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71CC" w14:textId="77777777" w:rsidR="00837E8B" w:rsidRPr="00837E8B" w:rsidRDefault="00837E8B" w:rsidP="00837E8B">
      <w:pPr>
        <w:jc w:val="center"/>
        <w:rPr>
          <w:rFonts w:ascii="Trebuchet MS" w:hAnsi="Trebuchet MS" w:cstheme="minorHAnsi"/>
          <w:b/>
          <w:sz w:val="20"/>
          <w:szCs w:val="20"/>
        </w:rPr>
      </w:pPr>
    </w:p>
    <w:p w14:paraId="61297BF8" w14:textId="018B4B6F" w:rsidR="00837E8B" w:rsidRPr="00837E8B" w:rsidRDefault="00837E8B" w:rsidP="00837E8B">
      <w:pPr>
        <w:jc w:val="center"/>
        <w:rPr>
          <w:rFonts w:ascii="Trebuchet MS" w:hAnsi="Trebuchet MS" w:cstheme="minorHAnsi"/>
          <w:b/>
          <w:sz w:val="20"/>
          <w:szCs w:val="20"/>
        </w:rPr>
      </w:pPr>
    </w:p>
    <w:p w14:paraId="18451FF4" w14:textId="77777777" w:rsidR="00837E8B" w:rsidRPr="00A718D9" w:rsidRDefault="00837E8B" w:rsidP="00837E8B">
      <w:pPr>
        <w:jc w:val="center"/>
        <w:rPr>
          <w:rFonts w:asciiTheme="minorHAnsi" w:hAnsiTheme="minorHAnsi" w:cstheme="minorHAnsi"/>
          <w:b/>
          <w:sz w:val="22"/>
          <w:szCs w:val="22"/>
        </w:rPr>
      </w:pPr>
    </w:p>
    <w:p w14:paraId="7211E00F" w14:textId="0F85BA34" w:rsidR="00D83B93"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COMPRA ÁGIL - ESPECIFICACIONES TÉCNICAS</w:t>
      </w:r>
    </w:p>
    <w:p w14:paraId="43EDF761" w14:textId="169A3678" w:rsidR="00C964DF" w:rsidRPr="00A718D9" w:rsidRDefault="00C97A64" w:rsidP="00837E8B">
      <w:pPr>
        <w:jc w:val="center"/>
        <w:rPr>
          <w:rFonts w:asciiTheme="minorHAnsi" w:hAnsiTheme="minorHAnsi" w:cstheme="minorHAnsi"/>
          <w:b/>
          <w:sz w:val="22"/>
          <w:szCs w:val="22"/>
        </w:rPr>
      </w:pPr>
      <w:r>
        <w:rPr>
          <w:rFonts w:asciiTheme="minorHAnsi" w:hAnsiTheme="minorHAnsi" w:cstheme="minorHAnsi"/>
          <w:b/>
          <w:sz w:val="22"/>
          <w:szCs w:val="22"/>
        </w:rPr>
        <w:t>“ADQUISICIÓ</w:t>
      </w:r>
      <w:r w:rsidR="006B3CF8" w:rsidRPr="00A718D9">
        <w:rPr>
          <w:rFonts w:asciiTheme="minorHAnsi" w:hAnsiTheme="minorHAnsi" w:cstheme="minorHAnsi"/>
          <w:b/>
          <w:sz w:val="22"/>
          <w:szCs w:val="22"/>
        </w:rPr>
        <w:t xml:space="preserve">N DE </w:t>
      </w:r>
      <w:r w:rsidR="006A3525" w:rsidRPr="006A3525">
        <w:rPr>
          <w:rFonts w:asciiTheme="minorHAnsi" w:hAnsiTheme="minorHAnsi" w:cstheme="minorHAnsi"/>
          <w:b/>
          <w:sz w:val="22"/>
          <w:szCs w:val="22"/>
        </w:rPr>
        <w:t>MATERIAL DE ENSEÑANAZA</w:t>
      </w:r>
      <w:r w:rsidR="00124B3A" w:rsidRPr="006A3525">
        <w:rPr>
          <w:rFonts w:asciiTheme="minorHAnsi" w:hAnsiTheme="minorHAnsi" w:cstheme="minorHAnsi"/>
          <w:b/>
          <w:sz w:val="22"/>
          <w:szCs w:val="22"/>
        </w:rPr>
        <w:t>”</w:t>
      </w:r>
    </w:p>
    <w:p w14:paraId="4B98FD34" w14:textId="77777777" w:rsidR="00C964DF" w:rsidRPr="00A718D9" w:rsidRDefault="00C964DF" w:rsidP="00837E8B">
      <w:pPr>
        <w:pStyle w:val="Ttulo1"/>
        <w:spacing w:before="0"/>
        <w:rPr>
          <w:rFonts w:asciiTheme="minorHAnsi" w:eastAsia="Calibri" w:hAnsiTheme="minorHAnsi" w:cstheme="minorHAnsi"/>
          <w:b/>
          <w:color w:val="auto"/>
          <w:sz w:val="22"/>
          <w:szCs w:val="22"/>
        </w:rPr>
      </w:pPr>
      <w:bookmarkStart w:id="0" w:name="_Toc84602229"/>
    </w:p>
    <w:bookmarkEnd w:id="0"/>
    <w:p w14:paraId="0119C5D2" w14:textId="5CD2F26B" w:rsidR="00190632" w:rsidRPr="00190632" w:rsidRDefault="006B3CF8" w:rsidP="00190632">
      <w:pPr>
        <w:pStyle w:val="Ttulo1"/>
        <w:numPr>
          <w:ilvl w:val="0"/>
          <w:numId w:val="8"/>
        </w:numPr>
        <w:spacing w:before="0"/>
        <w:rPr>
          <w:rFonts w:asciiTheme="minorHAnsi" w:eastAsia="Times New Roman" w:hAnsiTheme="minorHAnsi" w:cstheme="minorHAnsi"/>
          <w:b/>
          <w:color w:val="auto"/>
          <w:sz w:val="22"/>
          <w:szCs w:val="22"/>
          <w:lang w:val="es-ES" w:eastAsia="es-ES"/>
        </w:rPr>
      </w:pPr>
      <w:r w:rsidRPr="00A718D9">
        <w:rPr>
          <w:rFonts w:asciiTheme="minorHAnsi" w:eastAsia="Times New Roman" w:hAnsiTheme="minorHAnsi" w:cstheme="minorHAnsi"/>
          <w:b/>
          <w:color w:val="auto"/>
          <w:sz w:val="22"/>
          <w:szCs w:val="22"/>
          <w:lang w:val="es-ES" w:eastAsia="es-ES"/>
        </w:rPr>
        <w:t>DETALLES DE LOS BIENES O SERVICIOS A ADQUIRIR</w:t>
      </w:r>
      <w:r w:rsidR="00190632">
        <w:rPr>
          <w:rFonts w:asciiTheme="minorHAnsi" w:eastAsia="Times New Roman" w:hAnsiTheme="minorHAnsi" w:cstheme="minorHAnsi"/>
          <w:b/>
          <w:color w:val="auto"/>
          <w:sz w:val="22"/>
          <w:szCs w:val="22"/>
          <w:lang w:val="es-ES" w:eastAsia="es-ES"/>
        </w:rPr>
        <w:t xml:space="preserve">. </w:t>
      </w:r>
    </w:p>
    <w:tbl>
      <w:tblPr>
        <w:tblW w:w="10349" w:type="dxa"/>
        <w:tblLook w:val="01E0" w:firstRow="1" w:lastRow="1" w:firstColumn="1" w:lastColumn="1" w:noHBand="0" w:noVBand="0"/>
      </w:tblPr>
      <w:tblGrid>
        <w:gridCol w:w="2104"/>
        <w:gridCol w:w="8245"/>
      </w:tblGrid>
      <w:tr w:rsidR="00D83B93" w:rsidRPr="00A718D9" w14:paraId="025494F4" w14:textId="77777777" w:rsidTr="00064F2C">
        <w:trPr>
          <w:trHeight w:val="421"/>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D7C60D" w14:textId="2176078D" w:rsidR="00EA2775" w:rsidRPr="00A718D9" w:rsidRDefault="006C74E5" w:rsidP="00837E8B">
            <w:pPr>
              <w:jc w:val="center"/>
              <w:rPr>
                <w:rFonts w:asciiTheme="minorHAnsi" w:hAnsiTheme="minorHAnsi" w:cstheme="minorHAnsi"/>
                <w:b/>
                <w:sz w:val="22"/>
                <w:szCs w:val="22"/>
              </w:rPr>
            </w:pPr>
            <w:r w:rsidRPr="00A718D9">
              <w:rPr>
                <w:rFonts w:asciiTheme="minorHAnsi" w:hAnsiTheme="minorHAnsi" w:cstheme="minorHAnsi"/>
                <w:b/>
                <w:sz w:val="22"/>
                <w:szCs w:val="22"/>
              </w:rPr>
              <w:t>DESTINATARIO</w:t>
            </w:r>
          </w:p>
        </w:tc>
        <w:tc>
          <w:tcPr>
            <w:tcW w:w="8245" w:type="dxa"/>
            <w:tcBorders>
              <w:top w:val="single" w:sz="4" w:space="0" w:color="000000"/>
              <w:left w:val="single" w:sz="4" w:space="0" w:color="000000"/>
              <w:bottom w:val="single" w:sz="4" w:space="0" w:color="000000"/>
              <w:right w:val="single" w:sz="4" w:space="0" w:color="000000"/>
            </w:tcBorders>
            <w:vAlign w:val="center"/>
          </w:tcPr>
          <w:p w14:paraId="0C826B21" w14:textId="37F1315E" w:rsidR="00D83B93" w:rsidRPr="00A718D9" w:rsidRDefault="00837E8B" w:rsidP="0083274A">
            <w:pPr>
              <w:jc w:val="center"/>
              <w:rPr>
                <w:rFonts w:asciiTheme="minorHAnsi" w:hAnsiTheme="minorHAnsi" w:cstheme="minorHAnsi"/>
                <w:b/>
                <w:color w:val="000000" w:themeColor="text1"/>
                <w:sz w:val="22"/>
                <w:szCs w:val="22"/>
              </w:rPr>
            </w:pPr>
            <w:r w:rsidRPr="00A718D9">
              <w:rPr>
                <w:rFonts w:asciiTheme="minorHAnsi" w:hAnsiTheme="minorHAnsi" w:cstheme="minorHAnsi"/>
                <w:b/>
                <w:bCs/>
                <w:color w:val="000000" w:themeColor="text1"/>
                <w:sz w:val="22"/>
                <w:szCs w:val="22"/>
              </w:rPr>
              <w:t xml:space="preserve">ESTA COMPRA ESTÁ DIRIGIDA A </w:t>
            </w:r>
            <w:r w:rsidR="006A3525">
              <w:rPr>
                <w:rFonts w:asciiTheme="minorHAnsi" w:hAnsiTheme="minorHAnsi" w:cstheme="minorHAnsi"/>
                <w:b/>
                <w:bCs/>
                <w:color w:val="000000" w:themeColor="text1"/>
                <w:sz w:val="22"/>
                <w:szCs w:val="22"/>
              </w:rPr>
              <w:t xml:space="preserve">ESCUELA MAÑÍO CHICO </w:t>
            </w:r>
          </w:p>
        </w:tc>
      </w:tr>
      <w:tr w:rsidR="001D241A" w:rsidRPr="00A718D9" w14:paraId="4432DF22" w14:textId="77777777" w:rsidTr="00064F2C">
        <w:trPr>
          <w:trHeight w:val="153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734E66" w14:textId="7F604F97"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CANTIDAD DE PRODUCTOS</w:t>
            </w:r>
          </w:p>
          <w:p w14:paraId="2CDA5290" w14:textId="4E9E17C8" w:rsidR="001D241A" w:rsidRPr="00A718D9" w:rsidRDefault="001D241A" w:rsidP="001D241A">
            <w:pPr>
              <w:rPr>
                <w:rFonts w:asciiTheme="minorHAnsi" w:hAnsiTheme="minorHAnsi" w:cstheme="minorHAnsi"/>
                <w:sz w:val="22"/>
                <w:szCs w:val="22"/>
              </w:rPr>
            </w:pPr>
          </w:p>
          <w:p w14:paraId="220339B6" w14:textId="77777777" w:rsidR="001D241A" w:rsidRPr="00A718D9" w:rsidRDefault="001D241A" w:rsidP="001D241A">
            <w:pPr>
              <w:rPr>
                <w:rFonts w:asciiTheme="minorHAnsi" w:hAnsiTheme="minorHAnsi" w:cstheme="minorHAnsi"/>
                <w:sz w:val="22"/>
                <w:szCs w:val="22"/>
              </w:rPr>
            </w:pPr>
          </w:p>
        </w:tc>
        <w:tc>
          <w:tcPr>
            <w:tcW w:w="8245" w:type="dxa"/>
            <w:tcBorders>
              <w:top w:val="single" w:sz="4" w:space="0" w:color="000000"/>
              <w:left w:val="single" w:sz="4" w:space="0" w:color="000000"/>
              <w:bottom w:val="single" w:sz="4" w:space="0" w:color="000000"/>
              <w:right w:val="single" w:sz="4" w:space="0" w:color="000000"/>
            </w:tcBorders>
            <w:vAlign w:val="center"/>
          </w:tcPr>
          <w:p w14:paraId="176AD2C7" w14:textId="77A777EA" w:rsidR="001D241A" w:rsidRPr="00395A4E" w:rsidRDefault="00014348" w:rsidP="001D241A">
            <w:pPr>
              <w:rPr>
                <w:lang w:eastAsia="es-CL"/>
              </w:rPr>
            </w:pPr>
            <w:r>
              <w:rPr>
                <w:lang w:eastAsia="es-CL"/>
              </w:rPr>
              <w:t xml:space="preserve">1.148 unidades. </w:t>
            </w:r>
          </w:p>
          <w:tbl>
            <w:tblPr>
              <w:tblpPr w:leftFromText="141" w:rightFromText="141" w:vertAnchor="page" w:horzAnchor="margin" w:tblpXSpec="center" w:tblpY="361"/>
              <w:tblOverlap w:val="never"/>
              <w:tblW w:w="70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62"/>
              <w:gridCol w:w="1278"/>
              <w:gridCol w:w="2188"/>
              <w:gridCol w:w="2414"/>
            </w:tblGrid>
            <w:tr w:rsidR="001D241A" w:rsidRPr="00C9692C" w14:paraId="1F3A90DB" w14:textId="77777777" w:rsidTr="001D241A">
              <w:tc>
                <w:tcPr>
                  <w:tcW w:w="1162" w:type="dxa"/>
                  <w:tcBorders>
                    <w:top w:val="single" w:sz="4" w:space="0" w:color="auto"/>
                    <w:left w:val="single" w:sz="4" w:space="0" w:color="auto"/>
                    <w:bottom w:val="single" w:sz="4" w:space="0" w:color="auto"/>
                    <w:right w:val="single" w:sz="4" w:space="0" w:color="auto"/>
                  </w:tcBorders>
                </w:tcPr>
                <w:p w14:paraId="7B2DC212" w14:textId="77777777" w:rsidR="001D241A" w:rsidRDefault="001D241A" w:rsidP="001D241A">
                  <w:pPr>
                    <w:jc w:val="center"/>
                    <w:rPr>
                      <w:rFonts w:asciiTheme="minorHAnsi" w:hAnsiTheme="minorHAnsi" w:cstheme="minorHAnsi"/>
                      <w:b/>
                      <w:lang w:eastAsia="es-CL"/>
                    </w:rPr>
                  </w:pPr>
                </w:p>
                <w:p w14:paraId="28A1F786" w14:textId="1B927F80"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N°  ITEM </w:t>
                  </w:r>
                </w:p>
              </w:tc>
              <w:tc>
                <w:tcPr>
                  <w:tcW w:w="1278" w:type="dxa"/>
                  <w:tcBorders>
                    <w:top w:val="single" w:sz="4" w:space="0" w:color="auto"/>
                    <w:left w:val="single" w:sz="4" w:space="0" w:color="auto"/>
                    <w:bottom w:val="single" w:sz="4" w:space="0" w:color="auto"/>
                    <w:right w:val="single" w:sz="4" w:space="0" w:color="auto"/>
                  </w:tcBorders>
                  <w:vAlign w:val="center"/>
                </w:tcPr>
                <w:p w14:paraId="7824DF33" w14:textId="30531BED"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CANTIDAD</w:t>
                  </w:r>
                </w:p>
              </w:tc>
              <w:tc>
                <w:tcPr>
                  <w:tcW w:w="2188" w:type="dxa"/>
                  <w:tcBorders>
                    <w:top w:val="single" w:sz="4" w:space="0" w:color="auto"/>
                    <w:left w:val="single" w:sz="4" w:space="0" w:color="auto"/>
                    <w:bottom w:val="single" w:sz="4" w:space="0" w:color="auto"/>
                    <w:right w:val="single" w:sz="4" w:space="0" w:color="auto"/>
                  </w:tcBorders>
                  <w:vAlign w:val="center"/>
                </w:tcPr>
                <w:p w14:paraId="3993AF99" w14:textId="77777777" w:rsidR="001D241A" w:rsidRPr="00C9692C" w:rsidRDefault="001D241A" w:rsidP="001D241A">
                  <w:pPr>
                    <w:jc w:val="center"/>
                    <w:rPr>
                      <w:rFonts w:asciiTheme="minorHAnsi" w:hAnsiTheme="minorHAnsi" w:cstheme="minorHAnsi"/>
                      <w:b/>
                      <w:lang w:eastAsia="es-CL"/>
                    </w:rPr>
                  </w:pPr>
                </w:p>
                <w:p w14:paraId="71C45506"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PRODUCTO</w:t>
                  </w:r>
                </w:p>
                <w:p w14:paraId="13FEBC39" w14:textId="77777777" w:rsidR="001D241A" w:rsidRPr="00C9692C" w:rsidRDefault="001D241A" w:rsidP="001D241A">
                  <w:pPr>
                    <w:jc w:val="center"/>
                    <w:rPr>
                      <w:rFonts w:asciiTheme="minorHAnsi" w:hAnsiTheme="minorHAnsi" w:cstheme="minorHAnsi"/>
                      <w:b/>
                      <w:lang w:eastAsia="es-CL"/>
                    </w:rPr>
                  </w:pPr>
                </w:p>
              </w:tc>
              <w:tc>
                <w:tcPr>
                  <w:tcW w:w="2414" w:type="dxa"/>
                  <w:tcBorders>
                    <w:top w:val="single" w:sz="4" w:space="0" w:color="auto"/>
                    <w:left w:val="single" w:sz="4" w:space="0" w:color="auto"/>
                    <w:bottom w:val="single" w:sz="4" w:space="0" w:color="auto"/>
                    <w:right w:val="single" w:sz="4" w:space="0" w:color="auto"/>
                  </w:tcBorders>
                  <w:vAlign w:val="center"/>
                </w:tcPr>
                <w:p w14:paraId="2E877FB2" w14:textId="447A2F0D"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DE</w:t>
                  </w:r>
                  <w:r>
                    <w:rPr>
                      <w:rFonts w:asciiTheme="minorHAnsi" w:hAnsiTheme="minorHAnsi" w:cstheme="minorHAnsi"/>
                      <w:b/>
                      <w:lang w:eastAsia="es-CL"/>
                    </w:rPr>
                    <w:t>TALLE</w:t>
                  </w:r>
                </w:p>
              </w:tc>
            </w:tr>
            <w:tr w:rsidR="001D241A" w:rsidRPr="00C9692C" w14:paraId="3D56CFB1" w14:textId="77777777" w:rsidTr="001D241A">
              <w:tc>
                <w:tcPr>
                  <w:tcW w:w="1162" w:type="dxa"/>
                  <w:tcBorders>
                    <w:top w:val="single" w:sz="4" w:space="0" w:color="auto"/>
                    <w:left w:val="single" w:sz="4" w:space="0" w:color="auto"/>
                    <w:bottom w:val="single" w:sz="4" w:space="0" w:color="auto"/>
                    <w:right w:val="single" w:sz="4" w:space="0" w:color="auto"/>
                  </w:tcBorders>
                </w:tcPr>
                <w:p w14:paraId="1B820C37" w14:textId="3AFFBF3C"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w:t>
                  </w:r>
                </w:p>
              </w:tc>
              <w:tc>
                <w:tcPr>
                  <w:tcW w:w="1278" w:type="dxa"/>
                  <w:tcBorders>
                    <w:top w:val="single" w:sz="4" w:space="0" w:color="auto"/>
                    <w:left w:val="single" w:sz="4" w:space="0" w:color="auto"/>
                    <w:bottom w:val="single" w:sz="4" w:space="0" w:color="auto"/>
                    <w:right w:val="single" w:sz="4" w:space="0" w:color="auto"/>
                  </w:tcBorders>
                  <w:vAlign w:val="center"/>
                </w:tcPr>
                <w:p w14:paraId="24D3D616" w14:textId="68A1895F"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50</w:t>
                  </w:r>
                </w:p>
              </w:tc>
              <w:tc>
                <w:tcPr>
                  <w:tcW w:w="2188" w:type="dxa"/>
                  <w:tcBorders>
                    <w:top w:val="single" w:sz="4" w:space="0" w:color="auto"/>
                    <w:left w:val="single" w:sz="4" w:space="0" w:color="auto"/>
                    <w:bottom w:val="single" w:sz="4" w:space="0" w:color="auto"/>
                    <w:right w:val="single" w:sz="4" w:space="0" w:color="auto"/>
                  </w:tcBorders>
                  <w:vAlign w:val="center"/>
                </w:tcPr>
                <w:p w14:paraId="6DC8CA21"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Goma EVA glitter </w:t>
                  </w:r>
                </w:p>
              </w:tc>
              <w:tc>
                <w:tcPr>
                  <w:tcW w:w="2414" w:type="dxa"/>
                  <w:tcBorders>
                    <w:top w:val="single" w:sz="4" w:space="0" w:color="auto"/>
                    <w:left w:val="single" w:sz="4" w:space="0" w:color="auto"/>
                    <w:bottom w:val="single" w:sz="4" w:space="0" w:color="auto"/>
                    <w:right w:val="single" w:sz="4" w:space="0" w:color="auto"/>
                  </w:tcBorders>
                  <w:vAlign w:val="center"/>
                </w:tcPr>
                <w:p w14:paraId="4AFF4069"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Tamaño </w:t>
                  </w:r>
                  <w:r>
                    <w:rPr>
                      <w:rFonts w:asciiTheme="minorHAnsi" w:hAnsiTheme="minorHAnsi" w:cstheme="minorHAnsi"/>
                      <w:lang w:eastAsia="es-CL"/>
                    </w:rPr>
                    <w:t>carta</w:t>
                  </w:r>
                  <w:r w:rsidRPr="00C9692C">
                    <w:rPr>
                      <w:rFonts w:asciiTheme="minorHAnsi" w:hAnsiTheme="minorHAnsi" w:cstheme="minorHAnsi"/>
                      <w:lang w:eastAsia="es-CL"/>
                    </w:rPr>
                    <w:t xml:space="preserve">. Pack </w:t>
                  </w:r>
                  <w:r>
                    <w:rPr>
                      <w:rFonts w:asciiTheme="minorHAnsi" w:hAnsiTheme="minorHAnsi" w:cstheme="minorHAnsi"/>
                      <w:lang w:eastAsia="es-CL"/>
                    </w:rPr>
                    <w:t>10</w:t>
                  </w:r>
                  <w:r w:rsidRPr="00C9692C">
                    <w:rPr>
                      <w:rFonts w:asciiTheme="minorHAnsi" w:hAnsiTheme="minorHAnsi" w:cstheme="minorHAnsi"/>
                      <w:lang w:eastAsia="es-CL"/>
                    </w:rPr>
                    <w:t xml:space="preserve"> unidades, colores surtidos.  </w:t>
                  </w:r>
                </w:p>
              </w:tc>
            </w:tr>
            <w:tr w:rsidR="001D241A" w:rsidRPr="00C9692C" w14:paraId="550ABA70" w14:textId="77777777" w:rsidTr="001D241A">
              <w:tc>
                <w:tcPr>
                  <w:tcW w:w="1162" w:type="dxa"/>
                  <w:tcBorders>
                    <w:top w:val="single" w:sz="4" w:space="0" w:color="auto"/>
                    <w:left w:val="single" w:sz="4" w:space="0" w:color="auto"/>
                    <w:bottom w:val="single" w:sz="4" w:space="0" w:color="auto"/>
                    <w:right w:val="single" w:sz="4" w:space="0" w:color="auto"/>
                  </w:tcBorders>
                </w:tcPr>
                <w:p w14:paraId="18BE584F" w14:textId="005843B5"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w:t>
                  </w:r>
                </w:p>
              </w:tc>
              <w:tc>
                <w:tcPr>
                  <w:tcW w:w="1278" w:type="dxa"/>
                  <w:tcBorders>
                    <w:top w:val="single" w:sz="4" w:space="0" w:color="auto"/>
                    <w:left w:val="single" w:sz="4" w:space="0" w:color="auto"/>
                    <w:bottom w:val="single" w:sz="4" w:space="0" w:color="auto"/>
                    <w:right w:val="single" w:sz="4" w:space="0" w:color="auto"/>
                  </w:tcBorders>
                  <w:vAlign w:val="center"/>
                </w:tcPr>
                <w:p w14:paraId="466A8115" w14:textId="671B4DFB"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50</w:t>
                  </w:r>
                </w:p>
              </w:tc>
              <w:tc>
                <w:tcPr>
                  <w:tcW w:w="2188" w:type="dxa"/>
                  <w:tcBorders>
                    <w:top w:val="single" w:sz="4" w:space="0" w:color="auto"/>
                    <w:left w:val="single" w:sz="4" w:space="0" w:color="auto"/>
                    <w:bottom w:val="single" w:sz="4" w:space="0" w:color="auto"/>
                    <w:right w:val="single" w:sz="4" w:space="0" w:color="auto"/>
                  </w:tcBorders>
                  <w:vAlign w:val="center"/>
                </w:tcPr>
                <w:p w14:paraId="7EE6DCEA"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Goma EVA </w:t>
                  </w:r>
                </w:p>
              </w:tc>
              <w:tc>
                <w:tcPr>
                  <w:tcW w:w="2414" w:type="dxa"/>
                  <w:tcBorders>
                    <w:top w:val="single" w:sz="4" w:space="0" w:color="auto"/>
                    <w:left w:val="single" w:sz="4" w:space="0" w:color="auto"/>
                    <w:bottom w:val="single" w:sz="4" w:space="0" w:color="auto"/>
                    <w:right w:val="single" w:sz="4" w:space="0" w:color="auto"/>
                  </w:tcBorders>
                  <w:vAlign w:val="center"/>
                </w:tcPr>
                <w:p w14:paraId="79B5F87D"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Tamaño carta.</w:t>
                  </w:r>
                  <w:r w:rsidRPr="00C9692C">
                    <w:rPr>
                      <w:rFonts w:asciiTheme="minorHAnsi" w:hAnsiTheme="minorHAnsi" w:cstheme="minorHAnsi"/>
                      <w:lang w:eastAsia="es-CL"/>
                    </w:rPr>
                    <w:t xml:space="preserve"> Pack </w:t>
                  </w:r>
                  <w:r>
                    <w:rPr>
                      <w:rFonts w:asciiTheme="minorHAnsi" w:hAnsiTheme="minorHAnsi" w:cstheme="minorHAnsi"/>
                      <w:lang w:eastAsia="es-CL"/>
                    </w:rPr>
                    <w:t>10</w:t>
                  </w:r>
                  <w:r w:rsidRPr="00C9692C">
                    <w:rPr>
                      <w:rFonts w:asciiTheme="minorHAnsi" w:hAnsiTheme="minorHAnsi" w:cstheme="minorHAnsi"/>
                      <w:lang w:eastAsia="es-CL"/>
                    </w:rPr>
                    <w:t xml:space="preserve"> unidades, colores surtidos. </w:t>
                  </w:r>
                </w:p>
              </w:tc>
            </w:tr>
            <w:tr w:rsidR="001D241A" w:rsidRPr="00C9692C" w14:paraId="33A0E118" w14:textId="77777777" w:rsidTr="001D241A">
              <w:tc>
                <w:tcPr>
                  <w:tcW w:w="1162" w:type="dxa"/>
                  <w:tcBorders>
                    <w:top w:val="single" w:sz="4" w:space="0" w:color="auto"/>
                    <w:left w:val="single" w:sz="4" w:space="0" w:color="auto"/>
                    <w:bottom w:val="single" w:sz="4" w:space="0" w:color="auto"/>
                    <w:right w:val="single" w:sz="4" w:space="0" w:color="auto"/>
                  </w:tcBorders>
                </w:tcPr>
                <w:p w14:paraId="41025D77" w14:textId="4D20AFB4"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w:t>
                  </w:r>
                </w:p>
              </w:tc>
              <w:tc>
                <w:tcPr>
                  <w:tcW w:w="1278" w:type="dxa"/>
                  <w:tcBorders>
                    <w:top w:val="single" w:sz="4" w:space="0" w:color="auto"/>
                    <w:left w:val="single" w:sz="4" w:space="0" w:color="auto"/>
                    <w:bottom w:val="single" w:sz="4" w:space="0" w:color="auto"/>
                    <w:right w:val="single" w:sz="4" w:space="0" w:color="auto"/>
                  </w:tcBorders>
                  <w:vAlign w:val="center"/>
                </w:tcPr>
                <w:p w14:paraId="179F2B3D" w14:textId="594E81CD"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100</w:t>
                  </w:r>
                </w:p>
              </w:tc>
              <w:tc>
                <w:tcPr>
                  <w:tcW w:w="2188" w:type="dxa"/>
                  <w:tcBorders>
                    <w:top w:val="single" w:sz="4" w:space="0" w:color="auto"/>
                    <w:left w:val="single" w:sz="4" w:space="0" w:color="auto"/>
                    <w:bottom w:val="single" w:sz="4" w:space="0" w:color="auto"/>
                    <w:right w:val="single" w:sz="4" w:space="0" w:color="auto"/>
                  </w:tcBorders>
                  <w:vAlign w:val="center"/>
                </w:tcPr>
                <w:p w14:paraId="504A80C0"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Cartulina</w:t>
                  </w:r>
                  <w:r>
                    <w:rPr>
                      <w:rFonts w:asciiTheme="minorHAnsi" w:hAnsiTheme="minorHAnsi" w:cstheme="minorHAnsi"/>
                      <w:b/>
                      <w:lang w:eastAsia="es-CL"/>
                    </w:rPr>
                    <w:t xml:space="preserve"> pintada</w:t>
                  </w:r>
                </w:p>
              </w:tc>
              <w:tc>
                <w:tcPr>
                  <w:tcW w:w="2414" w:type="dxa"/>
                  <w:tcBorders>
                    <w:top w:val="single" w:sz="4" w:space="0" w:color="auto"/>
                    <w:left w:val="single" w:sz="4" w:space="0" w:color="auto"/>
                    <w:bottom w:val="single" w:sz="4" w:space="0" w:color="auto"/>
                    <w:right w:val="single" w:sz="4" w:space="0" w:color="auto"/>
                  </w:tcBorders>
                  <w:vAlign w:val="center"/>
                </w:tcPr>
                <w:p w14:paraId="553A2B6D"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76x53</w:t>
                  </w:r>
                  <w:r w:rsidRPr="00C9692C">
                    <w:rPr>
                      <w:rFonts w:asciiTheme="minorHAnsi" w:hAnsiTheme="minorHAnsi" w:cstheme="minorHAnsi"/>
                      <w:lang w:eastAsia="es-CL"/>
                    </w:rPr>
                    <w:t xml:space="preserve"> cms, hilado 9, colores surtidos. </w:t>
                  </w:r>
                </w:p>
              </w:tc>
            </w:tr>
            <w:tr w:rsidR="001D241A" w:rsidRPr="00C9692C" w14:paraId="721D6303" w14:textId="77777777" w:rsidTr="001D241A">
              <w:tc>
                <w:tcPr>
                  <w:tcW w:w="1162" w:type="dxa"/>
                  <w:tcBorders>
                    <w:top w:val="single" w:sz="4" w:space="0" w:color="auto"/>
                    <w:left w:val="single" w:sz="4" w:space="0" w:color="auto"/>
                    <w:bottom w:val="single" w:sz="4" w:space="0" w:color="auto"/>
                    <w:right w:val="single" w:sz="4" w:space="0" w:color="auto"/>
                  </w:tcBorders>
                </w:tcPr>
                <w:p w14:paraId="3BBE5D7B" w14:textId="7A017596"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4</w:t>
                  </w:r>
                </w:p>
              </w:tc>
              <w:tc>
                <w:tcPr>
                  <w:tcW w:w="1278" w:type="dxa"/>
                  <w:tcBorders>
                    <w:top w:val="single" w:sz="4" w:space="0" w:color="auto"/>
                    <w:left w:val="single" w:sz="4" w:space="0" w:color="auto"/>
                    <w:bottom w:val="single" w:sz="4" w:space="0" w:color="auto"/>
                    <w:right w:val="single" w:sz="4" w:space="0" w:color="auto"/>
                  </w:tcBorders>
                  <w:vAlign w:val="center"/>
                </w:tcPr>
                <w:p w14:paraId="3DE83028" w14:textId="12C87B98"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50</w:t>
                  </w:r>
                </w:p>
              </w:tc>
              <w:tc>
                <w:tcPr>
                  <w:tcW w:w="2188" w:type="dxa"/>
                  <w:tcBorders>
                    <w:top w:val="single" w:sz="4" w:space="0" w:color="auto"/>
                    <w:left w:val="single" w:sz="4" w:space="0" w:color="auto"/>
                    <w:bottom w:val="single" w:sz="4" w:space="0" w:color="auto"/>
                    <w:right w:val="single" w:sz="4" w:space="0" w:color="auto"/>
                  </w:tcBorders>
                  <w:vAlign w:val="center"/>
                </w:tcPr>
                <w:p w14:paraId="0F8C5197"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Adhesivo en barra</w:t>
                  </w:r>
                </w:p>
              </w:tc>
              <w:tc>
                <w:tcPr>
                  <w:tcW w:w="2414" w:type="dxa"/>
                  <w:tcBorders>
                    <w:top w:val="single" w:sz="4" w:space="0" w:color="auto"/>
                    <w:left w:val="single" w:sz="4" w:space="0" w:color="auto"/>
                    <w:bottom w:val="single" w:sz="4" w:space="0" w:color="auto"/>
                    <w:right w:val="single" w:sz="4" w:space="0" w:color="auto"/>
                  </w:tcBorders>
                  <w:vAlign w:val="center"/>
                </w:tcPr>
                <w:p w14:paraId="1522C648"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36 a 40 gramos</w:t>
                  </w:r>
                </w:p>
              </w:tc>
            </w:tr>
            <w:tr w:rsidR="001D241A" w:rsidRPr="00C9692C" w14:paraId="09EFE649" w14:textId="77777777" w:rsidTr="001D241A">
              <w:tc>
                <w:tcPr>
                  <w:tcW w:w="1162" w:type="dxa"/>
                  <w:tcBorders>
                    <w:top w:val="single" w:sz="4" w:space="0" w:color="auto"/>
                    <w:left w:val="single" w:sz="4" w:space="0" w:color="auto"/>
                    <w:bottom w:val="single" w:sz="4" w:space="0" w:color="auto"/>
                    <w:right w:val="single" w:sz="4" w:space="0" w:color="auto"/>
                  </w:tcBorders>
                </w:tcPr>
                <w:p w14:paraId="74505444" w14:textId="2508FC98" w:rsidR="001D241A" w:rsidRPr="00C9692C" w:rsidRDefault="006A3525" w:rsidP="001D241A">
                  <w:pPr>
                    <w:jc w:val="center"/>
                    <w:rPr>
                      <w:rFonts w:asciiTheme="minorHAnsi" w:hAnsiTheme="minorHAnsi" w:cstheme="minorHAnsi"/>
                      <w:b/>
                      <w:lang w:eastAsia="es-CL"/>
                    </w:rPr>
                  </w:pPr>
                  <w:r>
                    <w:rPr>
                      <w:rFonts w:asciiTheme="minorHAnsi" w:hAnsiTheme="minorHAnsi" w:cstheme="minorHAnsi"/>
                      <w:b/>
                      <w:lang w:eastAsia="es-CL"/>
                    </w:rPr>
                    <w:t>5</w:t>
                  </w:r>
                </w:p>
              </w:tc>
              <w:tc>
                <w:tcPr>
                  <w:tcW w:w="1278" w:type="dxa"/>
                  <w:tcBorders>
                    <w:top w:val="single" w:sz="4" w:space="0" w:color="auto"/>
                    <w:left w:val="single" w:sz="4" w:space="0" w:color="auto"/>
                    <w:bottom w:val="single" w:sz="4" w:space="0" w:color="auto"/>
                    <w:right w:val="single" w:sz="4" w:space="0" w:color="auto"/>
                  </w:tcBorders>
                  <w:vAlign w:val="center"/>
                </w:tcPr>
                <w:p w14:paraId="6C6C6665" w14:textId="11151DBD"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40</w:t>
                  </w:r>
                </w:p>
              </w:tc>
              <w:tc>
                <w:tcPr>
                  <w:tcW w:w="2188" w:type="dxa"/>
                  <w:tcBorders>
                    <w:top w:val="single" w:sz="4" w:space="0" w:color="auto"/>
                    <w:left w:val="single" w:sz="4" w:space="0" w:color="auto"/>
                    <w:bottom w:val="single" w:sz="4" w:space="0" w:color="auto"/>
                    <w:right w:val="single" w:sz="4" w:space="0" w:color="auto"/>
                  </w:tcBorders>
                  <w:vAlign w:val="center"/>
                </w:tcPr>
                <w:p w14:paraId="15A117B9"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Papel kraft</w:t>
                  </w:r>
                </w:p>
              </w:tc>
              <w:tc>
                <w:tcPr>
                  <w:tcW w:w="2414" w:type="dxa"/>
                  <w:tcBorders>
                    <w:top w:val="single" w:sz="4" w:space="0" w:color="auto"/>
                    <w:left w:val="single" w:sz="4" w:space="0" w:color="auto"/>
                    <w:bottom w:val="single" w:sz="4" w:space="0" w:color="auto"/>
                    <w:right w:val="single" w:sz="4" w:space="0" w:color="auto"/>
                  </w:tcBorders>
                  <w:vAlign w:val="center"/>
                </w:tcPr>
                <w:p w14:paraId="6017BE64"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60 gr, 80x 110 cms</w:t>
                  </w:r>
                </w:p>
              </w:tc>
            </w:tr>
            <w:tr w:rsidR="001D241A" w:rsidRPr="00C9692C" w14:paraId="606DEDB1" w14:textId="77777777" w:rsidTr="001D241A">
              <w:tc>
                <w:tcPr>
                  <w:tcW w:w="1162" w:type="dxa"/>
                  <w:tcBorders>
                    <w:top w:val="single" w:sz="4" w:space="0" w:color="auto"/>
                    <w:left w:val="single" w:sz="4" w:space="0" w:color="auto"/>
                    <w:bottom w:val="single" w:sz="4" w:space="0" w:color="auto"/>
                    <w:right w:val="single" w:sz="4" w:space="0" w:color="auto"/>
                  </w:tcBorders>
                </w:tcPr>
                <w:p w14:paraId="219AE5A6" w14:textId="64CF2BDB"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6</w:t>
                  </w:r>
                </w:p>
              </w:tc>
              <w:tc>
                <w:tcPr>
                  <w:tcW w:w="1278" w:type="dxa"/>
                  <w:tcBorders>
                    <w:top w:val="single" w:sz="4" w:space="0" w:color="auto"/>
                    <w:left w:val="single" w:sz="4" w:space="0" w:color="auto"/>
                    <w:bottom w:val="single" w:sz="4" w:space="0" w:color="auto"/>
                    <w:right w:val="single" w:sz="4" w:space="0" w:color="auto"/>
                  </w:tcBorders>
                  <w:vAlign w:val="center"/>
                </w:tcPr>
                <w:p w14:paraId="53623DD5" w14:textId="48BDA83E"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40</w:t>
                  </w:r>
                </w:p>
              </w:tc>
              <w:tc>
                <w:tcPr>
                  <w:tcW w:w="2188" w:type="dxa"/>
                  <w:tcBorders>
                    <w:top w:val="single" w:sz="4" w:space="0" w:color="auto"/>
                    <w:left w:val="single" w:sz="4" w:space="0" w:color="auto"/>
                    <w:bottom w:val="single" w:sz="4" w:space="0" w:color="auto"/>
                    <w:right w:val="single" w:sz="4" w:space="0" w:color="auto"/>
                  </w:tcBorders>
                  <w:vAlign w:val="center"/>
                </w:tcPr>
                <w:p w14:paraId="7AEB00DF"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Cartón piedra </w:t>
                  </w:r>
                </w:p>
              </w:tc>
              <w:tc>
                <w:tcPr>
                  <w:tcW w:w="2414" w:type="dxa"/>
                  <w:tcBorders>
                    <w:top w:val="single" w:sz="4" w:space="0" w:color="auto"/>
                    <w:left w:val="single" w:sz="4" w:space="0" w:color="auto"/>
                    <w:bottom w:val="single" w:sz="4" w:space="0" w:color="auto"/>
                    <w:right w:val="single" w:sz="4" w:space="0" w:color="auto"/>
                  </w:tcBorders>
                  <w:vAlign w:val="center"/>
                </w:tcPr>
                <w:p w14:paraId="248D6BD1"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1,5 mm. Plancha de 55x77cms</w:t>
                  </w:r>
                </w:p>
              </w:tc>
            </w:tr>
            <w:tr w:rsidR="001D241A" w:rsidRPr="00C9692C" w14:paraId="2F3C696A" w14:textId="77777777" w:rsidTr="001D241A">
              <w:tc>
                <w:tcPr>
                  <w:tcW w:w="1162" w:type="dxa"/>
                  <w:tcBorders>
                    <w:top w:val="single" w:sz="4" w:space="0" w:color="auto"/>
                    <w:left w:val="single" w:sz="4" w:space="0" w:color="auto"/>
                    <w:bottom w:val="single" w:sz="4" w:space="0" w:color="auto"/>
                    <w:right w:val="single" w:sz="4" w:space="0" w:color="auto"/>
                  </w:tcBorders>
                </w:tcPr>
                <w:p w14:paraId="6123F4BD" w14:textId="7AD26C30"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7</w:t>
                  </w:r>
                </w:p>
              </w:tc>
              <w:tc>
                <w:tcPr>
                  <w:tcW w:w="1278" w:type="dxa"/>
                  <w:tcBorders>
                    <w:top w:val="single" w:sz="4" w:space="0" w:color="auto"/>
                    <w:left w:val="single" w:sz="4" w:space="0" w:color="auto"/>
                    <w:bottom w:val="single" w:sz="4" w:space="0" w:color="auto"/>
                    <w:right w:val="single" w:sz="4" w:space="0" w:color="auto"/>
                  </w:tcBorders>
                  <w:vAlign w:val="center"/>
                </w:tcPr>
                <w:p w14:paraId="7444850D" w14:textId="4E68CB26"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50</w:t>
                  </w:r>
                </w:p>
              </w:tc>
              <w:tc>
                <w:tcPr>
                  <w:tcW w:w="2188" w:type="dxa"/>
                  <w:tcBorders>
                    <w:top w:val="single" w:sz="4" w:space="0" w:color="auto"/>
                    <w:left w:val="single" w:sz="4" w:space="0" w:color="auto"/>
                    <w:bottom w:val="single" w:sz="4" w:space="0" w:color="auto"/>
                    <w:right w:val="single" w:sz="4" w:space="0" w:color="auto"/>
                  </w:tcBorders>
                  <w:vAlign w:val="center"/>
                </w:tcPr>
                <w:p w14:paraId="03B13731"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Plasticina </w:t>
                  </w:r>
                </w:p>
              </w:tc>
              <w:tc>
                <w:tcPr>
                  <w:tcW w:w="2414" w:type="dxa"/>
                  <w:tcBorders>
                    <w:top w:val="single" w:sz="4" w:space="0" w:color="auto"/>
                    <w:left w:val="single" w:sz="4" w:space="0" w:color="auto"/>
                    <w:bottom w:val="single" w:sz="4" w:space="0" w:color="auto"/>
                    <w:right w:val="single" w:sz="4" w:space="0" w:color="auto"/>
                  </w:tcBorders>
                  <w:vAlign w:val="center"/>
                </w:tcPr>
                <w:p w14:paraId="409F02D5"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Estuche</w:t>
                  </w:r>
                  <w:r w:rsidRPr="00C9692C">
                    <w:rPr>
                      <w:rFonts w:asciiTheme="minorHAnsi" w:hAnsiTheme="minorHAnsi" w:cstheme="minorHAnsi"/>
                      <w:lang w:eastAsia="es-CL"/>
                    </w:rPr>
                    <w:t xml:space="preserve"> 1</w:t>
                  </w:r>
                  <w:r>
                    <w:rPr>
                      <w:rFonts w:asciiTheme="minorHAnsi" w:hAnsiTheme="minorHAnsi" w:cstheme="minorHAnsi"/>
                      <w:lang w:eastAsia="es-CL"/>
                    </w:rPr>
                    <w:t>2</w:t>
                  </w:r>
                  <w:r w:rsidRPr="00C9692C">
                    <w:rPr>
                      <w:rFonts w:asciiTheme="minorHAnsi" w:hAnsiTheme="minorHAnsi" w:cstheme="minorHAnsi"/>
                      <w:lang w:eastAsia="es-CL"/>
                    </w:rPr>
                    <w:t xml:space="preserve"> unidades colores surtidos, </w:t>
                  </w:r>
                  <w:r>
                    <w:rPr>
                      <w:rFonts w:asciiTheme="minorHAnsi" w:hAnsiTheme="minorHAnsi" w:cstheme="minorHAnsi"/>
                      <w:lang w:eastAsia="es-CL"/>
                    </w:rPr>
                    <w:t>200 grs</w:t>
                  </w:r>
                </w:p>
              </w:tc>
            </w:tr>
            <w:tr w:rsidR="001D241A" w:rsidRPr="00C9692C" w14:paraId="4212E30A" w14:textId="77777777" w:rsidTr="001D241A">
              <w:tc>
                <w:tcPr>
                  <w:tcW w:w="1162" w:type="dxa"/>
                  <w:tcBorders>
                    <w:top w:val="single" w:sz="4" w:space="0" w:color="auto"/>
                    <w:left w:val="single" w:sz="4" w:space="0" w:color="auto"/>
                    <w:bottom w:val="single" w:sz="4" w:space="0" w:color="auto"/>
                    <w:right w:val="single" w:sz="4" w:space="0" w:color="auto"/>
                  </w:tcBorders>
                </w:tcPr>
                <w:p w14:paraId="7576746C" w14:textId="758D6266"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8</w:t>
                  </w:r>
                </w:p>
              </w:tc>
              <w:tc>
                <w:tcPr>
                  <w:tcW w:w="1278" w:type="dxa"/>
                  <w:tcBorders>
                    <w:top w:val="single" w:sz="4" w:space="0" w:color="auto"/>
                    <w:left w:val="single" w:sz="4" w:space="0" w:color="auto"/>
                    <w:bottom w:val="single" w:sz="4" w:space="0" w:color="auto"/>
                    <w:right w:val="single" w:sz="4" w:space="0" w:color="auto"/>
                  </w:tcBorders>
                  <w:vAlign w:val="center"/>
                </w:tcPr>
                <w:p w14:paraId="3BA4DEA6" w14:textId="3B70F058"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3EFE69A9"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Marcadores scripto</w:t>
                  </w:r>
                </w:p>
              </w:tc>
              <w:tc>
                <w:tcPr>
                  <w:tcW w:w="2414" w:type="dxa"/>
                  <w:tcBorders>
                    <w:top w:val="single" w:sz="4" w:space="0" w:color="auto"/>
                    <w:left w:val="single" w:sz="4" w:space="0" w:color="auto"/>
                    <w:bottom w:val="single" w:sz="4" w:space="0" w:color="auto"/>
                    <w:right w:val="single" w:sz="4" w:space="0" w:color="auto"/>
                  </w:tcBorders>
                  <w:vAlign w:val="center"/>
                </w:tcPr>
                <w:p w14:paraId="41284CB0"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12 colores.</w:t>
                  </w:r>
                </w:p>
              </w:tc>
            </w:tr>
            <w:tr w:rsidR="001D241A" w:rsidRPr="00C9692C" w14:paraId="7F4CCF79" w14:textId="77777777" w:rsidTr="001D241A">
              <w:tc>
                <w:tcPr>
                  <w:tcW w:w="1162" w:type="dxa"/>
                  <w:tcBorders>
                    <w:top w:val="single" w:sz="4" w:space="0" w:color="auto"/>
                    <w:left w:val="single" w:sz="4" w:space="0" w:color="auto"/>
                    <w:bottom w:val="single" w:sz="4" w:space="0" w:color="auto"/>
                    <w:right w:val="single" w:sz="4" w:space="0" w:color="auto"/>
                  </w:tcBorders>
                </w:tcPr>
                <w:p w14:paraId="6663450E" w14:textId="4C04D1B9"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9</w:t>
                  </w:r>
                </w:p>
              </w:tc>
              <w:tc>
                <w:tcPr>
                  <w:tcW w:w="1278" w:type="dxa"/>
                  <w:tcBorders>
                    <w:top w:val="single" w:sz="4" w:space="0" w:color="auto"/>
                    <w:left w:val="single" w:sz="4" w:space="0" w:color="auto"/>
                    <w:bottom w:val="single" w:sz="4" w:space="0" w:color="auto"/>
                    <w:right w:val="single" w:sz="4" w:space="0" w:color="auto"/>
                  </w:tcBorders>
                  <w:vAlign w:val="center"/>
                </w:tcPr>
                <w:p w14:paraId="699CCE12" w14:textId="5C5D52D6"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r w:rsidRPr="00C9692C">
                    <w:rPr>
                      <w:rFonts w:asciiTheme="minorHAnsi" w:hAnsiTheme="minorHAnsi" w:cstheme="minorHAnsi"/>
                      <w:b/>
                      <w:lang w:eastAsia="es-CL"/>
                    </w:rPr>
                    <w:t xml:space="preserve"> </w:t>
                  </w:r>
                </w:p>
              </w:tc>
              <w:tc>
                <w:tcPr>
                  <w:tcW w:w="2188" w:type="dxa"/>
                  <w:tcBorders>
                    <w:top w:val="single" w:sz="4" w:space="0" w:color="auto"/>
                    <w:left w:val="single" w:sz="4" w:space="0" w:color="auto"/>
                    <w:bottom w:val="single" w:sz="4" w:space="0" w:color="auto"/>
                    <w:right w:val="single" w:sz="4" w:space="0" w:color="auto"/>
                  </w:tcBorders>
                  <w:vAlign w:val="center"/>
                </w:tcPr>
                <w:p w14:paraId="3F9A87C5"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Pincel </w:t>
                  </w:r>
                </w:p>
              </w:tc>
              <w:tc>
                <w:tcPr>
                  <w:tcW w:w="2414" w:type="dxa"/>
                  <w:tcBorders>
                    <w:top w:val="single" w:sz="4" w:space="0" w:color="auto"/>
                    <w:left w:val="single" w:sz="4" w:space="0" w:color="auto"/>
                    <w:bottom w:val="single" w:sz="4" w:space="0" w:color="auto"/>
                    <w:right w:val="single" w:sz="4" w:space="0" w:color="auto"/>
                  </w:tcBorders>
                  <w:vAlign w:val="center"/>
                </w:tcPr>
                <w:p w14:paraId="26575461"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set</w:t>
                  </w:r>
                  <w:r w:rsidRPr="00C9692C">
                    <w:rPr>
                      <w:rFonts w:asciiTheme="minorHAnsi" w:hAnsiTheme="minorHAnsi" w:cstheme="minorHAnsi"/>
                      <w:lang w:eastAsia="es-CL"/>
                    </w:rPr>
                    <w:t xml:space="preserve"> </w:t>
                  </w:r>
                  <w:r>
                    <w:rPr>
                      <w:rFonts w:asciiTheme="minorHAnsi" w:hAnsiTheme="minorHAnsi" w:cstheme="minorHAnsi"/>
                      <w:lang w:eastAsia="es-CL"/>
                    </w:rPr>
                    <w:t>6</w:t>
                  </w:r>
                  <w:r w:rsidRPr="00C9692C">
                    <w:rPr>
                      <w:rFonts w:asciiTheme="minorHAnsi" w:hAnsiTheme="minorHAnsi" w:cstheme="minorHAnsi"/>
                      <w:lang w:eastAsia="es-CL"/>
                    </w:rPr>
                    <w:t xml:space="preserve"> unidades. Diferentes números.</w:t>
                  </w:r>
                </w:p>
              </w:tc>
            </w:tr>
            <w:tr w:rsidR="001D241A" w:rsidRPr="00C9692C" w14:paraId="11F36AB0" w14:textId="77777777" w:rsidTr="001D241A">
              <w:tc>
                <w:tcPr>
                  <w:tcW w:w="1162" w:type="dxa"/>
                  <w:tcBorders>
                    <w:top w:val="single" w:sz="4" w:space="0" w:color="auto"/>
                    <w:left w:val="single" w:sz="4" w:space="0" w:color="auto"/>
                    <w:bottom w:val="single" w:sz="4" w:space="0" w:color="auto"/>
                    <w:right w:val="single" w:sz="4" w:space="0" w:color="auto"/>
                  </w:tcBorders>
                </w:tcPr>
                <w:p w14:paraId="79731C9C" w14:textId="2D56CB27"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10</w:t>
                  </w:r>
                </w:p>
              </w:tc>
              <w:tc>
                <w:tcPr>
                  <w:tcW w:w="1278" w:type="dxa"/>
                  <w:tcBorders>
                    <w:top w:val="single" w:sz="4" w:space="0" w:color="auto"/>
                    <w:left w:val="single" w:sz="4" w:space="0" w:color="auto"/>
                    <w:bottom w:val="single" w:sz="4" w:space="0" w:color="auto"/>
                    <w:right w:val="single" w:sz="4" w:space="0" w:color="auto"/>
                  </w:tcBorders>
                  <w:vAlign w:val="center"/>
                </w:tcPr>
                <w:p w14:paraId="40C044AD" w14:textId="095D2965"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4</w:t>
                  </w:r>
                </w:p>
              </w:tc>
              <w:tc>
                <w:tcPr>
                  <w:tcW w:w="2188" w:type="dxa"/>
                  <w:tcBorders>
                    <w:top w:val="single" w:sz="4" w:space="0" w:color="auto"/>
                    <w:left w:val="single" w:sz="4" w:space="0" w:color="auto"/>
                    <w:bottom w:val="single" w:sz="4" w:space="0" w:color="auto"/>
                    <w:right w:val="single" w:sz="4" w:space="0" w:color="auto"/>
                  </w:tcBorders>
                  <w:vAlign w:val="center"/>
                </w:tcPr>
                <w:p w14:paraId="2B177418"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Limpia pipas</w:t>
                  </w:r>
                </w:p>
              </w:tc>
              <w:tc>
                <w:tcPr>
                  <w:tcW w:w="2414" w:type="dxa"/>
                  <w:tcBorders>
                    <w:top w:val="single" w:sz="4" w:space="0" w:color="auto"/>
                    <w:left w:val="single" w:sz="4" w:space="0" w:color="auto"/>
                    <w:bottom w:val="single" w:sz="4" w:space="0" w:color="auto"/>
                    <w:right w:val="single" w:sz="4" w:space="0" w:color="auto"/>
                  </w:tcBorders>
                  <w:vAlign w:val="center"/>
                </w:tcPr>
                <w:p w14:paraId="3DCD8EFE"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30</w:t>
                  </w:r>
                  <w:r w:rsidRPr="00C9692C">
                    <w:rPr>
                      <w:rFonts w:asciiTheme="minorHAnsi" w:hAnsiTheme="minorHAnsi" w:cstheme="minorHAnsi"/>
                      <w:lang w:eastAsia="es-CL"/>
                    </w:rPr>
                    <w:t xml:space="preserve"> unidades, </w:t>
                  </w:r>
                  <w:r>
                    <w:rPr>
                      <w:rFonts w:asciiTheme="minorHAnsi" w:hAnsiTheme="minorHAnsi" w:cstheme="minorHAnsi"/>
                      <w:lang w:eastAsia="es-CL"/>
                    </w:rPr>
                    <w:t>colores surtidos</w:t>
                  </w:r>
                  <w:r w:rsidRPr="00C9692C">
                    <w:rPr>
                      <w:rFonts w:asciiTheme="minorHAnsi" w:hAnsiTheme="minorHAnsi" w:cstheme="minorHAnsi"/>
                      <w:lang w:eastAsia="es-CL"/>
                    </w:rPr>
                    <w:t xml:space="preserve">. </w:t>
                  </w:r>
                </w:p>
              </w:tc>
            </w:tr>
            <w:tr w:rsidR="001D241A" w:rsidRPr="00C9692C" w14:paraId="231AF5D8" w14:textId="77777777" w:rsidTr="001D241A">
              <w:tc>
                <w:tcPr>
                  <w:tcW w:w="1162" w:type="dxa"/>
                  <w:tcBorders>
                    <w:top w:val="single" w:sz="4" w:space="0" w:color="auto"/>
                    <w:left w:val="single" w:sz="4" w:space="0" w:color="auto"/>
                    <w:bottom w:val="single" w:sz="4" w:space="0" w:color="auto"/>
                    <w:right w:val="single" w:sz="4" w:space="0" w:color="auto"/>
                  </w:tcBorders>
                </w:tcPr>
                <w:p w14:paraId="472BCA4A" w14:textId="5548D970"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11</w:t>
                  </w:r>
                </w:p>
              </w:tc>
              <w:tc>
                <w:tcPr>
                  <w:tcW w:w="1278" w:type="dxa"/>
                  <w:tcBorders>
                    <w:top w:val="single" w:sz="4" w:space="0" w:color="auto"/>
                    <w:left w:val="single" w:sz="4" w:space="0" w:color="auto"/>
                    <w:bottom w:val="single" w:sz="4" w:space="0" w:color="auto"/>
                    <w:right w:val="single" w:sz="4" w:space="0" w:color="auto"/>
                  </w:tcBorders>
                  <w:vAlign w:val="center"/>
                </w:tcPr>
                <w:p w14:paraId="42508F32" w14:textId="501D82AF"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w:t>
                  </w:r>
                </w:p>
              </w:tc>
              <w:tc>
                <w:tcPr>
                  <w:tcW w:w="2188" w:type="dxa"/>
                  <w:tcBorders>
                    <w:top w:val="single" w:sz="4" w:space="0" w:color="auto"/>
                    <w:left w:val="single" w:sz="4" w:space="0" w:color="auto"/>
                    <w:bottom w:val="single" w:sz="4" w:space="0" w:color="auto"/>
                    <w:right w:val="single" w:sz="4" w:space="0" w:color="auto"/>
                  </w:tcBorders>
                  <w:vAlign w:val="center"/>
                </w:tcPr>
                <w:p w14:paraId="27923FEA"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Opalina</w:t>
                  </w:r>
                </w:p>
              </w:tc>
              <w:tc>
                <w:tcPr>
                  <w:tcW w:w="2414" w:type="dxa"/>
                  <w:tcBorders>
                    <w:top w:val="single" w:sz="4" w:space="0" w:color="auto"/>
                    <w:left w:val="single" w:sz="4" w:space="0" w:color="auto"/>
                    <w:bottom w:val="single" w:sz="4" w:space="0" w:color="auto"/>
                    <w:right w:val="single" w:sz="4" w:space="0" w:color="auto"/>
                  </w:tcBorders>
                  <w:vAlign w:val="center"/>
                </w:tcPr>
                <w:p w14:paraId="30AACA2D"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Tamaño oficio, pack 100 unidades</w:t>
                  </w:r>
                  <w:r>
                    <w:rPr>
                      <w:rFonts w:asciiTheme="minorHAnsi" w:hAnsiTheme="minorHAnsi" w:cstheme="minorHAnsi"/>
                      <w:lang w:eastAsia="es-CL"/>
                    </w:rPr>
                    <w:t>, 200 gms.</w:t>
                  </w:r>
                </w:p>
              </w:tc>
            </w:tr>
            <w:tr w:rsidR="001D241A" w:rsidRPr="00C9692C" w14:paraId="019314A3" w14:textId="77777777" w:rsidTr="001D241A">
              <w:tc>
                <w:tcPr>
                  <w:tcW w:w="1162" w:type="dxa"/>
                  <w:tcBorders>
                    <w:top w:val="single" w:sz="4" w:space="0" w:color="auto"/>
                    <w:left w:val="single" w:sz="4" w:space="0" w:color="auto"/>
                    <w:bottom w:val="single" w:sz="4" w:space="0" w:color="auto"/>
                    <w:right w:val="single" w:sz="4" w:space="0" w:color="auto"/>
                  </w:tcBorders>
                </w:tcPr>
                <w:p w14:paraId="78E30EAB" w14:textId="01B13833"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12</w:t>
                  </w:r>
                </w:p>
              </w:tc>
              <w:tc>
                <w:tcPr>
                  <w:tcW w:w="1278" w:type="dxa"/>
                  <w:tcBorders>
                    <w:top w:val="single" w:sz="4" w:space="0" w:color="auto"/>
                    <w:left w:val="single" w:sz="4" w:space="0" w:color="auto"/>
                    <w:bottom w:val="single" w:sz="4" w:space="0" w:color="auto"/>
                    <w:right w:val="single" w:sz="4" w:space="0" w:color="auto"/>
                  </w:tcBorders>
                  <w:vAlign w:val="center"/>
                </w:tcPr>
                <w:p w14:paraId="5C561C9C" w14:textId="75FC57AA"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10</w:t>
                  </w:r>
                </w:p>
              </w:tc>
              <w:tc>
                <w:tcPr>
                  <w:tcW w:w="2188" w:type="dxa"/>
                  <w:tcBorders>
                    <w:top w:val="single" w:sz="4" w:space="0" w:color="auto"/>
                    <w:left w:val="single" w:sz="4" w:space="0" w:color="auto"/>
                    <w:bottom w:val="single" w:sz="4" w:space="0" w:color="auto"/>
                    <w:right w:val="single" w:sz="4" w:space="0" w:color="auto"/>
                  </w:tcBorders>
                  <w:vAlign w:val="center"/>
                </w:tcPr>
                <w:p w14:paraId="6E946EE6"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Fundas plásticas</w:t>
                  </w:r>
                </w:p>
              </w:tc>
              <w:tc>
                <w:tcPr>
                  <w:tcW w:w="2414" w:type="dxa"/>
                  <w:tcBorders>
                    <w:top w:val="single" w:sz="4" w:space="0" w:color="auto"/>
                    <w:left w:val="single" w:sz="4" w:space="0" w:color="auto"/>
                    <w:bottom w:val="single" w:sz="4" w:space="0" w:color="auto"/>
                    <w:right w:val="single" w:sz="4" w:space="0" w:color="auto"/>
                  </w:tcBorders>
                  <w:vAlign w:val="center"/>
                </w:tcPr>
                <w:p w14:paraId="4F6F72C7"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Pack 100 unidades, tamaño oficio transparente. </w:t>
                  </w:r>
                </w:p>
              </w:tc>
            </w:tr>
            <w:tr w:rsidR="001D241A" w:rsidRPr="00C9692C" w14:paraId="19B96043" w14:textId="77777777" w:rsidTr="001D241A">
              <w:tc>
                <w:tcPr>
                  <w:tcW w:w="1162" w:type="dxa"/>
                  <w:tcBorders>
                    <w:top w:val="single" w:sz="4" w:space="0" w:color="auto"/>
                    <w:left w:val="single" w:sz="4" w:space="0" w:color="auto"/>
                    <w:bottom w:val="single" w:sz="4" w:space="0" w:color="auto"/>
                    <w:right w:val="single" w:sz="4" w:space="0" w:color="auto"/>
                  </w:tcBorders>
                </w:tcPr>
                <w:p w14:paraId="1FE24DA9" w14:textId="698DA192" w:rsidR="001D241A" w:rsidRPr="00C9692C" w:rsidRDefault="006A3525" w:rsidP="001D241A">
                  <w:pPr>
                    <w:jc w:val="center"/>
                    <w:rPr>
                      <w:rFonts w:asciiTheme="minorHAnsi" w:hAnsiTheme="minorHAnsi" w:cstheme="minorHAnsi"/>
                      <w:b/>
                      <w:lang w:eastAsia="es-CL"/>
                    </w:rPr>
                  </w:pPr>
                  <w:r>
                    <w:rPr>
                      <w:rFonts w:asciiTheme="minorHAnsi" w:hAnsiTheme="minorHAnsi" w:cstheme="minorHAnsi"/>
                      <w:b/>
                      <w:lang w:eastAsia="es-CL"/>
                    </w:rPr>
                    <w:t>13</w:t>
                  </w:r>
                </w:p>
              </w:tc>
              <w:tc>
                <w:tcPr>
                  <w:tcW w:w="1278" w:type="dxa"/>
                  <w:tcBorders>
                    <w:top w:val="single" w:sz="4" w:space="0" w:color="auto"/>
                    <w:left w:val="single" w:sz="4" w:space="0" w:color="auto"/>
                    <w:bottom w:val="single" w:sz="4" w:space="0" w:color="auto"/>
                    <w:right w:val="single" w:sz="4" w:space="0" w:color="auto"/>
                  </w:tcBorders>
                  <w:vAlign w:val="center"/>
                </w:tcPr>
                <w:p w14:paraId="028B6A9D" w14:textId="39B6ACF5"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20</w:t>
                  </w:r>
                </w:p>
              </w:tc>
              <w:tc>
                <w:tcPr>
                  <w:tcW w:w="2188" w:type="dxa"/>
                  <w:tcBorders>
                    <w:top w:val="single" w:sz="4" w:space="0" w:color="auto"/>
                    <w:left w:val="single" w:sz="4" w:space="0" w:color="auto"/>
                    <w:bottom w:val="single" w:sz="4" w:space="0" w:color="auto"/>
                    <w:right w:val="single" w:sz="4" w:space="0" w:color="auto"/>
                  </w:tcBorders>
                  <w:vAlign w:val="center"/>
                </w:tcPr>
                <w:p w14:paraId="3985C1C2"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Block de dibujo</w:t>
                  </w:r>
                </w:p>
              </w:tc>
              <w:tc>
                <w:tcPr>
                  <w:tcW w:w="2414" w:type="dxa"/>
                  <w:tcBorders>
                    <w:top w:val="single" w:sz="4" w:space="0" w:color="auto"/>
                    <w:left w:val="single" w:sz="4" w:space="0" w:color="auto"/>
                    <w:bottom w:val="single" w:sz="4" w:space="0" w:color="auto"/>
                    <w:right w:val="single" w:sz="4" w:space="0" w:color="auto"/>
                  </w:tcBorders>
                  <w:vAlign w:val="center"/>
                </w:tcPr>
                <w:p w14:paraId="5B6701B5"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Nº99 20 hojas</w:t>
                  </w:r>
                </w:p>
              </w:tc>
            </w:tr>
            <w:tr w:rsidR="001D241A" w:rsidRPr="00C9692C" w14:paraId="688D6F22" w14:textId="77777777" w:rsidTr="001D241A">
              <w:tc>
                <w:tcPr>
                  <w:tcW w:w="1162" w:type="dxa"/>
                  <w:tcBorders>
                    <w:top w:val="single" w:sz="4" w:space="0" w:color="auto"/>
                    <w:left w:val="single" w:sz="4" w:space="0" w:color="auto"/>
                    <w:bottom w:val="single" w:sz="4" w:space="0" w:color="auto"/>
                    <w:right w:val="single" w:sz="4" w:space="0" w:color="auto"/>
                  </w:tcBorders>
                </w:tcPr>
                <w:p w14:paraId="3C32D023" w14:textId="2EB73A0B"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14</w:t>
                  </w:r>
                </w:p>
              </w:tc>
              <w:tc>
                <w:tcPr>
                  <w:tcW w:w="1278" w:type="dxa"/>
                  <w:tcBorders>
                    <w:top w:val="single" w:sz="4" w:space="0" w:color="auto"/>
                    <w:left w:val="single" w:sz="4" w:space="0" w:color="auto"/>
                    <w:bottom w:val="single" w:sz="4" w:space="0" w:color="auto"/>
                    <w:right w:val="single" w:sz="4" w:space="0" w:color="auto"/>
                  </w:tcBorders>
                  <w:vAlign w:val="center"/>
                </w:tcPr>
                <w:p w14:paraId="77AEA634" w14:textId="47CA04BE"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20</w:t>
                  </w:r>
                </w:p>
              </w:tc>
              <w:tc>
                <w:tcPr>
                  <w:tcW w:w="2188" w:type="dxa"/>
                  <w:tcBorders>
                    <w:top w:val="single" w:sz="4" w:space="0" w:color="auto"/>
                    <w:left w:val="single" w:sz="4" w:space="0" w:color="auto"/>
                    <w:bottom w:val="single" w:sz="4" w:space="0" w:color="auto"/>
                    <w:right w:val="single" w:sz="4" w:space="0" w:color="auto"/>
                  </w:tcBorders>
                  <w:vAlign w:val="center"/>
                </w:tcPr>
                <w:p w14:paraId="022B1E1E"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Marcador de pizarra</w:t>
                  </w:r>
                </w:p>
              </w:tc>
              <w:tc>
                <w:tcPr>
                  <w:tcW w:w="2414" w:type="dxa"/>
                  <w:tcBorders>
                    <w:top w:val="single" w:sz="4" w:space="0" w:color="auto"/>
                    <w:left w:val="single" w:sz="4" w:space="0" w:color="auto"/>
                    <w:bottom w:val="single" w:sz="4" w:space="0" w:color="auto"/>
                    <w:right w:val="single" w:sz="4" w:space="0" w:color="auto"/>
                  </w:tcBorders>
                  <w:vAlign w:val="center"/>
                </w:tcPr>
                <w:p w14:paraId="4B2F16E0"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Pack 3 unidades, negro, azul y rojo. </w:t>
                  </w:r>
                </w:p>
              </w:tc>
            </w:tr>
            <w:tr w:rsidR="001D241A" w:rsidRPr="00C9692C" w14:paraId="4BA2FA26" w14:textId="77777777" w:rsidTr="001D241A">
              <w:tc>
                <w:tcPr>
                  <w:tcW w:w="1162" w:type="dxa"/>
                  <w:tcBorders>
                    <w:top w:val="single" w:sz="4" w:space="0" w:color="auto"/>
                    <w:left w:val="single" w:sz="4" w:space="0" w:color="auto"/>
                    <w:bottom w:val="single" w:sz="4" w:space="0" w:color="auto"/>
                    <w:right w:val="single" w:sz="4" w:space="0" w:color="auto"/>
                  </w:tcBorders>
                </w:tcPr>
                <w:p w14:paraId="48F2E3B3" w14:textId="500ACFA3"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15</w:t>
                  </w:r>
                </w:p>
              </w:tc>
              <w:tc>
                <w:tcPr>
                  <w:tcW w:w="1278" w:type="dxa"/>
                  <w:tcBorders>
                    <w:top w:val="single" w:sz="4" w:space="0" w:color="auto"/>
                    <w:left w:val="single" w:sz="4" w:space="0" w:color="auto"/>
                    <w:bottom w:val="single" w:sz="4" w:space="0" w:color="auto"/>
                    <w:right w:val="single" w:sz="4" w:space="0" w:color="auto"/>
                  </w:tcBorders>
                  <w:vAlign w:val="center"/>
                </w:tcPr>
                <w:p w14:paraId="14ED6171" w14:textId="04679BBF"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w:t>
                  </w:r>
                </w:p>
              </w:tc>
              <w:tc>
                <w:tcPr>
                  <w:tcW w:w="2188" w:type="dxa"/>
                  <w:tcBorders>
                    <w:top w:val="single" w:sz="4" w:space="0" w:color="auto"/>
                    <w:left w:val="single" w:sz="4" w:space="0" w:color="auto"/>
                    <w:bottom w:val="single" w:sz="4" w:space="0" w:color="auto"/>
                    <w:right w:val="single" w:sz="4" w:space="0" w:color="auto"/>
                  </w:tcBorders>
                  <w:vAlign w:val="center"/>
                </w:tcPr>
                <w:p w14:paraId="71BFE9B7"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Palos de helado </w:t>
                  </w:r>
                </w:p>
              </w:tc>
              <w:tc>
                <w:tcPr>
                  <w:tcW w:w="2414" w:type="dxa"/>
                  <w:tcBorders>
                    <w:top w:val="single" w:sz="4" w:space="0" w:color="auto"/>
                    <w:left w:val="single" w:sz="4" w:space="0" w:color="auto"/>
                    <w:bottom w:val="single" w:sz="4" w:space="0" w:color="auto"/>
                    <w:right w:val="single" w:sz="4" w:space="0" w:color="auto"/>
                  </w:tcBorders>
                  <w:vAlign w:val="center"/>
                </w:tcPr>
                <w:p w14:paraId="6A75FE20"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Pack </w:t>
                  </w:r>
                  <w:r>
                    <w:rPr>
                      <w:rFonts w:asciiTheme="minorHAnsi" w:hAnsiTheme="minorHAnsi" w:cstheme="minorHAnsi"/>
                      <w:lang w:eastAsia="es-CL"/>
                    </w:rPr>
                    <w:t>50</w:t>
                  </w:r>
                  <w:r w:rsidRPr="00C9692C">
                    <w:rPr>
                      <w:rFonts w:asciiTheme="minorHAnsi" w:hAnsiTheme="minorHAnsi" w:cstheme="minorHAnsi"/>
                      <w:lang w:eastAsia="es-CL"/>
                    </w:rPr>
                    <w:t xml:space="preserve"> unidades, diferentes colores</w:t>
                  </w:r>
                </w:p>
              </w:tc>
            </w:tr>
            <w:tr w:rsidR="001D241A" w:rsidRPr="00C9692C" w14:paraId="5298502C" w14:textId="77777777" w:rsidTr="001D241A">
              <w:tc>
                <w:tcPr>
                  <w:tcW w:w="1162" w:type="dxa"/>
                  <w:tcBorders>
                    <w:top w:val="single" w:sz="4" w:space="0" w:color="auto"/>
                    <w:left w:val="single" w:sz="4" w:space="0" w:color="auto"/>
                    <w:bottom w:val="single" w:sz="4" w:space="0" w:color="auto"/>
                    <w:right w:val="single" w:sz="4" w:space="0" w:color="auto"/>
                  </w:tcBorders>
                </w:tcPr>
                <w:p w14:paraId="14FC5135" w14:textId="466D25FF"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16</w:t>
                  </w:r>
                </w:p>
              </w:tc>
              <w:tc>
                <w:tcPr>
                  <w:tcW w:w="1278" w:type="dxa"/>
                  <w:tcBorders>
                    <w:top w:val="single" w:sz="4" w:space="0" w:color="auto"/>
                    <w:left w:val="single" w:sz="4" w:space="0" w:color="auto"/>
                    <w:bottom w:val="single" w:sz="4" w:space="0" w:color="auto"/>
                    <w:right w:val="single" w:sz="4" w:space="0" w:color="auto"/>
                  </w:tcBorders>
                  <w:vAlign w:val="center"/>
                </w:tcPr>
                <w:p w14:paraId="46636C8E" w14:textId="29163088"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w:t>
                  </w:r>
                </w:p>
              </w:tc>
              <w:tc>
                <w:tcPr>
                  <w:tcW w:w="2188" w:type="dxa"/>
                  <w:tcBorders>
                    <w:top w:val="single" w:sz="4" w:space="0" w:color="auto"/>
                    <w:left w:val="single" w:sz="4" w:space="0" w:color="auto"/>
                    <w:bottom w:val="single" w:sz="4" w:space="0" w:color="auto"/>
                    <w:right w:val="single" w:sz="4" w:space="0" w:color="auto"/>
                  </w:tcBorders>
                  <w:vAlign w:val="center"/>
                </w:tcPr>
                <w:p w14:paraId="6F485AE0"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Palos de helado</w:t>
                  </w:r>
                </w:p>
              </w:tc>
              <w:tc>
                <w:tcPr>
                  <w:tcW w:w="2414" w:type="dxa"/>
                  <w:tcBorders>
                    <w:top w:val="single" w:sz="4" w:space="0" w:color="auto"/>
                    <w:left w:val="single" w:sz="4" w:space="0" w:color="auto"/>
                    <w:bottom w:val="single" w:sz="4" w:space="0" w:color="auto"/>
                    <w:right w:val="single" w:sz="4" w:space="0" w:color="auto"/>
                  </w:tcBorders>
                  <w:vAlign w:val="center"/>
                </w:tcPr>
                <w:p w14:paraId="45D334AB"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Pack </w:t>
                  </w:r>
                  <w:r>
                    <w:rPr>
                      <w:rFonts w:asciiTheme="minorHAnsi" w:hAnsiTheme="minorHAnsi" w:cstheme="minorHAnsi"/>
                      <w:lang w:eastAsia="es-CL"/>
                    </w:rPr>
                    <w:t>50</w:t>
                  </w:r>
                  <w:r w:rsidRPr="00C9692C">
                    <w:rPr>
                      <w:rFonts w:asciiTheme="minorHAnsi" w:hAnsiTheme="minorHAnsi" w:cstheme="minorHAnsi"/>
                      <w:lang w:eastAsia="es-CL"/>
                    </w:rPr>
                    <w:t xml:space="preserve"> unidades,  color natural</w:t>
                  </w:r>
                </w:p>
              </w:tc>
            </w:tr>
            <w:tr w:rsidR="001D241A" w:rsidRPr="00C9692C" w14:paraId="62AC32A3" w14:textId="77777777" w:rsidTr="001D241A">
              <w:tc>
                <w:tcPr>
                  <w:tcW w:w="1162" w:type="dxa"/>
                  <w:tcBorders>
                    <w:top w:val="single" w:sz="4" w:space="0" w:color="auto"/>
                    <w:left w:val="single" w:sz="4" w:space="0" w:color="auto"/>
                    <w:bottom w:val="single" w:sz="4" w:space="0" w:color="auto"/>
                    <w:right w:val="single" w:sz="4" w:space="0" w:color="auto"/>
                  </w:tcBorders>
                </w:tcPr>
                <w:p w14:paraId="182BC8A0" w14:textId="0C87B190"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17</w:t>
                  </w:r>
                </w:p>
              </w:tc>
              <w:tc>
                <w:tcPr>
                  <w:tcW w:w="1278" w:type="dxa"/>
                  <w:tcBorders>
                    <w:top w:val="single" w:sz="4" w:space="0" w:color="auto"/>
                    <w:left w:val="single" w:sz="4" w:space="0" w:color="auto"/>
                    <w:bottom w:val="single" w:sz="4" w:space="0" w:color="auto"/>
                    <w:right w:val="single" w:sz="4" w:space="0" w:color="auto"/>
                  </w:tcBorders>
                  <w:vAlign w:val="center"/>
                </w:tcPr>
                <w:p w14:paraId="38488FD6" w14:textId="2EC4164D"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52C2D524"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Tijera escolar</w:t>
                  </w:r>
                </w:p>
              </w:tc>
              <w:tc>
                <w:tcPr>
                  <w:tcW w:w="2414" w:type="dxa"/>
                  <w:tcBorders>
                    <w:top w:val="single" w:sz="4" w:space="0" w:color="auto"/>
                    <w:left w:val="single" w:sz="4" w:space="0" w:color="auto"/>
                    <w:bottom w:val="single" w:sz="4" w:space="0" w:color="auto"/>
                    <w:right w:val="single" w:sz="4" w:space="0" w:color="auto"/>
                  </w:tcBorders>
                  <w:vAlign w:val="center"/>
                </w:tcPr>
                <w:p w14:paraId="17779C19"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Punta roma, 13 a 15 cms</w:t>
                  </w:r>
                </w:p>
              </w:tc>
            </w:tr>
            <w:tr w:rsidR="001D241A" w:rsidRPr="00C9692C" w14:paraId="60E65869" w14:textId="77777777" w:rsidTr="001D241A">
              <w:tc>
                <w:tcPr>
                  <w:tcW w:w="1162" w:type="dxa"/>
                  <w:tcBorders>
                    <w:top w:val="single" w:sz="4" w:space="0" w:color="auto"/>
                    <w:left w:val="single" w:sz="4" w:space="0" w:color="auto"/>
                    <w:bottom w:val="single" w:sz="4" w:space="0" w:color="auto"/>
                    <w:right w:val="single" w:sz="4" w:space="0" w:color="auto"/>
                  </w:tcBorders>
                </w:tcPr>
                <w:p w14:paraId="6806DB55" w14:textId="231D3B80" w:rsidR="001D241A" w:rsidRPr="00C9692C" w:rsidRDefault="006A3525" w:rsidP="001D241A">
                  <w:pPr>
                    <w:jc w:val="center"/>
                    <w:rPr>
                      <w:rFonts w:asciiTheme="minorHAnsi" w:hAnsiTheme="minorHAnsi" w:cstheme="minorHAnsi"/>
                      <w:b/>
                      <w:lang w:eastAsia="es-CL"/>
                    </w:rPr>
                  </w:pPr>
                  <w:r>
                    <w:rPr>
                      <w:rFonts w:asciiTheme="minorHAnsi" w:hAnsiTheme="minorHAnsi" w:cstheme="minorHAnsi"/>
                      <w:b/>
                      <w:lang w:eastAsia="es-CL"/>
                    </w:rPr>
                    <w:t>18</w:t>
                  </w:r>
                </w:p>
              </w:tc>
              <w:tc>
                <w:tcPr>
                  <w:tcW w:w="1278" w:type="dxa"/>
                  <w:tcBorders>
                    <w:top w:val="single" w:sz="4" w:space="0" w:color="auto"/>
                    <w:left w:val="single" w:sz="4" w:space="0" w:color="auto"/>
                    <w:bottom w:val="single" w:sz="4" w:space="0" w:color="auto"/>
                    <w:right w:val="single" w:sz="4" w:space="0" w:color="auto"/>
                  </w:tcBorders>
                  <w:vAlign w:val="center"/>
                </w:tcPr>
                <w:p w14:paraId="031F82F7" w14:textId="62BC56F3"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10</w:t>
                  </w:r>
                </w:p>
              </w:tc>
              <w:tc>
                <w:tcPr>
                  <w:tcW w:w="2188" w:type="dxa"/>
                  <w:tcBorders>
                    <w:top w:val="single" w:sz="4" w:space="0" w:color="auto"/>
                    <w:left w:val="single" w:sz="4" w:space="0" w:color="auto"/>
                    <w:bottom w:val="single" w:sz="4" w:space="0" w:color="auto"/>
                    <w:right w:val="single" w:sz="4" w:space="0" w:color="auto"/>
                  </w:tcBorders>
                  <w:vAlign w:val="center"/>
                </w:tcPr>
                <w:p w14:paraId="6AEFF8D9"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Tijera para zurdos</w:t>
                  </w:r>
                </w:p>
              </w:tc>
              <w:tc>
                <w:tcPr>
                  <w:tcW w:w="2414" w:type="dxa"/>
                  <w:tcBorders>
                    <w:top w:val="single" w:sz="4" w:space="0" w:color="auto"/>
                    <w:left w:val="single" w:sz="4" w:space="0" w:color="auto"/>
                    <w:bottom w:val="single" w:sz="4" w:space="0" w:color="auto"/>
                    <w:right w:val="single" w:sz="4" w:space="0" w:color="auto"/>
                  </w:tcBorders>
                  <w:vAlign w:val="center"/>
                </w:tcPr>
                <w:p w14:paraId="132A82BD"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Punta roma</w:t>
                  </w:r>
                  <w:r>
                    <w:rPr>
                      <w:rFonts w:asciiTheme="minorHAnsi" w:hAnsiTheme="minorHAnsi" w:cstheme="minorHAnsi"/>
                      <w:lang w:eastAsia="es-CL"/>
                    </w:rPr>
                    <w:t>, 13 a 15 cms</w:t>
                  </w:r>
                </w:p>
              </w:tc>
            </w:tr>
            <w:tr w:rsidR="001D241A" w:rsidRPr="00C9692C" w14:paraId="219033B4" w14:textId="77777777" w:rsidTr="001D241A">
              <w:tc>
                <w:tcPr>
                  <w:tcW w:w="1162" w:type="dxa"/>
                  <w:tcBorders>
                    <w:top w:val="single" w:sz="4" w:space="0" w:color="auto"/>
                    <w:left w:val="single" w:sz="4" w:space="0" w:color="auto"/>
                    <w:bottom w:val="single" w:sz="4" w:space="0" w:color="auto"/>
                    <w:right w:val="single" w:sz="4" w:space="0" w:color="auto"/>
                  </w:tcBorders>
                </w:tcPr>
                <w:p w14:paraId="5688B906" w14:textId="61276505"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19</w:t>
                  </w:r>
                </w:p>
              </w:tc>
              <w:tc>
                <w:tcPr>
                  <w:tcW w:w="1278" w:type="dxa"/>
                  <w:tcBorders>
                    <w:top w:val="single" w:sz="4" w:space="0" w:color="auto"/>
                    <w:left w:val="single" w:sz="4" w:space="0" w:color="auto"/>
                    <w:bottom w:val="single" w:sz="4" w:space="0" w:color="auto"/>
                    <w:right w:val="single" w:sz="4" w:space="0" w:color="auto"/>
                  </w:tcBorders>
                  <w:vAlign w:val="center"/>
                </w:tcPr>
                <w:p w14:paraId="7FDAA67B" w14:textId="6A192BEF"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100</w:t>
                  </w:r>
                </w:p>
              </w:tc>
              <w:tc>
                <w:tcPr>
                  <w:tcW w:w="2188" w:type="dxa"/>
                  <w:tcBorders>
                    <w:top w:val="single" w:sz="4" w:space="0" w:color="auto"/>
                    <w:left w:val="single" w:sz="4" w:space="0" w:color="auto"/>
                    <w:bottom w:val="single" w:sz="4" w:space="0" w:color="auto"/>
                    <w:right w:val="single" w:sz="4" w:space="0" w:color="auto"/>
                  </w:tcBorders>
                  <w:vAlign w:val="center"/>
                </w:tcPr>
                <w:p w14:paraId="0231C3EF"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Carpeta plástica</w:t>
                  </w:r>
                  <w:r>
                    <w:rPr>
                      <w:rFonts w:asciiTheme="minorHAnsi" w:hAnsiTheme="minorHAnsi" w:cstheme="minorHAnsi"/>
                      <w:b/>
                      <w:lang w:eastAsia="es-CL"/>
                    </w:rPr>
                    <w:t xml:space="preserve"> </w:t>
                  </w:r>
                </w:p>
              </w:tc>
              <w:tc>
                <w:tcPr>
                  <w:tcW w:w="2414" w:type="dxa"/>
                  <w:tcBorders>
                    <w:top w:val="single" w:sz="4" w:space="0" w:color="auto"/>
                    <w:left w:val="single" w:sz="4" w:space="0" w:color="auto"/>
                    <w:bottom w:val="single" w:sz="4" w:space="0" w:color="auto"/>
                    <w:right w:val="single" w:sz="4" w:space="0" w:color="auto"/>
                  </w:tcBorders>
                  <w:vAlign w:val="center"/>
                </w:tcPr>
                <w:p w14:paraId="4A36560E"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Con bolsillo y accoclips</w:t>
                  </w:r>
                  <w:r>
                    <w:rPr>
                      <w:rFonts w:asciiTheme="minorHAnsi" w:hAnsiTheme="minorHAnsi" w:cstheme="minorHAnsi"/>
                      <w:lang w:eastAsia="es-CL"/>
                    </w:rPr>
                    <w:t xml:space="preserve"> (archivador rápido) </w:t>
                  </w:r>
                </w:p>
              </w:tc>
            </w:tr>
            <w:tr w:rsidR="001D241A" w:rsidRPr="00C9692C" w14:paraId="409EEA17" w14:textId="77777777" w:rsidTr="001D241A">
              <w:tc>
                <w:tcPr>
                  <w:tcW w:w="1162" w:type="dxa"/>
                  <w:tcBorders>
                    <w:top w:val="single" w:sz="4" w:space="0" w:color="auto"/>
                    <w:left w:val="single" w:sz="4" w:space="0" w:color="auto"/>
                    <w:bottom w:val="single" w:sz="4" w:space="0" w:color="auto"/>
                    <w:right w:val="single" w:sz="4" w:space="0" w:color="auto"/>
                  </w:tcBorders>
                </w:tcPr>
                <w:p w14:paraId="7AB91E1D" w14:textId="2DA4D12F"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20</w:t>
                  </w:r>
                </w:p>
              </w:tc>
              <w:tc>
                <w:tcPr>
                  <w:tcW w:w="1278" w:type="dxa"/>
                  <w:tcBorders>
                    <w:top w:val="single" w:sz="4" w:space="0" w:color="auto"/>
                    <w:left w:val="single" w:sz="4" w:space="0" w:color="auto"/>
                    <w:bottom w:val="single" w:sz="4" w:space="0" w:color="auto"/>
                    <w:right w:val="single" w:sz="4" w:space="0" w:color="auto"/>
                  </w:tcBorders>
                  <w:vAlign w:val="center"/>
                </w:tcPr>
                <w:p w14:paraId="341C37FD" w14:textId="562EF58B"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399CB635"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Tempera </w:t>
                  </w:r>
                </w:p>
              </w:tc>
              <w:tc>
                <w:tcPr>
                  <w:tcW w:w="2414" w:type="dxa"/>
                  <w:tcBorders>
                    <w:top w:val="single" w:sz="4" w:space="0" w:color="auto"/>
                    <w:left w:val="single" w:sz="4" w:space="0" w:color="auto"/>
                    <w:bottom w:val="single" w:sz="4" w:space="0" w:color="auto"/>
                    <w:right w:val="single" w:sz="4" w:space="0" w:color="auto"/>
                  </w:tcBorders>
                  <w:vAlign w:val="center"/>
                </w:tcPr>
                <w:p w14:paraId="4C06EC2A"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100ml, diferentes colores</w:t>
                  </w:r>
                </w:p>
              </w:tc>
            </w:tr>
            <w:tr w:rsidR="001D241A" w:rsidRPr="00C9692C" w14:paraId="71A01762" w14:textId="77777777" w:rsidTr="001D241A">
              <w:tc>
                <w:tcPr>
                  <w:tcW w:w="1162" w:type="dxa"/>
                  <w:tcBorders>
                    <w:top w:val="single" w:sz="4" w:space="0" w:color="auto"/>
                    <w:left w:val="single" w:sz="4" w:space="0" w:color="auto"/>
                    <w:bottom w:val="single" w:sz="4" w:space="0" w:color="auto"/>
                    <w:right w:val="single" w:sz="4" w:space="0" w:color="auto"/>
                  </w:tcBorders>
                </w:tcPr>
                <w:p w14:paraId="22E16036" w14:textId="59868936" w:rsidR="001D241A" w:rsidRPr="00C9692C" w:rsidRDefault="006A3525" w:rsidP="001D241A">
                  <w:pPr>
                    <w:jc w:val="center"/>
                    <w:rPr>
                      <w:rFonts w:asciiTheme="minorHAnsi" w:hAnsiTheme="minorHAnsi" w:cstheme="minorHAnsi"/>
                      <w:b/>
                      <w:lang w:eastAsia="es-CL"/>
                    </w:rPr>
                  </w:pPr>
                  <w:r>
                    <w:rPr>
                      <w:rFonts w:asciiTheme="minorHAnsi" w:hAnsiTheme="minorHAnsi" w:cstheme="minorHAnsi"/>
                      <w:b/>
                      <w:lang w:eastAsia="es-CL"/>
                    </w:rPr>
                    <w:t>21</w:t>
                  </w:r>
                </w:p>
              </w:tc>
              <w:tc>
                <w:tcPr>
                  <w:tcW w:w="1278" w:type="dxa"/>
                  <w:tcBorders>
                    <w:top w:val="single" w:sz="4" w:space="0" w:color="auto"/>
                    <w:left w:val="single" w:sz="4" w:space="0" w:color="auto"/>
                    <w:bottom w:val="single" w:sz="4" w:space="0" w:color="auto"/>
                    <w:right w:val="single" w:sz="4" w:space="0" w:color="auto"/>
                  </w:tcBorders>
                  <w:vAlign w:val="center"/>
                </w:tcPr>
                <w:p w14:paraId="2B873E3D" w14:textId="2AC53E5D"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5</w:t>
                  </w:r>
                </w:p>
              </w:tc>
              <w:tc>
                <w:tcPr>
                  <w:tcW w:w="2188" w:type="dxa"/>
                  <w:tcBorders>
                    <w:top w:val="single" w:sz="4" w:space="0" w:color="auto"/>
                    <w:left w:val="single" w:sz="4" w:space="0" w:color="auto"/>
                    <w:bottom w:val="single" w:sz="4" w:space="0" w:color="auto"/>
                    <w:right w:val="single" w:sz="4" w:space="0" w:color="auto"/>
                  </w:tcBorders>
                  <w:vAlign w:val="center"/>
                </w:tcPr>
                <w:p w14:paraId="7E6B6161"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Acrílicos </w:t>
                  </w:r>
                </w:p>
              </w:tc>
              <w:tc>
                <w:tcPr>
                  <w:tcW w:w="2414" w:type="dxa"/>
                  <w:tcBorders>
                    <w:top w:val="single" w:sz="4" w:space="0" w:color="auto"/>
                    <w:left w:val="single" w:sz="4" w:space="0" w:color="auto"/>
                    <w:bottom w:val="single" w:sz="4" w:space="0" w:color="auto"/>
                    <w:right w:val="single" w:sz="4" w:space="0" w:color="auto"/>
                  </w:tcBorders>
                  <w:vAlign w:val="center"/>
                </w:tcPr>
                <w:p w14:paraId="7883C16B"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Pack 12 colores 12ml </w:t>
                  </w:r>
                </w:p>
              </w:tc>
            </w:tr>
            <w:tr w:rsidR="001D241A" w:rsidRPr="00C9692C" w14:paraId="45B2DEFB" w14:textId="77777777" w:rsidTr="001D241A">
              <w:tc>
                <w:tcPr>
                  <w:tcW w:w="1162" w:type="dxa"/>
                  <w:tcBorders>
                    <w:top w:val="single" w:sz="4" w:space="0" w:color="auto"/>
                    <w:left w:val="single" w:sz="4" w:space="0" w:color="auto"/>
                    <w:bottom w:val="single" w:sz="4" w:space="0" w:color="auto"/>
                    <w:right w:val="single" w:sz="4" w:space="0" w:color="auto"/>
                  </w:tcBorders>
                </w:tcPr>
                <w:p w14:paraId="6A177457" w14:textId="65D2CF4F"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22</w:t>
                  </w:r>
                </w:p>
              </w:tc>
              <w:tc>
                <w:tcPr>
                  <w:tcW w:w="1278" w:type="dxa"/>
                  <w:tcBorders>
                    <w:top w:val="single" w:sz="4" w:space="0" w:color="auto"/>
                    <w:left w:val="single" w:sz="4" w:space="0" w:color="auto"/>
                    <w:bottom w:val="single" w:sz="4" w:space="0" w:color="auto"/>
                    <w:right w:val="single" w:sz="4" w:space="0" w:color="auto"/>
                  </w:tcBorders>
                  <w:vAlign w:val="center"/>
                </w:tcPr>
                <w:p w14:paraId="25AE1200" w14:textId="3B34BD4D"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5</w:t>
                  </w:r>
                </w:p>
              </w:tc>
              <w:tc>
                <w:tcPr>
                  <w:tcW w:w="2188" w:type="dxa"/>
                  <w:tcBorders>
                    <w:top w:val="single" w:sz="4" w:space="0" w:color="auto"/>
                    <w:left w:val="single" w:sz="4" w:space="0" w:color="auto"/>
                    <w:bottom w:val="single" w:sz="4" w:space="0" w:color="auto"/>
                    <w:right w:val="single" w:sz="4" w:space="0" w:color="auto"/>
                  </w:tcBorders>
                  <w:vAlign w:val="center"/>
                </w:tcPr>
                <w:p w14:paraId="21F5462B"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Goma de borrar</w:t>
                  </w:r>
                </w:p>
              </w:tc>
              <w:tc>
                <w:tcPr>
                  <w:tcW w:w="2414" w:type="dxa"/>
                  <w:tcBorders>
                    <w:top w:val="single" w:sz="4" w:space="0" w:color="auto"/>
                    <w:left w:val="single" w:sz="4" w:space="0" w:color="auto"/>
                    <w:bottom w:val="single" w:sz="4" w:space="0" w:color="auto"/>
                    <w:right w:val="single" w:sz="4" w:space="0" w:color="auto"/>
                  </w:tcBorders>
                  <w:vAlign w:val="center"/>
                </w:tcPr>
                <w:p w14:paraId="5991B3FD"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Caja de 36 unidades.</w:t>
                  </w:r>
                  <w:r>
                    <w:rPr>
                      <w:rFonts w:asciiTheme="minorHAnsi" w:hAnsiTheme="minorHAnsi" w:cstheme="minorHAnsi"/>
                      <w:lang w:eastAsia="es-CL"/>
                    </w:rPr>
                    <w:t xml:space="preserve"> Miga de pan</w:t>
                  </w:r>
                </w:p>
              </w:tc>
            </w:tr>
            <w:tr w:rsidR="001D241A" w:rsidRPr="00C9692C" w14:paraId="2C851AF3" w14:textId="77777777" w:rsidTr="001D241A">
              <w:tc>
                <w:tcPr>
                  <w:tcW w:w="1162" w:type="dxa"/>
                  <w:tcBorders>
                    <w:top w:val="single" w:sz="4" w:space="0" w:color="auto"/>
                    <w:left w:val="single" w:sz="4" w:space="0" w:color="auto"/>
                    <w:bottom w:val="single" w:sz="4" w:space="0" w:color="auto"/>
                    <w:right w:val="single" w:sz="4" w:space="0" w:color="auto"/>
                  </w:tcBorders>
                </w:tcPr>
                <w:p w14:paraId="4EBF2DB2" w14:textId="23D033F6"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23</w:t>
                  </w:r>
                </w:p>
              </w:tc>
              <w:tc>
                <w:tcPr>
                  <w:tcW w:w="1278" w:type="dxa"/>
                  <w:tcBorders>
                    <w:top w:val="single" w:sz="4" w:space="0" w:color="auto"/>
                    <w:left w:val="single" w:sz="4" w:space="0" w:color="auto"/>
                    <w:bottom w:val="single" w:sz="4" w:space="0" w:color="auto"/>
                    <w:right w:val="single" w:sz="4" w:space="0" w:color="auto"/>
                  </w:tcBorders>
                  <w:vAlign w:val="center"/>
                </w:tcPr>
                <w:p w14:paraId="7A211680" w14:textId="20D713F6"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62692C1A"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Regla </w:t>
                  </w:r>
                </w:p>
              </w:tc>
              <w:tc>
                <w:tcPr>
                  <w:tcW w:w="2414" w:type="dxa"/>
                  <w:tcBorders>
                    <w:top w:val="single" w:sz="4" w:space="0" w:color="auto"/>
                    <w:left w:val="single" w:sz="4" w:space="0" w:color="auto"/>
                    <w:bottom w:val="single" w:sz="4" w:space="0" w:color="auto"/>
                    <w:right w:val="single" w:sz="4" w:space="0" w:color="auto"/>
                  </w:tcBorders>
                  <w:vAlign w:val="center"/>
                </w:tcPr>
                <w:p w14:paraId="77CDC82B"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Plástica transparente 30 cm. </w:t>
                  </w:r>
                </w:p>
              </w:tc>
            </w:tr>
            <w:tr w:rsidR="001D241A" w:rsidRPr="00C9692C" w14:paraId="5C4787E6" w14:textId="77777777" w:rsidTr="001D241A">
              <w:tc>
                <w:tcPr>
                  <w:tcW w:w="1162" w:type="dxa"/>
                  <w:tcBorders>
                    <w:top w:val="single" w:sz="4" w:space="0" w:color="auto"/>
                    <w:left w:val="single" w:sz="4" w:space="0" w:color="auto"/>
                    <w:bottom w:val="single" w:sz="4" w:space="0" w:color="auto"/>
                    <w:right w:val="single" w:sz="4" w:space="0" w:color="auto"/>
                  </w:tcBorders>
                </w:tcPr>
                <w:p w14:paraId="28A9E393" w14:textId="3C4561C2" w:rsidR="001D241A" w:rsidRPr="00C9692C" w:rsidRDefault="006A3525" w:rsidP="001D241A">
                  <w:pPr>
                    <w:jc w:val="center"/>
                    <w:rPr>
                      <w:rFonts w:asciiTheme="minorHAnsi" w:hAnsiTheme="minorHAnsi" w:cstheme="minorHAnsi"/>
                      <w:b/>
                      <w:lang w:eastAsia="es-CL"/>
                    </w:rPr>
                  </w:pPr>
                  <w:r>
                    <w:rPr>
                      <w:rFonts w:asciiTheme="minorHAnsi" w:hAnsiTheme="minorHAnsi" w:cstheme="minorHAnsi"/>
                      <w:b/>
                      <w:lang w:eastAsia="es-CL"/>
                    </w:rPr>
                    <w:lastRenderedPageBreak/>
                    <w:t>24</w:t>
                  </w:r>
                </w:p>
              </w:tc>
              <w:tc>
                <w:tcPr>
                  <w:tcW w:w="1278" w:type="dxa"/>
                  <w:tcBorders>
                    <w:top w:val="single" w:sz="4" w:space="0" w:color="auto"/>
                    <w:left w:val="single" w:sz="4" w:space="0" w:color="auto"/>
                    <w:bottom w:val="single" w:sz="4" w:space="0" w:color="auto"/>
                    <w:right w:val="single" w:sz="4" w:space="0" w:color="auto"/>
                  </w:tcBorders>
                  <w:vAlign w:val="center"/>
                </w:tcPr>
                <w:p w14:paraId="0967A38A" w14:textId="1748E653"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25</w:t>
                  </w:r>
                </w:p>
              </w:tc>
              <w:tc>
                <w:tcPr>
                  <w:tcW w:w="2188" w:type="dxa"/>
                  <w:tcBorders>
                    <w:top w:val="single" w:sz="4" w:space="0" w:color="auto"/>
                    <w:left w:val="single" w:sz="4" w:space="0" w:color="auto"/>
                    <w:bottom w:val="single" w:sz="4" w:space="0" w:color="auto"/>
                    <w:right w:val="single" w:sz="4" w:space="0" w:color="auto"/>
                  </w:tcBorders>
                  <w:vAlign w:val="center"/>
                </w:tcPr>
                <w:p w14:paraId="67F98EA4"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Transportador </w:t>
                  </w:r>
                </w:p>
              </w:tc>
              <w:tc>
                <w:tcPr>
                  <w:tcW w:w="2414" w:type="dxa"/>
                  <w:tcBorders>
                    <w:top w:val="single" w:sz="4" w:space="0" w:color="auto"/>
                    <w:left w:val="single" w:sz="4" w:space="0" w:color="auto"/>
                    <w:bottom w:val="single" w:sz="4" w:space="0" w:color="auto"/>
                    <w:right w:val="single" w:sz="4" w:space="0" w:color="auto"/>
                  </w:tcBorders>
                  <w:vAlign w:val="center"/>
                </w:tcPr>
                <w:p w14:paraId="6BE21B8B"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180º 10 cms </w:t>
                  </w:r>
                </w:p>
              </w:tc>
            </w:tr>
            <w:tr w:rsidR="001D241A" w:rsidRPr="00C9692C" w14:paraId="4675DB03" w14:textId="77777777" w:rsidTr="001D241A">
              <w:tc>
                <w:tcPr>
                  <w:tcW w:w="1162" w:type="dxa"/>
                  <w:tcBorders>
                    <w:top w:val="single" w:sz="4" w:space="0" w:color="auto"/>
                    <w:left w:val="single" w:sz="4" w:space="0" w:color="auto"/>
                    <w:bottom w:val="single" w:sz="4" w:space="0" w:color="auto"/>
                    <w:right w:val="single" w:sz="4" w:space="0" w:color="auto"/>
                  </w:tcBorders>
                </w:tcPr>
                <w:p w14:paraId="57F5C9FD" w14:textId="1A38B3B5"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25</w:t>
                  </w:r>
                </w:p>
              </w:tc>
              <w:tc>
                <w:tcPr>
                  <w:tcW w:w="1278" w:type="dxa"/>
                  <w:tcBorders>
                    <w:top w:val="single" w:sz="4" w:space="0" w:color="auto"/>
                    <w:left w:val="single" w:sz="4" w:space="0" w:color="auto"/>
                    <w:bottom w:val="single" w:sz="4" w:space="0" w:color="auto"/>
                    <w:right w:val="single" w:sz="4" w:space="0" w:color="auto"/>
                  </w:tcBorders>
                  <w:vAlign w:val="center"/>
                </w:tcPr>
                <w:p w14:paraId="3F356BAE" w14:textId="188C3C98"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40</w:t>
                  </w:r>
                </w:p>
              </w:tc>
              <w:tc>
                <w:tcPr>
                  <w:tcW w:w="2188" w:type="dxa"/>
                  <w:tcBorders>
                    <w:top w:val="single" w:sz="4" w:space="0" w:color="auto"/>
                    <w:left w:val="single" w:sz="4" w:space="0" w:color="auto"/>
                    <w:bottom w:val="single" w:sz="4" w:space="0" w:color="auto"/>
                    <w:right w:val="single" w:sz="4" w:space="0" w:color="auto"/>
                  </w:tcBorders>
                  <w:vAlign w:val="center"/>
                </w:tcPr>
                <w:p w14:paraId="7F70C5FA"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Aguja </w:t>
                  </w:r>
                </w:p>
              </w:tc>
              <w:tc>
                <w:tcPr>
                  <w:tcW w:w="2414" w:type="dxa"/>
                  <w:tcBorders>
                    <w:top w:val="single" w:sz="4" w:space="0" w:color="auto"/>
                    <w:left w:val="single" w:sz="4" w:space="0" w:color="auto"/>
                    <w:bottom w:val="single" w:sz="4" w:space="0" w:color="auto"/>
                    <w:right w:val="single" w:sz="4" w:space="0" w:color="auto"/>
                  </w:tcBorders>
                  <w:vAlign w:val="center"/>
                </w:tcPr>
                <w:p w14:paraId="24680ADF"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Metálica lana. Pack </w:t>
                  </w:r>
                  <w:r>
                    <w:rPr>
                      <w:rFonts w:asciiTheme="minorHAnsi" w:hAnsiTheme="minorHAnsi" w:cstheme="minorHAnsi"/>
                      <w:lang w:eastAsia="es-CL"/>
                    </w:rPr>
                    <w:t>3</w:t>
                  </w:r>
                  <w:r w:rsidRPr="00C9692C">
                    <w:rPr>
                      <w:rFonts w:asciiTheme="minorHAnsi" w:hAnsiTheme="minorHAnsi" w:cstheme="minorHAnsi"/>
                      <w:lang w:eastAsia="es-CL"/>
                    </w:rPr>
                    <w:t xml:space="preserve"> unidades </w:t>
                  </w:r>
                </w:p>
              </w:tc>
            </w:tr>
            <w:tr w:rsidR="001D241A" w:rsidRPr="00C9692C" w14:paraId="37729060" w14:textId="77777777" w:rsidTr="001D241A">
              <w:tc>
                <w:tcPr>
                  <w:tcW w:w="1162" w:type="dxa"/>
                  <w:tcBorders>
                    <w:top w:val="single" w:sz="4" w:space="0" w:color="auto"/>
                    <w:left w:val="single" w:sz="4" w:space="0" w:color="auto"/>
                    <w:bottom w:val="single" w:sz="4" w:space="0" w:color="auto"/>
                    <w:right w:val="single" w:sz="4" w:space="0" w:color="auto"/>
                  </w:tcBorders>
                </w:tcPr>
                <w:p w14:paraId="08164BDF" w14:textId="63064A08"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26</w:t>
                  </w:r>
                </w:p>
              </w:tc>
              <w:tc>
                <w:tcPr>
                  <w:tcW w:w="1278" w:type="dxa"/>
                  <w:tcBorders>
                    <w:top w:val="single" w:sz="4" w:space="0" w:color="auto"/>
                    <w:left w:val="single" w:sz="4" w:space="0" w:color="auto"/>
                    <w:bottom w:val="single" w:sz="4" w:space="0" w:color="auto"/>
                    <w:right w:val="single" w:sz="4" w:space="0" w:color="auto"/>
                  </w:tcBorders>
                  <w:vAlign w:val="center"/>
                </w:tcPr>
                <w:p w14:paraId="325FDF4D" w14:textId="0B52DC29"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4</w:t>
                  </w:r>
                </w:p>
              </w:tc>
              <w:tc>
                <w:tcPr>
                  <w:tcW w:w="2188" w:type="dxa"/>
                  <w:tcBorders>
                    <w:top w:val="single" w:sz="4" w:space="0" w:color="auto"/>
                    <w:left w:val="single" w:sz="4" w:space="0" w:color="auto"/>
                    <w:bottom w:val="single" w:sz="4" w:space="0" w:color="auto"/>
                    <w:right w:val="single" w:sz="4" w:space="0" w:color="auto"/>
                  </w:tcBorders>
                  <w:vAlign w:val="center"/>
                </w:tcPr>
                <w:p w14:paraId="23066551" w14:textId="77777777" w:rsidR="001D241A" w:rsidRPr="00C9692C" w:rsidRDefault="001D241A" w:rsidP="001D241A">
                  <w:pPr>
                    <w:jc w:val="center"/>
                    <w:rPr>
                      <w:rFonts w:asciiTheme="minorHAnsi" w:hAnsiTheme="minorHAnsi" w:cstheme="minorHAnsi"/>
                      <w:b/>
                      <w:lang w:eastAsia="es-CL"/>
                    </w:rPr>
                  </w:pPr>
                  <w:r w:rsidRPr="00C9692C">
                    <w:rPr>
                      <w:rFonts w:asciiTheme="minorHAnsi" w:hAnsiTheme="minorHAnsi" w:cstheme="minorHAnsi"/>
                      <w:b/>
                      <w:lang w:eastAsia="es-CL"/>
                    </w:rPr>
                    <w:t xml:space="preserve">Pompones de algodón </w:t>
                  </w:r>
                </w:p>
              </w:tc>
              <w:tc>
                <w:tcPr>
                  <w:tcW w:w="2414" w:type="dxa"/>
                  <w:tcBorders>
                    <w:top w:val="single" w:sz="4" w:space="0" w:color="auto"/>
                    <w:left w:val="single" w:sz="4" w:space="0" w:color="auto"/>
                    <w:bottom w:val="single" w:sz="4" w:space="0" w:color="auto"/>
                    <w:right w:val="single" w:sz="4" w:space="0" w:color="auto"/>
                  </w:tcBorders>
                  <w:vAlign w:val="center"/>
                </w:tcPr>
                <w:p w14:paraId="47698DD2" w14:textId="77777777" w:rsidR="001D241A" w:rsidRPr="00C9692C" w:rsidRDefault="001D241A" w:rsidP="001D241A">
                  <w:pPr>
                    <w:rPr>
                      <w:rFonts w:asciiTheme="minorHAnsi" w:hAnsiTheme="minorHAnsi" w:cstheme="minorHAnsi"/>
                      <w:lang w:eastAsia="es-CL"/>
                    </w:rPr>
                  </w:pPr>
                  <w:r w:rsidRPr="00C9692C">
                    <w:rPr>
                      <w:rFonts w:asciiTheme="minorHAnsi" w:hAnsiTheme="minorHAnsi" w:cstheme="minorHAnsi"/>
                      <w:lang w:eastAsia="es-CL"/>
                    </w:rPr>
                    <w:t xml:space="preserve">Colores surtidos, pack de entre </w:t>
                  </w:r>
                  <w:r>
                    <w:rPr>
                      <w:rFonts w:asciiTheme="minorHAnsi" w:hAnsiTheme="minorHAnsi" w:cstheme="minorHAnsi"/>
                      <w:lang w:eastAsia="es-CL"/>
                    </w:rPr>
                    <w:t>50 a 60</w:t>
                  </w:r>
                  <w:r w:rsidRPr="00C9692C">
                    <w:rPr>
                      <w:rFonts w:asciiTheme="minorHAnsi" w:hAnsiTheme="minorHAnsi" w:cstheme="minorHAnsi"/>
                      <w:lang w:eastAsia="es-CL"/>
                    </w:rPr>
                    <w:t xml:space="preserve"> unidades,</w:t>
                  </w:r>
                  <w:r>
                    <w:rPr>
                      <w:rFonts w:asciiTheme="minorHAnsi" w:hAnsiTheme="minorHAnsi" w:cstheme="minorHAnsi"/>
                      <w:lang w:eastAsia="es-CL"/>
                    </w:rPr>
                    <w:t xml:space="preserve"> entre 20 a </w:t>
                  </w:r>
                  <w:r w:rsidRPr="00C9692C">
                    <w:rPr>
                      <w:rFonts w:asciiTheme="minorHAnsi" w:hAnsiTheme="minorHAnsi" w:cstheme="minorHAnsi"/>
                      <w:lang w:eastAsia="es-CL"/>
                    </w:rPr>
                    <w:t xml:space="preserve"> 25mm.  </w:t>
                  </w:r>
                </w:p>
              </w:tc>
            </w:tr>
            <w:tr w:rsidR="001D241A" w:rsidRPr="00C9692C" w14:paraId="576D0F78" w14:textId="77777777" w:rsidTr="001D241A">
              <w:tc>
                <w:tcPr>
                  <w:tcW w:w="1162" w:type="dxa"/>
                  <w:tcBorders>
                    <w:top w:val="single" w:sz="4" w:space="0" w:color="auto"/>
                    <w:left w:val="single" w:sz="4" w:space="0" w:color="auto"/>
                    <w:bottom w:val="single" w:sz="4" w:space="0" w:color="auto"/>
                    <w:right w:val="single" w:sz="4" w:space="0" w:color="auto"/>
                  </w:tcBorders>
                </w:tcPr>
                <w:p w14:paraId="67D62871" w14:textId="2443F185"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27</w:t>
                  </w:r>
                </w:p>
              </w:tc>
              <w:tc>
                <w:tcPr>
                  <w:tcW w:w="1278" w:type="dxa"/>
                  <w:tcBorders>
                    <w:top w:val="single" w:sz="4" w:space="0" w:color="auto"/>
                    <w:left w:val="single" w:sz="4" w:space="0" w:color="auto"/>
                    <w:bottom w:val="single" w:sz="4" w:space="0" w:color="auto"/>
                    <w:right w:val="single" w:sz="4" w:space="0" w:color="auto"/>
                  </w:tcBorders>
                  <w:vAlign w:val="center"/>
                </w:tcPr>
                <w:p w14:paraId="4119799C" w14:textId="5A69581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095B1B22" w14:textId="77777777" w:rsidR="001D241A" w:rsidRPr="00C9692C"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Cola fría </w:t>
                  </w:r>
                </w:p>
              </w:tc>
              <w:tc>
                <w:tcPr>
                  <w:tcW w:w="2414" w:type="dxa"/>
                  <w:tcBorders>
                    <w:top w:val="single" w:sz="4" w:space="0" w:color="auto"/>
                    <w:left w:val="single" w:sz="4" w:space="0" w:color="auto"/>
                    <w:bottom w:val="single" w:sz="4" w:space="0" w:color="auto"/>
                    <w:right w:val="single" w:sz="4" w:space="0" w:color="auto"/>
                  </w:tcBorders>
                  <w:vAlign w:val="center"/>
                </w:tcPr>
                <w:p w14:paraId="072CA971" w14:textId="77777777" w:rsidR="001D241A" w:rsidRPr="00C9692C" w:rsidRDefault="001D241A" w:rsidP="001D241A">
                  <w:pPr>
                    <w:rPr>
                      <w:rFonts w:asciiTheme="minorHAnsi" w:hAnsiTheme="minorHAnsi" w:cstheme="minorHAnsi"/>
                      <w:lang w:eastAsia="es-CL"/>
                    </w:rPr>
                  </w:pPr>
                  <w:r>
                    <w:rPr>
                      <w:rFonts w:asciiTheme="minorHAnsi" w:hAnsiTheme="minorHAnsi" w:cstheme="minorHAnsi"/>
                      <w:lang w:eastAsia="es-CL"/>
                    </w:rPr>
                    <w:t>Pote con aplicador, 120 ml</w:t>
                  </w:r>
                </w:p>
              </w:tc>
            </w:tr>
            <w:tr w:rsidR="001D241A" w:rsidRPr="00C9692C" w14:paraId="7957F206" w14:textId="77777777" w:rsidTr="001D241A">
              <w:tc>
                <w:tcPr>
                  <w:tcW w:w="1162" w:type="dxa"/>
                  <w:tcBorders>
                    <w:top w:val="single" w:sz="4" w:space="0" w:color="auto"/>
                    <w:left w:val="single" w:sz="4" w:space="0" w:color="auto"/>
                    <w:bottom w:val="single" w:sz="4" w:space="0" w:color="auto"/>
                    <w:right w:val="single" w:sz="4" w:space="0" w:color="auto"/>
                  </w:tcBorders>
                </w:tcPr>
                <w:p w14:paraId="6F85C932" w14:textId="4227E847"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28</w:t>
                  </w:r>
                </w:p>
              </w:tc>
              <w:tc>
                <w:tcPr>
                  <w:tcW w:w="1278" w:type="dxa"/>
                  <w:tcBorders>
                    <w:top w:val="single" w:sz="4" w:space="0" w:color="auto"/>
                    <w:left w:val="single" w:sz="4" w:space="0" w:color="auto"/>
                    <w:bottom w:val="single" w:sz="4" w:space="0" w:color="auto"/>
                    <w:right w:val="single" w:sz="4" w:space="0" w:color="auto"/>
                  </w:tcBorders>
                  <w:vAlign w:val="center"/>
                </w:tcPr>
                <w:p w14:paraId="0DF74A02" w14:textId="1DDA5A2F"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62DEF947"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Crayones de cera</w:t>
                  </w:r>
                </w:p>
              </w:tc>
              <w:tc>
                <w:tcPr>
                  <w:tcW w:w="2414" w:type="dxa"/>
                  <w:tcBorders>
                    <w:top w:val="single" w:sz="4" w:space="0" w:color="auto"/>
                    <w:left w:val="single" w:sz="4" w:space="0" w:color="auto"/>
                    <w:bottom w:val="single" w:sz="4" w:space="0" w:color="auto"/>
                    <w:right w:val="single" w:sz="4" w:space="0" w:color="auto"/>
                  </w:tcBorders>
                  <w:vAlign w:val="center"/>
                </w:tcPr>
                <w:p w14:paraId="1F0E0EBC"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Estuche 12 colores</w:t>
                  </w:r>
                </w:p>
              </w:tc>
            </w:tr>
            <w:tr w:rsidR="001D241A" w:rsidRPr="00C9692C" w14:paraId="755C8EE5" w14:textId="77777777" w:rsidTr="001D241A">
              <w:tc>
                <w:tcPr>
                  <w:tcW w:w="1162" w:type="dxa"/>
                  <w:tcBorders>
                    <w:top w:val="single" w:sz="4" w:space="0" w:color="auto"/>
                    <w:left w:val="single" w:sz="4" w:space="0" w:color="auto"/>
                    <w:bottom w:val="single" w:sz="4" w:space="0" w:color="auto"/>
                    <w:right w:val="single" w:sz="4" w:space="0" w:color="auto"/>
                  </w:tcBorders>
                </w:tcPr>
                <w:p w14:paraId="6BB03855" w14:textId="711A6F87"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29</w:t>
                  </w:r>
                </w:p>
              </w:tc>
              <w:tc>
                <w:tcPr>
                  <w:tcW w:w="1278" w:type="dxa"/>
                  <w:tcBorders>
                    <w:top w:val="single" w:sz="4" w:space="0" w:color="auto"/>
                    <w:left w:val="single" w:sz="4" w:space="0" w:color="auto"/>
                    <w:bottom w:val="single" w:sz="4" w:space="0" w:color="auto"/>
                    <w:right w:val="single" w:sz="4" w:space="0" w:color="auto"/>
                  </w:tcBorders>
                  <w:vAlign w:val="center"/>
                </w:tcPr>
                <w:p w14:paraId="3DECC511" w14:textId="7A84669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10</w:t>
                  </w:r>
                </w:p>
              </w:tc>
              <w:tc>
                <w:tcPr>
                  <w:tcW w:w="2188" w:type="dxa"/>
                  <w:tcBorders>
                    <w:top w:val="single" w:sz="4" w:space="0" w:color="auto"/>
                    <w:left w:val="single" w:sz="4" w:space="0" w:color="auto"/>
                    <w:bottom w:val="single" w:sz="4" w:space="0" w:color="auto"/>
                    <w:right w:val="single" w:sz="4" w:space="0" w:color="auto"/>
                  </w:tcBorders>
                  <w:vAlign w:val="center"/>
                </w:tcPr>
                <w:p w14:paraId="3F5104CD"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Croquera </w:t>
                  </w:r>
                </w:p>
              </w:tc>
              <w:tc>
                <w:tcPr>
                  <w:tcW w:w="2414" w:type="dxa"/>
                  <w:tcBorders>
                    <w:top w:val="single" w:sz="4" w:space="0" w:color="auto"/>
                    <w:left w:val="single" w:sz="4" w:space="0" w:color="auto"/>
                    <w:bottom w:val="single" w:sz="4" w:space="0" w:color="auto"/>
                    <w:right w:val="single" w:sz="4" w:space="0" w:color="auto"/>
                  </w:tcBorders>
                  <w:vAlign w:val="center"/>
                </w:tcPr>
                <w:p w14:paraId="22320E55"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 xml:space="preserve">Papel 80 grs, 80 hojas. </w:t>
                  </w:r>
                </w:p>
              </w:tc>
            </w:tr>
            <w:tr w:rsidR="001D241A" w:rsidRPr="00C9692C" w14:paraId="1F6F6401" w14:textId="77777777" w:rsidTr="001D241A">
              <w:tc>
                <w:tcPr>
                  <w:tcW w:w="1162" w:type="dxa"/>
                  <w:tcBorders>
                    <w:top w:val="single" w:sz="4" w:space="0" w:color="auto"/>
                    <w:left w:val="single" w:sz="4" w:space="0" w:color="auto"/>
                    <w:bottom w:val="single" w:sz="4" w:space="0" w:color="auto"/>
                    <w:right w:val="single" w:sz="4" w:space="0" w:color="auto"/>
                  </w:tcBorders>
                </w:tcPr>
                <w:p w14:paraId="22970099" w14:textId="0426A0AD"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1278" w:type="dxa"/>
                  <w:tcBorders>
                    <w:top w:val="single" w:sz="4" w:space="0" w:color="auto"/>
                    <w:left w:val="single" w:sz="4" w:space="0" w:color="auto"/>
                    <w:bottom w:val="single" w:sz="4" w:space="0" w:color="auto"/>
                    <w:right w:val="single" w:sz="4" w:space="0" w:color="auto"/>
                  </w:tcBorders>
                  <w:vAlign w:val="center"/>
                </w:tcPr>
                <w:p w14:paraId="7AE2D3FC" w14:textId="626E0CD6"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30 </w:t>
                  </w:r>
                </w:p>
              </w:tc>
              <w:tc>
                <w:tcPr>
                  <w:tcW w:w="2188" w:type="dxa"/>
                  <w:tcBorders>
                    <w:top w:val="single" w:sz="4" w:space="0" w:color="auto"/>
                    <w:left w:val="single" w:sz="4" w:space="0" w:color="auto"/>
                    <w:bottom w:val="single" w:sz="4" w:space="0" w:color="auto"/>
                    <w:right w:val="single" w:sz="4" w:space="0" w:color="auto"/>
                  </w:tcBorders>
                  <w:vAlign w:val="center"/>
                </w:tcPr>
                <w:p w14:paraId="6AEB60DB"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Destacador fluorescente </w:t>
                  </w:r>
                </w:p>
              </w:tc>
              <w:tc>
                <w:tcPr>
                  <w:tcW w:w="2414" w:type="dxa"/>
                  <w:tcBorders>
                    <w:top w:val="single" w:sz="4" w:space="0" w:color="auto"/>
                    <w:left w:val="single" w:sz="4" w:space="0" w:color="auto"/>
                    <w:bottom w:val="single" w:sz="4" w:space="0" w:color="auto"/>
                    <w:right w:val="single" w:sz="4" w:space="0" w:color="auto"/>
                  </w:tcBorders>
                  <w:vAlign w:val="center"/>
                </w:tcPr>
                <w:p w14:paraId="62EFAA91"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Punta biselada 1 a 4 ml con tapa</w:t>
                  </w:r>
                </w:p>
              </w:tc>
            </w:tr>
            <w:tr w:rsidR="001D241A" w:rsidRPr="00C9692C" w14:paraId="31A07AE2" w14:textId="77777777" w:rsidTr="001D241A">
              <w:tc>
                <w:tcPr>
                  <w:tcW w:w="1162" w:type="dxa"/>
                  <w:tcBorders>
                    <w:top w:val="single" w:sz="4" w:space="0" w:color="auto"/>
                    <w:left w:val="single" w:sz="4" w:space="0" w:color="auto"/>
                    <w:bottom w:val="single" w:sz="4" w:space="0" w:color="auto"/>
                    <w:right w:val="single" w:sz="4" w:space="0" w:color="auto"/>
                  </w:tcBorders>
                </w:tcPr>
                <w:p w14:paraId="0751D5BF" w14:textId="57B73FF5"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31</w:t>
                  </w:r>
                </w:p>
              </w:tc>
              <w:tc>
                <w:tcPr>
                  <w:tcW w:w="1278" w:type="dxa"/>
                  <w:tcBorders>
                    <w:top w:val="single" w:sz="4" w:space="0" w:color="auto"/>
                    <w:left w:val="single" w:sz="4" w:space="0" w:color="auto"/>
                    <w:bottom w:val="single" w:sz="4" w:space="0" w:color="auto"/>
                    <w:right w:val="single" w:sz="4" w:space="0" w:color="auto"/>
                  </w:tcBorders>
                  <w:vAlign w:val="center"/>
                </w:tcPr>
                <w:p w14:paraId="0F5C4059" w14:textId="15FEBD75"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30 </w:t>
                  </w:r>
                </w:p>
              </w:tc>
              <w:tc>
                <w:tcPr>
                  <w:tcW w:w="2188" w:type="dxa"/>
                  <w:tcBorders>
                    <w:top w:val="single" w:sz="4" w:space="0" w:color="auto"/>
                    <w:left w:val="single" w:sz="4" w:space="0" w:color="auto"/>
                    <w:bottom w:val="single" w:sz="4" w:space="0" w:color="auto"/>
                    <w:right w:val="single" w:sz="4" w:space="0" w:color="auto"/>
                  </w:tcBorders>
                  <w:vAlign w:val="center"/>
                </w:tcPr>
                <w:p w14:paraId="611D62D5"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Estuche cartulina española</w:t>
                  </w:r>
                </w:p>
              </w:tc>
              <w:tc>
                <w:tcPr>
                  <w:tcW w:w="2414" w:type="dxa"/>
                  <w:tcBorders>
                    <w:top w:val="single" w:sz="4" w:space="0" w:color="auto"/>
                    <w:left w:val="single" w:sz="4" w:space="0" w:color="auto"/>
                    <w:bottom w:val="single" w:sz="4" w:space="0" w:color="auto"/>
                    <w:right w:val="single" w:sz="4" w:space="0" w:color="auto"/>
                  </w:tcBorders>
                  <w:vAlign w:val="center"/>
                </w:tcPr>
                <w:p w14:paraId="3F6570AD"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 xml:space="preserve">Estuche 20 hojas, colores surtidos. 170 grs. </w:t>
                  </w:r>
                </w:p>
              </w:tc>
            </w:tr>
            <w:tr w:rsidR="001D241A" w:rsidRPr="00C9692C" w14:paraId="554800EB" w14:textId="77777777" w:rsidTr="001D241A">
              <w:tc>
                <w:tcPr>
                  <w:tcW w:w="1162" w:type="dxa"/>
                  <w:tcBorders>
                    <w:top w:val="single" w:sz="4" w:space="0" w:color="auto"/>
                    <w:left w:val="single" w:sz="4" w:space="0" w:color="auto"/>
                    <w:bottom w:val="single" w:sz="4" w:space="0" w:color="auto"/>
                    <w:right w:val="single" w:sz="4" w:space="0" w:color="auto"/>
                  </w:tcBorders>
                </w:tcPr>
                <w:p w14:paraId="4A3C067E" w14:textId="010BD5FB"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32</w:t>
                  </w:r>
                </w:p>
              </w:tc>
              <w:tc>
                <w:tcPr>
                  <w:tcW w:w="1278" w:type="dxa"/>
                  <w:tcBorders>
                    <w:top w:val="single" w:sz="4" w:space="0" w:color="auto"/>
                    <w:left w:val="single" w:sz="4" w:space="0" w:color="auto"/>
                    <w:bottom w:val="single" w:sz="4" w:space="0" w:color="auto"/>
                    <w:right w:val="single" w:sz="4" w:space="0" w:color="auto"/>
                  </w:tcBorders>
                  <w:vAlign w:val="center"/>
                </w:tcPr>
                <w:p w14:paraId="7497085D" w14:textId="6981ADCB"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30 </w:t>
                  </w:r>
                </w:p>
              </w:tc>
              <w:tc>
                <w:tcPr>
                  <w:tcW w:w="2188" w:type="dxa"/>
                  <w:tcBorders>
                    <w:top w:val="single" w:sz="4" w:space="0" w:color="auto"/>
                    <w:left w:val="single" w:sz="4" w:space="0" w:color="auto"/>
                    <w:bottom w:val="single" w:sz="4" w:space="0" w:color="auto"/>
                    <w:right w:val="single" w:sz="4" w:space="0" w:color="auto"/>
                  </w:tcBorders>
                  <w:vAlign w:val="center"/>
                </w:tcPr>
                <w:p w14:paraId="6128D6F0"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Estuche cartulina fluorescente </w:t>
                  </w:r>
                </w:p>
              </w:tc>
              <w:tc>
                <w:tcPr>
                  <w:tcW w:w="2414" w:type="dxa"/>
                  <w:tcBorders>
                    <w:top w:val="single" w:sz="4" w:space="0" w:color="auto"/>
                    <w:left w:val="single" w:sz="4" w:space="0" w:color="auto"/>
                    <w:bottom w:val="single" w:sz="4" w:space="0" w:color="auto"/>
                    <w:right w:val="single" w:sz="4" w:space="0" w:color="auto"/>
                  </w:tcBorders>
                  <w:vAlign w:val="center"/>
                </w:tcPr>
                <w:p w14:paraId="76CA9877"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Estuche 6 colores</w:t>
                  </w:r>
                </w:p>
              </w:tc>
            </w:tr>
            <w:tr w:rsidR="001D241A" w:rsidRPr="00C9692C" w14:paraId="380270B3" w14:textId="77777777" w:rsidTr="001D241A">
              <w:tc>
                <w:tcPr>
                  <w:tcW w:w="1162" w:type="dxa"/>
                  <w:tcBorders>
                    <w:top w:val="single" w:sz="4" w:space="0" w:color="auto"/>
                    <w:left w:val="single" w:sz="4" w:space="0" w:color="auto"/>
                    <w:bottom w:val="single" w:sz="4" w:space="0" w:color="auto"/>
                    <w:right w:val="single" w:sz="4" w:space="0" w:color="auto"/>
                  </w:tcBorders>
                </w:tcPr>
                <w:p w14:paraId="1BA24AA3" w14:textId="6DF810A4"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33</w:t>
                  </w:r>
                </w:p>
              </w:tc>
              <w:tc>
                <w:tcPr>
                  <w:tcW w:w="1278" w:type="dxa"/>
                  <w:tcBorders>
                    <w:top w:val="single" w:sz="4" w:space="0" w:color="auto"/>
                    <w:left w:val="single" w:sz="4" w:space="0" w:color="auto"/>
                    <w:bottom w:val="single" w:sz="4" w:space="0" w:color="auto"/>
                    <w:right w:val="single" w:sz="4" w:space="0" w:color="auto"/>
                  </w:tcBorders>
                  <w:vAlign w:val="center"/>
                </w:tcPr>
                <w:p w14:paraId="46582298" w14:textId="7BD1EC3B"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30 </w:t>
                  </w:r>
                </w:p>
              </w:tc>
              <w:tc>
                <w:tcPr>
                  <w:tcW w:w="2188" w:type="dxa"/>
                  <w:tcBorders>
                    <w:top w:val="single" w:sz="4" w:space="0" w:color="auto"/>
                    <w:left w:val="single" w:sz="4" w:space="0" w:color="auto"/>
                    <w:bottom w:val="single" w:sz="4" w:space="0" w:color="auto"/>
                    <w:right w:val="single" w:sz="4" w:space="0" w:color="auto"/>
                  </w:tcBorders>
                  <w:vAlign w:val="center"/>
                </w:tcPr>
                <w:p w14:paraId="3E33F849"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Estuche papel entretenido </w:t>
                  </w:r>
                </w:p>
              </w:tc>
              <w:tc>
                <w:tcPr>
                  <w:tcW w:w="2414" w:type="dxa"/>
                  <w:tcBorders>
                    <w:top w:val="single" w:sz="4" w:space="0" w:color="auto"/>
                    <w:left w:val="single" w:sz="4" w:space="0" w:color="auto"/>
                    <w:bottom w:val="single" w:sz="4" w:space="0" w:color="auto"/>
                    <w:right w:val="single" w:sz="4" w:space="0" w:color="auto"/>
                  </w:tcBorders>
                  <w:vAlign w:val="center"/>
                </w:tcPr>
                <w:p w14:paraId="6AC8E4E7"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10 a 12 pliegos.</w:t>
                  </w:r>
                </w:p>
              </w:tc>
            </w:tr>
            <w:tr w:rsidR="001D241A" w:rsidRPr="00C9692C" w14:paraId="13ADF700" w14:textId="77777777" w:rsidTr="001D241A">
              <w:tc>
                <w:tcPr>
                  <w:tcW w:w="1162" w:type="dxa"/>
                  <w:tcBorders>
                    <w:top w:val="single" w:sz="4" w:space="0" w:color="auto"/>
                    <w:left w:val="single" w:sz="4" w:space="0" w:color="auto"/>
                    <w:bottom w:val="single" w:sz="4" w:space="0" w:color="auto"/>
                    <w:right w:val="single" w:sz="4" w:space="0" w:color="auto"/>
                  </w:tcBorders>
                </w:tcPr>
                <w:p w14:paraId="484AB180" w14:textId="77D2FA6B"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34</w:t>
                  </w:r>
                </w:p>
              </w:tc>
              <w:tc>
                <w:tcPr>
                  <w:tcW w:w="1278" w:type="dxa"/>
                  <w:tcBorders>
                    <w:top w:val="single" w:sz="4" w:space="0" w:color="auto"/>
                    <w:left w:val="single" w:sz="4" w:space="0" w:color="auto"/>
                    <w:bottom w:val="single" w:sz="4" w:space="0" w:color="auto"/>
                    <w:right w:val="single" w:sz="4" w:space="0" w:color="auto"/>
                  </w:tcBorders>
                  <w:vAlign w:val="center"/>
                </w:tcPr>
                <w:p w14:paraId="50AA4364" w14:textId="3C160EAE"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2EE82E4B"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Papel lustre </w:t>
                  </w:r>
                </w:p>
              </w:tc>
              <w:tc>
                <w:tcPr>
                  <w:tcW w:w="2414" w:type="dxa"/>
                  <w:tcBorders>
                    <w:top w:val="single" w:sz="4" w:space="0" w:color="auto"/>
                    <w:left w:val="single" w:sz="4" w:space="0" w:color="auto"/>
                    <w:bottom w:val="single" w:sz="4" w:space="0" w:color="auto"/>
                    <w:right w:val="single" w:sz="4" w:space="0" w:color="auto"/>
                  </w:tcBorders>
                  <w:vAlign w:val="center"/>
                </w:tcPr>
                <w:p w14:paraId="1C44BA5B"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Fajas de 24 hojas 10x10cms</w:t>
                  </w:r>
                </w:p>
              </w:tc>
            </w:tr>
            <w:tr w:rsidR="001D241A" w:rsidRPr="00C9692C" w14:paraId="56C0A3D6" w14:textId="77777777" w:rsidTr="001D241A">
              <w:tc>
                <w:tcPr>
                  <w:tcW w:w="1162" w:type="dxa"/>
                  <w:tcBorders>
                    <w:top w:val="single" w:sz="4" w:space="0" w:color="auto"/>
                    <w:left w:val="single" w:sz="4" w:space="0" w:color="auto"/>
                    <w:bottom w:val="single" w:sz="4" w:space="0" w:color="auto"/>
                    <w:right w:val="single" w:sz="4" w:space="0" w:color="auto"/>
                  </w:tcBorders>
                </w:tcPr>
                <w:p w14:paraId="2DE4D85D" w14:textId="1D89C359"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35</w:t>
                  </w:r>
                </w:p>
              </w:tc>
              <w:tc>
                <w:tcPr>
                  <w:tcW w:w="1278" w:type="dxa"/>
                  <w:tcBorders>
                    <w:top w:val="single" w:sz="4" w:space="0" w:color="auto"/>
                    <w:left w:val="single" w:sz="4" w:space="0" w:color="auto"/>
                    <w:bottom w:val="single" w:sz="4" w:space="0" w:color="auto"/>
                    <w:right w:val="single" w:sz="4" w:space="0" w:color="auto"/>
                  </w:tcBorders>
                  <w:vAlign w:val="center"/>
                </w:tcPr>
                <w:p w14:paraId="13E9687C" w14:textId="7488533D"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7C5A1A56"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Lápices de colores</w:t>
                  </w:r>
                </w:p>
              </w:tc>
              <w:tc>
                <w:tcPr>
                  <w:tcW w:w="2414" w:type="dxa"/>
                  <w:tcBorders>
                    <w:top w:val="single" w:sz="4" w:space="0" w:color="auto"/>
                    <w:left w:val="single" w:sz="4" w:space="0" w:color="auto"/>
                    <w:bottom w:val="single" w:sz="4" w:space="0" w:color="auto"/>
                    <w:right w:val="single" w:sz="4" w:space="0" w:color="auto"/>
                  </w:tcBorders>
                  <w:vAlign w:val="center"/>
                </w:tcPr>
                <w:p w14:paraId="27B14569"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Caja 12 unidades</w:t>
                  </w:r>
                </w:p>
              </w:tc>
            </w:tr>
            <w:tr w:rsidR="001D241A" w:rsidRPr="00C9692C" w14:paraId="5DE8B0EF" w14:textId="77777777" w:rsidTr="001D241A">
              <w:tc>
                <w:tcPr>
                  <w:tcW w:w="1162" w:type="dxa"/>
                  <w:tcBorders>
                    <w:top w:val="single" w:sz="4" w:space="0" w:color="auto"/>
                    <w:left w:val="single" w:sz="4" w:space="0" w:color="auto"/>
                    <w:bottom w:val="single" w:sz="4" w:space="0" w:color="auto"/>
                    <w:right w:val="single" w:sz="4" w:space="0" w:color="auto"/>
                  </w:tcBorders>
                </w:tcPr>
                <w:p w14:paraId="710AA282" w14:textId="380C0959"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36</w:t>
                  </w:r>
                </w:p>
              </w:tc>
              <w:tc>
                <w:tcPr>
                  <w:tcW w:w="1278" w:type="dxa"/>
                  <w:tcBorders>
                    <w:top w:val="single" w:sz="4" w:space="0" w:color="auto"/>
                    <w:left w:val="single" w:sz="4" w:space="0" w:color="auto"/>
                    <w:bottom w:val="single" w:sz="4" w:space="0" w:color="auto"/>
                    <w:right w:val="single" w:sz="4" w:space="0" w:color="auto"/>
                  </w:tcBorders>
                  <w:vAlign w:val="center"/>
                </w:tcPr>
                <w:p w14:paraId="375A28A7" w14:textId="3F4D412D"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18D65554"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Lápiz bicolor</w:t>
                  </w:r>
                </w:p>
              </w:tc>
              <w:tc>
                <w:tcPr>
                  <w:tcW w:w="2414" w:type="dxa"/>
                  <w:tcBorders>
                    <w:top w:val="single" w:sz="4" w:space="0" w:color="auto"/>
                    <w:left w:val="single" w:sz="4" w:space="0" w:color="auto"/>
                    <w:bottom w:val="single" w:sz="4" w:space="0" w:color="auto"/>
                    <w:right w:val="single" w:sz="4" w:space="0" w:color="auto"/>
                  </w:tcBorders>
                  <w:vAlign w:val="center"/>
                </w:tcPr>
                <w:p w14:paraId="71943601"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 xml:space="preserve">Unidad. </w:t>
                  </w:r>
                </w:p>
              </w:tc>
            </w:tr>
            <w:tr w:rsidR="001D241A" w:rsidRPr="00C9692C" w14:paraId="1FC3059B" w14:textId="77777777" w:rsidTr="001D241A">
              <w:tc>
                <w:tcPr>
                  <w:tcW w:w="1162" w:type="dxa"/>
                  <w:tcBorders>
                    <w:top w:val="single" w:sz="4" w:space="0" w:color="auto"/>
                    <w:left w:val="single" w:sz="4" w:space="0" w:color="auto"/>
                    <w:bottom w:val="single" w:sz="4" w:space="0" w:color="auto"/>
                    <w:right w:val="single" w:sz="4" w:space="0" w:color="auto"/>
                  </w:tcBorders>
                </w:tcPr>
                <w:p w14:paraId="7E6F4BE1" w14:textId="72D19F04"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37</w:t>
                  </w:r>
                </w:p>
              </w:tc>
              <w:tc>
                <w:tcPr>
                  <w:tcW w:w="1278" w:type="dxa"/>
                  <w:tcBorders>
                    <w:top w:val="single" w:sz="4" w:space="0" w:color="auto"/>
                    <w:left w:val="single" w:sz="4" w:space="0" w:color="auto"/>
                    <w:bottom w:val="single" w:sz="4" w:space="0" w:color="auto"/>
                    <w:right w:val="single" w:sz="4" w:space="0" w:color="auto"/>
                  </w:tcBorders>
                  <w:vAlign w:val="center"/>
                </w:tcPr>
                <w:p w14:paraId="42D8A24E" w14:textId="4009361C"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30 </w:t>
                  </w:r>
                </w:p>
              </w:tc>
              <w:tc>
                <w:tcPr>
                  <w:tcW w:w="2188" w:type="dxa"/>
                  <w:tcBorders>
                    <w:top w:val="single" w:sz="4" w:space="0" w:color="auto"/>
                    <w:left w:val="single" w:sz="4" w:space="0" w:color="auto"/>
                    <w:bottom w:val="single" w:sz="4" w:space="0" w:color="auto"/>
                    <w:right w:val="single" w:sz="4" w:space="0" w:color="auto"/>
                  </w:tcBorders>
                  <w:vAlign w:val="center"/>
                </w:tcPr>
                <w:p w14:paraId="0BD7703E"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Lápiz grafito </w:t>
                  </w:r>
                </w:p>
              </w:tc>
              <w:tc>
                <w:tcPr>
                  <w:tcW w:w="2414" w:type="dxa"/>
                  <w:tcBorders>
                    <w:top w:val="single" w:sz="4" w:space="0" w:color="auto"/>
                    <w:left w:val="single" w:sz="4" w:space="0" w:color="auto"/>
                    <w:bottom w:val="single" w:sz="4" w:space="0" w:color="auto"/>
                    <w:right w:val="single" w:sz="4" w:space="0" w:color="auto"/>
                  </w:tcBorders>
                  <w:vAlign w:val="center"/>
                </w:tcPr>
                <w:p w14:paraId="62F9AF32"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Caja 12 unidades</w:t>
                  </w:r>
                </w:p>
              </w:tc>
            </w:tr>
            <w:tr w:rsidR="001D241A" w:rsidRPr="00C9692C" w14:paraId="24AE3996" w14:textId="77777777" w:rsidTr="001D241A">
              <w:tc>
                <w:tcPr>
                  <w:tcW w:w="1162" w:type="dxa"/>
                  <w:tcBorders>
                    <w:top w:val="single" w:sz="4" w:space="0" w:color="auto"/>
                    <w:left w:val="single" w:sz="4" w:space="0" w:color="auto"/>
                    <w:bottom w:val="single" w:sz="4" w:space="0" w:color="auto"/>
                    <w:right w:val="single" w:sz="4" w:space="0" w:color="auto"/>
                  </w:tcBorders>
                </w:tcPr>
                <w:p w14:paraId="191A5B83" w14:textId="79DD17C8"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38</w:t>
                  </w:r>
                </w:p>
              </w:tc>
              <w:tc>
                <w:tcPr>
                  <w:tcW w:w="1278" w:type="dxa"/>
                  <w:tcBorders>
                    <w:top w:val="single" w:sz="4" w:space="0" w:color="auto"/>
                    <w:left w:val="single" w:sz="4" w:space="0" w:color="auto"/>
                    <w:bottom w:val="single" w:sz="4" w:space="0" w:color="auto"/>
                    <w:right w:val="single" w:sz="4" w:space="0" w:color="auto"/>
                  </w:tcBorders>
                  <w:vAlign w:val="center"/>
                </w:tcPr>
                <w:p w14:paraId="17BAC921" w14:textId="0EBEF778"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10 </w:t>
                  </w:r>
                </w:p>
              </w:tc>
              <w:tc>
                <w:tcPr>
                  <w:tcW w:w="2188" w:type="dxa"/>
                  <w:tcBorders>
                    <w:top w:val="single" w:sz="4" w:space="0" w:color="auto"/>
                    <w:left w:val="single" w:sz="4" w:space="0" w:color="auto"/>
                    <w:bottom w:val="single" w:sz="4" w:space="0" w:color="auto"/>
                    <w:right w:val="single" w:sz="4" w:space="0" w:color="auto"/>
                  </w:tcBorders>
                  <w:vAlign w:val="center"/>
                </w:tcPr>
                <w:p w14:paraId="73C2A4D7"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Revistero </w:t>
                  </w:r>
                </w:p>
              </w:tc>
              <w:tc>
                <w:tcPr>
                  <w:tcW w:w="2414" w:type="dxa"/>
                  <w:tcBorders>
                    <w:top w:val="single" w:sz="4" w:space="0" w:color="auto"/>
                    <w:left w:val="single" w:sz="4" w:space="0" w:color="auto"/>
                    <w:bottom w:val="single" w:sz="4" w:space="0" w:color="auto"/>
                    <w:right w:val="single" w:sz="4" w:space="0" w:color="auto"/>
                  </w:tcBorders>
                  <w:vAlign w:val="center"/>
                </w:tcPr>
                <w:p w14:paraId="0D3AD29B"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 xml:space="preserve">Tipo Nouvo. 26x32x9 cms </w:t>
                  </w:r>
                </w:p>
              </w:tc>
            </w:tr>
            <w:tr w:rsidR="001D241A" w:rsidRPr="00C9692C" w14:paraId="7FB5E9A6" w14:textId="77777777" w:rsidTr="001D241A">
              <w:tc>
                <w:tcPr>
                  <w:tcW w:w="1162" w:type="dxa"/>
                  <w:tcBorders>
                    <w:top w:val="single" w:sz="4" w:space="0" w:color="auto"/>
                    <w:left w:val="single" w:sz="4" w:space="0" w:color="auto"/>
                    <w:bottom w:val="single" w:sz="4" w:space="0" w:color="auto"/>
                    <w:right w:val="single" w:sz="4" w:space="0" w:color="auto"/>
                  </w:tcBorders>
                </w:tcPr>
                <w:p w14:paraId="12E608F3" w14:textId="699C8E27"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39</w:t>
                  </w:r>
                </w:p>
              </w:tc>
              <w:tc>
                <w:tcPr>
                  <w:tcW w:w="1278" w:type="dxa"/>
                  <w:tcBorders>
                    <w:top w:val="single" w:sz="4" w:space="0" w:color="auto"/>
                    <w:left w:val="single" w:sz="4" w:space="0" w:color="auto"/>
                    <w:bottom w:val="single" w:sz="4" w:space="0" w:color="auto"/>
                    <w:right w:val="single" w:sz="4" w:space="0" w:color="auto"/>
                  </w:tcBorders>
                  <w:vAlign w:val="center"/>
                </w:tcPr>
                <w:p w14:paraId="4AE3E896" w14:textId="23356471"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30</w:t>
                  </w:r>
                </w:p>
              </w:tc>
              <w:tc>
                <w:tcPr>
                  <w:tcW w:w="2188" w:type="dxa"/>
                  <w:tcBorders>
                    <w:top w:val="single" w:sz="4" w:space="0" w:color="auto"/>
                    <w:left w:val="single" w:sz="4" w:space="0" w:color="auto"/>
                    <w:bottom w:val="single" w:sz="4" w:space="0" w:color="auto"/>
                    <w:right w:val="single" w:sz="4" w:space="0" w:color="auto"/>
                  </w:tcBorders>
                  <w:vAlign w:val="center"/>
                </w:tcPr>
                <w:p w14:paraId="245EAC11"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Sacapuntas </w:t>
                  </w:r>
                </w:p>
              </w:tc>
              <w:tc>
                <w:tcPr>
                  <w:tcW w:w="2414" w:type="dxa"/>
                  <w:tcBorders>
                    <w:top w:val="single" w:sz="4" w:space="0" w:color="auto"/>
                    <w:left w:val="single" w:sz="4" w:space="0" w:color="auto"/>
                    <w:bottom w:val="single" w:sz="4" w:space="0" w:color="auto"/>
                    <w:right w:val="single" w:sz="4" w:space="0" w:color="auto"/>
                  </w:tcBorders>
                  <w:vAlign w:val="center"/>
                </w:tcPr>
                <w:p w14:paraId="5EFBDF64"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Sacapuntas aluminio. 2,5 cms</w:t>
                  </w:r>
                </w:p>
              </w:tc>
            </w:tr>
            <w:tr w:rsidR="001D241A" w:rsidRPr="00C9692C" w14:paraId="5FD0DC4D" w14:textId="77777777" w:rsidTr="001D241A">
              <w:tc>
                <w:tcPr>
                  <w:tcW w:w="1162" w:type="dxa"/>
                  <w:tcBorders>
                    <w:top w:val="single" w:sz="4" w:space="0" w:color="auto"/>
                    <w:left w:val="single" w:sz="4" w:space="0" w:color="auto"/>
                    <w:bottom w:val="single" w:sz="4" w:space="0" w:color="auto"/>
                    <w:right w:val="single" w:sz="4" w:space="0" w:color="auto"/>
                  </w:tcBorders>
                </w:tcPr>
                <w:p w14:paraId="7001026A" w14:textId="2DD3BA8F" w:rsidR="001D241A" w:rsidRDefault="006A3525" w:rsidP="001D241A">
                  <w:pPr>
                    <w:jc w:val="center"/>
                    <w:rPr>
                      <w:rFonts w:asciiTheme="minorHAnsi" w:hAnsiTheme="minorHAnsi" w:cstheme="minorHAnsi"/>
                      <w:b/>
                      <w:lang w:eastAsia="es-CL"/>
                    </w:rPr>
                  </w:pPr>
                  <w:r>
                    <w:rPr>
                      <w:rFonts w:asciiTheme="minorHAnsi" w:hAnsiTheme="minorHAnsi" w:cstheme="minorHAnsi"/>
                      <w:b/>
                      <w:lang w:eastAsia="es-CL"/>
                    </w:rPr>
                    <w:t>40</w:t>
                  </w:r>
                </w:p>
              </w:tc>
              <w:tc>
                <w:tcPr>
                  <w:tcW w:w="1278" w:type="dxa"/>
                  <w:tcBorders>
                    <w:top w:val="single" w:sz="4" w:space="0" w:color="auto"/>
                    <w:left w:val="single" w:sz="4" w:space="0" w:color="auto"/>
                    <w:bottom w:val="single" w:sz="4" w:space="0" w:color="auto"/>
                    <w:right w:val="single" w:sz="4" w:space="0" w:color="auto"/>
                  </w:tcBorders>
                  <w:vAlign w:val="center"/>
                </w:tcPr>
                <w:p w14:paraId="00D17BD8" w14:textId="1DF20C6D"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10</w:t>
                  </w:r>
                </w:p>
              </w:tc>
              <w:tc>
                <w:tcPr>
                  <w:tcW w:w="2188" w:type="dxa"/>
                  <w:tcBorders>
                    <w:top w:val="single" w:sz="4" w:space="0" w:color="auto"/>
                    <w:left w:val="single" w:sz="4" w:space="0" w:color="auto"/>
                    <w:bottom w:val="single" w:sz="4" w:space="0" w:color="auto"/>
                    <w:right w:val="single" w:sz="4" w:space="0" w:color="auto"/>
                  </w:tcBorders>
                  <w:vAlign w:val="center"/>
                </w:tcPr>
                <w:p w14:paraId="7F88CEBA" w14:textId="77777777" w:rsidR="001D241A" w:rsidRDefault="001D241A" w:rsidP="001D241A">
                  <w:pPr>
                    <w:jc w:val="center"/>
                    <w:rPr>
                      <w:rFonts w:asciiTheme="minorHAnsi" w:hAnsiTheme="minorHAnsi" w:cstheme="minorHAnsi"/>
                      <w:b/>
                      <w:lang w:eastAsia="es-CL"/>
                    </w:rPr>
                  </w:pPr>
                  <w:r>
                    <w:rPr>
                      <w:rFonts w:asciiTheme="minorHAnsi" w:hAnsiTheme="minorHAnsi" w:cstheme="minorHAnsi"/>
                      <w:b/>
                      <w:lang w:eastAsia="es-CL"/>
                    </w:rPr>
                    <w:t xml:space="preserve">Tijera multiuso </w:t>
                  </w:r>
                </w:p>
              </w:tc>
              <w:tc>
                <w:tcPr>
                  <w:tcW w:w="2414" w:type="dxa"/>
                  <w:tcBorders>
                    <w:top w:val="single" w:sz="4" w:space="0" w:color="auto"/>
                    <w:left w:val="single" w:sz="4" w:space="0" w:color="auto"/>
                    <w:bottom w:val="single" w:sz="4" w:space="0" w:color="auto"/>
                    <w:right w:val="single" w:sz="4" w:space="0" w:color="auto"/>
                  </w:tcBorders>
                  <w:vAlign w:val="center"/>
                </w:tcPr>
                <w:p w14:paraId="3E6FBDCB" w14:textId="77777777" w:rsidR="001D241A" w:rsidRDefault="001D241A" w:rsidP="001D241A">
                  <w:pPr>
                    <w:rPr>
                      <w:rFonts w:asciiTheme="minorHAnsi" w:hAnsiTheme="minorHAnsi" w:cstheme="minorHAnsi"/>
                      <w:lang w:eastAsia="es-CL"/>
                    </w:rPr>
                  </w:pPr>
                  <w:r>
                    <w:rPr>
                      <w:rFonts w:asciiTheme="minorHAnsi" w:hAnsiTheme="minorHAnsi" w:cstheme="minorHAnsi"/>
                      <w:lang w:eastAsia="es-CL"/>
                    </w:rPr>
                    <w:t xml:space="preserve">21 cms. Mango soff grip </w:t>
                  </w:r>
                </w:p>
              </w:tc>
            </w:tr>
          </w:tbl>
          <w:p w14:paraId="5093766C" w14:textId="2493AD1F" w:rsidR="001D241A" w:rsidRPr="00A718D9" w:rsidRDefault="001D241A" w:rsidP="001D241A">
            <w:pPr>
              <w:rPr>
                <w:rFonts w:asciiTheme="minorHAnsi" w:hAnsiTheme="minorHAnsi" w:cstheme="minorHAnsi"/>
                <w:b/>
                <w:bCs/>
                <w:color w:val="000000" w:themeColor="text1"/>
                <w:sz w:val="22"/>
                <w:szCs w:val="22"/>
              </w:rPr>
            </w:pPr>
          </w:p>
        </w:tc>
      </w:tr>
      <w:tr w:rsidR="001D241A" w:rsidRPr="00A718D9" w14:paraId="00FACD89" w14:textId="77777777" w:rsidTr="00064F2C">
        <w:trPr>
          <w:trHeight w:val="3825"/>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BF8991" w14:textId="77777777" w:rsidR="001D241A" w:rsidRPr="00A718D9" w:rsidRDefault="001D241A" w:rsidP="001D241A">
            <w:pPr>
              <w:jc w:val="center"/>
              <w:rPr>
                <w:rFonts w:asciiTheme="minorHAnsi" w:hAnsiTheme="minorHAnsi" w:cstheme="minorHAnsi"/>
                <w:b/>
                <w:sz w:val="22"/>
                <w:szCs w:val="22"/>
              </w:rPr>
            </w:pPr>
          </w:p>
          <w:p w14:paraId="01E2FE74" w14:textId="44FF1B1A"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PLAZO DE ENTREGA</w:t>
            </w:r>
          </w:p>
        </w:tc>
        <w:tc>
          <w:tcPr>
            <w:tcW w:w="8245" w:type="dxa"/>
            <w:tcBorders>
              <w:top w:val="single" w:sz="4" w:space="0" w:color="000000"/>
              <w:left w:val="single" w:sz="4" w:space="0" w:color="000000"/>
              <w:bottom w:val="single" w:sz="4" w:space="0" w:color="000000"/>
              <w:right w:val="single" w:sz="4" w:space="0" w:color="000000"/>
            </w:tcBorders>
            <w:vAlign w:val="center"/>
          </w:tcPr>
          <w:p w14:paraId="4EE7463A" w14:textId="77777777" w:rsidR="00241D87" w:rsidRPr="00A718D9" w:rsidRDefault="001D241A" w:rsidP="00241D87">
            <w:pPr>
              <w:jc w:val="both"/>
              <w:rPr>
                <w:rFonts w:asciiTheme="minorHAnsi" w:hAnsiTheme="minorHAnsi" w:cstheme="minorHAnsi"/>
                <w:b/>
                <w:bCs/>
                <w:i/>
                <w:iCs/>
                <w:sz w:val="22"/>
                <w:szCs w:val="22"/>
              </w:rPr>
            </w:pPr>
            <w:r w:rsidRPr="00A718D9">
              <w:rPr>
                <w:rFonts w:asciiTheme="minorHAnsi" w:hAnsiTheme="minorHAnsi" w:cstheme="minorHAnsi"/>
                <w:sz w:val="22"/>
                <w:szCs w:val="22"/>
              </w:rPr>
              <w:t xml:space="preserve">El Plazo máximo para la entrega será de </w:t>
            </w:r>
            <w:r w:rsidR="006A3525" w:rsidRPr="006A3525">
              <w:rPr>
                <w:rFonts w:asciiTheme="minorHAnsi" w:hAnsiTheme="minorHAnsi" w:cstheme="minorHAnsi"/>
                <w:sz w:val="22"/>
                <w:szCs w:val="22"/>
              </w:rPr>
              <w:t>10</w:t>
            </w:r>
            <w:r w:rsidRPr="006A3525">
              <w:rPr>
                <w:rFonts w:asciiTheme="minorHAnsi" w:hAnsiTheme="minorHAnsi" w:cstheme="minorHAnsi"/>
                <w:b/>
                <w:i/>
                <w:sz w:val="22"/>
                <w:szCs w:val="22"/>
              </w:rPr>
              <w:t xml:space="preserve"> días hábiles</w:t>
            </w:r>
            <w:r w:rsidRPr="00A718D9">
              <w:rPr>
                <w:rFonts w:asciiTheme="minorHAnsi" w:hAnsiTheme="minorHAnsi" w:cstheme="minorHAnsi"/>
                <w:b/>
                <w:i/>
                <w:sz w:val="22"/>
                <w:szCs w:val="22"/>
              </w:rPr>
              <w:t xml:space="preserve"> </w:t>
            </w:r>
            <w:r w:rsidRPr="00A718D9">
              <w:rPr>
                <w:rFonts w:asciiTheme="minorHAnsi" w:hAnsiTheme="minorHAnsi" w:cstheme="minorHAnsi"/>
                <w:sz w:val="22"/>
                <w:szCs w:val="22"/>
              </w:rPr>
              <w:t xml:space="preserve">transcurrido 24 horas desde el envío de la orden de compra de acuerdo al art. 9 reglamento de la ley de compras públicas 19.886, </w:t>
            </w:r>
            <w:r w:rsidR="00241D87" w:rsidRPr="00A718D9">
              <w:rPr>
                <w:rFonts w:asciiTheme="minorHAnsi" w:hAnsiTheme="minorHAnsi" w:cstheme="minorHAnsi"/>
                <w:b/>
                <w:bCs/>
                <w:i/>
                <w:iCs/>
                <w:sz w:val="22"/>
                <w:szCs w:val="22"/>
              </w:rPr>
              <w:t>“Todas las notificaciones que hayan de efectuarse en el Sistema de Información se entenderán realizadas, luego de veinticuatro horas transcurridas desde que la Entidad publique en el Sistema de Información el documento, acto o resolución objeto de la notificación”.</w:t>
            </w:r>
          </w:p>
          <w:p w14:paraId="197DF936" w14:textId="77777777" w:rsidR="00241D87" w:rsidRPr="00A718D9" w:rsidRDefault="00241D87" w:rsidP="00241D87">
            <w:pPr>
              <w:jc w:val="both"/>
              <w:rPr>
                <w:rFonts w:asciiTheme="minorHAnsi" w:hAnsiTheme="minorHAnsi" w:cstheme="minorHAnsi"/>
                <w:sz w:val="22"/>
                <w:szCs w:val="22"/>
              </w:rPr>
            </w:pPr>
            <w:r w:rsidRPr="00A718D9">
              <w:rPr>
                <w:rFonts w:asciiTheme="minorHAnsi" w:hAnsiTheme="minorHAnsi" w:cstheme="minorHAnsi"/>
                <w:b/>
                <w:bCs/>
                <w:i/>
                <w:iCs/>
                <w:sz w:val="22"/>
                <w:szCs w:val="22"/>
              </w:rPr>
              <w:t xml:space="preserve">“En caso de que una orden de compra no haya sido aceptada, las Entidades podrán solicitar su rechazo, entendiéndose definitivamente rechazada una vez transcurridas veinticuatro horas desde dicha solicitud”, </w:t>
            </w:r>
            <w:r w:rsidRPr="00A718D9">
              <w:rPr>
                <w:rFonts w:asciiTheme="minorHAnsi" w:hAnsiTheme="minorHAnsi" w:cstheme="minorHAnsi"/>
                <w:sz w:val="22"/>
                <w:szCs w:val="22"/>
              </w:rPr>
              <w:t>de acuerdo al art. 117 reglamento de la ley de compras públicas 19.886.</w:t>
            </w:r>
          </w:p>
          <w:p w14:paraId="10CE53CD" w14:textId="77777777" w:rsidR="00241D87" w:rsidRPr="00A718D9" w:rsidRDefault="00241D87" w:rsidP="00241D87">
            <w:pPr>
              <w:jc w:val="both"/>
              <w:rPr>
                <w:rFonts w:asciiTheme="minorHAnsi" w:hAnsiTheme="minorHAnsi" w:cstheme="minorHAnsi"/>
                <w:sz w:val="22"/>
                <w:szCs w:val="22"/>
              </w:rPr>
            </w:pPr>
          </w:p>
          <w:p w14:paraId="5671A860" w14:textId="77777777" w:rsidR="00241D87" w:rsidRPr="00FD01C6" w:rsidRDefault="00241D87" w:rsidP="00241D87">
            <w:pPr>
              <w:jc w:val="both"/>
              <w:rPr>
                <w:rFonts w:asciiTheme="minorHAnsi" w:hAnsiTheme="minorHAnsi" w:cstheme="minorHAnsi"/>
                <w:sz w:val="22"/>
                <w:szCs w:val="22"/>
              </w:rPr>
            </w:pPr>
            <w:r w:rsidRPr="00FD01C6">
              <w:rPr>
                <w:rFonts w:asciiTheme="minorHAnsi" w:hAnsiTheme="minorHAnsi" w:cstheme="minorHAnsi"/>
                <w:sz w:val="22"/>
                <w:szCs w:val="22"/>
              </w:rPr>
              <w:t xml:space="preserve">El oferente deberá indicar el plazo de entrega en </w:t>
            </w:r>
            <w:r w:rsidRPr="00FD01C6">
              <w:rPr>
                <w:rFonts w:asciiTheme="minorHAnsi" w:hAnsiTheme="minorHAnsi" w:cstheme="minorHAnsi"/>
                <w:b/>
                <w:bCs/>
                <w:i/>
                <w:sz w:val="22"/>
                <w:szCs w:val="22"/>
              </w:rPr>
              <w:t>días hábiles. Las ofertas que no indiquen el plazo de entrega en días hábiles, las ofertas que indiquen un plazo mayor al máximo</w:t>
            </w:r>
            <w:r w:rsidRPr="00FD01C6">
              <w:rPr>
                <w:rFonts w:asciiTheme="minorHAnsi" w:hAnsiTheme="minorHAnsi" w:cstheme="minorHAnsi"/>
                <w:sz w:val="22"/>
                <w:szCs w:val="22"/>
              </w:rPr>
              <w:t xml:space="preserve">, los plazos indicados en un rango de días, los plazos indicados como </w:t>
            </w:r>
            <w:r w:rsidRPr="00FD01C6">
              <w:rPr>
                <w:rFonts w:asciiTheme="minorHAnsi" w:hAnsiTheme="minorHAnsi" w:cstheme="minorHAnsi"/>
                <w:b/>
                <w:bCs/>
                <w:i/>
                <w:sz w:val="22"/>
                <w:szCs w:val="22"/>
              </w:rPr>
              <w:t>"entrega inmediata" o similar</w:t>
            </w:r>
            <w:r w:rsidRPr="00FD01C6">
              <w:rPr>
                <w:rFonts w:asciiTheme="minorHAnsi" w:hAnsiTheme="minorHAnsi" w:cstheme="minorHAnsi"/>
                <w:i/>
                <w:sz w:val="22"/>
                <w:szCs w:val="22"/>
              </w:rPr>
              <w:t xml:space="preserve">, </w:t>
            </w:r>
            <w:r w:rsidRPr="00FD01C6">
              <w:rPr>
                <w:rFonts w:asciiTheme="minorHAnsi" w:hAnsiTheme="minorHAnsi" w:cstheme="minorHAnsi"/>
                <w:b/>
                <w:bCs/>
                <w:i/>
                <w:sz w:val="22"/>
                <w:szCs w:val="22"/>
              </w:rPr>
              <w:t xml:space="preserve">o que no indiquen plazo de entrega o señalen su oferta en días corridos </w:t>
            </w:r>
            <w:r w:rsidRPr="00FD01C6">
              <w:rPr>
                <w:rFonts w:asciiTheme="minorHAnsi" w:hAnsiTheme="minorHAnsi" w:cstheme="minorHAnsi"/>
                <w:sz w:val="22"/>
                <w:szCs w:val="22"/>
              </w:rPr>
              <w:t xml:space="preserve">quedarán fuera de bases. </w:t>
            </w:r>
          </w:p>
          <w:p w14:paraId="615560F6" w14:textId="77777777" w:rsidR="00241D87" w:rsidRPr="00A718D9" w:rsidRDefault="00241D87" w:rsidP="00241D87">
            <w:pPr>
              <w:jc w:val="both"/>
              <w:rPr>
                <w:rFonts w:asciiTheme="minorHAnsi" w:hAnsiTheme="minorHAnsi" w:cstheme="minorHAnsi"/>
                <w:sz w:val="22"/>
                <w:szCs w:val="22"/>
              </w:rPr>
            </w:pPr>
          </w:p>
          <w:p w14:paraId="2375A166" w14:textId="77777777" w:rsidR="00241D87" w:rsidRPr="00A718D9" w:rsidRDefault="00241D87" w:rsidP="00241D87">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se deberá indicar en los anexos solicitados y/o en el detalle de su oferta en el portal. En caso que exista diferencia en el plazo de entrega en días hábiles, entre el anexo económico y el portal mercado público, primara lo señalado en el portal mercado público.</w:t>
            </w:r>
          </w:p>
          <w:p w14:paraId="72BD8C56" w14:textId="77777777" w:rsidR="00241D87" w:rsidRPr="00A718D9" w:rsidRDefault="00241D87" w:rsidP="00241D87">
            <w:pPr>
              <w:jc w:val="both"/>
              <w:rPr>
                <w:rFonts w:asciiTheme="minorHAnsi" w:hAnsiTheme="minorHAnsi" w:cstheme="minorHAnsi"/>
                <w:b/>
                <w:i/>
                <w:sz w:val="22"/>
                <w:szCs w:val="22"/>
                <w:u w:val="single"/>
              </w:rPr>
            </w:pPr>
          </w:p>
          <w:p w14:paraId="6CBDA79D" w14:textId="77777777" w:rsidR="00241D87" w:rsidRPr="00A718D9" w:rsidRDefault="00241D87" w:rsidP="00241D87">
            <w:pPr>
              <w:jc w:val="both"/>
              <w:rPr>
                <w:rFonts w:asciiTheme="minorHAnsi" w:hAnsiTheme="minorHAnsi" w:cstheme="minorHAnsi"/>
                <w:b/>
                <w:i/>
                <w:sz w:val="22"/>
                <w:szCs w:val="22"/>
                <w:u w:val="single"/>
              </w:rPr>
            </w:pPr>
            <w:r w:rsidRPr="00A718D9">
              <w:rPr>
                <w:rFonts w:asciiTheme="minorHAnsi" w:hAnsiTheme="minorHAnsi" w:cstheme="minorHAnsi"/>
                <w:b/>
                <w:i/>
                <w:sz w:val="22"/>
                <w:szCs w:val="22"/>
                <w:u w:val="single"/>
              </w:rPr>
              <w:t>El plazo de entrega indicado por el oferente en su anexo económico y/o portal será el considerado para el cobro de las multas.</w:t>
            </w:r>
          </w:p>
          <w:p w14:paraId="42D43349" w14:textId="77777777" w:rsidR="00241D87" w:rsidRPr="00A718D9" w:rsidRDefault="00241D87" w:rsidP="00241D87">
            <w:pPr>
              <w:jc w:val="both"/>
              <w:rPr>
                <w:rFonts w:asciiTheme="minorHAnsi" w:hAnsiTheme="minorHAnsi" w:cstheme="minorHAnsi"/>
                <w:b/>
                <w:bCs/>
                <w:sz w:val="22"/>
                <w:szCs w:val="22"/>
              </w:rPr>
            </w:pPr>
          </w:p>
          <w:p w14:paraId="61C05E18" w14:textId="77777777" w:rsidR="00241D87" w:rsidRPr="00A718D9" w:rsidRDefault="00241D87" w:rsidP="00241D87">
            <w:pPr>
              <w:jc w:val="both"/>
              <w:rPr>
                <w:rFonts w:asciiTheme="minorHAnsi" w:hAnsiTheme="minorHAnsi" w:cstheme="minorHAnsi"/>
                <w:sz w:val="22"/>
                <w:szCs w:val="22"/>
              </w:rPr>
            </w:pPr>
            <w:r w:rsidRPr="00A718D9">
              <w:rPr>
                <w:rFonts w:asciiTheme="minorHAnsi" w:hAnsiTheme="minorHAnsi" w:cstheme="minorHAnsi"/>
                <w:sz w:val="22"/>
                <w:szCs w:val="22"/>
              </w:rPr>
              <w:t>Además, los proveedores que resulten seleccionados deberán cumplir con la entrega de los productos en los plazos indicados, de lo contrario serán sancionados y reportados por medios del registro de proveedores.</w:t>
            </w:r>
          </w:p>
          <w:p w14:paraId="7C486941" w14:textId="2BE6B21C" w:rsidR="001D241A" w:rsidRPr="00A718D9" w:rsidRDefault="001D241A" w:rsidP="001D241A">
            <w:pPr>
              <w:jc w:val="both"/>
              <w:rPr>
                <w:rFonts w:asciiTheme="minorHAnsi" w:hAnsiTheme="minorHAnsi" w:cstheme="minorHAnsi"/>
                <w:b/>
                <w:bCs/>
                <w:sz w:val="22"/>
                <w:szCs w:val="22"/>
                <w:lang w:eastAsia="es-MX"/>
              </w:rPr>
            </w:pPr>
          </w:p>
        </w:tc>
      </w:tr>
      <w:tr w:rsidR="001D241A" w:rsidRPr="00A718D9" w14:paraId="6345749F" w14:textId="77777777" w:rsidTr="00064F2C">
        <w:trPr>
          <w:trHeight w:val="706"/>
        </w:trPr>
        <w:tc>
          <w:tcPr>
            <w:tcW w:w="21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ABB465" w14:textId="77777777"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PRESUPUESTO</w:t>
            </w:r>
          </w:p>
        </w:tc>
        <w:tc>
          <w:tcPr>
            <w:tcW w:w="8245" w:type="dxa"/>
            <w:tcBorders>
              <w:top w:val="single" w:sz="4" w:space="0" w:color="000000"/>
              <w:left w:val="single" w:sz="4" w:space="0" w:color="000000"/>
              <w:bottom w:val="single" w:sz="4" w:space="0" w:color="000000"/>
              <w:right w:val="single" w:sz="4" w:space="0" w:color="000000"/>
            </w:tcBorders>
            <w:vAlign w:val="center"/>
          </w:tcPr>
          <w:p w14:paraId="4634664D" w14:textId="59BD130F" w:rsidR="001D241A" w:rsidRPr="00A718D9" w:rsidRDefault="001D241A" w:rsidP="001D241A">
            <w:pPr>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El presupuesto disponible para esta compra es </w:t>
            </w:r>
            <w:r w:rsidRPr="00A718D9">
              <w:rPr>
                <w:rFonts w:asciiTheme="minorHAnsi" w:hAnsiTheme="minorHAnsi" w:cstheme="minorHAnsi"/>
                <w:color w:val="000000" w:themeColor="text1"/>
                <w:sz w:val="22"/>
                <w:szCs w:val="22"/>
                <w:lang w:eastAsia="es-MX"/>
              </w:rPr>
              <w:t xml:space="preserve">de </w:t>
            </w:r>
            <w:r w:rsidRPr="006A3525">
              <w:rPr>
                <w:rFonts w:asciiTheme="minorHAnsi" w:hAnsiTheme="minorHAnsi" w:cstheme="minorHAnsi"/>
                <w:b/>
                <w:sz w:val="22"/>
                <w:szCs w:val="22"/>
                <w:lang w:eastAsia="es-MX"/>
              </w:rPr>
              <w:t>$</w:t>
            </w:r>
            <w:r w:rsidR="006A3525" w:rsidRPr="006A3525">
              <w:rPr>
                <w:rFonts w:asciiTheme="minorHAnsi" w:hAnsiTheme="minorHAnsi" w:cstheme="minorHAnsi"/>
                <w:b/>
                <w:sz w:val="22"/>
                <w:szCs w:val="22"/>
                <w:lang w:eastAsia="es-MX"/>
              </w:rPr>
              <w:t>1.</w:t>
            </w:r>
            <w:r w:rsidR="00C46A34">
              <w:rPr>
                <w:rFonts w:asciiTheme="minorHAnsi" w:hAnsiTheme="minorHAnsi" w:cstheme="minorHAnsi"/>
                <w:b/>
                <w:sz w:val="22"/>
                <w:szCs w:val="22"/>
                <w:lang w:eastAsia="es-MX"/>
              </w:rPr>
              <w:t>6</w:t>
            </w:r>
            <w:r w:rsidR="006A3525" w:rsidRPr="006A3525">
              <w:rPr>
                <w:rFonts w:asciiTheme="minorHAnsi" w:hAnsiTheme="minorHAnsi" w:cstheme="minorHAnsi"/>
                <w:b/>
                <w:sz w:val="22"/>
                <w:szCs w:val="22"/>
                <w:lang w:eastAsia="es-MX"/>
              </w:rPr>
              <w:t>00.000</w:t>
            </w:r>
            <w:r w:rsidRPr="006A3525">
              <w:rPr>
                <w:rFonts w:asciiTheme="minorHAnsi" w:hAnsiTheme="minorHAnsi" w:cstheme="minorHAnsi"/>
                <w:b/>
                <w:sz w:val="22"/>
                <w:szCs w:val="22"/>
                <w:lang w:eastAsia="es-MX"/>
              </w:rPr>
              <w:t xml:space="preserve"> (un millón </w:t>
            </w:r>
            <w:r w:rsidR="006A3525" w:rsidRPr="006A3525">
              <w:rPr>
                <w:rFonts w:asciiTheme="minorHAnsi" w:hAnsiTheme="minorHAnsi" w:cstheme="minorHAnsi"/>
                <w:b/>
                <w:sz w:val="22"/>
                <w:szCs w:val="22"/>
                <w:lang w:eastAsia="es-MX"/>
              </w:rPr>
              <w:t>setecientos</w:t>
            </w:r>
            <w:r w:rsidRPr="006A3525">
              <w:rPr>
                <w:rFonts w:asciiTheme="minorHAnsi" w:hAnsiTheme="minorHAnsi" w:cstheme="minorHAnsi"/>
                <w:b/>
                <w:sz w:val="22"/>
                <w:szCs w:val="22"/>
                <w:lang w:eastAsia="es-MX"/>
              </w:rPr>
              <w:t xml:space="preserve">) </w:t>
            </w:r>
            <w:r w:rsidRPr="00A718D9">
              <w:rPr>
                <w:rFonts w:asciiTheme="minorHAnsi" w:hAnsiTheme="minorHAnsi" w:cstheme="minorHAnsi"/>
                <w:b/>
                <w:color w:val="000000" w:themeColor="text1"/>
                <w:sz w:val="22"/>
                <w:szCs w:val="22"/>
                <w:lang w:eastAsia="es-MX"/>
              </w:rPr>
              <w:t>monto total impuestos y despacho incluido.</w:t>
            </w:r>
          </w:p>
        </w:tc>
      </w:tr>
      <w:tr w:rsidR="001D241A" w:rsidRPr="00A718D9" w14:paraId="5527FB0C" w14:textId="77777777" w:rsidTr="00064F2C">
        <w:trPr>
          <w:trHeight w:val="706"/>
        </w:trPr>
        <w:tc>
          <w:tcPr>
            <w:tcW w:w="2104" w:type="dxa"/>
            <w:tcBorders>
              <w:top w:val="single" w:sz="4" w:space="0" w:color="000000"/>
              <w:left w:val="single" w:sz="4" w:space="0" w:color="000000"/>
              <w:bottom w:val="single" w:sz="4" w:space="0" w:color="auto"/>
              <w:right w:val="single" w:sz="4" w:space="0" w:color="000000"/>
            </w:tcBorders>
            <w:shd w:val="clear" w:color="auto" w:fill="D9D9D9" w:themeFill="background1" w:themeFillShade="D9"/>
            <w:vAlign w:val="center"/>
          </w:tcPr>
          <w:p w14:paraId="232184BB" w14:textId="69109C31"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OFERTAS QUE EXCEDAN EL PRESUPUESTO</w:t>
            </w:r>
          </w:p>
        </w:tc>
        <w:tc>
          <w:tcPr>
            <w:tcW w:w="8245" w:type="dxa"/>
            <w:tcBorders>
              <w:top w:val="single" w:sz="4" w:space="0" w:color="000000"/>
              <w:left w:val="single" w:sz="4" w:space="0" w:color="000000"/>
              <w:bottom w:val="single" w:sz="4" w:space="0" w:color="auto"/>
              <w:right w:val="single" w:sz="4" w:space="0" w:color="000000"/>
            </w:tcBorders>
            <w:vAlign w:val="center"/>
          </w:tcPr>
          <w:p w14:paraId="57EDB43A" w14:textId="1032E569" w:rsidR="001D241A" w:rsidRPr="00A718D9" w:rsidRDefault="001D241A" w:rsidP="001D241A">
            <w:pPr>
              <w:jc w:val="both"/>
              <w:rPr>
                <w:rFonts w:asciiTheme="minorHAnsi" w:hAnsiTheme="minorHAnsi" w:cstheme="minorHAnsi"/>
                <w:sz w:val="22"/>
                <w:szCs w:val="22"/>
                <w:lang w:eastAsia="es-MX"/>
              </w:rPr>
            </w:pPr>
            <w:r w:rsidRPr="00A718D9">
              <w:rPr>
                <w:rFonts w:asciiTheme="minorHAnsi" w:hAnsiTheme="minorHAnsi" w:cstheme="minorHAnsi"/>
                <w:bCs/>
                <w:sz w:val="22"/>
                <w:szCs w:val="22"/>
                <w:lang w:eastAsia="es-MX"/>
              </w:rPr>
              <w:t>La Municipalidad no evaluará presupuestos que excedan el presupuesto disponible.</w:t>
            </w:r>
          </w:p>
        </w:tc>
      </w:tr>
      <w:tr w:rsidR="001D241A" w:rsidRPr="00A718D9" w14:paraId="6C12C836" w14:textId="77777777" w:rsidTr="00064F2C">
        <w:trPr>
          <w:trHeight w:val="454"/>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097DD1" w14:textId="77777777"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ANEXOS</w:t>
            </w:r>
          </w:p>
        </w:tc>
        <w:tc>
          <w:tcPr>
            <w:tcW w:w="8245" w:type="dxa"/>
            <w:tcBorders>
              <w:top w:val="single" w:sz="4" w:space="0" w:color="auto"/>
              <w:left w:val="single" w:sz="4" w:space="0" w:color="auto"/>
              <w:bottom w:val="single" w:sz="4" w:space="0" w:color="auto"/>
              <w:right w:val="single" w:sz="4" w:space="0" w:color="auto"/>
            </w:tcBorders>
            <w:vAlign w:val="center"/>
          </w:tcPr>
          <w:p w14:paraId="63E1E4C8" w14:textId="365BB127" w:rsidR="001D241A" w:rsidRPr="00A718D9" w:rsidRDefault="001D241A" w:rsidP="001D241A">
            <w:pPr>
              <w:jc w:val="both"/>
              <w:rPr>
                <w:rFonts w:asciiTheme="minorHAnsi" w:hAnsiTheme="minorHAnsi" w:cstheme="minorHAnsi"/>
                <w:b/>
                <w:sz w:val="22"/>
                <w:szCs w:val="22"/>
                <w:lang w:eastAsia="es-MX"/>
              </w:rPr>
            </w:pPr>
            <w:r w:rsidRPr="00A718D9">
              <w:rPr>
                <w:rFonts w:asciiTheme="minorHAnsi" w:hAnsiTheme="minorHAnsi" w:cstheme="minorHAnsi"/>
                <w:sz w:val="22"/>
                <w:szCs w:val="22"/>
                <w:lang w:eastAsia="es-MX"/>
              </w:rPr>
              <w:t xml:space="preserve">Se debe anexar un archivo con los productos o servicios ofertados </w:t>
            </w:r>
            <w:r w:rsidRPr="00A718D9">
              <w:rPr>
                <w:rFonts w:asciiTheme="minorHAnsi" w:hAnsiTheme="minorHAnsi" w:cstheme="minorHAnsi"/>
                <w:b/>
                <w:i/>
                <w:sz w:val="22"/>
                <w:szCs w:val="22"/>
                <w:lang w:eastAsia="es-MX"/>
              </w:rPr>
              <w:t>(oferta técnica económica)</w:t>
            </w:r>
            <w:r w:rsidRPr="00A718D9">
              <w:rPr>
                <w:rFonts w:asciiTheme="minorHAnsi" w:hAnsiTheme="minorHAnsi" w:cstheme="minorHAnsi"/>
                <w:sz w:val="22"/>
                <w:szCs w:val="22"/>
                <w:lang w:eastAsia="es-MX"/>
              </w:rPr>
              <w:t xml:space="preserve"> para ser evaluado y adjudicado. El archivo anexado debe contemplar la </w:t>
            </w:r>
            <w:r w:rsidRPr="00A718D9">
              <w:rPr>
                <w:rFonts w:asciiTheme="minorHAnsi" w:hAnsiTheme="minorHAnsi" w:cstheme="minorHAnsi"/>
                <w:b/>
                <w:sz w:val="22"/>
                <w:szCs w:val="22"/>
                <w:lang w:eastAsia="es-MX"/>
              </w:rPr>
              <w:t>totalidad</w:t>
            </w:r>
            <w:r w:rsidRPr="00A718D9">
              <w:rPr>
                <w:rFonts w:asciiTheme="minorHAnsi" w:hAnsiTheme="minorHAnsi" w:cstheme="minorHAnsi"/>
                <w:sz w:val="22"/>
                <w:szCs w:val="22"/>
                <w:lang w:eastAsia="es-MX"/>
              </w:rPr>
              <w:t xml:space="preserve"> de los productos y características solicitadas en </w:t>
            </w:r>
            <w:r w:rsidRPr="00A718D9">
              <w:rPr>
                <w:rFonts w:asciiTheme="minorHAnsi" w:hAnsiTheme="minorHAnsi" w:cstheme="minorHAnsi"/>
                <w:b/>
                <w:sz w:val="22"/>
                <w:szCs w:val="22"/>
                <w:lang w:eastAsia="es-MX"/>
              </w:rPr>
              <w:t>“detalle”</w:t>
            </w:r>
            <w:r w:rsidRPr="00A718D9">
              <w:rPr>
                <w:rFonts w:asciiTheme="minorHAnsi" w:hAnsiTheme="minorHAnsi" w:cstheme="minorHAnsi"/>
                <w:sz w:val="22"/>
                <w:szCs w:val="22"/>
                <w:lang w:eastAsia="es-MX"/>
              </w:rPr>
              <w:t xml:space="preserve"> en la presente especificación técnica de Compra Ágil.</w:t>
            </w:r>
          </w:p>
        </w:tc>
      </w:tr>
      <w:tr w:rsidR="001D241A" w:rsidRPr="00A718D9" w14:paraId="2B42F238" w14:textId="77777777" w:rsidTr="00241D87">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2D4A7A4F" w14:textId="07693487" w:rsidR="001D241A" w:rsidRPr="00A718D9" w:rsidRDefault="001D241A" w:rsidP="00241D87">
            <w:pPr>
              <w:rPr>
                <w:rFonts w:asciiTheme="minorHAnsi" w:hAnsiTheme="minorHAnsi" w:cstheme="minorHAnsi"/>
                <w:b/>
                <w:sz w:val="22"/>
                <w:szCs w:val="22"/>
              </w:rPr>
            </w:pPr>
            <w:r w:rsidRPr="00A718D9">
              <w:rPr>
                <w:rFonts w:asciiTheme="minorHAnsi" w:hAnsiTheme="minorHAnsi" w:cstheme="minorHAnsi"/>
                <w:b/>
                <w:sz w:val="22"/>
                <w:szCs w:val="22"/>
              </w:rPr>
              <w:t>CONSIDERACIÓN OFERTA OFERENTES</w:t>
            </w:r>
          </w:p>
        </w:tc>
        <w:tc>
          <w:tcPr>
            <w:tcW w:w="8245" w:type="dxa"/>
            <w:tcBorders>
              <w:top w:val="single" w:sz="4" w:space="0" w:color="auto"/>
              <w:left w:val="single" w:sz="4" w:space="0" w:color="000000"/>
              <w:bottom w:val="single" w:sz="4" w:space="0" w:color="auto"/>
              <w:right w:val="single" w:sz="4" w:space="0" w:color="000000"/>
            </w:tcBorders>
            <w:vAlign w:val="center"/>
          </w:tcPr>
          <w:p w14:paraId="37AD1BAB" w14:textId="77777777" w:rsidR="001D241A" w:rsidRDefault="001D241A" w:rsidP="00241D87">
            <w:pPr>
              <w:rPr>
                <w:rFonts w:asciiTheme="minorHAnsi" w:hAnsiTheme="minorHAnsi" w:cstheme="minorHAnsi"/>
                <w:sz w:val="22"/>
                <w:szCs w:val="22"/>
                <w:lang w:eastAsia="es-MX"/>
              </w:rPr>
            </w:pPr>
            <w:r w:rsidRPr="00A718D9">
              <w:rPr>
                <w:rFonts w:asciiTheme="minorHAnsi" w:hAnsiTheme="minorHAnsi" w:cstheme="minorHAnsi"/>
                <w:sz w:val="22"/>
                <w:szCs w:val="22"/>
                <w:lang w:eastAsia="es-MX"/>
              </w:rPr>
              <w:t>En caso de que exista discrepancia entre el valor total impuesto incluido ingresado al portal Mercado Público y el valor total impuesto incluido consignado en el Anexo “Oferta técnica económica”, dicha diferencia constituirá causal del rechazo de la oferta presentada. Sin embargo, si tales diferencias son únicamente atribuibles a redondeos decimales entre el valor total de mercado público y el valor total del anexo “oferta técnica económica”, estas no constituirán motivo de desestimación de la oferta.</w:t>
            </w:r>
          </w:p>
          <w:p w14:paraId="1D42EB20" w14:textId="76E25680" w:rsidR="00241D87" w:rsidRPr="00A718D9" w:rsidRDefault="00241D87" w:rsidP="00241D87">
            <w:pPr>
              <w:rPr>
                <w:rFonts w:asciiTheme="minorHAnsi" w:hAnsiTheme="minorHAnsi" w:cstheme="minorHAnsi"/>
                <w:sz w:val="22"/>
                <w:szCs w:val="22"/>
                <w:lang w:eastAsia="es-MX"/>
              </w:rPr>
            </w:pPr>
          </w:p>
        </w:tc>
      </w:tr>
      <w:tr w:rsidR="00241D87" w:rsidRPr="00A718D9" w14:paraId="35354DF6" w14:textId="77777777" w:rsidTr="00241D87">
        <w:trPr>
          <w:trHeight w:val="454"/>
        </w:trPr>
        <w:tc>
          <w:tcPr>
            <w:tcW w:w="2104" w:type="dxa"/>
            <w:tcBorders>
              <w:top w:val="single" w:sz="4" w:space="0" w:color="auto"/>
              <w:left w:val="single" w:sz="4" w:space="0" w:color="000000"/>
              <w:bottom w:val="single" w:sz="4" w:space="0" w:color="auto"/>
              <w:right w:val="single" w:sz="4" w:space="0" w:color="000000"/>
            </w:tcBorders>
            <w:shd w:val="clear" w:color="auto" w:fill="D9D9D9" w:themeFill="background1" w:themeFillShade="D9"/>
            <w:vAlign w:val="center"/>
          </w:tcPr>
          <w:p w14:paraId="0086B79B" w14:textId="06D674CA" w:rsidR="00241D87" w:rsidRPr="00A718D9" w:rsidRDefault="00241D87" w:rsidP="00241D87">
            <w:pP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000000"/>
              <w:bottom w:val="single" w:sz="4" w:space="0" w:color="auto"/>
              <w:right w:val="single" w:sz="4" w:space="0" w:color="000000"/>
            </w:tcBorders>
            <w:vAlign w:val="center"/>
          </w:tcPr>
          <w:p w14:paraId="6C4B113E" w14:textId="77777777" w:rsidR="00241D87" w:rsidRDefault="00241D87" w:rsidP="00241D87">
            <w:pPr>
              <w:jc w:val="both"/>
              <w:rPr>
                <w:rFonts w:asciiTheme="minorHAnsi" w:hAnsiTheme="minorHAnsi" w:cstheme="minorHAnsi"/>
                <w:sz w:val="22"/>
                <w:szCs w:val="22"/>
                <w:lang w:eastAsia="es-MX"/>
              </w:rPr>
            </w:pPr>
            <w:r>
              <w:rPr>
                <w:rFonts w:asciiTheme="minorHAnsi" w:hAnsiTheme="minorHAnsi" w:cstheme="minorHAnsi"/>
                <w:sz w:val="22"/>
                <w:szCs w:val="22"/>
                <w:lang w:eastAsia="es-MX"/>
              </w:rPr>
              <w:t>El proveedor deberá facturar por el valor de la orden de compra emitida en el portal mercado público.</w:t>
            </w:r>
          </w:p>
          <w:p w14:paraId="16E169A4" w14:textId="77777777" w:rsidR="00241D87" w:rsidRPr="004F06EB" w:rsidRDefault="00241D87" w:rsidP="00241D87">
            <w:pPr>
              <w:jc w:val="both"/>
              <w:rPr>
                <w:rFonts w:asciiTheme="minorHAnsi" w:hAnsiTheme="minorHAnsi" w:cstheme="minorHAnsi"/>
                <w:b/>
                <w:bCs/>
                <w:sz w:val="22"/>
                <w:szCs w:val="22"/>
                <w:lang w:eastAsia="es-MX"/>
              </w:rPr>
            </w:pPr>
            <w:r w:rsidRPr="004F06EB">
              <w:rPr>
                <w:rFonts w:asciiTheme="minorHAnsi" w:hAnsiTheme="minorHAnsi" w:cstheme="minorHAnsi"/>
                <w:b/>
                <w:bCs/>
                <w:sz w:val="22"/>
                <w:szCs w:val="22"/>
                <w:lang w:eastAsia="es-MX"/>
              </w:rPr>
              <w:t>El proveedor en su factura deberá detallar el N° de la orden de compra.</w:t>
            </w:r>
          </w:p>
          <w:p w14:paraId="609E84A1" w14:textId="77777777" w:rsidR="00241D87" w:rsidRDefault="00241D87" w:rsidP="00241D87">
            <w:pPr>
              <w:jc w:val="both"/>
              <w:rPr>
                <w:rFonts w:asciiTheme="minorHAnsi" w:hAnsiTheme="minorHAnsi" w:cstheme="minorHAnsi"/>
                <w:sz w:val="22"/>
                <w:szCs w:val="22"/>
                <w:lang w:eastAsia="es-MX"/>
              </w:rPr>
            </w:pPr>
          </w:p>
          <w:p w14:paraId="3C52FC57"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 xml:space="preserve">Para proceder al pago de la factura este debe </w:t>
            </w:r>
            <w:r w:rsidRPr="00196434">
              <w:rPr>
                <w:rFonts w:asciiTheme="minorHAnsi" w:hAnsiTheme="minorHAnsi" w:cstheme="minorHAnsi"/>
                <w:b/>
                <w:bCs/>
                <w:sz w:val="22"/>
                <w:szCs w:val="22"/>
                <w:lang w:val="es-CL" w:eastAsia="es-MX"/>
              </w:rPr>
              <w:t>ser entregado al correo</w:t>
            </w:r>
            <w:r w:rsidRPr="00196434">
              <w:rPr>
                <w:rFonts w:asciiTheme="minorHAnsi" w:hAnsiTheme="minorHAnsi" w:cstheme="minorHAnsi"/>
                <w:sz w:val="22"/>
                <w:szCs w:val="22"/>
                <w:lang w:val="es-CL" w:eastAsia="es-MX"/>
              </w:rPr>
              <w:t xml:space="preserve"> </w:t>
            </w:r>
            <w:hyperlink r:id="rId11" w:history="1">
              <w:r w:rsidRPr="00196434">
                <w:rPr>
                  <w:rStyle w:val="Hipervnculo"/>
                  <w:rFonts w:asciiTheme="minorHAnsi" w:hAnsiTheme="minorHAnsi" w:cstheme="minorHAnsi"/>
                  <w:sz w:val="22"/>
                  <w:szCs w:val="22"/>
                  <w:lang w:val="es-CL" w:eastAsia="es-MX"/>
                </w:rPr>
                <w:t>madaly.canio@temuco.cl</w:t>
              </w:r>
            </w:hyperlink>
            <w:r w:rsidRPr="00196434">
              <w:rPr>
                <w:rFonts w:asciiTheme="minorHAnsi" w:hAnsiTheme="minorHAnsi" w:cstheme="minorHAnsi"/>
                <w:sz w:val="22"/>
                <w:szCs w:val="22"/>
                <w:lang w:val="es-CL" w:eastAsia="es-MX"/>
              </w:rPr>
              <w:t xml:space="preserve">, </w:t>
            </w:r>
            <w:hyperlink r:id="rId12" w:history="1">
              <w:r w:rsidRPr="00196434">
                <w:rPr>
                  <w:rStyle w:val="Hipervnculo"/>
                  <w:rFonts w:asciiTheme="minorHAnsi" w:hAnsiTheme="minorHAnsi" w:cstheme="minorHAnsi"/>
                  <w:sz w:val="22"/>
                  <w:szCs w:val="22"/>
                  <w:lang w:val="es-CL" w:eastAsia="es-MX"/>
                </w:rPr>
                <w:t>mariana.marinao@temuco.cl</w:t>
              </w:r>
            </w:hyperlink>
            <w:r w:rsidRPr="00196434">
              <w:rPr>
                <w:rFonts w:asciiTheme="minorHAnsi" w:hAnsiTheme="minorHAnsi" w:cstheme="minorHAnsi"/>
                <w:sz w:val="22"/>
                <w:szCs w:val="22"/>
                <w:lang w:val="es-CL" w:eastAsia="es-MX"/>
              </w:rPr>
              <w:t xml:space="preserve">, </w:t>
            </w:r>
            <w:r w:rsidRPr="00196434">
              <w:rPr>
                <w:rFonts w:asciiTheme="minorHAnsi" w:hAnsiTheme="minorHAnsi" w:cstheme="minorHAnsi"/>
                <w:b/>
                <w:bCs/>
                <w:sz w:val="22"/>
                <w:szCs w:val="22"/>
                <w:lang w:val="es-CL" w:eastAsia="es-MX"/>
              </w:rPr>
              <w:t>con copia a la Unidad de Tesorería</w:t>
            </w:r>
            <w:r w:rsidRPr="00196434">
              <w:rPr>
                <w:rFonts w:asciiTheme="minorHAnsi" w:hAnsiTheme="minorHAnsi" w:cstheme="minorHAnsi"/>
                <w:sz w:val="22"/>
                <w:szCs w:val="22"/>
                <w:lang w:val="es-CL" w:eastAsia="es-MX"/>
              </w:rPr>
              <w:t xml:space="preserve">, correo: </w:t>
            </w:r>
            <w:hyperlink r:id="rId13" w:history="1">
              <w:r w:rsidRPr="00196434">
                <w:rPr>
                  <w:rStyle w:val="Hipervnculo"/>
                  <w:rFonts w:asciiTheme="minorHAnsi" w:hAnsiTheme="minorHAnsi" w:cstheme="minorHAnsi"/>
                  <w:sz w:val="22"/>
                  <w:szCs w:val="22"/>
                  <w:lang w:val="es-CL" w:eastAsia="es-MX"/>
                </w:rPr>
                <w:t>rmedina@temuco.cl</w:t>
              </w:r>
            </w:hyperlink>
            <w:r w:rsidRPr="00196434">
              <w:rPr>
                <w:rFonts w:asciiTheme="minorHAnsi" w:hAnsiTheme="minorHAnsi" w:cstheme="minorHAnsi"/>
                <w:sz w:val="22"/>
                <w:szCs w:val="22"/>
                <w:lang w:val="es-CL" w:eastAsia="es-MX"/>
              </w:rPr>
              <w:t xml:space="preserve">, </w:t>
            </w:r>
            <w:hyperlink r:id="rId14" w:history="1">
              <w:r w:rsidRPr="00196434">
                <w:rPr>
                  <w:rStyle w:val="Hipervnculo"/>
                  <w:rFonts w:asciiTheme="minorHAnsi" w:hAnsiTheme="minorHAnsi" w:cstheme="minorHAnsi"/>
                  <w:sz w:val="22"/>
                  <w:szCs w:val="22"/>
                  <w:lang w:val="es-CL" w:eastAsia="es-MX"/>
                </w:rPr>
                <w:t>felipe.alvarez@temuco.cl</w:t>
              </w:r>
            </w:hyperlink>
            <w:r w:rsidRPr="00196434">
              <w:rPr>
                <w:rFonts w:asciiTheme="minorHAnsi" w:hAnsiTheme="minorHAnsi" w:cstheme="minorHAnsi"/>
                <w:sz w:val="22"/>
                <w:szCs w:val="22"/>
                <w:lang w:val="es-CL" w:eastAsia="es-MX"/>
              </w:rPr>
              <w:t>,</w:t>
            </w:r>
            <w:r>
              <w:rPr>
                <w:rFonts w:asciiTheme="minorHAnsi" w:hAnsiTheme="minorHAnsi" w:cstheme="minorHAnsi"/>
                <w:sz w:val="22"/>
                <w:szCs w:val="22"/>
                <w:lang w:val="es-CL" w:eastAsia="es-MX"/>
              </w:rPr>
              <w:t xml:space="preserve"> </w:t>
            </w:r>
            <w:r w:rsidRPr="00196434">
              <w:rPr>
                <w:rFonts w:asciiTheme="minorHAnsi" w:hAnsiTheme="minorHAnsi" w:cstheme="minorHAnsi"/>
                <w:sz w:val="22"/>
                <w:szCs w:val="22"/>
                <w:lang w:val="es-CL" w:eastAsia="es-MX"/>
              </w:rPr>
              <w:t xml:space="preserve">el ID orden de compra mercado público y los datos bancarios que a continuación se </w:t>
            </w:r>
            <w:r>
              <w:rPr>
                <w:rFonts w:asciiTheme="minorHAnsi" w:hAnsiTheme="minorHAnsi" w:cstheme="minorHAnsi"/>
                <w:sz w:val="22"/>
                <w:szCs w:val="22"/>
                <w:lang w:val="es-CL" w:eastAsia="es-MX"/>
              </w:rPr>
              <w:t>solicitan</w:t>
            </w:r>
            <w:r w:rsidRPr="00196434">
              <w:rPr>
                <w:rFonts w:asciiTheme="minorHAnsi" w:hAnsiTheme="minorHAnsi" w:cstheme="minorHAnsi"/>
                <w:sz w:val="22"/>
                <w:szCs w:val="22"/>
                <w:lang w:val="es-CL" w:eastAsia="es-MX"/>
              </w:rPr>
              <w:t>:</w:t>
            </w:r>
          </w:p>
          <w:p w14:paraId="56A76601" w14:textId="77777777" w:rsidR="00241D87" w:rsidRPr="00196434" w:rsidRDefault="00241D87" w:rsidP="00241D87">
            <w:pPr>
              <w:jc w:val="both"/>
              <w:rPr>
                <w:rFonts w:asciiTheme="minorHAnsi" w:hAnsiTheme="minorHAnsi" w:cstheme="minorHAnsi"/>
                <w:sz w:val="22"/>
                <w:szCs w:val="22"/>
                <w:lang w:val="es-CL" w:eastAsia="es-MX"/>
              </w:rPr>
            </w:pPr>
          </w:p>
          <w:tbl>
            <w:tblPr>
              <w:tblStyle w:val="Tablaconcuadrcula"/>
              <w:tblW w:w="0" w:type="auto"/>
              <w:jc w:val="center"/>
              <w:tblLook w:val="04A0" w:firstRow="1" w:lastRow="0" w:firstColumn="1" w:lastColumn="0" w:noHBand="0" w:noVBand="1"/>
            </w:tblPr>
            <w:tblGrid>
              <w:gridCol w:w="3964"/>
              <w:gridCol w:w="3402"/>
            </w:tblGrid>
            <w:tr w:rsidR="00241D87" w:rsidRPr="00196434" w14:paraId="69E9FF5A" w14:textId="77777777" w:rsidTr="003C632C">
              <w:trPr>
                <w:jc w:val="center"/>
              </w:trPr>
              <w:tc>
                <w:tcPr>
                  <w:tcW w:w="3964" w:type="dxa"/>
                </w:tcPr>
                <w:p w14:paraId="6F010A61" w14:textId="77777777" w:rsidR="00241D87" w:rsidRPr="00196434" w:rsidRDefault="00241D87" w:rsidP="00241D87">
                  <w:pPr>
                    <w:jc w:val="both"/>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ID orden de compra mercado público</w:t>
                  </w:r>
                </w:p>
              </w:tc>
              <w:tc>
                <w:tcPr>
                  <w:tcW w:w="3402" w:type="dxa"/>
                </w:tcPr>
                <w:p w14:paraId="15F81929" w14:textId="77777777" w:rsidR="00241D87" w:rsidRPr="00196434" w:rsidRDefault="00241D87" w:rsidP="00241D87">
                  <w:pPr>
                    <w:jc w:val="both"/>
                    <w:rPr>
                      <w:rFonts w:asciiTheme="minorHAnsi" w:hAnsiTheme="minorHAnsi" w:cstheme="minorHAnsi"/>
                      <w:b/>
                      <w:bCs/>
                      <w:sz w:val="22"/>
                      <w:szCs w:val="22"/>
                      <w:lang w:val="es-CL" w:eastAsia="es-MX"/>
                    </w:rPr>
                  </w:pPr>
                </w:p>
              </w:tc>
            </w:tr>
            <w:tr w:rsidR="00241D87" w:rsidRPr="00196434" w14:paraId="09A3553A" w14:textId="77777777" w:rsidTr="003C632C">
              <w:trPr>
                <w:jc w:val="center"/>
              </w:trPr>
              <w:tc>
                <w:tcPr>
                  <w:tcW w:w="7366" w:type="dxa"/>
                  <w:gridSpan w:val="2"/>
                </w:tcPr>
                <w:p w14:paraId="50F60825" w14:textId="77777777" w:rsidR="00241D87" w:rsidRPr="00196434" w:rsidRDefault="00241D87" w:rsidP="00241D87">
                  <w:pPr>
                    <w:jc w:val="center"/>
                    <w:rPr>
                      <w:rFonts w:asciiTheme="minorHAnsi" w:hAnsiTheme="minorHAnsi" w:cstheme="minorHAnsi"/>
                      <w:b/>
                      <w:bCs/>
                      <w:sz w:val="22"/>
                      <w:szCs w:val="22"/>
                      <w:lang w:val="es-CL" w:eastAsia="es-MX"/>
                    </w:rPr>
                  </w:pPr>
                  <w:r w:rsidRPr="00196434">
                    <w:rPr>
                      <w:rFonts w:asciiTheme="minorHAnsi" w:hAnsiTheme="minorHAnsi" w:cstheme="minorHAnsi"/>
                      <w:b/>
                      <w:bCs/>
                      <w:sz w:val="22"/>
                      <w:szCs w:val="22"/>
                      <w:lang w:val="es-CL" w:eastAsia="es-MX"/>
                    </w:rPr>
                    <w:t>DATOS BANCARIOS</w:t>
                  </w:r>
                </w:p>
              </w:tc>
            </w:tr>
            <w:tr w:rsidR="00241D87" w:rsidRPr="00196434" w14:paraId="0AAF3381" w14:textId="77777777" w:rsidTr="003C632C">
              <w:trPr>
                <w:jc w:val="center"/>
              </w:trPr>
              <w:tc>
                <w:tcPr>
                  <w:tcW w:w="3964" w:type="dxa"/>
                </w:tcPr>
                <w:p w14:paraId="5A09471E"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Nombre empresa o razón social</w:t>
                  </w:r>
                </w:p>
              </w:tc>
              <w:tc>
                <w:tcPr>
                  <w:tcW w:w="3402" w:type="dxa"/>
                </w:tcPr>
                <w:p w14:paraId="30FA3AD1" w14:textId="77777777" w:rsidR="00241D87" w:rsidRPr="00196434" w:rsidRDefault="00241D87" w:rsidP="00241D87">
                  <w:pPr>
                    <w:jc w:val="both"/>
                    <w:rPr>
                      <w:rFonts w:asciiTheme="minorHAnsi" w:hAnsiTheme="minorHAnsi" w:cstheme="minorHAnsi"/>
                      <w:sz w:val="22"/>
                      <w:szCs w:val="22"/>
                      <w:lang w:val="es-CL" w:eastAsia="es-MX"/>
                    </w:rPr>
                  </w:pPr>
                </w:p>
              </w:tc>
            </w:tr>
            <w:tr w:rsidR="00241D87" w:rsidRPr="00196434" w14:paraId="488FA4A6" w14:textId="77777777" w:rsidTr="003C632C">
              <w:trPr>
                <w:jc w:val="center"/>
              </w:trPr>
              <w:tc>
                <w:tcPr>
                  <w:tcW w:w="3964" w:type="dxa"/>
                </w:tcPr>
                <w:p w14:paraId="7E578B97"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RUT</w:t>
                  </w:r>
                </w:p>
              </w:tc>
              <w:tc>
                <w:tcPr>
                  <w:tcW w:w="3402" w:type="dxa"/>
                </w:tcPr>
                <w:p w14:paraId="7F9314BD" w14:textId="77777777" w:rsidR="00241D87" w:rsidRPr="00196434" w:rsidRDefault="00241D87" w:rsidP="00241D87">
                  <w:pPr>
                    <w:jc w:val="both"/>
                    <w:rPr>
                      <w:rFonts w:asciiTheme="minorHAnsi" w:hAnsiTheme="minorHAnsi" w:cstheme="minorHAnsi"/>
                      <w:sz w:val="22"/>
                      <w:szCs w:val="22"/>
                      <w:lang w:val="es-CL" w:eastAsia="es-MX"/>
                    </w:rPr>
                  </w:pPr>
                </w:p>
              </w:tc>
            </w:tr>
            <w:tr w:rsidR="00241D87" w:rsidRPr="00196434" w14:paraId="701EE51D" w14:textId="77777777" w:rsidTr="003C632C">
              <w:trPr>
                <w:jc w:val="center"/>
              </w:trPr>
              <w:tc>
                <w:tcPr>
                  <w:tcW w:w="3964" w:type="dxa"/>
                </w:tcPr>
                <w:p w14:paraId="49AC563C"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Banco</w:t>
                  </w:r>
                </w:p>
              </w:tc>
              <w:tc>
                <w:tcPr>
                  <w:tcW w:w="3402" w:type="dxa"/>
                </w:tcPr>
                <w:p w14:paraId="73752525" w14:textId="77777777" w:rsidR="00241D87" w:rsidRPr="00196434" w:rsidRDefault="00241D87" w:rsidP="00241D87">
                  <w:pPr>
                    <w:jc w:val="both"/>
                    <w:rPr>
                      <w:rFonts w:asciiTheme="minorHAnsi" w:hAnsiTheme="minorHAnsi" w:cstheme="minorHAnsi"/>
                      <w:sz w:val="22"/>
                      <w:szCs w:val="22"/>
                      <w:lang w:val="es-CL" w:eastAsia="es-MX"/>
                    </w:rPr>
                  </w:pPr>
                </w:p>
              </w:tc>
            </w:tr>
            <w:tr w:rsidR="00241D87" w:rsidRPr="00196434" w14:paraId="16D6FCFE" w14:textId="77777777" w:rsidTr="003C632C">
              <w:trPr>
                <w:jc w:val="center"/>
              </w:trPr>
              <w:tc>
                <w:tcPr>
                  <w:tcW w:w="3964" w:type="dxa"/>
                </w:tcPr>
                <w:p w14:paraId="6C48804B"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Tipo de cuenta (cuenta empresa)</w:t>
                  </w:r>
                </w:p>
              </w:tc>
              <w:tc>
                <w:tcPr>
                  <w:tcW w:w="3402" w:type="dxa"/>
                </w:tcPr>
                <w:p w14:paraId="346EB9B4" w14:textId="77777777" w:rsidR="00241D87" w:rsidRPr="00196434" w:rsidRDefault="00241D87" w:rsidP="00241D87">
                  <w:pPr>
                    <w:jc w:val="both"/>
                    <w:rPr>
                      <w:rFonts w:asciiTheme="minorHAnsi" w:hAnsiTheme="minorHAnsi" w:cstheme="minorHAnsi"/>
                      <w:sz w:val="22"/>
                      <w:szCs w:val="22"/>
                      <w:lang w:val="es-CL" w:eastAsia="es-MX"/>
                    </w:rPr>
                  </w:pPr>
                </w:p>
              </w:tc>
            </w:tr>
            <w:tr w:rsidR="00241D87" w:rsidRPr="00196434" w14:paraId="64B87E56" w14:textId="77777777" w:rsidTr="003C632C">
              <w:trPr>
                <w:jc w:val="center"/>
              </w:trPr>
              <w:tc>
                <w:tcPr>
                  <w:tcW w:w="3964" w:type="dxa"/>
                </w:tcPr>
                <w:p w14:paraId="50B46481" w14:textId="77777777" w:rsidR="00241D87" w:rsidRPr="00196434" w:rsidRDefault="00241D87" w:rsidP="00241D87">
                  <w:pPr>
                    <w:jc w:val="both"/>
                    <w:rPr>
                      <w:rFonts w:asciiTheme="minorHAnsi" w:hAnsiTheme="minorHAnsi" w:cstheme="minorHAnsi"/>
                      <w:sz w:val="22"/>
                      <w:szCs w:val="22"/>
                      <w:lang w:val="es-CL" w:eastAsia="es-MX"/>
                    </w:rPr>
                  </w:pPr>
                  <w:r w:rsidRPr="00196434">
                    <w:rPr>
                      <w:rFonts w:asciiTheme="minorHAnsi" w:hAnsiTheme="minorHAnsi" w:cstheme="minorHAnsi"/>
                      <w:sz w:val="22"/>
                      <w:szCs w:val="22"/>
                      <w:lang w:val="es-CL" w:eastAsia="es-MX"/>
                    </w:rPr>
                    <w:t>N° de cuenta</w:t>
                  </w:r>
                </w:p>
              </w:tc>
              <w:tc>
                <w:tcPr>
                  <w:tcW w:w="3402" w:type="dxa"/>
                </w:tcPr>
                <w:p w14:paraId="3380869A" w14:textId="77777777" w:rsidR="00241D87" w:rsidRPr="00196434" w:rsidRDefault="00241D87" w:rsidP="00241D87">
                  <w:pPr>
                    <w:jc w:val="both"/>
                    <w:rPr>
                      <w:rFonts w:asciiTheme="minorHAnsi" w:hAnsiTheme="minorHAnsi" w:cstheme="minorHAnsi"/>
                      <w:sz w:val="22"/>
                      <w:szCs w:val="22"/>
                      <w:lang w:val="es-CL" w:eastAsia="es-MX"/>
                    </w:rPr>
                  </w:pPr>
                </w:p>
              </w:tc>
            </w:tr>
            <w:tr w:rsidR="00241D87" w:rsidRPr="00196434" w14:paraId="4A012ED7" w14:textId="77777777" w:rsidTr="003C632C">
              <w:trPr>
                <w:jc w:val="center"/>
              </w:trPr>
              <w:tc>
                <w:tcPr>
                  <w:tcW w:w="3964" w:type="dxa"/>
                </w:tcPr>
                <w:p w14:paraId="14D39285" w14:textId="77777777" w:rsidR="00241D87" w:rsidRPr="00196434" w:rsidRDefault="00241D87" w:rsidP="00241D87">
                  <w:pPr>
                    <w:jc w:val="both"/>
                    <w:rPr>
                      <w:rFonts w:asciiTheme="minorHAnsi" w:hAnsiTheme="minorHAnsi" w:cstheme="minorHAnsi"/>
                      <w:sz w:val="22"/>
                      <w:szCs w:val="22"/>
                      <w:lang w:val="es-CL" w:eastAsia="es-MX"/>
                    </w:rPr>
                  </w:pPr>
                  <w:r>
                    <w:rPr>
                      <w:rFonts w:asciiTheme="minorHAnsi" w:hAnsiTheme="minorHAnsi" w:cstheme="minorHAnsi"/>
                      <w:sz w:val="22"/>
                      <w:szCs w:val="22"/>
                      <w:lang w:val="es-CL" w:eastAsia="es-MX"/>
                    </w:rPr>
                    <w:t xml:space="preserve">Correo electrónico </w:t>
                  </w:r>
                </w:p>
              </w:tc>
              <w:tc>
                <w:tcPr>
                  <w:tcW w:w="3402" w:type="dxa"/>
                </w:tcPr>
                <w:p w14:paraId="13A8B3AA" w14:textId="77777777" w:rsidR="00241D87" w:rsidRPr="00196434" w:rsidRDefault="00241D87" w:rsidP="00241D87">
                  <w:pPr>
                    <w:jc w:val="both"/>
                    <w:rPr>
                      <w:rFonts w:asciiTheme="minorHAnsi" w:hAnsiTheme="minorHAnsi" w:cstheme="minorHAnsi"/>
                      <w:sz w:val="22"/>
                      <w:szCs w:val="22"/>
                      <w:lang w:val="es-CL" w:eastAsia="es-MX"/>
                    </w:rPr>
                  </w:pPr>
                </w:p>
              </w:tc>
            </w:tr>
          </w:tbl>
          <w:p w14:paraId="2A6EBCC8" w14:textId="77777777" w:rsidR="00241D87" w:rsidRPr="00196434" w:rsidRDefault="00241D87" w:rsidP="00241D87">
            <w:pPr>
              <w:jc w:val="both"/>
              <w:rPr>
                <w:rFonts w:asciiTheme="minorHAnsi" w:hAnsiTheme="minorHAnsi" w:cstheme="minorHAnsi"/>
                <w:sz w:val="22"/>
                <w:szCs w:val="22"/>
                <w:lang w:val="es-CL" w:eastAsia="es-MX"/>
              </w:rPr>
            </w:pPr>
          </w:p>
          <w:p w14:paraId="4B3E6F01" w14:textId="754D13DA" w:rsidR="00241D87" w:rsidRPr="00A718D9" w:rsidRDefault="00241D87" w:rsidP="00241D87">
            <w:pPr>
              <w:rPr>
                <w:rFonts w:asciiTheme="minorHAnsi" w:hAnsiTheme="minorHAnsi" w:cstheme="minorHAnsi"/>
                <w:sz w:val="22"/>
                <w:szCs w:val="22"/>
                <w:lang w:eastAsia="es-MX"/>
              </w:rPr>
            </w:pPr>
            <w:r w:rsidRPr="00196434">
              <w:rPr>
                <w:rFonts w:asciiTheme="minorHAnsi" w:hAnsiTheme="minorHAnsi" w:cstheme="minorHAnsi"/>
                <w:b/>
                <w:bCs/>
                <w:sz w:val="22"/>
                <w:szCs w:val="22"/>
                <w:lang w:val="es-CL" w:eastAsia="es-MX"/>
              </w:rPr>
              <w:t xml:space="preserve">Nota: Previo a cada pago, la EMPRESA deberá mantener sus datos bancarios actualizados. </w:t>
            </w:r>
          </w:p>
        </w:tc>
      </w:tr>
      <w:tr w:rsidR="001D241A" w:rsidRPr="00A718D9" w14:paraId="7F6FAF52" w14:textId="77777777" w:rsidTr="00064F2C">
        <w:trPr>
          <w:trHeight w:val="52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97AD9D" w14:textId="2C2E9388"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EVALUACIÓN</w:t>
            </w:r>
          </w:p>
        </w:tc>
        <w:tc>
          <w:tcPr>
            <w:tcW w:w="8245" w:type="dxa"/>
            <w:tcBorders>
              <w:top w:val="single" w:sz="4" w:space="0" w:color="auto"/>
              <w:left w:val="single" w:sz="4" w:space="0" w:color="auto"/>
              <w:bottom w:val="single" w:sz="4" w:space="0" w:color="auto"/>
              <w:right w:val="single" w:sz="4" w:space="0" w:color="auto"/>
            </w:tcBorders>
            <w:vAlign w:val="center"/>
          </w:tcPr>
          <w:p w14:paraId="00EC2C64" w14:textId="391BE291" w:rsidR="001D241A" w:rsidRPr="00A718D9" w:rsidRDefault="001D241A" w:rsidP="001D241A">
            <w:pPr>
              <w:pStyle w:val="HTMLconformatoprevio"/>
              <w:shd w:val="clear" w:color="auto" w:fill="FFFFFF"/>
              <w:jc w:val="both"/>
              <w:rPr>
                <w:rFonts w:asciiTheme="minorHAnsi" w:hAnsiTheme="minorHAnsi" w:cstheme="minorHAnsi"/>
                <w:sz w:val="22"/>
                <w:szCs w:val="22"/>
                <w:lang w:eastAsia="es-MX"/>
              </w:rPr>
            </w:pPr>
            <w:r w:rsidRPr="00A718D9">
              <w:rPr>
                <w:rFonts w:asciiTheme="minorHAnsi" w:hAnsiTheme="minorHAnsi" w:cstheme="minorHAnsi"/>
                <w:sz w:val="22"/>
                <w:szCs w:val="22"/>
                <w:lang w:eastAsia="es-MX"/>
              </w:rPr>
              <w:t>La evaluación de las ofertas estará a cargo de</w:t>
            </w:r>
            <w:r w:rsidR="006A3525">
              <w:rPr>
                <w:rFonts w:asciiTheme="minorHAnsi" w:hAnsiTheme="minorHAnsi" w:cstheme="minorHAnsi"/>
                <w:sz w:val="22"/>
                <w:szCs w:val="22"/>
                <w:lang w:eastAsia="es-MX"/>
              </w:rPr>
              <w:t xml:space="preserve"> </w:t>
            </w:r>
            <w:r w:rsidR="006A3525" w:rsidRPr="00014348">
              <w:rPr>
                <w:rFonts w:asciiTheme="minorHAnsi" w:hAnsiTheme="minorHAnsi" w:cstheme="minorHAnsi"/>
                <w:b/>
                <w:bCs/>
                <w:sz w:val="22"/>
                <w:szCs w:val="22"/>
                <w:lang w:eastAsia="es-MX"/>
              </w:rPr>
              <w:t>Waleska Rivas Figueroa</w:t>
            </w:r>
            <w:r w:rsidR="006A3525">
              <w:rPr>
                <w:rFonts w:asciiTheme="minorHAnsi" w:hAnsiTheme="minorHAnsi" w:cstheme="minorHAnsi"/>
                <w:sz w:val="22"/>
                <w:szCs w:val="22"/>
                <w:lang w:eastAsia="es-MX"/>
              </w:rPr>
              <w:t xml:space="preserve"> </w:t>
            </w:r>
            <w:r w:rsidRPr="006A3525">
              <w:rPr>
                <w:rFonts w:asciiTheme="minorHAnsi" w:hAnsiTheme="minorHAnsi" w:cstheme="minorHAnsi"/>
                <w:b/>
                <w:sz w:val="22"/>
                <w:szCs w:val="22"/>
                <w:lang w:eastAsia="es-MX"/>
              </w:rPr>
              <w:t>director</w:t>
            </w:r>
            <w:r w:rsidR="006A3525" w:rsidRPr="006A3525">
              <w:rPr>
                <w:rFonts w:asciiTheme="minorHAnsi" w:hAnsiTheme="minorHAnsi" w:cstheme="minorHAnsi"/>
                <w:b/>
                <w:sz w:val="22"/>
                <w:szCs w:val="22"/>
                <w:lang w:eastAsia="es-MX"/>
              </w:rPr>
              <w:t xml:space="preserve">a y Valeska Rodríguez Matamala, coordinadora PIE </w:t>
            </w:r>
            <w:r w:rsidRPr="006A3525">
              <w:rPr>
                <w:rFonts w:asciiTheme="minorHAnsi" w:hAnsiTheme="minorHAnsi" w:cstheme="minorHAnsi"/>
                <w:b/>
                <w:sz w:val="22"/>
                <w:szCs w:val="22"/>
                <w:lang w:eastAsia="es-MX"/>
              </w:rPr>
              <w:t xml:space="preserve"> del establecimiento educacional.</w:t>
            </w:r>
          </w:p>
        </w:tc>
      </w:tr>
      <w:tr w:rsidR="001D241A" w:rsidRPr="00A718D9" w14:paraId="3ED1FD2B"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518A0C" w14:textId="4D06E1D8"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ENTREGA DE PRODUCTOS</w:t>
            </w:r>
          </w:p>
        </w:tc>
        <w:tc>
          <w:tcPr>
            <w:tcW w:w="8245" w:type="dxa"/>
            <w:tcBorders>
              <w:top w:val="single" w:sz="4" w:space="0" w:color="auto"/>
              <w:left w:val="single" w:sz="4" w:space="0" w:color="auto"/>
              <w:bottom w:val="single" w:sz="4" w:space="0" w:color="auto"/>
              <w:right w:val="single" w:sz="4" w:space="0" w:color="auto"/>
            </w:tcBorders>
            <w:vAlign w:val="center"/>
          </w:tcPr>
          <w:p w14:paraId="0E4DC733" w14:textId="56F93C2F" w:rsidR="001D241A" w:rsidRPr="00A718D9" w:rsidRDefault="001D241A" w:rsidP="001D241A">
            <w:pPr>
              <w:pStyle w:val="HTMLconformatoprevio"/>
              <w:rPr>
                <w:rFonts w:asciiTheme="minorHAnsi" w:hAnsiTheme="minorHAnsi" w:cstheme="minorHAnsi"/>
                <w:sz w:val="22"/>
                <w:szCs w:val="22"/>
                <w:lang w:eastAsia="es-MX"/>
              </w:rPr>
            </w:pPr>
            <w:r w:rsidRPr="00A718D9">
              <w:rPr>
                <w:rFonts w:asciiTheme="minorHAnsi" w:hAnsiTheme="minorHAnsi" w:cstheme="minorHAnsi"/>
                <w:sz w:val="22"/>
                <w:szCs w:val="22"/>
                <w:lang w:eastAsia="es-MX"/>
              </w:rPr>
              <w:t xml:space="preserve">Los productos deben ser entregados obligatoriamente en </w:t>
            </w:r>
            <w:r w:rsidRPr="006A3525">
              <w:rPr>
                <w:rFonts w:asciiTheme="minorHAnsi" w:hAnsiTheme="minorHAnsi" w:cstheme="minorHAnsi"/>
                <w:sz w:val="22"/>
                <w:szCs w:val="22"/>
                <w:lang w:eastAsia="es-MX"/>
              </w:rPr>
              <w:t>Bodega DAEM junto con la guía de despacho y orden de compra ACEPTADA en el portal de Mercado Publico. Dirección (BODEGA DAEM): Vicuña Mackenna, entre Bilbao y las Acacias, Temuco.</w:t>
            </w:r>
            <w:r w:rsidRPr="00A718D9">
              <w:rPr>
                <w:rFonts w:asciiTheme="minorHAnsi" w:hAnsiTheme="minorHAnsi" w:cstheme="minorHAnsi"/>
                <w:sz w:val="22"/>
                <w:szCs w:val="22"/>
                <w:lang w:eastAsia="es-MX"/>
              </w:rPr>
              <w:t xml:space="preserve"> Coordinar</w:t>
            </w:r>
            <w:r>
              <w:rPr>
                <w:rFonts w:asciiTheme="minorHAnsi" w:hAnsiTheme="minorHAnsi" w:cstheme="minorHAnsi"/>
                <w:sz w:val="22"/>
                <w:szCs w:val="22"/>
                <w:lang w:eastAsia="es-MX"/>
              </w:rPr>
              <w:t xml:space="preserve"> al fono 45-2973964</w:t>
            </w:r>
            <w:r w:rsidRPr="00A718D9">
              <w:rPr>
                <w:rFonts w:asciiTheme="minorHAnsi" w:hAnsiTheme="minorHAnsi" w:cstheme="minorHAnsi"/>
                <w:sz w:val="22"/>
                <w:szCs w:val="22"/>
                <w:lang w:eastAsia="es-MX"/>
              </w:rPr>
              <w:t xml:space="preserve">, </w:t>
            </w:r>
            <w:r>
              <w:rPr>
                <w:rFonts w:asciiTheme="minorHAnsi" w:hAnsiTheme="minorHAnsi" w:cstheme="minorHAnsi"/>
                <w:sz w:val="22"/>
                <w:szCs w:val="22"/>
                <w:lang w:eastAsia="es-MX"/>
              </w:rPr>
              <w:t xml:space="preserve">correo: </w:t>
            </w:r>
            <w:hyperlink r:id="rId15" w:history="1">
              <w:r w:rsidRPr="00A718D9">
                <w:rPr>
                  <w:rStyle w:val="Hipervnculo"/>
                  <w:rFonts w:asciiTheme="minorHAnsi" w:hAnsiTheme="minorHAnsi" w:cstheme="minorHAnsi"/>
                  <w:color w:val="auto"/>
                  <w:sz w:val="22"/>
                  <w:szCs w:val="22"/>
                  <w:lang w:eastAsia="es-MX"/>
                </w:rPr>
                <w:t>Rodrigo.mendez@temuco.cl</w:t>
              </w:r>
            </w:hyperlink>
            <w:r w:rsidRPr="00A718D9">
              <w:rPr>
                <w:rFonts w:asciiTheme="minorHAnsi" w:hAnsiTheme="minorHAnsi" w:cstheme="minorHAnsi"/>
                <w:sz w:val="22"/>
                <w:szCs w:val="22"/>
                <w:lang w:eastAsia="es-MX"/>
              </w:rPr>
              <w:t xml:space="preserve"> o </w:t>
            </w:r>
            <w:hyperlink r:id="rId16" w:history="1">
              <w:r w:rsidRPr="00A718D9">
                <w:rPr>
                  <w:rStyle w:val="Hipervnculo"/>
                  <w:rFonts w:asciiTheme="minorHAnsi" w:hAnsiTheme="minorHAnsi" w:cstheme="minorHAnsi"/>
                  <w:color w:val="auto"/>
                  <w:sz w:val="22"/>
                  <w:szCs w:val="22"/>
                  <w:lang w:eastAsia="es-MX"/>
                </w:rPr>
                <w:t>David.alarcon@temuco.cl</w:t>
              </w:r>
            </w:hyperlink>
            <w:r w:rsidRPr="00A718D9">
              <w:rPr>
                <w:rFonts w:asciiTheme="minorHAnsi" w:hAnsiTheme="minorHAnsi" w:cstheme="minorHAnsi"/>
                <w:sz w:val="22"/>
                <w:szCs w:val="22"/>
                <w:lang w:eastAsia="es-MX"/>
              </w:rPr>
              <w:t xml:space="preserve"> flete incluido. Horarios: lunes a viernes: 09:00 a 13:00 hrs. martes y jueves de 14:30 a 16:00 hrs. </w:t>
            </w:r>
          </w:p>
          <w:p w14:paraId="58DFBB21" w14:textId="77777777" w:rsidR="001D241A" w:rsidRPr="00A718D9" w:rsidRDefault="001D241A" w:rsidP="001D241A">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NO SE RECONOCERÁ LA ENTREGA QUE SE REALICE A OTRA DIRECCIÓN QUE NO SEA LA INDICADA ANTERIORMENTE. </w:t>
            </w:r>
          </w:p>
          <w:p w14:paraId="1A1AC565" w14:textId="77777777" w:rsidR="001D241A" w:rsidRPr="00A718D9" w:rsidRDefault="001D241A" w:rsidP="001D241A">
            <w:pPr>
              <w:pStyle w:val="HTMLconformatoprevio"/>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TAMPOCO SE ACEPTA LA ENTREGA PARCIALIZADA DE PRODUCTOS. EN CASO DEVOLUCION DE PRODUCTOS LOS COSTOS ASOCIADOS SERAN DE CARGO DEL PROVEEDOR.</w:t>
            </w:r>
          </w:p>
          <w:p w14:paraId="60D55643" w14:textId="16A45A55" w:rsidR="001D241A" w:rsidRPr="00A718D9" w:rsidRDefault="001D241A" w:rsidP="001D241A">
            <w:pPr>
              <w:pStyle w:val="HTMLconformatoprevio"/>
              <w:shd w:val="clear" w:color="auto" w:fill="FFFFFF"/>
              <w:jc w:val="both"/>
              <w:rPr>
                <w:rFonts w:asciiTheme="minorHAnsi" w:hAnsiTheme="minorHAnsi" w:cstheme="minorHAnsi"/>
                <w:b/>
                <w:sz w:val="22"/>
                <w:szCs w:val="22"/>
                <w:lang w:eastAsia="es-MX"/>
              </w:rPr>
            </w:pPr>
            <w:r w:rsidRPr="00A718D9">
              <w:rPr>
                <w:rFonts w:asciiTheme="minorHAnsi" w:hAnsiTheme="minorHAnsi" w:cstheme="minorHAnsi"/>
                <w:b/>
                <w:sz w:val="22"/>
                <w:szCs w:val="22"/>
                <w:lang w:eastAsia="es-MX"/>
              </w:rPr>
              <w:t xml:space="preserve">BODEGA DAEM REVISA Y CORROBORA QUE EL DESPACHO SEA POR LA TOTALIDAD DE LOS PRODUCTOS PARA DAR RECEPCIÓN CONFORME. </w:t>
            </w:r>
          </w:p>
          <w:p w14:paraId="7629DB61" w14:textId="3DD3F618" w:rsidR="001D241A" w:rsidRPr="00A718D9" w:rsidRDefault="001D241A" w:rsidP="001D241A">
            <w:pPr>
              <w:pStyle w:val="HTMLconformatoprevio"/>
              <w:shd w:val="clear" w:color="auto" w:fill="FFFFFF"/>
              <w:jc w:val="both"/>
              <w:rPr>
                <w:rFonts w:asciiTheme="minorHAnsi" w:hAnsiTheme="minorHAnsi" w:cstheme="minorHAnsi"/>
                <w:sz w:val="22"/>
                <w:szCs w:val="22"/>
                <w:lang w:eastAsia="es-MX"/>
              </w:rPr>
            </w:pPr>
            <w:r w:rsidRPr="00A718D9">
              <w:rPr>
                <w:rFonts w:asciiTheme="minorHAnsi" w:hAnsiTheme="minorHAnsi" w:cstheme="minorHAnsi"/>
                <w:b/>
                <w:sz w:val="22"/>
                <w:szCs w:val="22"/>
                <w:lang w:eastAsia="es-MX"/>
              </w:rPr>
              <w:t>ES RESPONSABILIDAD DEL PROVEEDOR INFORMAR DE ESTA SITUACIÓN A LA EMPRESA DE TRANSPORTE, CONSIDERAR EL TIEMPO QUE CONLLEVA ESTE PROCESO.</w:t>
            </w:r>
          </w:p>
        </w:tc>
      </w:tr>
      <w:tr w:rsidR="001D241A" w:rsidRPr="00A718D9" w14:paraId="68079C11" w14:textId="77777777" w:rsidTr="00D31C73">
        <w:trPr>
          <w:trHeight w:val="367"/>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9BAB09" w14:textId="7954E4D7" w:rsidR="001D241A" w:rsidRPr="00A718D9" w:rsidRDefault="001D241A" w:rsidP="001D241A">
            <w:pPr>
              <w:jc w:val="center"/>
              <w:rPr>
                <w:rFonts w:asciiTheme="minorHAnsi" w:hAnsiTheme="minorHAnsi" w:cstheme="minorHAnsi"/>
                <w:b/>
                <w:sz w:val="22"/>
                <w:szCs w:val="22"/>
              </w:rPr>
            </w:pPr>
            <w:r>
              <w:rPr>
                <w:rFonts w:asciiTheme="minorHAnsi" w:hAnsiTheme="minorHAnsi" w:cstheme="minorHAnsi"/>
                <w:b/>
                <w:sz w:val="22"/>
                <w:szCs w:val="22"/>
              </w:rPr>
              <w:t>CONSIDERACIÓN    AL FACTURAR.</w:t>
            </w:r>
          </w:p>
        </w:tc>
        <w:tc>
          <w:tcPr>
            <w:tcW w:w="8245" w:type="dxa"/>
            <w:tcBorders>
              <w:top w:val="single" w:sz="4" w:space="0" w:color="auto"/>
              <w:left w:val="single" w:sz="4" w:space="0" w:color="auto"/>
              <w:bottom w:val="single" w:sz="4" w:space="0" w:color="auto"/>
              <w:right w:val="single" w:sz="4" w:space="0" w:color="auto"/>
            </w:tcBorders>
            <w:vAlign w:val="center"/>
          </w:tcPr>
          <w:p w14:paraId="49396AB2" w14:textId="77777777" w:rsidR="001D241A" w:rsidRDefault="001D241A" w:rsidP="001D241A">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deberá facturar por el valor de la orden de compra emitida en el portal mercado público. </w:t>
            </w:r>
          </w:p>
          <w:p w14:paraId="38FD49DE" w14:textId="61B1B83B" w:rsidR="001D241A" w:rsidRPr="00A718D9" w:rsidRDefault="001D241A" w:rsidP="001D241A">
            <w:pPr>
              <w:pStyle w:val="HTMLconformatoprevio"/>
              <w:rPr>
                <w:rFonts w:asciiTheme="minorHAnsi" w:hAnsiTheme="minorHAnsi" w:cstheme="minorHAnsi"/>
                <w:sz w:val="22"/>
                <w:szCs w:val="22"/>
                <w:lang w:eastAsia="es-MX"/>
              </w:rPr>
            </w:pPr>
            <w:r>
              <w:rPr>
                <w:rFonts w:asciiTheme="minorHAnsi" w:hAnsiTheme="minorHAnsi" w:cstheme="minorHAnsi"/>
                <w:sz w:val="22"/>
                <w:szCs w:val="22"/>
                <w:lang w:eastAsia="es-MX"/>
              </w:rPr>
              <w:t xml:space="preserve">El proveedor en su factura deberá detallar el N° de la orden de compra, en caso de consultas comunicarse con oficina de pagos a los siguientes correos: </w:t>
            </w:r>
            <w:hyperlink r:id="rId17" w:history="1">
              <w:r w:rsidRPr="004379A8">
                <w:rPr>
                  <w:rStyle w:val="Hipervnculo"/>
                  <w:rFonts w:asciiTheme="minorHAnsi" w:hAnsiTheme="minorHAnsi" w:cstheme="minorHAnsi"/>
                  <w:sz w:val="22"/>
                  <w:szCs w:val="22"/>
                  <w:lang w:eastAsia="es-MX"/>
                </w:rPr>
                <w:t>madaly.canio@temuco.cl</w:t>
              </w:r>
            </w:hyperlink>
            <w:r>
              <w:rPr>
                <w:rFonts w:asciiTheme="minorHAnsi" w:hAnsiTheme="minorHAnsi" w:cstheme="minorHAnsi"/>
                <w:sz w:val="22"/>
                <w:szCs w:val="22"/>
                <w:lang w:eastAsia="es-MX"/>
              </w:rPr>
              <w:t xml:space="preserve"> y </w:t>
            </w:r>
            <w:hyperlink r:id="rId18" w:history="1">
              <w:r w:rsidRPr="004379A8">
                <w:rPr>
                  <w:rStyle w:val="Hipervnculo"/>
                  <w:rFonts w:asciiTheme="minorHAnsi" w:hAnsiTheme="minorHAnsi" w:cstheme="minorHAnsi"/>
                  <w:sz w:val="22"/>
                  <w:szCs w:val="22"/>
                  <w:lang w:eastAsia="es-MX"/>
                </w:rPr>
                <w:t>mariana.marinao@temuco.cl</w:t>
              </w:r>
            </w:hyperlink>
            <w:r>
              <w:rPr>
                <w:rFonts w:asciiTheme="minorHAnsi" w:hAnsiTheme="minorHAnsi" w:cstheme="minorHAnsi"/>
                <w:sz w:val="22"/>
                <w:szCs w:val="22"/>
                <w:lang w:eastAsia="es-MX"/>
              </w:rPr>
              <w:t xml:space="preserve">, fono: 452973776- 452973993. </w:t>
            </w:r>
          </w:p>
        </w:tc>
      </w:tr>
      <w:tr w:rsidR="001D241A" w:rsidRPr="00A718D9" w14:paraId="3386250A" w14:textId="77777777" w:rsidTr="0094660D">
        <w:trPr>
          <w:trHeight w:val="1629"/>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64C64" w14:textId="77777777"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lastRenderedPageBreak/>
              <w:t>MULTAS</w:t>
            </w:r>
          </w:p>
        </w:tc>
        <w:tc>
          <w:tcPr>
            <w:tcW w:w="8245" w:type="dxa"/>
            <w:tcBorders>
              <w:top w:val="single" w:sz="4" w:space="0" w:color="auto"/>
              <w:left w:val="single" w:sz="4" w:space="0" w:color="auto"/>
              <w:bottom w:val="single" w:sz="4" w:space="0" w:color="auto"/>
              <w:right w:val="single" w:sz="4" w:space="0" w:color="auto"/>
            </w:tcBorders>
            <w:vAlign w:val="center"/>
          </w:tcPr>
          <w:p w14:paraId="5CF3E3D9" w14:textId="5BA47F5C" w:rsidR="001D241A" w:rsidRPr="006A3525" w:rsidRDefault="001D241A" w:rsidP="001D241A">
            <w:pPr>
              <w:widowControl w:val="0"/>
              <w:autoSpaceDE w:val="0"/>
              <w:autoSpaceDN w:val="0"/>
              <w:adjustRightInd w:val="0"/>
              <w:spacing w:before="4"/>
              <w:ind w:right="66"/>
              <w:jc w:val="both"/>
              <w:rPr>
                <w:rFonts w:asciiTheme="minorHAnsi" w:hAnsiTheme="minorHAnsi" w:cstheme="minorHAnsi"/>
                <w:b/>
                <w:bCs/>
                <w:sz w:val="22"/>
                <w:szCs w:val="22"/>
                <w:lang w:val="es-CL" w:eastAsia="es-CL"/>
              </w:rPr>
            </w:pPr>
            <w:r w:rsidRPr="006A3525">
              <w:rPr>
                <w:rFonts w:asciiTheme="minorHAnsi" w:hAnsiTheme="minorHAnsi" w:cstheme="minorHAnsi"/>
                <w:b/>
                <w:bCs/>
                <w:sz w:val="22"/>
                <w:szCs w:val="22"/>
                <w:lang w:val="es-CL" w:eastAsia="es-CL"/>
              </w:rPr>
              <w:t xml:space="preserve">El no cumplimiento de plazo de entrega dará derecho al cobro de una multa máxima del 30% sobre el monto neto de la adjudicación, la cual, será descontada de forma administrativa al total de la factura. </w:t>
            </w:r>
          </w:p>
          <w:p w14:paraId="1378E961" w14:textId="77777777" w:rsidR="001D241A" w:rsidRPr="006A3525" w:rsidRDefault="001D241A" w:rsidP="001D241A">
            <w:pPr>
              <w:widowControl w:val="0"/>
              <w:autoSpaceDE w:val="0"/>
              <w:autoSpaceDN w:val="0"/>
              <w:adjustRightInd w:val="0"/>
              <w:spacing w:before="4"/>
              <w:ind w:left="110" w:right="66"/>
              <w:jc w:val="both"/>
              <w:rPr>
                <w:rFonts w:asciiTheme="minorHAnsi" w:hAnsiTheme="minorHAnsi" w:cstheme="minorHAnsi"/>
                <w:b/>
                <w:bCs/>
                <w:sz w:val="22"/>
                <w:szCs w:val="22"/>
                <w:lang w:val="es-CL" w:eastAsia="es-CL"/>
              </w:rPr>
            </w:pPr>
          </w:p>
          <w:p w14:paraId="209DF725" w14:textId="7090D98B" w:rsidR="001D241A" w:rsidRPr="006A3525" w:rsidRDefault="001D241A" w:rsidP="001D241A">
            <w:pPr>
              <w:widowControl w:val="0"/>
              <w:autoSpaceDE w:val="0"/>
              <w:autoSpaceDN w:val="0"/>
              <w:adjustRightInd w:val="0"/>
              <w:spacing w:before="4"/>
              <w:ind w:left="110" w:right="66"/>
              <w:jc w:val="both"/>
              <w:rPr>
                <w:rFonts w:asciiTheme="minorHAnsi" w:hAnsiTheme="minorHAnsi" w:cstheme="minorHAnsi"/>
                <w:b/>
                <w:bCs/>
                <w:sz w:val="22"/>
                <w:szCs w:val="22"/>
                <w:lang w:val="es-CL" w:eastAsia="es-CL"/>
              </w:rPr>
            </w:pPr>
            <w:r w:rsidRPr="006A3525">
              <w:rPr>
                <w:rFonts w:asciiTheme="minorHAnsi" w:hAnsiTheme="minorHAnsi" w:cstheme="minorHAnsi"/>
                <w:b/>
                <w:bCs/>
                <w:sz w:val="22"/>
                <w:szCs w:val="22"/>
                <w:lang w:val="es-CL" w:eastAsia="es-CL"/>
              </w:rPr>
              <w:t>•</w:t>
            </w:r>
            <w:r w:rsidRPr="006A3525">
              <w:rPr>
                <w:rFonts w:asciiTheme="minorHAnsi" w:hAnsiTheme="minorHAnsi" w:cstheme="minorHAnsi"/>
                <w:b/>
                <w:bCs/>
                <w:sz w:val="22"/>
                <w:szCs w:val="22"/>
                <w:lang w:val="es-CL" w:eastAsia="es-CL"/>
              </w:rPr>
              <w:tab/>
              <w:t>Descuento del 10% del total neto de la factura desde 1 a 3 días de atraso.</w:t>
            </w:r>
          </w:p>
          <w:p w14:paraId="671F162A" w14:textId="3A9F2F20" w:rsidR="001D241A" w:rsidRPr="006A3525" w:rsidRDefault="001D241A" w:rsidP="001D241A">
            <w:pPr>
              <w:widowControl w:val="0"/>
              <w:autoSpaceDE w:val="0"/>
              <w:autoSpaceDN w:val="0"/>
              <w:adjustRightInd w:val="0"/>
              <w:spacing w:before="4"/>
              <w:ind w:left="110" w:right="66"/>
              <w:jc w:val="both"/>
              <w:rPr>
                <w:rFonts w:asciiTheme="minorHAnsi" w:hAnsiTheme="minorHAnsi" w:cstheme="minorHAnsi"/>
                <w:b/>
                <w:bCs/>
                <w:sz w:val="22"/>
                <w:szCs w:val="22"/>
                <w:lang w:val="es-CL" w:eastAsia="es-CL"/>
              </w:rPr>
            </w:pPr>
            <w:r w:rsidRPr="006A3525">
              <w:rPr>
                <w:rFonts w:asciiTheme="minorHAnsi" w:hAnsiTheme="minorHAnsi" w:cstheme="minorHAnsi"/>
                <w:b/>
                <w:bCs/>
                <w:sz w:val="22"/>
                <w:szCs w:val="22"/>
                <w:lang w:val="es-CL" w:eastAsia="es-CL"/>
              </w:rPr>
              <w:t>•</w:t>
            </w:r>
            <w:r w:rsidRPr="006A3525">
              <w:rPr>
                <w:rFonts w:asciiTheme="minorHAnsi" w:hAnsiTheme="minorHAnsi" w:cstheme="minorHAnsi"/>
                <w:b/>
                <w:bCs/>
                <w:sz w:val="22"/>
                <w:szCs w:val="22"/>
                <w:lang w:val="es-CL" w:eastAsia="es-CL"/>
              </w:rPr>
              <w:tab/>
              <w:t>Descuento del 15% del total neto de la factura desde 4 a 6 días de atraso.</w:t>
            </w:r>
          </w:p>
          <w:p w14:paraId="2EA22D4A" w14:textId="2DF9504A" w:rsidR="001D241A" w:rsidRPr="006A3525" w:rsidRDefault="001D241A" w:rsidP="001D241A">
            <w:pPr>
              <w:widowControl w:val="0"/>
              <w:autoSpaceDE w:val="0"/>
              <w:autoSpaceDN w:val="0"/>
              <w:adjustRightInd w:val="0"/>
              <w:spacing w:before="4"/>
              <w:ind w:left="110" w:right="66"/>
              <w:jc w:val="both"/>
              <w:rPr>
                <w:rFonts w:asciiTheme="minorHAnsi" w:hAnsiTheme="minorHAnsi" w:cstheme="minorHAnsi"/>
                <w:b/>
                <w:bCs/>
                <w:sz w:val="22"/>
                <w:szCs w:val="22"/>
                <w:lang w:val="es-CL" w:eastAsia="es-CL"/>
              </w:rPr>
            </w:pPr>
            <w:r w:rsidRPr="006A3525">
              <w:rPr>
                <w:rFonts w:asciiTheme="minorHAnsi" w:hAnsiTheme="minorHAnsi" w:cstheme="minorHAnsi"/>
                <w:b/>
                <w:bCs/>
                <w:sz w:val="22"/>
                <w:szCs w:val="22"/>
                <w:lang w:val="es-CL" w:eastAsia="es-CL"/>
              </w:rPr>
              <w:t>•</w:t>
            </w:r>
            <w:r w:rsidRPr="006A3525">
              <w:rPr>
                <w:rFonts w:asciiTheme="minorHAnsi" w:hAnsiTheme="minorHAnsi" w:cstheme="minorHAnsi"/>
                <w:b/>
                <w:bCs/>
                <w:sz w:val="22"/>
                <w:szCs w:val="22"/>
                <w:lang w:val="es-CL" w:eastAsia="es-CL"/>
              </w:rPr>
              <w:tab/>
              <w:t>Descuento del 20% del total neto de la factura desde 7 a 9 días de atraso.</w:t>
            </w:r>
          </w:p>
          <w:p w14:paraId="1EB0362B" w14:textId="586D34D6" w:rsidR="001D241A" w:rsidRPr="006A3525" w:rsidRDefault="001D241A" w:rsidP="001D241A">
            <w:pPr>
              <w:widowControl w:val="0"/>
              <w:autoSpaceDE w:val="0"/>
              <w:autoSpaceDN w:val="0"/>
              <w:adjustRightInd w:val="0"/>
              <w:spacing w:before="4"/>
              <w:ind w:left="110" w:right="66"/>
              <w:jc w:val="both"/>
              <w:rPr>
                <w:rFonts w:asciiTheme="minorHAnsi" w:hAnsiTheme="minorHAnsi" w:cstheme="minorHAnsi"/>
                <w:b/>
                <w:bCs/>
                <w:sz w:val="22"/>
                <w:szCs w:val="22"/>
                <w:lang w:val="es-CL" w:eastAsia="es-CL"/>
              </w:rPr>
            </w:pPr>
            <w:r w:rsidRPr="006A3525">
              <w:rPr>
                <w:rFonts w:asciiTheme="minorHAnsi" w:hAnsiTheme="minorHAnsi" w:cstheme="minorHAnsi"/>
                <w:b/>
                <w:bCs/>
                <w:sz w:val="22"/>
                <w:szCs w:val="22"/>
                <w:lang w:val="es-CL" w:eastAsia="es-CL"/>
              </w:rPr>
              <w:t>•</w:t>
            </w:r>
            <w:r w:rsidRPr="006A3525">
              <w:rPr>
                <w:rFonts w:asciiTheme="minorHAnsi" w:hAnsiTheme="minorHAnsi" w:cstheme="minorHAnsi"/>
                <w:b/>
                <w:bCs/>
                <w:sz w:val="22"/>
                <w:szCs w:val="22"/>
                <w:lang w:val="es-CL" w:eastAsia="es-CL"/>
              </w:rPr>
              <w:tab/>
              <w:t>Descuento del 30% del total neto de la factura sobre 10 días de atraso.</w:t>
            </w:r>
          </w:p>
          <w:p w14:paraId="691AD1A1" w14:textId="77777777" w:rsidR="001D241A" w:rsidRPr="00A718D9" w:rsidRDefault="001D241A" w:rsidP="001D241A">
            <w:pPr>
              <w:widowControl w:val="0"/>
              <w:autoSpaceDE w:val="0"/>
              <w:autoSpaceDN w:val="0"/>
              <w:adjustRightInd w:val="0"/>
              <w:spacing w:before="4"/>
              <w:ind w:left="110" w:right="66"/>
              <w:jc w:val="both"/>
              <w:rPr>
                <w:rFonts w:asciiTheme="minorHAnsi" w:hAnsiTheme="minorHAnsi" w:cstheme="minorHAnsi"/>
                <w:color w:val="FF0000"/>
                <w:sz w:val="22"/>
                <w:szCs w:val="22"/>
                <w:lang w:val="es-CL" w:eastAsia="es-CL"/>
              </w:rPr>
            </w:pPr>
          </w:p>
          <w:p w14:paraId="079D2AF8" w14:textId="21CEA1FE" w:rsidR="001D241A" w:rsidRPr="0094660D" w:rsidRDefault="001D241A" w:rsidP="001D241A">
            <w:pPr>
              <w:pStyle w:val="xmsonormal"/>
              <w:shd w:val="clear" w:color="auto" w:fill="FFFFFF"/>
              <w:spacing w:beforeAutospacing="0" w:afterAutospacing="0"/>
              <w:jc w:val="both"/>
              <w:rPr>
                <w:rFonts w:asciiTheme="minorHAnsi" w:hAnsiTheme="minorHAnsi" w:cstheme="minorHAnsi"/>
                <w:b/>
                <w:bCs/>
                <w:color w:val="E36C0A" w:themeColor="accent6" w:themeShade="BF"/>
                <w:sz w:val="22"/>
                <w:szCs w:val="22"/>
                <w:lang w:val="es-CL"/>
              </w:rPr>
            </w:pPr>
            <w:r w:rsidRPr="00A718D9">
              <w:rPr>
                <w:rFonts w:asciiTheme="minorHAnsi" w:hAnsiTheme="minorHAnsi" w:cstheme="minorHAnsi"/>
                <w:b/>
                <w:bCs/>
                <w:color w:val="E36C0A" w:themeColor="accent6" w:themeShade="BF"/>
                <w:sz w:val="22"/>
                <w:szCs w:val="22"/>
                <w:lang w:val="es-CL"/>
              </w:rPr>
              <w:t xml:space="preserve"> </w:t>
            </w:r>
          </w:p>
        </w:tc>
      </w:tr>
      <w:tr w:rsidR="001D241A" w:rsidRPr="00A718D9" w14:paraId="5640675B" w14:textId="77777777" w:rsidTr="00064F2C">
        <w:trPr>
          <w:trHeight w:val="830"/>
        </w:trPr>
        <w:tc>
          <w:tcPr>
            <w:tcW w:w="21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37A361C" w14:textId="77777777" w:rsidR="001D241A" w:rsidRPr="00A718D9" w:rsidRDefault="001D241A" w:rsidP="001D241A">
            <w:pPr>
              <w:jc w:val="center"/>
              <w:rPr>
                <w:rFonts w:asciiTheme="minorHAnsi" w:hAnsiTheme="minorHAnsi" w:cstheme="minorHAnsi"/>
                <w:b/>
                <w:sz w:val="22"/>
                <w:szCs w:val="22"/>
              </w:rPr>
            </w:pPr>
            <w:r w:rsidRPr="00A718D9">
              <w:rPr>
                <w:rFonts w:asciiTheme="minorHAnsi" w:hAnsiTheme="minorHAnsi" w:cstheme="minorHAnsi"/>
                <w:b/>
                <w:sz w:val="22"/>
                <w:szCs w:val="22"/>
              </w:rPr>
              <w:t>RESPONSABLE</w:t>
            </w:r>
          </w:p>
        </w:tc>
        <w:tc>
          <w:tcPr>
            <w:tcW w:w="8245" w:type="dxa"/>
            <w:tcBorders>
              <w:top w:val="single" w:sz="4" w:space="0" w:color="auto"/>
              <w:left w:val="single" w:sz="4" w:space="0" w:color="auto"/>
              <w:bottom w:val="single" w:sz="4" w:space="0" w:color="auto"/>
              <w:right w:val="single" w:sz="4" w:space="0" w:color="auto"/>
            </w:tcBorders>
            <w:vAlign w:val="center"/>
          </w:tcPr>
          <w:p w14:paraId="427AAA9C" w14:textId="07CF5E82" w:rsidR="001D241A" w:rsidRPr="00321C8B" w:rsidRDefault="001D241A" w:rsidP="001D241A">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NOMBRES RESPONSABLE</w:t>
            </w:r>
            <w:r w:rsidR="006A3525" w:rsidRPr="00321C8B">
              <w:rPr>
                <w:rFonts w:asciiTheme="minorHAnsi" w:eastAsia="Trebuchet MS" w:hAnsiTheme="minorHAnsi" w:cstheme="minorHAnsi"/>
                <w:b/>
                <w:sz w:val="22"/>
                <w:szCs w:val="22"/>
              </w:rPr>
              <w:t>S</w:t>
            </w:r>
            <w:r w:rsidRPr="00321C8B">
              <w:rPr>
                <w:rFonts w:asciiTheme="minorHAnsi" w:eastAsia="Trebuchet MS" w:hAnsiTheme="minorHAnsi" w:cstheme="minorHAnsi"/>
                <w:b/>
                <w:sz w:val="22"/>
                <w:szCs w:val="22"/>
              </w:rPr>
              <w:t>:</w:t>
            </w:r>
            <w:r w:rsidRPr="00321C8B">
              <w:rPr>
                <w:rFonts w:asciiTheme="minorHAnsi" w:eastAsia="Trebuchet MS" w:hAnsiTheme="minorHAnsi" w:cstheme="minorHAnsi"/>
                <w:sz w:val="22"/>
                <w:szCs w:val="22"/>
              </w:rPr>
              <w:t xml:space="preserve"> </w:t>
            </w:r>
            <w:r w:rsidR="006A3525" w:rsidRPr="00321C8B">
              <w:rPr>
                <w:rFonts w:asciiTheme="minorHAnsi" w:eastAsia="Trebuchet MS" w:hAnsiTheme="minorHAnsi" w:cstheme="minorHAnsi"/>
                <w:sz w:val="22"/>
                <w:szCs w:val="22"/>
              </w:rPr>
              <w:t>WALESKA RIVAS FIGUEROA</w:t>
            </w:r>
            <w:r w:rsidR="00321C8B" w:rsidRPr="00321C8B">
              <w:rPr>
                <w:rFonts w:asciiTheme="minorHAnsi" w:eastAsia="Trebuchet MS" w:hAnsiTheme="minorHAnsi" w:cstheme="minorHAnsi"/>
                <w:sz w:val="22"/>
                <w:szCs w:val="22"/>
              </w:rPr>
              <w:t>/VALESKA RODRÍGUEZ MATAMALA</w:t>
            </w:r>
          </w:p>
          <w:p w14:paraId="76F005B9" w14:textId="0EC9FCE2" w:rsidR="001D241A" w:rsidRPr="00321C8B" w:rsidRDefault="001D241A" w:rsidP="001D241A">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CORREO:</w:t>
            </w:r>
            <w:r w:rsidRPr="00321C8B">
              <w:rPr>
                <w:rFonts w:asciiTheme="minorHAnsi" w:eastAsia="Trebuchet MS" w:hAnsiTheme="minorHAnsi" w:cstheme="minorHAnsi"/>
                <w:sz w:val="22"/>
                <w:szCs w:val="22"/>
              </w:rPr>
              <w:t xml:space="preserve"> </w:t>
            </w:r>
            <w:r w:rsidR="006A3525" w:rsidRPr="00321C8B">
              <w:rPr>
                <w:rFonts w:asciiTheme="minorHAnsi" w:eastAsia="Trebuchet MS" w:hAnsiTheme="minorHAnsi" w:cstheme="minorHAnsi"/>
                <w:sz w:val="22"/>
                <w:szCs w:val="22"/>
              </w:rPr>
              <w:t>MANIOCHICO@TEMUCO.CL</w:t>
            </w:r>
          </w:p>
          <w:p w14:paraId="71188F5A" w14:textId="009230CA" w:rsidR="001D241A" w:rsidRPr="00190632" w:rsidRDefault="001D241A" w:rsidP="001D241A">
            <w:pPr>
              <w:ind w:left="111"/>
              <w:jc w:val="center"/>
              <w:rPr>
                <w:rFonts w:asciiTheme="minorHAnsi" w:eastAsia="Trebuchet MS" w:hAnsiTheme="minorHAnsi" w:cstheme="minorHAnsi"/>
                <w:sz w:val="22"/>
                <w:szCs w:val="22"/>
              </w:rPr>
            </w:pPr>
            <w:r w:rsidRPr="00321C8B">
              <w:rPr>
                <w:rFonts w:asciiTheme="minorHAnsi" w:eastAsia="Trebuchet MS" w:hAnsiTheme="minorHAnsi" w:cstheme="minorHAnsi"/>
                <w:b/>
                <w:sz w:val="22"/>
                <w:szCs w:val="22"/>
              </w:rPr>
              <w:t>TELÉFONO:</w:t>
            </w:r>
            <w:r w:rsidRPr="00321C8B">
              <w:rPr>
                <w:rFonts w:asciiTheme="minorHAnsi" w:eastAsia="Trebuchet MS" w:hAnsiTheme="minorHAnsi" w:cstheme="minorHAnsi"/>
                <w:sz w:val="22"/>
                <w:szCs w:val="22"/>
              </w:rPr>
              <w:t xml:space="preserve"> </w:t>
            </w:r>
            <w:r w:rsidR="00321C8B" w:rsidRPr="00321C8B">
              <w:rPr>
                <w:rFonts w:asciiTheme="minorHAnsi" w:eastAsia="Trebuchet MS" w:hAnsiTheme="minorHAnsi" w:cstheme="minorHAnsi"/>
                <w:sz w:val="22"/>
                <w:szCs w:val="22"/>
              </w:rPr>
              <w:t>+56977868753</w:t>
            </w:r>
          </w:p>
        </w:tc>
      </w:tr>
    </w:tbl>
    <w:p w14:paraId="1D9A214E" w14:textId="4B62CF25" w:rsidR="00481940" w:rsidRPr="00A718D9" w:rsidRDefault="00481940" w:rsidP="00190632">
      <w:pPr>
        <w:spacing w:line="276" w:lineRule="auto"/>
        <w:rPr>
          <w:rFonts w:ascii="Trebuchet MS" w:hAnsi="Trebuchet MS" w:cstheme="minorHAnsi"/>
          <w:b/>
          <w:color w:val="17365D" w:themeColor="text2" w:themeShade="BF"/>
          <w:sz w:val="32"/>
          <w:szCs w:val="32"/>
          <w:highlight w:val="cyan"/>
          <w:lang w:val="es-ES_tradnl"/>
        </w:rPr>
      </w:pPr>
    </w:p>
    <w:sectPr w:rsidR="00481940" w:rsidRPr="00A718D9" w:rsidSect="00837E8B">
      <w:headerReference w:type="default" r:id="rId19"/>
      <w:pgSz w:w="12240" w:h="20160" w:code="5"/>
      <w:pgMar w:top="1134" w:right="1134" w:bottom="1134" w:left="1134" w:header="56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167F5" w14:textId="77777777" w:rsidR="002F40FB" w:rsidRDefault="002F40FB">
      <w:r>
        <w:separator/>
      </w:r>
    </w:p>
  </w:endnote>
  <w:endnote w:type="continuationSeparator" w:id="0">
    <w:p w14:paraId="2872E2C3" w14:textId="77777777" w:rsidR="002F40FB" w:rsidRDefault="002F4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3C08" w14:textId="77777777" w:rsidR="002F40FB" w:rsidRDefault="002F40FB">
      <w:r>
        <w:separator/>
      </w:r>
    </w:p>
  </w:footnote>
  <w:footnote w:type="continuationSeparator" w:id="0">
    <w:p w14:paraId="16C01696" w14:textId="77777777" w:rsidR="002F40FB" w:rsidRDefault="002F4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DA9D" w14:textId="6D25FA35" w:rsidR="00D83B93" w:rsidRDefault="00F63BB3">
    <w:pPr>
      <w:pStyle w:val="Encabezado"/>
    </w:pPr>
    <w:r>
      <w:rPr>
        <w:noProof/>
        <w:lang w:val="en-US" w:eastAsia="en-US"/>
      </w:rPr>
      <w:drawing>
        <wp:anchor distT="0" distB="0" distL="114300" distR="114300" simplePos="0" relativeHeight="251658240" behindDoc="0" locked="0" layoutInCell="1" allowOverlap="1" wp14:anchorId="3CF33E50" wp14:editId="4EFF2799">
          <wp:simplePos x="0" y="0"/>
          <wp:positionH relativeFrom="column">
            <wp:posOffset>5223510</wp:posOffset>
          </wp:positionH>
          <wp:positionV relativeFrom="paragraph">
            <wp:posOffset>-294005</wp:posOffset>
          </wp:positionV>
          <wp:extent cx="1628775" cy="1252855"/>
          <wp:effectExtent l="0" t="0" r="0" b="0"/>
          <wp:wrapThrough wrapText="bothSides">
            <wp:wrapPolygon edited="0">
              <wp:start x="3789" y="2956"/>
              <wp:lineTo x="3284" y="13794"/>
              <wp:lineTo x="3789" y="18064"/>
              <wp:lineTo x="16674" y="18064"/>
              <wp:lineTo x="17937" y="14780"/>
              <wp:lineTo x="17684" y="2956"/>
              <wp:lineTo x="3789" y="2956"/>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AEM 2021 - CONSOLIDADO Y TRAZADO-75.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8775" cy="1252855"/>
                  </a:xfrm>
                  <a:prstGeom prst="rect">
                    <a:avLst/>
                  </a:prstGeom>
                </pic:spPr>
              </pic:pic>
            </a:graphicData>
          </a:graphic>
          <wp14:sizeRelH relativeFrom="page">
            <wp14:pctWidth>0</wp14:pctWidth>
          </wp14:sizeRelH>
          <wp14:sizeRelV relativeFrom="page">
            <wp14:pctHeight>0</wp14:pctHeight>
          </wp14:sizeRelV>
        </wp:anchor>
      </w:drawing>
    </w:r>
    <w:r w:rsidR="00CE6598">
      <w:rPr>
        <w:noProof/>
        <w:lang w:val="en-US" w:eastAsia="en-US"/>
      </w:rPr>
      <w:drawing>
        <wp:anchor distT="0" distB="0" distL="114300" distR="114300" simplePos="0" relativeHeight="251655680" behindDoc="0" locked="0" layoutInCell="1" allowOverlap="1" wp14:anchorId="3D1FCA3D" wp14:editId="6EDA4584">
          <wp:simplePos x="0" y="0"/>
          <wp:positionH relativeFrom="margin">
            <wp:posOffset>-377190</wp:posOffset>
          </wp:positionH>
          <wp:positionV relativeFrom="paragraph">
            <wp:posOffset>-55245</wp:posOffset>
          </wp:positionV>
          <wp:extent cx="1018540" cy="828675"/>
          <wp:effectExtent l="0" t="0" r="0" b="9525"/>
          <wp:wrapNone/>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rotWithShape="1">
                  <a:blip r:embed="rId2">
                    <a:extLst>
                      <a:ext uri="{28A0092B-C50C-407E-A947-70E740481C1C}">
                        <a14:useLocalDpi xmlns:a14="http://schemas.microsoft.com/office/drawing/2010/main" val="0"/>
                      </a:ext>
                    </a:extLst>
                  </a:blip>
                  <a:srcRect b="35714"/>
                  <a:stretch/>
                </pic:blipFill>
                <pic:spPr bwMode="auto">
                  <a:xfrm>
                    <a:off x="0" y="0"/>
                    <a:ext cx="1018540" cy="828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1C8"/>
    <w:multiLevelType w:val="hybridMultilevel"/>
    <w:tmpl w:val="C0ECA56A"/>
    <w:lvl w:ilvl="0" w:tplc="1D8E3DA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77539E"/>
    <w:multiLevelType w:val="hybridMultilevel"/>
    <w:tmpl w:val="20082F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FEF53F4"/>
    <w:multiLevelType w:val="hybridMultilevel"/>
    <w:tmpl w:val="63F2D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7605328"/>
    <w:multiLevelType w:val="hybridMultilevel"/>
    <w:tmpl w:val="E46A49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EE7067B"/>
    <w:multiLevelType w:val="hybridMultilevel"/>
    <w:tmpl w:val="AF944F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3152D3E"/>
    <w:multiLevelType w:val="multilevel"/>
    <w:tmpl w:val="BC7C72B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44F709CC"/>
    <w:multiLevelType w:val="hybridMultilevel"/>
    <w:tmpl w:val="FAC04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9DA5B8E"/>
    <w:multiLevelType w:val="multilevel"/>
    <w:tmpl w:val="2AC08644"/>
    <w:lvl w:ilvl="0">
      <w:start w:val="1"/>
      <w:numFmt w:val="decimal"/>
      <w:lvlText w:val="%1."/>
      <w:lvlJc w:val="left"/>
      <w:pPr>
        <w:ind w:left="502" w:hanging="360"/>
      </w:pPr>
      <w:rPr>
        <w:rFonts w:ascii="Trebuchet MS" w:hAnsi="Trebuchet MS" w:cs="Arial"/>
        <w:b/>
        <w:sz w:val="20"/>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2D02F2"/>
    <w:multiLevelType w:val="hybridMultilevel"/>
    <w:tmpl w:val="57A4B0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43E5A8F"/>
    <w:multiLevelType w:val="hybridMultilevel"/>
    <w:tmpl w:val="EAE2970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0433B9"/>
    <w:multiLevelType w:val="hybridMultilevel"/>
    <w:tmpl w:val="E29646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0844AB2"/>
    <w:multiLevelType w:val="hybridMultilevel"/>
    <w:tmpl w:val="BFF2611E"/>
    <w:lvl w:ilvl="0" w:tplc="CBAAB44E">
      <w:start w:val="1"/>
      <w:numFmt w:val="decimal"/>
      <w:lvlText w:val="%1."/>
      <w:lvlJc w:val="left"/>
      <w:pPr>
        <w:ind w:left="720" w:hanging="360"/>
      </w:pPr>
      <w:rPr>
        <w:rFonts w:eastAsia="Times New Roman" w:hint="default"/>
        <w:b/>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2FB4C3F"/>
    <w:multiLevelType w:val="hybridMultilevel"/>
    <w:tmpl w:val="868C395A"/>
    <w:lvl w:ilvl="0" w:tplc="DDA6CC2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F41395D"/>
    <w:multiLevelType w:val="hybridMultilevel"/>
    <w:tmpl w:val="D56893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077629116">
    <w:abstractNumId w:val="7"/>
  </w:num>
  <w:num w:numId="2" w16cid:durableId="1532455057">
    <w:abstractNumId w:val="5"/>
  </w:num>
  <w:num w:numId="3" w16cid:durableId="970935991">
    <w:abstractNumId w:val="3"/>
  </w:num>
  <w:num w:numId="4" w16cid:durableId="1692605025">
    <w:abstractNumId w:val="13"/>
  </w:num>
  <w:num w:numId="5" w16cid:durableId="1842429288">
    <w:abstractNumId w:val="12"/>
  </w:num>
  <w:num w:numId="6" w16cid:durableId="1277983108">
    <w:abstractNumId w:val="6"/>
  </w:num>
  <w:num w:numId="7" w16cid:durableId="761491385">
    <w:abstractNumId w:val="10"/>
  </w:num>
  <w:num w:numId="8" w16cid:durableId="87624607">
    <w:abstractNumId w:val="11"/>
  </w:num>
  <w:num w:numId="9" w16cid:durableId="2011758955">
    <w:abstractNumId w:val="4"/>
  </w:num>
  <w:num w:numId="10" w16cid:durableId="1278370127">
    <w:abstractNumId w:val="2"/>
  </w:num>
  <w:num w:numId="11" w16cid:durableId="516890986">
    <w:abstractNumId w:val="8"/>
  </w:num>
  <w:num w:numId="12" w16cid:durableId="557673547">
    <w:abstractNumId w:val="0"/>
  </w:num>
  <w:num w:numId="13" w16cid:durableId="1763721841">
    <w:abstractNumId w:val="1"/>
  </w:num>
  <w:num w:numId="14" w16cid:durableId="2107848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 w:vendorID="64" w:dllVersion="6" w:nlCheck="1" w:checkStyle="0"/>
  <w:activeWritingStyle w:appName="MSWord" w:lang="es-CL" w:vendorID="64" w:dllVersion="6" w:nlCheck="1" w:checkStyle="0"/>
  <w:activeWritingStyle w:appName="MSWord" w:lang="es-ES_tradnl" w:vendorID="64" w:dllVersion="6" w:nlCheck="1" w:checkStyle="0"/>
  <w:activeWritingStyle w:appName="MSWord" w:lang="es-ES" w:vendorID="64" w:dllVersion="4096" w:nlCheck="1" w:checkStyle="0"/>
  <w:activeWritingStyle w:appName="MSWord" w:lang="es-CL"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B93"/>
    <w:rsid w:val="00006187"/>
    <w:rsid w:val="0001089D"/>
    <w:rsid w:val="00014348"/>
    <w:rsid w:val="00020D18"/>
    <w:rsid w:val="0002561A"/>
    <w:rsid w:val="000427EB"/>
    <w:rsid w:val="00043032"/>
    <w:rsid w:val="00064F2C"/>
    <w:rsid w:val="000879FF"/>
    <w:rsid w:val="00092099"/>
    <w:rsid w:val="000926F2"/>
    <w:rsid w:val="000966A2"/>
    <w:rsid w:val="000D667B"/>
    <w:rsid w:val="000E397F"/>
    <w:rsid w:val="001007AA"/>
    <w:rsid w:val="00102A1E"/>
    <w:rsid w:val="00103A7C"/>
    <w:rsid w:val="0011267A"/>
    <w:rsid w:val="00114583"/>
    <w:rsid w:val="001168CA"/>
    <w:rsid w:val="00124B3A"/>
    <w:rsid w:val="00136F31"/>
    <w:rsid w:val="00142544"/>
    <w:rsid w:val="00145D2F"/>
    <w:rsid w:val="00150558"/>
    <w:rsid w:val="001533CF"/>
    <w:rsid w:val="00167B69"/>
    <w:rsid w:val="00177606"/>
    <w:rsid w:val="00182A2D"/>
    <w:rsid w:val="00190632"/>
    <w:rsid w:val="00196AF7"/>
    <w:rsid w:val="001A09BD"/>
    <w:rsid w:val="001D241A"/>
    <w:rsid w:val="001E2A7F"/>
    <w:rsid w:val="001F598A"/>
    <w:rsid w:val="002049D1"/>
    <w:rsid w:val="00216435"/>
    <w:rsid w:val="00217D9A"/>
    <w:rsid w:val="00241D87"/>
    <w:rsid w:val="00247B1E"/>
    <w:rsid w:val="002527FE"/>
    <w:rsid w:val="0025740D"/>
    <w:rsid w:val="0026416A"/>
    <w:rsid w:val="00265582"/>
    <w:rsid w:val="002828EA"/>
    <w:rsid w:val="00285107"/>
    <w:rsid w:val="00286CF2"/>
    <w:rsid w:val="002A1219"/>
    <w:rsid w:val="002B1220"/>
    <w:rsid w:val="002C6940"/>
    <w:rsid w:val="002D112F"/>
    <w:rsid w:val="002D5B8C"/>
    <w:rsid w:val="002E31C0"/>
    <w:rsid w:val="002F40FB"/>
    <w:rsid w:val="002F4A7D"/>
    <w:rsid w:val="002F4E81"/>
    <w:rsid w:val="00315FE7"/>
    <w:rsid w:val="00321C8B"/>
    <w:rsid w:val="00324E14"/>
    <w:rsid w:val="00335DFA"/>
    <w:rsid w:val="00342F54"/>
    <w:rsid w:val="00352342"/>
    <w:rsid w:val="003536B2"/>
    <w:rsid w:val="00365899"/>
    <w:rsid w:val="00367A1A"/>
    <w:rsid w:val="003909F2"/>
    <w:rsid w:val="00395B37"/>
    <w:rsid w:val="003A350F"/>
    <w:rsid w:val="003A4D36"/>
    <w:rsid w:val="003A4D66"/>
    <w:rsid w:val="003A5989"/>
    <w:rsid w:val="003A6D4D"/>
    <w:rsid w:val="003B143F"/>
    <w:rsid w:val="003B7E04"/>
    <w:rsid w:val="003C08FD"/>
    <w:rsid w:val="00404EE6"/>
    <w:rsid w:val="0041189C"/>
    <w:rsid w:val="00416BF8"/>
    <w:rsid w:val="00425798"/>
    <w:rsid w:val="0042790B"/>
    <w:rsid w:val="00433FC5"/>
    <w:rsid w:val="0045380E"/>
    <w:rsid w:val="00457A12"/>
    <w:rsid w:val="004747A2"/>
    <w:rsid w:val="004751DD"/>
    <w:rsid w:val="00481940"/>
    <w:rsid w:val="00490BCE"/>
    <w:rsid w:val="004941A1"/>
    <w:rsid w:val="00494497"/>
    <w:rsid w:val="00494E09"/>
    <w:rsid w:val="00497724"/>
    <w:rsid w:val="004A7464"/>
    <w:rsid w:val="004D1218"/>
    <w:rsid w:val="004D3525"/>
    <w:rsid w:val="004D68EE"/>
    <w:rsid w:val="004F0A9D"/>
    <w:rsid w:val="00512BB7"/>
    <w:rsid w:val="00522723"/>
    <w:rsid w:val="00533144"/>
    <w:rsid w:val="00533C32"/>
    <w:rsid w:val="00536FA8"/>
    <w:rsid w:val="00542C63"/>
    <w:rsid w:val="00542D7D"/>
    <w:rsid w:val="005723AF"/>
    <w:rsid w:val="005910A0"/>
    <w:rsid w:val="00592F19"/>
    <w:rsid w:val="00595357"/>
    <w:rsid w:val="005B2FB3"/>
    <w:rsid w:val="005C3A42"/>
    <w:rsid w:val="005D275A"/>
    <w:rsid w:val="005D63D2"/>
    <w:rsid w:val="005E13E8"/>
    <w:rsid w:val="005E409C"/>
    <w:rsid w:val="006015C1"/>
    <w:rsid w:val="006106B7"/>
    <w:rsid w:val="0061243C"/>
    <w:rsid w:val="00614DBB"/>
    <w:rsid w:val="00624705"/>
    <w:rsid w:val="006275CE"/>
    <w:rsid w:val="00634255"/>
    <w:rsid w:val="0067588A"/>
    <w:rsid w:val="006A3525"/>
    <w:rsid w:val="006B3CF8"/>
    <w:rsid w:val="006C1417"/>
    <w:rsid w:val="006C2595"/>
    <w:rsid w:val="006C74E5"/>
    <w:rsid w:val="006D30E3"/>
    <w:rsid w:val="006D76B4"/>
    <w:rsid w:val="006E260A"/>
    <w:rsid w:val="006E6D90"/>
    <w:rsid w:val="006F0BBC"/>
    <w:rsid w:val="0070135B"/>
    <w:rsid w:val="007141C6"/>
    <w:rsid w:val="00716877"/>
    <w:rsid w:val="007179EA"/>
    <w:rsid w:val="00725953"/>
    <w:rsid w:val="007274E7"/>
    <w:rsid w:val="00734338"/>
    <w:rsid w:val="007505EA"/>
    <w:rsid w:val="007644C4"/>
    <w:rsid w:val="00770C30"/>
    <w:rsid w:val="00776898"/>
    <w:rsid w:val="00776B4D"/>
    <w:rsid w:val="007E662B"/>
    <w:rsid w:val="007F33C1"/>
    <w:rsid w:val="00813FE5"/>
    <w:rsid w:val="00815C5F"/>
    <w:rsid w:val="00816457"/>
    <w:rsid w:val="00824B46"/>
    <w:rsid w:val="0083274A"/>
    <w:rsid w:val="00834F39"/>
    <w:rsid w:val="00837E8B"/>
    <w:rsid w:val="0084792A"/>
    <w:rsid w:val="00847DCC"/>
    <w:rsid w:val="00873F7C"/>
    <w:rsid w:val="008766B9"/>
    <w:rsid w:val="00880F77"/>
    <w:rsid w:val="008B648B"/>
    <w:rsid w:val="008B6B14"/>
    <w:rsid w:val="008C2B89"/>
    <w:rsid w:val="008C54EC"/>
    <w:rsid w:val="008D020C"/>
    <w:rsid w:val="008D39FC"/>
    <w:rsid w:val="008D6F7D"/>
    <w:rsid w:val="008E74CB"/>
    <w:rsid w:val="008F2487"/>
    <w:rsid w:val="00901C2E"/>
    <w:rsid w:val="009043F1"/>
    <w:rsid w:val="009153D0"/>
    <w:rsid w:val="00916AC3"/>
    <w:rsid w:val="009244B9"/>
    <w:rsid w:val="00945985"/>
    <w:rsid w:val="0094660D"/>
    <w:rsid w:val="00952E9E"/>
    <w:rsid w:val="00957C40"/>
    <w:rsid w:val="00975F5F"/>
    <w:rsid w:val="0098585E"/>
    <w:rsid w:val="009A6DC9"/>
    <w:rsid w:val="009B2CCE"/>
    <w:rsid w:val="009C26A6"/>
    <w:rsid w:val="00A25F11"/>
    <w:rsid w:val="00A32026"/>
    <w:rsid w:val="00A32E43"/>
    <w:rsid w:val="00A3315C"/>
    <w:rsid w:val="00A33B4D"/>
    <w:rsid w:val="00A45F0B"/>
    <w:rsid w:val="00A639BA"/>
    <w:rsid w:val="00A6546E"/>
    <w:rsid w:val="00A718D9"/>
    <w:rsid w:val="00A752DA"/>
    <w:rsid w:val="00A76CA2"/>
    <w:rsid w:val="00A80D16"/>
    <w:rsid w:val="00A84BF3"/>
    <w:rsid w:val="00A95A42"/>
    <w:rsid w:val="00AB727E"/>
    <w:rsid w:val="00AE2B1A"/>
    <w:rsid w:val="00AE55C0"/>
    <w:rsid w:val="00AE759F"/>
    <w:rsid w:val="00AF2665"/>
    <w:rsid w:val="00AF49FE"/>
    <w:rsid w:val="00AF5FE9"/>
    <w:rsid w:val="00B00463"/>
    <w:rsid w:val="00B03187"/>
    <w:rsid w:val="00B03AA8"/>
    <w:rsid w:val="00B13711"/>
    <w:rsid w:val="00B34519"/>
    <w:rsid w:val="00B52CF7"/>
    <w:rsid w:val="00B626FA"/>
    <w:rsid w:val="00B62BBB"/>
    <w:rsid w:val="00B82023"/>
    <w:rsid w:val="00B8232C"/>
    <w:rsid w:val="00B92339"/>
    <w:rsid w:val="00BA4904"/>
    <w:rsid w:val="00BB0498"/>
    <w:rsid w:val="00BC219C"/>
    <w:rsid w:val="00BC4181"/>
    <w:rsid w:val="00BC65D7"/>
    <w:rsid w:val="00BD05C9"/>
    <w:rsid w:val="00BE64C5"/>
    <w:rsid w:val="00BF5C06"/>
    <w:rsid w:val="00C00775"/>
    <w:rsid w:val="00C02918"/>
    <w:rsid w:val="00C06A11"/>
    <w:rsid w:val="00C2707E"/>
    <w:rsid w:val="00C314F3"/>
    <w:rsid w:val="00C46A34"/>
    <w:rsid w:val="00C60B55"/>
    <w:rsid w:val="00C61090"/>
    <w:rsid w:val="00C614EA"/>
    <w:rsid w:val="00C80543"/>
    <w:rsid w:val="00C91E92"/>
    <w:rsid w:val="00C964DF"/>
    <w:rsid w:val="00C9764B"/>
    <w:rsid w:val="00C97A64"/>
    <w:rsid w:val="00CA10B2"/>
    <w:rsid w:val="00CA5AE9"/>
    <w:rsid w:val="00CA69FC"/>
    <w:rsid w:val="00CB2174"/>
    <w:rsid w:val="00CC2D08"/>
    <w:rsid w:val="00CC6334"/>
    <w:rsid w:val="00CC6896"/>
    <w:rsid w:val="00CD67ED"/>
    <w:rsid w:val="00CE6598"/>
    <w:rsid w:val="00CF2523"/>
    <w:rsid w:val="00CF6FDD"/>
    <w:rsid w:val="00D03025"/>
    <w:rsid w:val="00D04F03"/>
    <w:rsid w:val="00D05556"/>
    <w:rsid w:val="00D146F9"/>
    <w:rsid w:val="00D14B78"/>
    <w:rsid w:val="00D200D2"/>
    <w:rsid w:val="00D24CED"/>
    <w:rsid w:val="00D26716"/>
    <w:rsid w:val="00D314D5"/>
    <w:rsid w:val="00D31C73"/>
    <w:rsid w:val="00D40DC3"/>
    <w:rsid w:val="00D451C4"/>
    <w:rsid w:val="00D50F88"/>
    <w:rsid w:val="00D5228D"/>
    <w:rsid w:val="00D7505B"/>
    <w:rsid w:val="00D75F48"/>
    <w:rsid w:val="00D8135A"/>
    <w:rsid w:val="00D81DF4"/>
    <w:rsid w:val="00D83B93"/>
    <w:rsid w:val="00D841C8"/>
    <w:rsid w:val="00D97812"/>
    <w:rsid w:val="00DD1509"/>
    <w:rsid w:val="00DD184A"/>
    <w:rsid w:val="00DD334F"/>
    <w:rsid w:val="00DE7BD1"/>
    <w:rsid w:val="00DF1253"/>
    <w:rsid w:val="00E1329C"/>
    <w:rsid w:val="00E307AC"/>
    <w:rsid w:val="00E34E8A"/>
    <w:rsid w:val="00E419A4"/>
    <w:rsid w:val="00E56A95"/>
    <w:rsid w:val="00E72722"/>
    <w:rsid w:val="00E87EB8"/>
    <w:rsid w:val="00E90E5E"/>
    <w:rsid w:val="00E959B7"/>
    <w:rsid w:val="00E974AA"/>
    <w:rsid w:val="00E9758D"/>
    <w:rsid w:val="00E97BC5"/>
    <w:rsid w:val="00EA2775"/>
    <w:rsid w:val="00EA30D2"/>
    <w:rsid w:val="00EB47AD"/>
    <w:rsid w:val="00EB7CB0"/>
    <w:rsid w:val="00EF05B1"/>
    <w:rsid w:val="00EF6540"/>
    <w:rsid w:val="00F0462A"/>
    <w:rsid w:val="00F35BD8"/>
    <w:rsid w:val="00F36D44"/>
    <w:rsid w:val="00F46C87"/>
    <w:rsid w:val="00F55CEA"/>
    <w:rsid w:val="00F63531"/>
    <w:rsid w:val="00F63BB3"/>
    <w:rsid w:val="00F740C8"/>
    <w:rsid w:val="00F745E5"/>
    <w:rsid w:val="00F90B47"/>
    <w:rsid w:val="00F931A4"/>
    <w:rsid w:val="00F95B82"/>
    <w:rsid w:val="00F96331"/>
    <w:rsid w:val="00FC7B69"/>
    <w:rsid w:val="00FE0364"/>
    <w:rsid w:val="00FE24B0"/>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D8DE4"/>
  <w15:docId w15:val="{27E9408E-21DC-4A17-8028-A8DC6C6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4B6C"/>
    <w:rPr>
      <w:sz w:val="24"/>
      <w:szCs w:val="24"/>
      <w:lang w:val="es-ES" w:eastAsia="es-ES"/>
    </w:rPr>
  </w:style>
  <w:style w:type="paragraph" w:styleId="Ttulo1">
    <w:name w:val="heading 1"/>
    <w:basedOn w:val="Normal"/>
    <w:next w:val="Normal"/>
    <w:link w:val="Ttulo1Car"/>
    <w:uiPriority w:val="9"/>
    <w:qFormat/>
    <w:rsid w:val="00C964DF"/>
    <w:pPr>
      <w:keepNext/>
      <w:keepLines/>
      <w:spacing w:before="240" w:line="276" w:lineRule="auto"/>
      <w:outlineLvl w:val="0"/>
    </w:pPr>
    <w:rPr>
      <w:rFonts w:asciiTheme="majorHAnsi" w:eastAsiaTheme="majorEastAsia" w:hAnsiTheme="majorHAnsi" w:cstheme="majorBidi"/>
      <w:color w:val="365F91" w:themeColor="accent1" w:themeShade="BF"/>
      <w:sz w:val="32"/>
      <w:szCs w:val="32"/>
      <w:lang w:val="es-CL" w:eastAsia="en-US"/>
    </w:rPr>
  </w:style>
  <w:style w:type="paragraph" w:styleId="Ttulo2">
    <w:name w:val="heading 2"/>
    <w:basedOn w:val="Normal"/>
    <w:next w:val="Normal"/>
    <w:link w:val="Ttulo2Car"/>
    <w:unhideWhenUsed/>
    <w:qFormat/>
    <w:rsid w:val="008F49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semiHidden/>
    <w:unhideWhenUsed/>
    <w:qFormat/>
    <w:rsid w:val="00505A8E"/>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onproducto">
    <w:name w:val="descripcion_producto"/>
    <w:basedOn w:val="Fuentedeprrafopredeter"/>
    <w:qFormat/>
    <w:rsid w:val="00D77D9D"/>
  </w:style>
  <w:style w:type="character" w:customStyle="1" w:styleId="google-src-text">
    <w:name w:val="google-src-text"/>
    <w:basedOn w:val="Fuentedeprrafopredeter"/>
    <w:qFormat/>
    <w:rsid w:val="00D74ACE"/>
  </w:style>
  <w:style w:type="character" w:customStyle="1" w:styleId="EncabezadoCar">
    <w:name w:val="Encabezado Car"/>
    <w:basedOn w:val="Fuentedeprrafopredeter"/>
    <w:link w:val="Encabezado"/>
    <w:qFormat/>
    <w:rsid w:val="004570F0"/>
    <w:rPr>
      <w:sz w:val="24"/>
      <w:szCs w:val="24"/>
      <w:lang w:val="es-ES" w:eastAsia="es-ES"/>
    </w:rPr>
  </w:style>
  <w:style w:type="character" w:customStyle="1" w:styleId="PiedepginaCar">
    <w:name w:val="Pie de página Car"/>
    <w:basedOn w:val="Fuentedeprrafopredeter"/>
    <w:link w:val="Piedepgina"/>
    <w:qFormat/>
    <w:rsid w:val="004570F0"/>
    <w:rPr>
      <w:sz w:val="24"/>
      <w:szCs w:val="24"/>
      <w:lang w:val="es-ES" w:eastAsia="es-ES"/>
    </w:rPr>
  </w:style>
  <w:style w:type="character" w:customStyle="1" w:styleId="EnlacedeInternet">
    <w:name w:val="Enlace de Internet"/>
    <w:basedOn w:val="Fuentedeprrafopredeter"/>
    <w:uiPriority w:val="99"/>
    <w:rsid w:val="003C4B2B"/>
    <w:rPr>
      <w:color w:val="0000FF" w:themeColor="hyperlink"/>
      <w:u w:val="single"/>
    </w:rPr>
  </w:style>
  <w:style w:type="character" w:styleId="Fuerte">
    <w:name w:val="Strong"/>
    <w:basedOn w:val="Fuentedeprrafopredeter"/>
    <w:uiPriority w:val="22"/>
    <w:qFormat/>
    <w:rsid w:val="00DE698E"/>
    <w:rPr>
      <w:b/>
      <w:bCs/>
    </w:rPr>
  </w:style>
  <w:style w:type="character" w:customStyle="1" w:styleId="apple-converted-space">
    <w:name w:val="apple-converted-space"/>
    <w:basedOn w:val="Fuentedeprrafopredeter"/>
    <w:qFormat/>
    <w:rsid w:val="00DE698E"/>
  </w:style>
  <w:style w:type="character" w:customStyle="1" w:styleId="Destacado">
    <w:name w:val="Destacado"/>
    <w:basedOn w:val="Fuentedeprrafopredeter"/>
    <w:qFormat/>
    <w:rsid w:val="002E5454"/>
    <w:rPr>
      <w:i/>
      <w:iCs/>
    </w:rPr>
  </w:style>
  <w:style w:type="character" w:customStyle="1" w:styleId="SangradetextonormalCar">
    <w:name w:val="Sangría de texto normal Car"/>
    <w:basedOn w:val="Fuentedeprrafopredeter"/>
    <w:link w:val="Sangradetextonormal"/>
    <w:uiPriority w:val="99"/>
    <w:qFormat/>
    <w:rsid w:val="00BA4845"/>
    <w:rPr>
      <w:rFonts w:ascii="Arial" w:eastAsia="Calibri" w:hAnsi="Arial"/>
      <w:spacing w:val="-3"/>
      <w:lang w:val="es-ES" w:eastAsia="es-ES"/>
    </w:rPr>
  </w:style>
  <w:style w:type="character" w:customStyle="1" w:styleId="formcampos">
    <w:name w:val="formcampos"/>
    <w:basedOn w:val="Fuentedeprrafopredeter"/>
    <w:qFormat/>
    <w:rsid w:val="004F4943"/>
  </w:style>
  <w:style w:type="character" w:styleId="Refdecomentario">
    <w:name w:val="annotation reference"/>
    <w:basedOn w:val="Fuentedeprrafopredeter"/>
    <w:semiHidden/>
    <w:unhideWhenUsed/>
    <w:qFormat/>
    <w:rsid w:val="008F498F"/>
    <w:rPr>
      <w:sz w:val="16"/>
      <w:szCs w:val="16"/>
    </w:rPr>
  </w:style>
  <w:style w:type="character" w:customStyle="1" w:styleId="TextocomentarioCar">
    <w:name w:val="Texto comentario Car"/>
    <w:basedOn w:val="Fuentedeprrafopredeter"/>
    <w:link w:val="Textocomentario"/>
    <w:semiHidden/>
    <w:qFormat/>
    <w:rsid w:val="008F498F"/>
    <w:rPr>
      <w:lang w:val="es-ES" w:eastAsia="es-ES"/>
    </w:rPr>
  </w:style>
  <w:style w:type="character" w:customStyle="1" w:styleId="AsuntodelcomentarioCar">
    <w:name w:val="Asunto del comentario Car"/>
    <w:basedOn w:val="TextocomentarioCar"/>
    <w:link w:val="Asuntodelcomentario"/>
    <w:semiHidden/>
    <w:qFormat/>
    <w:rsid w:val="008F498F"/>
    <w:rPr>
      <w:b/>
      <w:bCs/>
      <w:lang w:val="es-ES" w:eastAsia="es-ES"/>
    </w:rPr>
  </w:style>
  <w:style w:type="character" w:customStyle="1" w:styleId="Ttulo2Car">
    <w:name w:val="Título 2 Car"/>
    <w:basedOn w:val="Fuentedeprrafopredeter"/>
    <w:link w:val="Ttulo2"/>
    <w:qFormat/>
    <w:rsid w:val="008F498F"/>
    <w:rPr>
      <w:rFonts w:asciiTheme="majorHAnsi" w:eastAsiaTheme="majorEastAsia" w:hAnsiTheme="majorHAnsi" w:cstheme="majorBidi"/>
      <w:color w:val="365F91" w:themeColor="accent1" w:themeShade="BF"/>
      <w:sz w:val="26"/>
      <w:szCs w:val="26"/>
      <w:lang w:val="es-ES" w:eastAsia="es-ES"/>
    </w:rPr>
  </w:style>
  <w:style w:type="character" w:customStyle="1" w:styleId="Ttulo3Car">
    <w:name w:val="Título 3 Car"/>
    <w:basedOn w:val="Fuentedeprrafopredeter"/>
    <w:link w:val="Ttulo3"/>
    <w:semiHidden/>
    <w:qFormat/>
    <w:rsid w:val="00505A8E"/>
    <w:rPr>
      <w:rFonts w:asciiTheme="majorHAnsi" w:eastAsiaTheme="majorEastAsia" w:hAnsiTheme="majorHAnsi" w:cstheme="majorBidi"/>
      <w:color w:val="243F60" w:themeColor="accent1" w:themeShade="7F"/>
      <w:sz w:val="24"/>
      <w:szCs w:val="24"/>
      <w:lang w:val="es-ES" w:eastAsia="es-ES"/>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b/>
    </w:rPr>
  </w:style>
  <w:style w:type="character" w:customStyle="1" w:styleId="ListLabel27">
    <w:name w:val="ListLabel 27"/>
    <w:qFormat/>
    <w:rPr>
      <w:rFonts w:ascii="Trebuchet MS" w:hAnsi="Trebuchet MS" w:cs="Arial"/>
      <w:b/>
      <w:sz w:val="20"/>
      <w:szCs w:val="22"/>
    </w:rPr>
  </w:style>
  <w:style w:type="character" w:customStyle="1" w:styleId="ListLabel28">
    <w:name w:val="ListLabel 28"/>
    <w:qFormat/>
    <w:rPr>
      <w:sz w:val="20"/>
    </w:rPr>
  </w:style>
  <w:style w:type="character" w:customStyle="1" w:styleId="ListLabel29">
    <w:name w:val="ListLabel 29"/>
    <w:qFormat/>
    <w:rPr>
      <w:sz w:val="20"/>
    </w:rPr>
  </w:style>
  <w:style w:type="character" w:customStyle="1" w:styleId="ListLabel30">
    <w:name w:val="ListLabel 30"/>
    <w:qFormat/>
    <w:rPr>
      <w:sz w:val="20"/>
    </w:rPr>
  </w:style>
  <w:style w:type="character" w:customStyle="1" w:styleId="ListLabel31">
    <w:name w:val="ListLabel 31"/>
    <w:qFormat/>
    <w:rPr>
      <w:sz w:val="20"/>
    </w:rPr>
  </w:style>
  <w:style w:type="character" w:customStyle="1" w:styleId="ListLabel32">
    <w:name w:val="ListLabel 32"/>
    <w:qFormat/>
    <w:rPr>
      <w:sz w:val="20"/>
    </w:rPr>
  </w:style>
  <w:style w:type="character" w:customStyle="1" w:styleId="ListLabel33">
    <w:name w:val="ListLabel 33"/>
    <w:qFormat/>
    <w:rPr>
      <w:sz w:val="20"/>
    </w:rPr>
  </w:style>
  <w:style w:type="character" w:customStyle="1" w:styleId="ListLabel34">
    <w:name w:val="ListLabel 34"/>
    <w:qFormat/>
    <w:rPr>
      <w:sz w:val="20"/>
    </w:rPr>
  </w:style>
  <w:style w:type="character" w:customStyle="1" w:styleId="ListLabel35">
    <w:name w:val="ListLabel 35"/>
    <w:qFormat/>
    <w:rPr>
      <w:sz w:val="20"/>
    </w:rPr>
  </w:style>
  <w:style w:type="character" w:customStyle="1" w:styleId="ListLabel36">
    <w:name w:val="ListLabel 36"/>
    <w:qFormat/>
    <w:rPr>
      <w:sz w:val="20"/>
    </w:rPr>
  </w:style>
  <w:style w:type="character" w:customStyle="1" w:styleId="ListLabel37">
    <w:name w:val="ListLabel 37"/>
    <w:qFormat/>
    <w:rPr>
      <w:sz w:val="20"/>
    </w:rPr>
  </w:style>
  <w:style w:type="character" w:customStyle="1" w:styleId="ListLabel38">
    <w:name w:val="ListLabel 38"/>
    <w:qFormat/>
    <w:rPr>
      <w:sz w:val="20"/>
    </w:rPr>
  </w:style>
  <w:style w:type="character" w:customStyle="1" w:styleId="ListLabel39">
    <w:name w:val="ListLabel 39"/>
    <w:qFormat/>
    <w:rPr>
      <w:rFonts w:ascii="Trebuchet MS" w:hAnsi="Trebuchet MS" w:cs="Arial"/>
      <w:b/>
      <w:sz w:val="20"/>
      <w:szCs w:val="22"/>
    </w:rPr>
  </w:style>
  <w:style w:type="character" w:customStyle="1" w:styleId="ListLabel40">
    <w:name w:val="ListLabel 40"/>
    <w:qFormat/>
    <w:rPr>
      <w:rFonts w:ascii="Trebuchet MS" w:hAnsi="Trebuchet MS" w:cs="Arial"/>
      <w:b/>
      <w:sz w:val="20"/>
      <w:szCs w:val="22"/>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rPr>
  </w:style>
  <w:style w:type="paragraph" w:customStyle="1" w:styleId="ndice">
    <w:name w:val="Índice"/>
    <w:basedOn w:val="Normal"/>
    <w:qFormat/>
    <w:pPr>
      <w:suppressLineNumbers/>
    </w:pPr>
    <w:rPr>
      <w:rFonts w:cs="Arial"/>
    </w:rPr>
  </w:style>
  <w:style w:type="paragraph" w:customStyle="1" w:styleId="style10">
    <w:name w:val="style10"/>
    <w:basedOn w:val="Normal"/>
    <w:qFormat/>
    <w:rsid w:val="00EE7BFF"/>
    <w:pPr>
      <w:spacing w:beforeAutospacing="1" w:afterAutospacing="1"/>
    </w:pPr>
  </w:style>
  <w:style w:type="paragraph" w:styleId="Textodeglobo">
    <w:name w:val="Balloon Text"/>
    <w:basedOn w:val="Normal"/>
    <w:semiHidden/>
    <w:qFormat/>
    <w:rsid w:val="00C41850"/>
    <w:rPr>
      <w:rFonts w:ascii="Tahoma" w:hAnsi="Tahoma" w:cs="Tahoma"/>
      <w:sz w:val="16"/>
      <w:szCs w:val="16"/>
    </w:rPr>
  </w:style>
  <w:style w:type="paragraph" w:styleId="Mapadeldocumento">
    <w:name w:val="Document Map"/>
    <w:basedOn w:val="Normal"/>
    <w:semiHidden/>
    <w:qFormat/>
    <w:rsid w:val="00303B3A"/>
    <w:pPr>
      <w:shd w:val="clear" w:color="auto" w:fill="000080"/>
    </w:pPr>
    <w:rPr>
      <w:rFonts w:ascii="Tahoma" w:hAnsi="Tahoma" w:cs="Tahoma"/>
      <w:sz w:val="20"/>
      <w:szCs w:val="20"/>
    </w:rPr>
  </w:style>
  <w:style w:type="paragraph" w:styleId="NormalWeb">
    <w:name w:val="Normal (Web)"/>
    <w:basedOn w:val="Normal"/>
    <w:uiPriority w:val="99"/>
    <w:unhideWhenUsed/>
    <w:qFormat/>
    <w:rsid w:val="00124768"/>
    <w:pPr>
      <w:spacing w:beforeAutospacing="1" w:afterAutospacing="1"/>
    </w:pPr>
    <w:rPr>
      <w:lang w:val="es-CL" w:eastAsia="es-CL"/>
    </w:rPr>
  </w:style>
  <w:style w:type="paragraph" w:styleId="Prrafodelista">
    <w:name w:val="List Paragraph"/>
    <w:basedOn w:val="Normal"/>
    <w:uiPriority w:val="34"/>
    <w:qFormat/>
    <w:rsid w:val="003F175E"/>
    <w:pPr>
      <w:ind w:left="708"/>
    </w:pPr>
  </w:style>
  <w:style w:type="paragraph" w:styleId="Encabezado">
    <w:name w:val="header"/>
    <w:basedOn w:val="Normal"/>
    <w:link w:val="EncabezadoCar"/>
    <w:rsid w:val="004570F0"/>
    <w:pPr>
      <w:tabs>
        <w:tab w:val="center" w:pos="4419"/>
        <w:tab w:val="right" w:pos="8838"/>
      </w:tabs>
    </w:pPr>
  </w:style>
  <w:style w:type="paragraph" w:styleId="Piedepgina">
    <w:name w:val="footer"/>
    <w:basedOn w:val="Normal"/>
    <w:link w:val="PiedepginaCar"/>
    <w:rsid w:val="004570F0"/>
    <w:pPr>
      <w:tabs>
        <w:tab w:val="center" w:pos="4419"/>
        <w:tab w:val="right" w:pos="8838"/>
      </w:tabs>
    </w:pPr>
  </w:style>
  <w:style w:type="paragraph" w:styleId="Sangradetextonormal">
    <w:name w:val="Body Text Indent"/>
    <w:basedOn w:val="Normal"/>
    <w:link w:val="SangradetextonormalCar"/>
    <w:uiPriority w:val="99"/>
    <w:rsid w:val="00BA4845"/>
    <w:pPr>
      <w:spacing w:before="240" w:after="240" w:line="360" w:lineRule="auto"/>
      <w:ind w:left="540"/>
      <w:jc w:val="both"/>
    </w:pPr>
    <w:rPr>
      <w:rFonts w:ascii="Arial" w:eastAsia="Calibri" w:hAnsi="Arial"/>
      <w:spacing w:val="-3"/>
      <w:sz w:val="20"/>
      <w:szCs w:val="20"/>
    </w:rPr>
  </w:style>
  <w:style w:type="paragraph" w:styleId="Sinespaciado">
    <w:name w:val="No Spacing"/>
    <w:uiPriority w:val="1"/>
    <w:qFormat/>
    <w:rsid w:val="00FA0CC7"/>
    <w:pPr>
      <w:ind w:left="720"/>
      <w:jc w:val="both"/>
    </w:pPr>
    <w:rPr>
      <w:rFonts w:ascii="Calibri" w:eastAsia="Calibri" w:hAnsi="Calibri"/>
      <w:sz w:val="24"/>
      <w:szCs w:val="24"/>
      <w:lang w:eastAsia="en-US"/>
    </w:rPr>
  </w:style>
  <w:style w:type="paragraph" w:customStyle="1" w:styleId="Default">
    <w:name w:val="Default"/>
    <w:qFormat/>
    <w:rsid w:val="00204A0A"/>
    <w:rPr>
      <w:rFonts w:ascii="Cambria" w:hAnsi="Cambria" w:cs="Cambria"/>
      <w:color w:val="000000"/>
      <w:sz w:val="24"/>
      <w:szCs w:val="24"/>
    </w:rPr>
  </w:style>
  <w:style w:type="paragraph" w:styleId="Textocomentario">
    <w:name w:val="annotation text"/>
    <w:basedOn w:val="Normal"/>
    <w:link w:val="TextocomentarioCar"/>
    <w:semiHidden/>
    <w:unhideWhenUsed/>
    <w:qFormat/>
    <w:rsid w:val="008F498F"/>
    <w:rPr>
      <w:sz w:val="20"/>
      <w:szCs w:val="20"/>
    </w:rPr>
  </w:style>
  <w:style w:type="paragraph" w:styleId="Asuntodelcomentario">
    <w:name w:val="annotation subject"/>
    <w:basedOn w:val="Textocomentario"/>
    <w:next w:val="Textocomentario"/>
    <w:link w:val="AsuntodelcomentarioCar"/>
    <w:semiHidden/>
    <w:unhideWhenUsed/>
    <w:qFormat/>
    <w:rsid w:val="008F498F"/>
    <w:rPr>
      <w:b/>
      <w:bCs/>
    </w:rPr>
  </w:style>
  <w:style w:type="paragraph" w:customStyle="1" w:styleId="xmsonormal">
    <w:name w:val="x_msonormal"/>
    <w:basedOn w:val="Normal"/>
    <w:qFormat/>
    <w:pPr>
      <w:spacing w:beforeAutospacing="1" w:afterAutospacing="1"/>
    </w:pPr>
    <w:rPr>
      <w:lang w:eastAsia="es-CL"/>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CL"/>
    </w:rPr>
  </w:style>
  <w:style w:type="table" w:styleId="Tablaconcuadrcula">
    <w:name w:val="Table Grid"/>
    <w:basedOn w:val="Tablanormal"/>
    <w:uiPriority w:val="59"/>
    <w:rsid w:val="00F80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E93403"/>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C964DF"/>
    <w:rPr>
      <w:rFonts w:asciiTheme="majorHAnsi" w:eastAsiaTheme="majorEastAsia" w:hAnsiTheme="majorHAnsi" w:cstheme="majorBidi"/>
      <w:color w:val="365F91" w:themeColor="accent1" w:themeShade="BF"/>
      <w:sz w:val="32"/>
      <w:szCs w:val="32"/>
      <w:lang w:eastAsia="en-US"/>
    </w:rPr>
  </w:style>
  <w:style w:type="character" w:styleId="Hipervnculo">
    <w:name w:val="Hyperlink"/>
    <w:basedOn w:val="Fuentedeprrafopredeter"/>
    <w:uiPriority w:val="99"/>
    <w:unhideWhenUsed/>
    <w:rsid w:val="00A718D9"/>
    <w:rPr>
      <w:color w:val="0000FF" w:themeColor="hyperlink"/>
      <w:u w:val="single"/>
    </w:rPr>
  </w:style>
  <w:style w:type="paragraph" w:customStyle="1" w:styleId="commentcontentpara">
    <w:name w:val="commentcontentpara"/>
    <w:basedOn w:val="Normal"/>
    <w:rsid w:val="00A718D9"/>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467115">
      <w:bodyDiv w:val="1"/>
      <w:marLeft w:val="0"/>
      <w:marRight w:val="0"/>
      <w:marTop w:val="0"/>
      <w:marBottom w:val="0"/>
      <w:divBdr>
        <w:top w:val="none" w:sz="0" w:space="0" w:color="auto"/>
        <w:left w:val="none" w:sz="0" w:space="0" w:color="auto"/>
        <w:bottom w:val="none" w:sz="0" w:space="0" w:color="auto"/>
        <w:right w:val="none" w:sz="0" w:space="0" w:color="auto"/>
      </w:divBdr>
    </w:div>
    <w:div w:id="618604059">
      <w:bodyDiv w:val="1"/>
      <w:marLeft w:val="0"/>
      <w:marRight w:val="0"/>
      <w:marTop w:val="0"/>
      <w:marBottom w:val="0"/>
      <w:divBdr>
        <w:top w:val="none" w:sz="0" w:space="0" w:color="auto"/>
        <w:left w:val="none" w:sz="0" w:space="0" w:color="auto"/>
        <w:bottom w:val="none" w:sz="0" w:space="0" w:color="auto"/>
        <w:right w:val="none" w:sz="0" w:space="0" w:color="auto"/>
      </w:divBdr>
    </w:div>
    <w:div w:id="634717261">
      <w:bodyDiv w:val="1"/>
      <w:marLeft w:val="0"/>
      <w:marRight w:val="0"/>
      <w:marTop w:val="0"/>
      <w:marBottom w:val="0"/>
      <w:divBdr>
        <w:top w:val="none" w:sz="0" w:space="0" w:color="auto"/>
        <w:left w:val="none" w:sz="0" w:space="0" w:color="auto"/>
        <w:bottom w:val="none" w:sz="0" w:space="0" w:color="auto"/>
        <w:right w:val="none" w:sz="0" w:space="0" w:color="auto"/>
      </w:divBdr>
    </w:div>
    <w:div w:id="2042196610">
      <w:bodyDiv w:val="1"/>
      <w:marLeft w:val="0"/>
      <w:marRight w:val="0"/>
      <w:marTop w:val="0"/>
      <w:marBottom w:val="0"/>
      <w:divBdr>
        <w:top w:val="none" w:sz="0" w:space="0" w:color="auto"/>
        <w:left w:val="none" w:sz="0" w:space="0" w:color="auto"/>
        <w:bottom w:val="none" w:sz="0" w:space="0" w:color="auto"/>
        <w:right w:val="none" w:sz="0" w:space="0" w:color="auto"/>
      </w:divBdr>
      <w:divsChild>
        <w:div w:id="7207920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medina@temuco.cl" TargetMode="External"/><Relationship Id="rId18" Type="http://schemas.openxmlformats.org/officeDocument/2006/relationships/hyperlink" Target="mailto:mariana.marinao@temuco.c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ariana.marinao@temuco.cl" TargetMode="External"/><Relationship Id="rId17" Type="http://schemas.openxmlformats.org/officeDocument/2006/relationships/hyperlink" Target="mailto:madaly.canio@temuco.cl" TargetMode="External"/><Relationship Id="rId2" Type="http://schemas.openxmlformats.org/officeDocument/2006/relationships/customXml" Target="../customXml/item2.xml"/><Relationship Id="rId16" Type="http://schemas.openxmlformats.org/officeDocument/2006/relationships/hyperlink" Target="mailto:David.alarcon@temuco.c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daly.canio@temuco.cl" TargetMode="External"/><Relationship Id="rId5" Type="http://schemas.openxmlformats.org/officeDocument/2006/relationships/numbering" Target="numbering.xml"/><Relationship Id="rId15" Type="http://schemas.openxmlformats.org/officeDocument/2006/relationships/hyperlink" Target="mailto:Rodrigo.mendez@temuco.c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ipe.alvarez@temuco.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004BE386ABF854692D6F3FC91924672" ma:contentTypeVersion="11" ma:contentTypeDescription="Crear nuevo documento." ma:contentTypeScope="" ma:versionID="ff9d3fd9c24df7fdc994c1c9abfc7bce">
  <xsd:schema xmlns:xsd="http://www.w3.org/2001/XMLSchema" xmlns:xs="http://www.w3.org/2001/XMLSchema" xmlns:p="http://schemas.microsoft.com/office/2006/metadata/properties" xmlns:ns3="f091f990-9b89-4f0d-9a08-d8cc425435df" xmlns:ns4="4eb97881-f2d4-4361-aca7-63d5275eee73" targetNamespace="http://schemas.microsoft.com/office/2006/metadata/properties" ma:root="true" ma:fieldsID="23dbc161e5559e6fe068da61f153ac2b" ns3:_="" ns4:_="">
    <xsd:import namespace="f091f990-9b89-4f0d-9a08-d8cc425435df"/>
    <xsd:import namespace="4eb97881-f2d4-4361-aca7-63d5275eee7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91f990-9b89-4f0d-9a08-d8cc425435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97881-f2d4-4361-aca7-63d5275eee7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3D76-DF90-4841-968F-AC06E15CEC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91f990-9b89-4f0d-9a08-d8cc425435df"/>
    <ds:schemaRef ds:uri="4eb97881-f2d4-4361-aca7-63d5275eee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93EE8-D839-40FB-823A-7B956BFA5A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5F1BDF-0EC8-4B82-AE0B-6950B299F0A6}">
  <ds:schemaRefs>
    <ds:schemaRef ds:uri="http://schemas.microsoft.com/sharepoint/v3/contenttype/forms"/>
  </ds:schemaRefs>
</ds:datastoreItem>
</file>

<file path=customXml/itemProps4.xml><?xml version="1.0" encoding="utf-8"?>
<ds:datastoreItem xmlns:ds="http://schemas.openxmlformats.org/officeDocument/2006/customXml" ds:itemID="{91D7B118-0531-43FD-886E-FCA72DF61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Pages>
  <Words>1305</Words>
  <Characters>7179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Informe de equipos a adquirir para refuerzo de Equipo de sonido para exhibición de películas en sectores de temuco</vt:lpstr>
    </vt:vector>
  </TitlesOfParts>
  <Company>Hewlett-Packard</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equipos a adquirir para refuerzo de Equipo de sonido para exhibición de películas en sectores de temuco</dc:title>
  <dc:creator>I. Municipalidad de Temuco</dc:creator>
  <cp:lastModifiedBy>Geraldina Fernanda Burgos Huillin</cp:lastModifiedBy>
  <cp:revision>17</cp:revision>
  <cp:lastPrinted>2024-05-17T17:55:00Z</cp:lastPrinted>
  <dcterms:created xsi:type="dcterms:W3CDTF">2026-01-19T12:52:00Z</dcterms:created>
  <dcterms:modified xsi:type="dcterms:W3CDTF">2026-07-10T22:10:00Z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0x0101001004BE386ABF854692D6F3FC91924672</vt:lpwstr>
  </property>
</Properties>
</file>