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579C7" w14:textId="51E327C1" w:rsidR="00E57F24" w:rsidRPr="00AB49C6" w:rsidRDefault="00E57F24" w:rsidP="00AB49C6">
      <w:pPr>
        <w:jc w:val="center"/>
        <w:rPr>
          <w:b/>
          <w:bCs/>
          <w:sz w:val="28"/>
          <w:szCs w:val="28"/>
          <w:u w:val="single"/>
        </w:rPr>
      </w:pPr>
      <w:r w:rsidRPr="003A7BF6">
        <w:rPr>
          <w:b/>
          <w:bCs/>
          <w:sz w:val="28"/>
          <w:szCs w:val="28"/>
          <w:u w:val="single"/>
        </w:rPr>
        <w:t>EVALUACION COMPRA AGIL</w:t>
      </w:r>
    </w:p>
    <w:p w14:paraId="0FF9969E" w14:textId="5614970F" w:rsidR="00E57F24" w:rsidRPr="003A7BF6" w:rsidRDefault="00AB49C6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>REQUISITOS</w:t>
      </w:r>
      <w:r>
        <w:rPr>
          <w:b/>
          <w:bCs/>
          <w:sz w:val="24"/>
          <w:szCs w:val="24"/>
        </w:rPr>
        <w:t xml:space="preserve"> DE ADMISIBILIDAD </w:t>
      </w:r>
    </w:p>
    <w:p w14:paraId="100EEE45" w14:textId="63CD8AB2" w:rsidR="003C57CA" w:rsidRDefault="00E57F24" w:rsidP="003C57C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Adjuntar cotización en formato libre</w:t>
      </w:r>
      <w:r w:rsidR="003C57CA">
        <w:rPr>
          <w:sz w:val="24"/>
          <w:szCs w:val="24"/>
        </w:rPr>
        <w:t xml:space="preserve">, oferta debe tener incorporada en documentos adjuntos de forma obligatoria especificaciones técnicas del producto y/o servicio a requerir, detallando de forma clara y precisa lo requerido en cotización, con ficha técnica </w:t>
      </w:r>
      <w:r w:rsidR="00A56BBA">
        <w:rPr>
          <w:sz w:val="24"/>
          <w:szCs w:val="24"/>
        </w:rPr>
        <w:t>o documentos en</w:t>
      </w:r>
      <w:r w:rsidR="003C57CA">
        <w:rPr>
          <w:sz w:val="24"/>
          <w:szCs w:val="24"/>
        </w:rPr>
        <w:t xml:space="preserve"> </w:t>
      </w:r>
      <w:r w:rsidR="00A56BBA">
        <w:rPr>
          <w:sz w:val="24"/>
          <w:szCs w:val="24"/>
        </w:rPr>
        <w:t xml:space="preserve">formato libre </w:t>
      </w:r>
      <w:r w:rsidR="003C57CA">
        <w:rPr>
          <w:sz w:val="24"/>
          <w:szCs w:val="24"/>
        </w:rPr>
        <w:t>que contenga especificaciones técnicas e imagen del producto ofertado</w:t>
      </w:r>
      <w:r w:rsidR="00A56BBA">
        <w:rPr>
          <w:sz w:val="24"/>
          <w:szCs w:val="24"/>
        </w:rPr>
        <w:t xml:space="preserve"> </w:t>
      </w:r>
      <w:r w:rsidR="003C57CA">
        <w:rPr>
          <w:sz w:val="24"/>
          <w:szCs w:val="24"/>
        </w:rPr>
        <w:t>que sirva como medio verificador de lo ofertado.</w:t>
      </w:r>
    </w:p>
    <w:p w14:paraId="00201E7C" w14:textId="511A02C6" w:rsidR="003C57CA" w:rsidRDefault="003C57CA" w:rsidP="003C57C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debe indicar plazo de entrega en días corridos desde las 24 horas emitida la orden de compra de acuerdo a normativa.</w:t>
      </w:r>
    </w:p>
    <w:p w14:paraId="05227AB3" w14:textId="3E0AED97" w:rsidR="003A7BF6" w:rsidRDefault="003C57CA" w:rsidP="003C57C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debe incluir </w:t>
      </w:r>
      <w:r w:rsidR="00E57F24">
        <w:rPr>
          <w:sz w:val="24"/>
          <w:szCs w:val="24"/>
        </w:rPr>
        <w:t xml:space="preserve">contacto de ejecutivo a cargo de </w:t>
      </w:r>
      <w:r w:rsidR="003A7BF6">
        <w:rPr>
          <w:sz w:val="24"/>
          <w:szCs w:val="24"/>
        </w:rPr>
        <w:t>cotización</w:t>
      </w:r>
      <w:r w:rsidR="00E57F24">
        <w:rPr>
          <w:sz w:val="24"/>
          <w:szCs w:val="24"/>
        </w:rPr>
        <w:t xml:space="preserve"> </w:t>
      </w:r>
      <w:r w:rsidR="003A7BF6">
        <w:rPr>
          <w:sz w:val="24"/>
          <w:szCs w:val="24"/>
        </w:rPr>
        <w:t xml:space="preserve">lo cual debe ser incorporado en </w:t>
      </w:r>
      <w:r w:rsidR="00E57F24">
        <w:rPr>
          <w:sz w:val="24"/>
          <w:szCs w:val="24"/>
        </w:rPr>
        <w:t>documentos adjuntos de compra ágil.</w:t>
      </w:r>
    </w:p>
    <w:p w14:paraId="55608916" w14:textId="703F6C74" w:rsidR="003C57CA" w:rsidRDefault="003C57CA" w:rsidP="003C57C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 se podrán subsanar la falta de antecedentes indicados en Punto N°1 y 2 de Requisitos de compra ágil, por lo cual es responsabilidad del Oferente otorgar todos los antecedentes para admisibilidad de su oferta.</w:t>
      </w:r>
    </w:p>
    <w:p w14:paraId="6A8B6EC9" w14:textId="4F5298C1" w:rsidR="003A7BF6" w:rsidRDefault="003C57CA" w:rsidP="00AB49C6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caso de cotización poseer más de 1 requerimiento, oferente debe realizar oferta a la totalidad de lo requerido u oferta no será evaluada, así como si alguno de los productos requerido no cumple con lo solicitado se </w:t>
      </w:r>
      <w:r w:rsidR="00AB49C6">
        <w:rPr>
          <w:sz w:val="24"/>
          <w:szCs w:val="24"/>
        </w:rPr>
        <w:t>evaluará</w:t>
      </w:r>
      <w:r>
        <w:rPr>
          <w:sz w:val="24"/>
          <w:szCs w:val="24"/>
        </w:rPr>
        <w:t xml:space="preserve"> con puntaje 0</w:t>
      </w:r>
    </w:p>
    <w:p w14:paraId="56E6C8BA" w14:textId="77777777" w:rsidR="00AB49C6" w:rsidRPr="00AB49C6" w:rsidRDefault="00AB49C6" w:rsidP="00AB49C6">
      <w:pPr>
        <w:pStyle w:val="Prrafodelista"/>
        <w:jc w:val="both"/>
        <w:rPr>
          <w:sz w:val="24"/>
          <w:szCs w:val="24"/>
        </w:rPr>
      </w:pPr>
    </w:p>
    <w:p w14:paraId="10D531D5" w14:textId="2ACD7A07" w:rsidR="00E57F24" w:rsidRPr="003A7BF6" w:rsidRDefault="00AB49C6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>MECANISMO DE EVALUACIÓN MEDIANTE CRITERIOS DE EVALUACIÓN:</w:t>
      </w:r>
    </w:p>
    <w:p w14:paraId="4F06F331" w14:textId="18DF3E54" w:rsidR="003A7BF6" w:rsidRPr="00AB49C6" w:rsidRDefault="00E57F24" w:rsidP="003A7BF6">
      <w:pPr>
        <w:jc w:val="center"/>
        <w:rPr>
          <w:b/>
          <w:bCs/>
          <w:sz w:val="24"/>
          <w:szCs w:val="24"/>
        </w:rPr>
      </w:pPr>
      <w:r w:rsidRPr="00AB49C6">
        <w:rPr>
          <w:b/>
          <w:bCs/>
          <w:sz w:val="24"/>
          <w:szCs w:val="24"/>
        </w:rPr>
        <w:t>Precio (</w:t>
      </w:r>
      <w:r w:rsidR="001C5459" w:rsidRPr="00AB49C6">
        <w:rPr>
          <w:b/>
          <w:bCs/>
          <w:sz w:val="24"/>
          <w:szCs w:val="24"/>
        </w:rPr>
        <w:t>60</w:t>
      </w:r>
      <w:r w:rsidRPr="00AB49C6">
        <w:rPr>
          <w:b/>
          <w:bCs/>
          <w:sz w:val="24"/>
          <w:szCs w:val="24"/>
        </w:rPr>
        <w:t>%) + Calidad Técnica (</w:t>
      </w:r>
      <w:r w:rsidR="001C5459" w:rsidRPr="00AB49C6">
        <w:rPr>
          <w:b/>
          <w:bCs/>
          <w:sz w:val="24"/>
          <w:szCs w:val="24"/>
        </w:rPr>
        <w:t>30</w:t>
      </w:r>
      <w:r w:rsidRPr="00AB49C6">
        <w:rPr>
          <w:b/>
          <w:bCs/>
          <w:sz w:val="24"/>
          <w:szCs w:val="24"/>
        </w:rPr>
        <w:t>%) + Plazo de entrega (10%)</w:t>
      </w:r>
    </w:p>
    <w:p w14:paraId="700E79F6" w14:textId="4EDED0E2" w:rsidR="00E57F24" w:rsidRPr="003A7BF6" w:rsidRDefault="00AB49C6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 xml:space="preserve">Precio: </w:t>
      </w:r>
    </w:p>
    <w:p w14:paraId="505EEF39" w14:textId="7800CDC6" w:rsidR="00E57F24" w:rsidRPr="00E57F24" w:rsidRDefault="00E57F24" w:rsidP="00E57F24">
      <w:pPr>
        <w:rPr>
          <w:sz w:val="24"/>
          <w:szCs w:val="24"/>
        </w:rPr>
      </w:pPr>
      <w:r w:rsidRPr="00E57F24">
        <w:rPr>
          <w:sz w:val="24"/>
          <w:szCs w:val="24"/>
        </w:rPr>
        <w:t>(precio menor / precio ofertado) x 100</w:t>
      </w:r>
    </w:p>
    <w:p w14:paraId="650C3A17" w14:textId="07DD2E54" w:rsidR="00E57F24" w:rsidRPr="003A7BF6" w:rsidRDefault="00AB49C6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 xml:space="preserve">Calidad técnica: </w:t>
      </w:r>
    </w:p>
    <w:p w14:paraId="211D8323" w14:textId="4FC20196" w:rsidR="00E57F24" w:rsidRPr="003A7BF6" w:rsidRDefault="00E57F24" w:rsidP="003A7BF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producto </w:t>
      </w:r>
      <w:r w:rsidR="00AB49C6">
        <w:rPr>
          <w:sz w:val="24"/>
          <w:szCs w:val="24"/>
        </w:rPr>
        <w:t xml:space="preserve">de iguales o superiores especificaciones técnicas a lo requerido adjuntando toda la documentación requerida </w:t>
      </w:r>
      <w:r w:rsidRPr="003A7BF6">
        <w:rPr>
          <w:sz w:val="24"/>
          <w:szCs w:val="24"/>
        </w:rPr>
        <w:t xml:space="preserve">100 puntos </w:t>
      </w:r>
    </w:p>
    <w:p w14:paraId="4A245E77" w14:textId="0C962B1E" w:rsidR="00AB49C6" w:rsidRPr="00AB49C6" w:rsidRDefault="00E57F24" w:rsidP="00AB49C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</w:t>
      </w:r>
      <w:r w:rsidR="00AB49C6">
        <w:rPr>
          <w:sz w:val="24"/>
          <w:szCs w:val="24"/>
        </w:rPr>
        <w:t xml:space="preserve">no ofrece producto de acuerdo a las especificaciones técnicas requeridas: 0 puntos </w:t>
      </w:r>
    </w:p>
    <w:p w14:paraId="4D33146F" w14:textId="7E72BDF5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>P</w:t>
      </w:r>
      <w:r w:rsidR="00AB49C6" w:rsidRPr="003A7BF6">
        <w:rPr>
          <w:b/>
          <w:bCs/>
          <w:sz w:val="24"/>
          <w:szCs w:val="24"/>
        </w:rPr>
        <w:t xml:space="preserve">lazo de entrega: </w:t>
      </w:r>
    </w:p>
    <w:p w14:paraId="3BA3BA2B" w14:textId="2CB03826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1 </w:t>
      </w:r>
      <w:r w:rsidR="00AB49C6">
        <w:rPr>
          <w:sz w:val="24"/>
          <w:szCs w:val="24"/>
        </w:rPr>
        <w:t xml:space="preserve">– 2 días corridos transcurridas las 24 horas enviada la Orden de compra </w:t>
      </w:r>
      <w:r w:rsidRPr="003A7BF6">
        <w:rPr>
          <w:sz w:val="24"/>
          <w:szCs w:val="24"/>
        </w:rPr>
        <w:t xml:space="preserve">100 puntos </w:t>
      </w:r>
    </w:p>
    <w:p w14:paraId="1329E747" w14:textId="2019F7AA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</w:t>
      </w:r>
      <w:r w:rsidR="00AB49C6">
        <w:rPr>
          <w:sz w:val="24"/>
          <w:szCs w:val="24"/>
        </w:rPr>
        <w:t xml:space="preserve">3 -4 días </w:t>
      </w:r>
      <w:r w:rsidR="00AB49C6" w:rsidRPr="00AB49C6">
        <w:rPr>
          <w:sz w:val="24"/>
          <w:szCs w:val="24"/>
        </w:rPr>
        <w:t xml:space="preserve">corridos transcurridas las 24 horas enviada la Orden de compra </w:t>
      </w:r>
      <w:r w:rsidR="00AB49C6">
        <w:rPr>
          <w:sz w:val="24"/>
          <w:szCs w:val="24"/>
        </w:rPr>
        <w:t>corridos 6</w:t>
      </w:r>
      <w:r w:rsidR="00AB49C6" w:rsidRPr="003A7BF6">
        <w:rPr>
          <w:sz w:val="24"/>
          <w:szCs w:val="24"/>
        </w:rPr>
        <w:t>0</w:t>
      </w:r>
      <w:r w:rsidRPr="003A7BF6">
        <w:rPr>
          <w:sz w:val="24"/>
          <w:szCs w:val="24"/>
        </w:rPr>
        <w:t xml:space="preserve"> puntos </w:t>
      </w:r>
      <w:r w:rsidR="00AB49C6">
        <w:rPr>
          <w:sz w:val="24"/>
          <w:szCs w:val="24"/>
        </w:rPr>
        <w:t xml:space="preserve"> </w:t>
      </w:r>
    </w:p>
    <w:p w14:paraId="499A5899" w14:textId="17B452BD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</w:t>
      </w:r>
      <w:r w:rsidR="00AB49C6">
        <w:rPr>
          <w:sz w:val="24"/>
          <w:szCs w:val="24"/>
        </w:rPr>
        <w:t xml:space="preserve">5 </w:t>
      </w:r>
      <w:r w:rsidR="00AB49C6" w:rsidRPr="003A7BF6">
        <w:rPr>
          <w:sz w:val="24"/>
          <w:szCs w:val="24"/>
        </w:rPr>
        <w:t>día</w:t>
      </w:r>
      <w:r w:rsidRPr="003A7BF6">
        <w:rPr>
          <w:sz w:val="24"/>
          <w:szCs w:val="24"/>
        </w:rPr>
        <w:t xml:space="preserve"> </w:t>
      </w:r>
      <w:r w:rsidR="00AB49C6" w:rsidRPr="00AB49C6">
        <w:rPr>
          <w:sz w:val="24"/>
          <w:szCs w:val="24"/>
        </w:rPr>
        <w:t xml:space="preserve">corridos transcurridas las 24 horas enviada la Orden de compra </w:t>
      </w:r>
      <w:r w:rsidR="00AB49C6">
        <w:rPr>
          <w:sz w:val="24"/>
          <w:szCs w:val="24"/>
        </w:rPr>
        <w:t>40</w:t>
      </w:r>
      <w:r w:rsidRPr="003A7BF6">
        <w:rPr>
          <w:sz w:val="24"/>
          <w:szCs w:val="24"/>
        </w:rPr>
        <w:t xml:space="preserve"> puntos </w:t>
      </w:r>
    </w:p>
    <w:p w14:paraId="7BAACB5E" w14:textId="4B881A53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</w:t>
      </w:r>
      <w:r w:rsidR="00A52DA2">
        <w:rPr>
          <w:sz w:val="24"/>
          <w:szCs w:val="24"/>
        </w:rPr>
        <w:t>superior a</w:t>
      </w:r>
      <w:r w:rsidR="00BD6CF6">
        <w:rPr>
          <w:sz w:val="24"/>
          <w:szCs w:val="24"/>
        </w:rPr>
        <w:t xml:space="preserve"> los </w:t>
      </w:r>
      <w:r w:rsidR="00A52DA2">
        <w:rPr>
          <w:sz w:val="24"/>
          <w:szCs w:val="24"/>
        </w:rPr>
        <w:t>5</w:t>
      </w:r>
      <w:r w:rsidRPr="003A7BF6">
        <w:rPr>
          <w:sz w:val="24"/>
          <w:szCs w:val="24"/>
        </w:rPr>
        <w:t xml:space="preserve"> días </w:t>
      </w:r>
      <w:r w:rsidR="00AB49C6" w:rsidRPr="00AB49C6">
        <w:rPr>
          <w:sz w:val="24"/>
          <w:szCs w:val="24"/>
        </w:rPr>
        <w:t xml:space="preserve">corridos transcurridas las 24 horas enviada la Orden de compra </w:t>
      </w:r>
      <w:r w:rsidRPr="003A7BF6">
        <w:rPr>
          <w:sz w:val="24"/>
          <w:szCs w:val="24"/>
        </w:rPr>
        <w:t xml:space="preserve">10 puntos </w:t>
      </w:r>
    </w:p>
    <w:p w14:paraId="4E684DB2" w14:textId="6248DFFD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>Oferente no indica plazo de entrega 0 puntos</w:t>
      </w:r>
    </w:p>
    <w:sectPr w:rsidR="00E57F24" w:rsidRPr="003A7BF6" w:rsidSect="00AB49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01439"/>
    <w:multiLevelType w:val="hybridMultilevel"/>
    <w:tmpl w:val="DB141462"/>
    <w:lvl w:ilvl="0" w:tplc="7DA2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2FC4"/>
    <w:multiLevelType w:val="hybridMultilevel"/>
    <w:tmpl w:val="3D86A17E"/>
    <w:lvl w:ilvl="0" w:tplc="7DA2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0272E"/>
    <w:multiLevelType w:val="hybridMultilevel"/>
    <w:tmpl w:val="DFF8A66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418432">
    <w:abstractNumId w:val="0"/>
  </w:num>
  <w:num w:numId="2" w16cid:durableId="1794055117">
    <w:abstractNumId w:val="1"/>
  </w:num>
  <w:num w:numId="3" w16cid:durableId="949313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24"/>
    <w:rsid w:val="00014D6F"/>
    <w:rsid w:val="001C5459"/>
    <w:rsid w:val="00282BDC"/>
    <w:rsid w:val="0036453A"/>
    <w:rsid w:val="003A7BF6"/>
    <w:rsid w:val="003C57CA"/>
    <w:rsid w:val="005502FA"/>
    <w:rsid w:val="005F214C"/>
    <w:rsid w:val="00892A4E"/>
    <w:rsid w:val="00A12C41"/>
    <w:rsid w:val="00A43AFA"/>
    <w:rsid w:val="00A52DA2"/>
    <w:rsid w:val="00A56BBA"/>
    <w:rsid w:val="00A935E0"/>
    <w:rsid w:val="00AB49C6"/>
    <w:rsid w:val="00BD6CF6"/>
    <w:rsid w:val="00DE37E8"/>
    <w:rsid w:val="00E57F24"/>
    <w:rsid w:val="00F8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2999"/>
  <w15:chartTrackingRefBased/>
  <w15:docId w15:val="{30439298-D2D6-49C6-8C06-1379E318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7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parral</dc:creator>
  <cp:keywords/>
  <dc:description/>
  <cp:lastModifiedBy>Usuario1</cp:lastModifiedBy>
  <cp:revision>4</cp:revision>
  <dcterms:created xsi:type="dcterms:W3CDTF">2026-07-31T14:41:00Z</dcterms:created>
  <dcterms:modified xsi:type="dcterms:W3CDTF">2026-08-05T15:19:00Z</dcterms:modified>
</cp:coreProperties>
</file>