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6402A" w14:textId="55A221F0" w:rsidR="00D5329C" w:rsidRDefault="00D5329C" w:rsidP="00D5329C">
      <w:pPr>
        <w:pStyle w:val="Ttulo4"/>
        <w:spacing w:before="0" w:after="0"/>
        <w:rPr>
          <w:bCs w:val="0"/>
          <w:sz w:val="18"/>
          <w:szCs w:val="18"/>
        </w:rPr>
      </w:pPr>
      <w:r>
        <w:rPr>
          <w:noProof/>
        </w:rPr>
        <w:drawing>
          <wp:anchor distT="0" distB="0" distL="114300" distR="114300" simplePos="0" relativeHeight="251659264" behindDoc="0" locked="0" layoutInCell="1" allowOverlap="1" wp14:anchorId="0D323920" wp14:editId="258F65F0">
            <wp:simplePos x="0" y="0"/>
            <wp:positionH relativeFrom="margin">
              <wp:align>left</wp:align>
            </wp:positionH>
            <wp:positionV relativeFrom="margin">
              <wp:align>top</wp:align>
            </wp:positionV>
            <wp:extent cx="609600" cy="666115"/>
            <wp:effectExtent l="0" t="0" r="0" b="635"/>
            <wp:wrapSquare wrapText="bothSides"/>
            <wp:docPr id="933218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666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98664D" w14:textId="77777777" w:rsidR="00D5329C" w:rsidRPr="002675E7" w:rsidRDefault="00D5329C" w:rsidP="00D5329C">
      <w:pPr>
        <w:pStyle w:val="Ttulo4"/>
        <w:spacing w:before="0" w:after="80"/>
        <w:rPr>
          <w:bCs w:val="0"/>
          <w:sz w:val="18"/>
          <w:szCs w:val="18"/>
        </w:rPr>
      </w:pPr>
      <w:r w:rsidRPr="002675E7">
        <w:rPr>
          <w:bCs w:val="0"/>
          <w:sz w:val="18"/>
          <w:szCs w:val="18"/>
        </w:rPr>
        <w:t>REPUBLICA DE CHILE</w:t>
      </w:r>
    </w:p>
    <w:p w14:paraId="2B993FB0" w14:textId="77777777" w:rsidR="00D5329C" w:rsidRPr="002675E7" w:rsidRDefault="00D5329C" w:rsidP="00D5329C">
      <w:pPr>
        <w:pStyle w:val="Ttulo4"/>
        <w:spacing w:before="0" w:after="80"/>
        <w:rPr>
          <w:bCs w:val="0"/>
          <w:noProof/>
          <w:kern w:val="3"/>
          <w:szCs w:val="24"/>
        </w:rPr>
      </w:pPr>
      <w:r w:rsidRPr="002675E7">
        <w:rPr>
          <w:bCs w:val="0"/>
          <w:sz w:val="18"/>
          <w:szCs w:val="18"/>
          <w:lang w:val="es-MX"/>
        </w:rPr>
        <w:t xml:space="preserve">MUNICIPALIDAD DE CURANILAHUE </w:t>
      </w:r>
    </w:p>
    <w:p w14:paraId="312D00C2" w14:textId="77777777" w:rsidR="00D5329C" w:rsidRPr="0048730F" w:rsidRDefault="00D5329C" w:rsidP="00D5329C">
      <w:pPr>
        <w:pStyle w:val="Lista"/>
        <w:spacing w:after="80"/>
        <w:rPr>
          <w:b/>
          <w:sz w:val="18"/>
          <w:szCs w:val="18"/>
          <w:lang w:val="es-MX"/>
        </w:rPr>
      </w:pPr>
      <w:r w:rsidRPr="002675E7">
        <w:rPr>
          <w:b/>
          <w:sz w:val="18"/>
          <w:szCs w:val="18"/>
          <w:lang w:val="es-MX"/>
        </w:rPr>
        <w:t xml:space="preserve">DIRECCION DE ADMINISTRACIÓN </w:t>
      </w:r>
      <w:r>
        <w:rPr>
          <w:b/>
          <w:sz w:val="18"/>
          <w:szCs w:val="18"/>
          <w:lang w:val="es-MX"/>
        </w:rPr>
        <w:t xml:space="preserve">Y </w:t>
      </w:r>
      <w:r w:rsidRPr="002675E7">
        <w:rPr>
          <w:b/>
          <w:sz w:val="18"/>
          <w:szCs w:val="18"/>
          <w:lang w:val="es-MX"/>
        </w:rPr>
        <w:t>FINANZAS</w:t>
      </w:r>
    </w:p>
    <w:p w14:paraId="65F8D146" w14:textId="77777777" w:rsidR="00D5329C" w:rsidRDefault="00D5329C" w:rsidP="00774F9D">
      <w:pPr>
        <w:jc w:val="center"/>
        <w:rPr>
          <w:b/>
          <w:sz w:val="36"/>
          <w:szCs w:val="36"/>
          <w:u w:val="single"/>
        </w:rPr>
      </w:pPr>
    </w:p>
    <w:p w14:paraId="1B6066CF" w14:textId="039D3224" w:rsidR="00D5329C" w:rsidRPr="004F4B97" w:rsidRDefault="004F4B97" w:rsidP="004F4B97">
      <w:pPr>
        <w:jc w:val="center"/>
        <w:rPr>
          <w:rFonts w:ascii="Book Antiqua" w:hAnsi="Book Antiqua"/>
          <w:b/>
          <w:sz w:val="28"/>
          <w:szCs w:val="28"/>
          <w:u w:val="single"/>
        </w:rPr>
      </w:pPr>
      <w:r w:rsidRPr="004F4B97">
        <w:rPr>
          <w:rFonts w:ascii="Book Antiqua" w:hAnsi="Book Antiqua"/>
          <w:b/>
          <w:sz w:val="28"/>
          <w:szCs w:val="28"/>
          <w:u w:val="single"/>
        </w:rPr>
        <w:t xml:space="preserve">Requerimiento básico compra ágil </w:t>
      </w:r>
    </w:p>
    <w:p w14:paraId="20049C65" w14:textId="40271363" w:rsidR="004E5D3D" w:rsidRPr="004F4B97" w:rsidRDefault="004E5D3D" w:rsidP="004F4B97">
      <w:pPr>
        <w:ind w:firstLine="425"/>
        <w:jc w:val="both"/>
        <w:rPr>
          <w:rFonts w:ascii="Book Antiqua" w:hAnsi="Book Antiqua" w:cs="Times New Roman"/>
          <w:b/>
          <w:bCs/>
          <w:sz w:val="24"/>
          <w:szCs w:val="24"/>
          <w:u w:val="single"/>
        </w:rPr>
      </w:pPr>
      <w:r w:rsidRPr="004F4B97">
        <w:rPr>
          <w:rFonts w:ascii="Book Antiqua" w:hAnsi="Book Antiqua" w:cs="Times New Roman"/>
          <w:b/>
          <w:bCs/>
          <w:sz w:val="24"/>
          <w:szCs w:val="24"/>
        </w:rPr>
        <w:t xml:space="preserve">1.- </w:t>
      </w:r>
      <w:r w:rsidR="004F4B97" w:rsidRPr="004F4B97">
        <w:rPr>
          <w:rFonts w:ascii="Book Antiqua" w:hAnsi="Book Antiqua" w:cs="Times New Roman"/>
          <w:b/>
          <w:bCs/>
          <w:sz w:val="24"/>
          <w:szCs w:val="24"/>
        </w:rPr>
        <w:t xml:space="preserve">Se solicita que los oferentes que presenten oferta, </w:t>
      </w:r>
      <w:r w:rsidR="004F4B97" w:rsidRPr="004F4B97">
        <w:rPr>
          <w:rFonts w:ascii="Book Antiqua" w:hAnsi="Book Antiqua" w:cs="Times New Roman"/>
          <w:b/>
          <w:bCs/>
          <w:sz w:val="24"/>
          <w:szCs w:val="24"/>
          <w:u w:val="single"/>
        </w:rPr>
        <w:t>informen número de teléfono y correo electrónico,  de contacto</w:t>
      </w:r>
      <w:r w:rsidR="0067715D" w:rsidRPr="004F4B97">
        <w:rPr>
          <w:rFonts w:ascii="Book Antiqua" w:hAnsi="Book Antiqua" w:cs="Times New Roman"/>
          <w:b/>
          <w:bCs/>
          <w:sz w:val="24"/>
          <w:szCs w:val="24"/>
        </w:rPr>
        <w:t xml:space="preserve">,   </w:t>
      </w:r>
      <w:r w:rsidR="004F4B97" w:rsidRPr="004F4B97">
        <w:rPr>
          <w:rFonts w:ascii="Book Antiqua" w:hAnsi="Book Antiqua" w:cs="Times New Roman"/>
          <w:b/>
          <w:bCs/>
          <w:sz w:val="24"/>
          <w:szCs w:val="24"/>
        </w:rPr>
        <w:t xml:space="preserve">ya que la plataforma del portal www.mercadopublico.cl, no tiene registrada esa información y en ocasiones es necesaria para realizar consultas y la coordinación,  especialmente  una vez emitida la orden de compra, </w:t>
      </w:r>
      <w:r w:rsidR="004F4B97" w:rsidRPr="004F4B97">
        <w:rPr>
          <w:rFonts w:ascii="Book Antiqua" w:hAnsi="Book Antiqua" w:cs="Times New Roman"/>
          <w:b/>
          <w:bCs/>
          <w:sz w:val="24"/>
          <w:szCs w:val="24"/>
          <w:u w:val="single"/>
        </w:rPr>
        <w:t>ambos requisitos son excluyente en caso de no informar.</w:t>
      </w:r>
    </w:p>
    <w:p w14:paraId="049EDEB8" w14:textId="73624018" w:rsidR="004E5D3D" w:rsidRPr="004F4B97" w:rsidRDefault="004E5D3D" w:rsidP="004F4B97">
      <w:pPr>
        <w:ind w:firstLine="425"/>
        <w:jc w:val="both"/>
        <w:rPr>
          <w:rFonts w:ascii="Book Antiqua" w:hAnsi="Book Antiqua" w:cs="Times New Roman"/>
          <w:b/>
          <w:bCs/>
          <w:sz w:val="24"/>
          <w:szCs w:val="24"/>
        </w:rPr>
      </w:pPr>
      <w:r w:rsidRPr="004F4B97">
        <w:rPr>
          <w:rFonts w:ascii="Book Antiqua" w:hAnsi="Book Antiqua" w:cs="Times New Roman"/>
          <w:b/>
          <w:bCs/>
          <w:sz w:val="24"/>
          <w:szCs w:val="24"/>
        </w:rPr>
        <w:t xml:space="preserve">2.- </w:t>
      </w:r>
      <w:r w:rsidR="004F4B97" w:rsidRPr="004F4B97">
        <w:rPr>
          <w:rFonts w:ascii="Book Antiqua" w:hAnsi="Book Antiqua" w:cs="Times New Roman"/>
          <w:b/>
          <w:bCs/>
          <w:sz w:val="24"/>
          <w:szCs w:val="24"/>
        </w:rPr>
        <w:t>Indicar N° cuenta bancaria para posterior pago de factura</w:t>
      </w:r>
    </w:p>
    <w:p w14:paraId="31E7249D" w14:textId="45DB821F" w:rsidR="00E31616" w:rsidRPr="004F4B97" w:rsidRDefault="004E5D3D" w:rsidP="004F4B97">
      <w:pPr>
        <w:spacing w:line="480" w:lineRule="auto"/>
        <w:ind w:firstLine="425"/>
        <w:jc w:val="both"/>
        <w:rPr>
          <w:rFonts w:ascii="Book Antiqua" w:hAnsi="Book Antiqua" w:cs="Times New Roman"/>
          <w:b/>
          <w:bCs/>
          <w:sz w:val="24"/>
          <w:szCs w:val="24"/>
        </w:rPr>
      </w:pPr>
      <w:r w:rsidRPr="004F4B97">
        <w:rPr>
          <w:rFonts w:ascii="Book Antiqua" w:hAnsi="Book Antiqua" w:cs="Times New Roman"/>
          <w:b/>
          <w:bCs/>
          <w:sz w:val="24"/>
          <w:szCs w:val="24"/>
        </w:rPr>
        <w:t xml:space="preserve">3.- </w:t>
      </w:r>
      <w:r w:rsidR="004F4B97" w:rsidRPr="004F4B97">
        <w:rPr>
          <w:rFonts w:ascii="Book Antiqua" w:hAnsi="Book Antiqua" w:cs="Times New Roman"/>
          <w:b/>
          <w:bCs/>
          <w:sz w:val="24"/>
          <w:szCs w:val="24"/>
        </w:rPr>
        <w:t>Se privilegiarán los siguientes puntos a evaluar:</w:t>
      </w:r>
    </w:p>
    <w:p w14:paraId="606FB4E0" w14:textId="633B6F8A" w:rsidR="0067715D" w:rsidRPr="004F4B97" w:rsidRDefault="004F4B97" w:rsidP="004F4B97">
      <w:pPr>
        <w:pStyle w:val="Prrafodelista"/>
        <w:numPr>
          <w:ilvl w:val="0"/>
          <w:numId w:val="2"/>
        </w:numPr>
        <w:spacing w:line="240" w:lineRule="auto"/>
        <w:ind w:left="0" w:firstLine="425"/>
        <w:jc w:val="both"/>
        <w:rPr>
          <w:rFonts w:ascii="Book Antiqua" w:hAnsi="Book Antiqua" w:cs="Times New Roman"/>
          <w:b/>
          <w:bCs/>
          <w:sz w:val="24"/>
          <w:szCs w:val="24"/>
        </w:rPr>
      </w:pPr>
      <w:r w:rsidRPr="004F4B97">
        <w:rPr>
          <w:rFonts w:ascii="Book Antiqua" w:hAnsi="Book Antiqua" w:cs="Times New Roman"/>
          <w:b/>
          <w:bCs/>
          <w:sz w:val="24"/>
          <w:szCs w:val="24"/>
        </w:rPr>
        <w:t>Las ofertas que presenten el 100% de lo requerido.</w:t>
      </w:r>
    </w:p>
    <w:p w14:paraId="0C696B60" w14:textId="11627672" w:rsidR="00E31616" w:rsidRPr="004F4B97" w:rsidRDefault="004F4B97" w:rsidP="004F4B97">
      <w:pPr>
        <w:pStyle w:val="Prrafodelista"/>
        <w:numPr>
          <w:ilvl w:val="0"/>
          <w:numId w:val="2"/>
        </w:numPr>
        <w:spacing w:line="240" w:lineRule="auto"/>
        <w:ind w:left="0" w:firstLine="425"/>
        <w:jc w:val="both"/>
        <w:rPr>
          <w:rFonts w:ascii="Book Antiqua" w:hAnsi="Book Antiqua" w:cs="Times New Roman"/>
          <w:b/>
          <w:bCs/>
          <w:sz w:val="24"/>
          <w:szCs w:val="24"/>
        </w:rPr>
      </w:pPr>
      <w:r w:rsidRPr="004F4B97">
        <w:rPr>
          <w:rFonts w:ascii="Book Antiqua" w:hAnsi="Book Antiqua" w:cs="Times New Roman"/>
          <w:b/>
          <w:bCs/>
          <w:sz w:val="24"/>
          <w:szCs w:val="24"/>
        </w:rPr>
        <w:t>Oferta de menor valor</w:t>
      </w:r>
    </w:p>
    <w:p w14:paraId="46A329C0" w14:textId="1B90FDBB" w:rsidR="00774F9D" w:rsidRPr="004F4B97" w:rsidRDefault="004F4B97" w:rsidP="004F4B97">
      <w:pPr>
        <w:pStyle w:val="Prrafodelista"/>
        <w:numPr>
          <w:ilvl w:val="0"/>
          <w:numId w:val="2"/>
        </w:numPr>
        <w:spacing w:line="240" w:lineRule="auto"/>
        <w:ind w:left="0" w:firstLine="425"/>
        <w:jc w:val="both"/>
        <w:rPr>
          <w:rFonts w:ascii="Book Antiqua" w:hAnsi="Book Antiqua" w:cs="Times New Roman"/>
          <w:b/>
          <w:bCs/>
          <w:sz w:val="24"/>
          <w:szCs w:val="24"/>
        </w:rPr>
      </w:pPr>
      <w:r w:rsidRPr="004F4B97">
        <w:rPr>
          <w:rFonts w:ascii="Book Antiqua" w:hAnsi="Book Antiqua" w:cs="Times New Roman"/>
          <w:b/>
          <w:bCs/>
          <w:sz w:val="24"/>
          <w:szCs w:val="24"/>
        </w:rPr>
        <w:t>Cumplan con lo solicitado en cuanto a calidad, respecto a las referencias técnicas solicitadas</w:t>
      </w:r>
    </w:p>
    <w:p w14:paraId="18B69075" w14:textId="6BD3958E" w:rsidR="00E31616" w:rsidRPr="004F4B97" w:rsidRDefault="004F4B97" w:rsidP="004F4B97">
      <w:pPr>
        <w:pStyle w:val="Prrafodelista"/>
        <w:numPr>
          <w:ilvl w:val="0"/>
          <w:numId w:val="2"/>
        </w:numPr>
        <w:spacing w:line="240" w:lineRule="auto"/>
        <w:ind w:left="0" w:firstLine="425"/>
        <w:jc w:val="both"/>
        <w:rPr>
          <w:rFonts w:ascii="Book Antiqua" w:hAnsi="Book Antiqua" w:cs="Times New Roman"/>
          <w:b/>
          <w:bCs/>
          <w:sz w:val="24"/>
          <w:szCs w:val="24"/>
        </w:rPr>
      </w:pPr>
      <w:r w:rsidRPr="004F4B97">
        <w:rPr>
          <w:rFonts w:ascii="Book Antiqua" w:hAnsi="Book Antiqua" w:cs="Times New Roman"/>
          <w:b/>
          <w:bCs/>
          <w:sz w:val="24"/>
          <w:szCs w:val="24"/>
        </w:rPr>
        <w:t>El oferente que cumpla con la entrega de lo solicitado en el menor plazo</w:t>
      </w:r>
    </w:p>
    <w:p w14:paraId="65FEFDC1" w14:textId="2ACD94D4" w:rsidR="00E31616" w:rsidRPr="004F4B97" w:rsidRDefault="004F4B97" w:rsidP="004F4B97">
      <w:pPr>
        <w:pStyle w:val="Prrafodelista"/>
        <w:numPr>
          <w:ilvl w:val="0"/>
          <w:numId w:val="2"/>
        </w:numPr>
        <w:spacing w:line="240" w:lineRule="auto"/>
        <w:ind w:left="0" w:firstLine="425"/>
        <w:jc w:val="both"/>
        <w:rPr>
          <w:rFonts w:ascii="Book Antiqua" w:hAnsi="Book Antiqua" w:cs="Times New Roman"/>
          <w:b/>
          <w:bCs/>
          <w:sz w:val="24"/>
          <w:szCs w:val="24"/>
        </w:rPr>
      </w:pPr>
      <w:r w:rsidRPr="004F4B97">
        <w:rPr>
          <w:rFonts w:ascii="Book Antiqua" w:hAnsi="Book Antiqua" w:cs="Times New Roman"/>
          <w:b/>
          <w:bCs/>
          <w:sz w:val="24"/>
          <w:szCs w:val="24"/>
        </w:rPr>
        <w:t>Patente municipal en caso que sea expresamente solicitada</w:t>
      </w:r>
    </w:p>
    <w:p w14:paraId="4A653C1D" w14:textId="77777777" w:rsidR="0081759E" w:rsidRPr="004F4B97" w:rsidRDefault="0081759E" w:rsidP="004F4B97">
      <w:pPr>
        <w:pStyle w:val="Prrafodelista"/>
        <w:spacing w:line="240" w:lineRule="auto"/>
        <w:ind w:left="0" w:firstLine="425"/>
        <w:jc w:val="both"/>
        <w:rPr>
          <w:rFonts w:ascii="Book Antiqua" w:hAnsi="Book Antiqua" w:cs="Times New Roman"/>
          <w:b/>
          <w:bCs/>
          <w:sz w:val="24"/>
          <w:szCs w:val="24"/>
        </w:rPr>
      </w:pPr>
    </w:p>
    <w:p w14:paraId="35BD7B0C" w14:textId="7150B854" w:rsidR="004E5D3D" w:rsidRPr="004F4B97" w:rsidRDefault="004E5D3D" w:rsidP="004F4B97">
      <w:pPr>
        <w:ind w:firstLine="425"/>
        <w:jc w:val="both"/>
        <w:rPr>
          <w:rFonts w:ascii="Book Antiqua" w:hAnsi="Book Antiqua" w:cs="Times New Roman"/>
          <w:b/>
          <w:bCs/>
          <w:sz w:val="24"/>
          <w:szCs w:val="24"/>
        </w:rPr>
      </w:pPr>
      <w:r w:rsidRPr="004F4B97">
        <w:rPr>
          <w:rFonts w:ascii="Book Antiqua" w:hAnsi="Book Antiqua" w:cs="Times New Roman"/>
          <w:b/>
          <w:bCs/>
          <w:sz w:val="24"/>
          <w:szCs w:val="24"/>
        </w:rPr>
        <w:t xml:space="preserve">4.- </w:t>
      </w:r>
      <w:r w:rsidR="004F4B97" w:rsidRPr="004F4B97">
        <w:rPr>
          <w:rFonts w:ascii="Book Antiqua" w:hAnsi="Book Antiqua" w:cs="Times New Roman"/>
          <w:b/>
          <w:bCs/>
          <w:sz w:val="24"/>
          <w:szCs w:val="24"/>
        </w:rPr>
        <w:t>Si el oferente no informa y no adjunta respaldo de lo solicitado</w:t>
      </w:r>
      <w:r w:rsidR="00AC5011" w:rsidRPr="004F4B97">
        <w:rPr>
          <w:rFonts w:ascii="Book Antiqua" w:hAnsi="Book Antiqua" w:cs="Times New Roman"/>
          <w:b/>
          <w:bCs/>
          <w:sz w:val="24"/>
          <w:szCs w:val="24"/>
        </w:rPr>
        <w:t xml:space="preserve"> </w:t>
      </w:r>
      <w:r w:rsidR="004F4B97" w:rsidRPr="004F4B97">
        <w:rPr>
          <w:rFonts w:ascii="Book Antiqua" w:hAnsi="Book Antiqua" w:cs="Times New Roman"/>
          <w:b/>
          <w:bCs/>
          <w:sz w:val="24"/>
          <w:szCs w:val="24"/>
        </w:rPr>
        <w:t>mediante una cotización formal indicando cada uno de los ítems solicitados, es causal para no considerar su oferta.</w:t>
      </w:r>
    </w:p>
    <w:p w14:paraId="2F4BCF5A" w14:textId="02F6357B" w:rsidR="00720D88" w:rsidRPr="004F4B97" w:rsidRDefault="004E5D3D" w:rsidP="004F4B97">
      <w:pPr>
        <w:ind w:firstLine="425"/>
        <w:jc w:val="both"/>
        <w:rPr>
          <w:rFonts w:ascii="Book Antiqua" w:hAnsi="Book Antiqua" w:cs="Times New Roman"/>
          <w:b/>
          <w:bCs/>
          <w:sz w:val="24"/>
          <w:szCs w:val="24"/>
        </w:rPr>
      </w:pPr>
      <w:r w:rsidRPr="004F4B97">
        <w:rPr>
          <w:rFonts w:ascii="Book Antiqua" w:hAnsi="Book Antiqua" w:cs="Times New Roman"/>
          <w:b/>
          <w:bCs/>
          <w:sz w:val="24"/>
          <w:szCs w:val="24"/>
        </w:rPr>
        <w:t xml:space="preserve">5.- </w:t>
      </w:r>
      <w:r w:rsidR="004F4B97" w:rsidRPr="004F4B97">
        <w:rPr>
          <w:rFonts w:ascii="Book Antiqua" w:hAnsi="Book Antiqua" w:cs="Times New Roman"/>
          <w:b/>
          <w:bCs/>
          <w:sz w:val="24"/>
          <w:szCs w:val="24"/>
        </w:rPr>
        <w:t>En caso de arriendo de transportes (bus, minibús, camionetas u otros medios de movilización) será requisito</w:t>
      </w:r>
      <w:r w:rsidR="00C03EA7">
        <w:rPr>
          <w:rFonts w:ascii="Book Antiqua" w:hAnsi="Book Antiqua" w:cs="Times New Roman"/>
          <w:b/>
          <w:bCs/>
          <w:sz w:val="24"/>
          <w:szCs w:val="24"/>
        </w:rPr>
        <w:t xml:space="preserve"> excluyente</w:t>
      </w:r>
      <w:r w:rsidR="004F4B97" w:rsidRPr="004F4B97">
        <w:rPr>
          <w:rFonts w:ascii="Book Antiqua" w:hAnsi="Book Antiqua" w:cs="Times New Roman"/>
          <w:b/>
          <w:bCs/>
          <w:sz w:val="24"/>
          <w:szCs w:val="24"/>
        </w:rPr>
        <w:t xml:space="preserve"> adjuntar documentación vigente del vehículo (revisión técnica, permiso de circulación etc.) , así como también licencia de conducir y hoja de vida del conductor.</w:t>
      </w:r>
    </w:p>
    <w:p w14:paraId="0793F825" w14:textId="7BA1BCBF" w:rsidR="00806B28" w:rsidRPr="004F4B97" w:rsidRDefault="004F4B97" w:rsidP="004F4B97">
      <w:pPr>
        <w:ind w:firstLine="425"/>
        <w:jc w:val="both"/>
        <w:rPr>
          <w:rFonts w:ascii="Book Antiqua" w:hAnsi="Book Antiqua" w:cs="Times New Roman"/>
          <w:b/>
          <w:bCs/>
          <w:sz w:val="24"/>
          <w:szCs w:val="24"/>
        </w:rPr>
      </w:pPr>
      <w:r w:rsidRPr="004F4B97">
        <w:rPr>
          <w:rFonts w:ascii="Book Antiqua" w:hAnsi="Book Antiqua" w:cs="Times New Roman"/>
          <w:b/>
          <w:bCs/>
          <w:sz w:val="24"/>
          <w:szCs w:val="24"/>
        </w:rPr>
        <w:t xml:space="preserve">6.- Respecto a los insumos de computación (tintas, </w:t>
      </w:r>
      <w:proofErr w:type="spellStart"/>
      <w:r w:rsidRPr="004F4B97">
        <w:rPr>
          <w:rFonts w:ascii="Book Antiqua" w:hAnsi="Book Antiqua" w:cs="Times New Roman"/>
          <w:b/>
          <w:bCs/>
          <w:sz w:val="24"/>
          <w:szCs w:val="24"/>
        </w:rPr>
        <w:t>toner</w:t>
      </w:r>
      <w:proofErr w:type="spellEnd"/>
      <w:r w:rsidRPr="004F4B97">
        <w:rPr>
          <w:rFonts w:ascii="Book Antiqua" w:hAnsi="Book Antiqua" w:cs="Times New Roman"/>
          <w:b/>
          <w:bCs/>
          <w:sz w:val="24"/>
          <w:szCs w:val="24"/>
        </w:rPr>
        <w:t xml:space="preserve"> u otros) se solicita ofertar por artículos no remanufacturados que cuenten con certificado de originalidad</w:t>
      </w:r>
      <w:r w:rsidR="00C03EA7">
        <w:rPr>
          <w:rFonts w:ascii="Book Antiqua" w:hAnsi="Book Antiqua" w:cs="Times New Roman"/>
          <w:b/>
          <w:bCs/>
          <w:sz w:val="24"/>
          <w:szCs w:val="24"/>
        </w:rPr>
        <w:t>.</w:t>
      </w:r>
      <w:r w:rsidRPr="004F4B97">
        <w:rPr>
          <w:rFonts w:ascii="Book Antiqua" w:hAnsi="Book Antiqua" w:cs="Times New Roman"/>
          <w:b/>
          <w:bCs/>
          <w:sz w:val="24"/>
          <w:szCs w:val="24"/>
        </w:rPr>
        <w:t xml:space="preserve"> </w:t>
      </w:r>
      <w:r w:rsidR="00C03EA7">
        <w:rPr>
          <w:rFonts w:ascii="Book Antiqua" w:hAnsi="Book Antiqua" w:cs="Times New Roman"/>
          <w:b/>
          <w:bCs/>
          <w:sz w:val="24"/>
          <w:szCs w:val="24"/>
        </w:rPr>
        <w:t>L</w:t>
      </w:r>
      <w:r w:rsidRPr="004F4B97">
        <w:rPr>
          <w:rFonts w:ascii="Book Antiqua" w:hAnsi="Book Antiqua" w:cs="Times New Roman"/>
          <w:b/>
          <w:bCs/>
          <w:sz w:val="24"/>
          <w:szCs w:val="24"/>
        </w:rPr>
        <w:t>os insumos deben contar con certificación ISO 9001/1</w:t>
      </w:r>
      <w:r w:rsidR="00B56ACA" w:rsidRPr="004F4B97">
        <w:rPr>
          <w:rFonts w:ascii="Book Antiqua" w:hAnsi="Book Antiqua" w:cs="Times New Roman"/>
          <w:b/>
          <w:bCs/>
          <w:sz w:val="24"/>
          <w:szCs w:val="24"/>
        </w:rPr>
        <w:t>4001</w:t>
      </w:r>
      <w:r w:rsidRPr="004F4B97">
        <w:rPr>
          <w:rFonts w:ascii="Book Antiqua" w:hAnsi="Book Antiqua" w:cs="Times New Roman"/>
          <w:b/>
          <w:bCs/>
          <w:sz w:val="24"/>
          <w:szCs w:val="24"/>
        </w:rPr>
        <w:t>, además de una carta certificada por el proveedor el cual acredita que los insumos son compatibles con los equipos indicados y que, en caso de cualquier falla generada por su uso, se harán responsables de la reparación de estos.</w:t>
      </w:r>
    </w:p>
    <w:p w14:paraId="072F16CF" w14:textId="77777777" w:rsidR="00B56ACA" w:rsidRPr="004F4B97" w:rsidRDefault="00B56ACA" w:rsidP="004F4B97">
      <w:pPr>
        <w:pStyle w:val="Prrafodelista"/>
        <w:ind w:left="0" w:firstLine="425"/>
        <w:jc w:val="both"/>
        <w:rPr>
          <w:rFonts w:ascii="Book Antiqua" w:hAnsi="Book Antiqua" w:cstheme="minorHAnsi"/>
          <w:b/>
          <w:bCs/>
          <w:sz w:val="24"/>
          <w:szCs w:val="24"/>
        </w:rPr>
      </w:pPr>
    </w:p>
    <w:p w14:paraId="348ABCAC" w14:textId="2BDDB7A8" w:rsidR="00B56ACA" w:rsidRPr="004F4B97" w:rsidRDefault="00C03EA7" w:rsidP="00C03EA7">
      <w:pPr>
        <w:pStyle w:val="Prrafodelista"/>
        <w:spacing w:after="160" w:line="259" w:lineRule="auto"/>
        <w:ind w:left="0" w:firstLine="567"/>
        <w:jc w:val="both"/>
        <w:rPr>
          <w:rFonts w:ascii="Book Antiqua" w:hAnsi="Book Antiqua"/>
          <w:b/>
          <w:bCs/>
          <w:sz w:val="24"/>
          <w:szCs w:val="24"/>
        </w:rPr>
      </w:pPr>
      <w:r>
        <w:rPr>
          <w:rFonts w:ascii="Book Antiqua" w:hAnsi="Book Antiqua"/>
          <w:b/>
          <w:bCs/>
          <w:sz w:val="24"/>
          <w:szCs w:val="24"/>
        </w:rPr>
        <w:t xml:space="preserve">7.- </w:t>
      </w:r>
      <w:r w:rsidR="00B56ACA" w:rsidRPr="004F4B97">
        <w:rPr>
          <w:rFonts w:ascii="Book Antiqua" w:hAnsi="Book Antiqua"/>
          <w:b/>
          <w:bCs/>
          <w:sz w:val="24"/>
          <w:szCs w:val="24"/>
        </w:rPr>
        <w:t xml:space="preserve">El flete es obligatorio hasta el lugar de recepción municipal. La descarga del producto es de exclusiva responsabilidad del oferente, por lo que el municipio no asumirá dicha tarea bajo ninguna circunstancia.  Por lo tanto, al postular a este proceso, el proveedor acepta formalmente esta condición. </w:t>
      </w:r>
    </w:p>
    <w:p w14:paraId="700A0533" w14:textId="77777777" w:rsidR="00B56ACA" w:rsidRPr="004F4B97" w:rsidRDefault="00B56ACA" w:rsidP="00C03EA7">
      <w:pPr>
        <w:pStyle w:val="Prrafodelista"/>
        <w:ind w:left="0" w:firstLine="567"/>
        <w:rPr>
          <w:rFonts w:ascii="Book Antiqua" w:eastAsia="Times New Roman" w:hAnsi="Book Antiqua" w:cs="Arial"/>
          <w:b/>
          <w:bCs/>
          <w:color w:val="222222"/>
          <w:sz w:val="24"/>
          <w:szCs w:val="24"/>
          <w:lang w:eastAsia="es-CL"/>
        </w:rPr>
      </w:pPr>
    </w:p>
    <w:p w14:paraId="4B765A75" w14:textId="54920957" w:rsidR="00B56ACA" w:rsidRPr="004F4B97" w:rsidRDefault="00C03EA7" w:rsidP="00C03EA7">
      <w:pPr>
        <w:pStyle w:val="Prrafodelista"/>
        <w:spacing w:after="0" w:line="259" w:lineRule="auto"/>
        <w:ind w:left="0" w:firstLine="567"/>
        <w:jc w:val="both"/>
        <w:rPr>
          <w:rFonts w:ascii="Book Antiqua" w:hAnsi="Book Antiqua" w:cstheme="minorHAnsi"/>
          <w:b/>
          <w:bCs/>
          <w:sz w:val="24"/>
          <w:szCs w:val="24"/>
        </w:rPr>
      </w:pPr>
      <w:r>
        <w:rPr>
          <w:rFonts w:ascii="Book Antiqua" w:hAnsi="Book Antiqua" w:cstheme="minorHAnsi"/>
          <w:b/>
          <w:bCs/>
          <w:sz w:val="24"/>
          <w:szCs w:val="24"/>
        </w:rPr>
        <w:t xml:space="preserve">8.- </w:t>
      </w:r>
      <w:r w:rsidR="00B56ACA" w:rsidRPr="004F4B97">
        <w:rPr>
          <w:rFonts w:ascii="Book Antiqua" w:hAnsi="Book Antiqua" w:cstheme="minorHAnsi"/>
          <w:b/>
          <w:bCs/>
          <w:sz w:val="24"/>
          <w:szCs w:val="24"/>
        </w:rPr>
        <w:t>La entrega de herramientas</w:t>
      </w:r>
      <w:r w:rsidR="004F4B97" w:rsidRPr="004F4B97">
        <w:rPr>
          <w:rFonts w:ascii="Book Antiqua" w:hAnsi="Book Antiqua" w:cstheme="minorHAnsi"/>
          <w:b/>
          <w:bCs/>
          <w:sz w:val="24"/>
          <w:szCs w:val="24"/>
        </w:rPr>
        <w:t xml:space="preserve"> debe ser en bodega municipal, ubicada en calle Juan Benítez meza esquina Riquelme s/n, sector feria de Curanilahue, de lunes a jueves hábiles desde las 08:30 a 12:30 horas y de 14:30 a 17:30 horas, viernes hasta las 16:30 </w:t>
      </w:r>
      <w:proofErr w:type="spellStart"/>
      <w:r w:rsidR="004F4B97" w:rsidRPr="004F4B97">
        <w:rPr>
          <w:rFonts w:ascii="Book Antiqua" w:hAnsi="Book Antiqua" w:cstheme="minorHAnsi"/>
          <w:b/>
          <w:bCs/>
          <w:sz w:val="24"/>
          <w:szCs w:val="24"/>
        </w:rPr>
        <w:t>hrs</w:t>
      </w:r>
      <w:proofErr w:type="spellEnd"/>
      <w:r w:rsidR="004F4B97" w:rsidRPr="004F4B97">
        <w:rPr>
          <w:rFonts w:ascii="Book Antiqua" w:hAnsi="Book Antiqua" w:cstheme="minorHAnsi"/>
          <w:b/>
          <w:bCs/>
          <w:sz w:val="24"/>
          <w:szCs w:val="24"/>
        </w:rPr>
        <w:t>. (previa coordinación con el encargado de bodega municipal</w:t>
      </w:r>
      <w:r w:rsidR="00B56ACA" w:rsidRPr="004F4B97">
        <w:rPr>
          <w:rFonts w:ascii="Book Antiqua" w:hAnsi="Book Antiqua" w:cstheme="minorHAnsi"/>
          <w:b/>
          <w:bCs/>
          <w:sz w:val="24"/>
          <w:szCs w:val="24"/>
        </w:rPr>
        <w:t xml:space="preserve"> al fono 9 7849 8706)</w:t>
      </w:r>
    </w:p>
    <w:p w14:paraId="167907C2" w14:textId="77777777" w:rsidR="00B56ACA" w:rsidRPr="004F4B97" w:rsidRDefault="00B56ACA" w:rsidP="004F4B97">
      <w:pPr>
        <w:pStyle w:val="Prrafodelista"/>
        <w:ind w:left="0" w:firstLine="425"/>
        <w:rPr>
          <w:rFonts w:ascii="Book Antiqua" w:hAnsi="Book Antiqua" w:cstheme="minorHAnsi"/>
          <w:b/>
          <w:bCs/>
          <w:sz w:val="24"/>
          <w:szCs w:val="24"/>
        </w:rPr>
      </w:pPr>
    </w:p>
    <w:p w14:paraId="3849FB74" w14:textId="0B9F66D7" w:rsidR="00C03EA7" w:rsidRDefault="00C03EA7" w:rsidP="00C03EA7">
      <w:pPr>
        <w:pStyle w:val="Prrafodelista"/>
        <w:spacing w:after="0" w:line="240" w:lineRule="auto"/>
        <w:ind w:left="0" w:firstLine="425"/>
        <w:jc w:val="both"/>
        <w:rPr>
          <w:rFonts w:ascii="Book Antiqua" w:hAnsi="Book Antiqua" w:cstheme="minorHAnsi"/>
          <w:b/>
          <w:bCs/>
          <w:sz w:val="24"/>
          <w:szCs w:val="24"/>
        </w:rPr>
      </w:pPr>
      <w:r>
        <w:rPr>
          <w:rFonts w:ascii="Book Antiqua" w:hAnsi="Book Antiqua" w:cstheme="minorHAnsi"/>
          <w:b/>
          <w:bCs/>
          <w:sz w:val="24"/>
          <w:szCs w:val="24"/>
        </w:rPr>
        <w:lastRenderedPageBreak/>
        <w:t xml:space="preserve">9.- </w:t>
      </w:r>
      <w:r w:rsidR="00B56ACA" w:rsidRPr="004F4B97">
        <w:rPr>
          <w:rFonts w:ascii="Book Antiqua" w:hAnsi="Book Antiqua" w:cstheme="minorHAnsi"/>
          <w:b/>
          <w:bCs/>
          <w:sz w:val="24"/>
          <w:szCs w:val="24"/>
        </w:rPr>
        <w:t>Si el producto está en malas condiciones, no será aceptado, siendo la reposición de exclusiva responsabilidad del oferente para dar recepción conforme a esta compra.</w:t>
      </w:r>
    </w:p>
    <w:p w14:paraId="0940588D" w14:textId="77777777" w:rsidR="00C03EA7" w:rsidRPr="00C03EA7" w:rsidRDefault="00C03EA7" w:rsidP="00C03EA7">
      <w:pPr>
        <w:pStyle w:val="Prrafodelista"/>
        <w:rPr>
          <w:rStyle w:val="cssfwklabelsubtitle"/>
          <w:rFonts w:ascii="Book Antiqua" w:hAnsi="Book Antiqua"/>
          <w:b/>
          <w:bCs/>
          <w:sz w:val="24"/>
          <w:szCs w:val="24"/>
        </w:rPr>
      </w:pPr>
    </w:p>
    <w:p w14:paraId="18E2BF42" w14:textId="7CEFF973" w:rsidR="00B56ACA" w:rsidRPr="00C03EA7" w:rsidRDefault="00C03EA7" w:rsidP="00C03EA7">
      <w:pPr>
        <w:pStyle w:val="Prrafodelista"/>
        <w:spacing w:after="0" w:line="240" w:lineRule="auto"/>
        <w:ind w:left="0" w:firstLine="284"/>
        <w:jc w:val="both"/>
        <w:rPr>
          <w:rFonts w:ascii="Book Antiqua" w:hAnsi="Book Antiqua" w:cstheme="minorHAnsi"/>
          <w:b/>
          <w:bCs/>
          <w:sz w:val="24"/>
          <w:szCs w:val="24"/>
        </w:rPr>
      </w:pPr>
      <w:r>
        <w:rPr>
          <w:rStyle w:val="cssfwklabelsubtitle"/>
          <w:rFonts w:ascii="Book Antiqua" w:hAnsi="Book Antiqua"/>
          <w:b/>
          <w:bCs/>
          <w:sz w:val="24"/>
          <w:szCs w:val="24"/>
        </w:rPr>
        <w:t xml:space="preserve">10.- </w:t>
      </w:r>
      <w:r w:rsidR="004F4B97" w:rsidRPr="00C03EA7">
        <w:rPr>
          <w:rStyle w:val="cssfwklabelsubtitle"/>
          <w:rFonts w:ascii="Book Antiqua" w:hAnsi="Book Antiqua"/>
          <w:b/>
          <w:bCs/>
          <w:sz w:val="24"/>
          <w:szCs w:val="24"/>
        </w:rPr>
        <w:t xml:space="preserve">Importante: el (los) producto (s) será (n) recepcionado (s) con guía de despacho para que una vez que el encargado de bodega </w:t>
      </w:r>
      <w:proofErr w:type="spellStart"/>
      <w:r w:rsidR="004F4B97" w:rsidRPr="00C03EA7">
        <w:rPr>
          <w:rStyle w:val="cssfwklabelsubtitle"/>
          <w:rFonts w:ascii="Book Antiqua" w:hAnsi="Book Antiqua"/>
          <w:b/>
          <w:bCs/>
          <w:sz w:val="24"/>
          <w:szCs w:val="24"/>
        </w:rPr>
        <w:t>recepcione</w:t>
      </w:r>
      <w:proofErr w:type="spellEnd"/>
      <w:r w:rsidR="004F4B97" w:rsidRPr="00C03EA7">
        <w:rPr>
          <w:rStyle w:val="cssfwklabelsubtitle"/>
          <w:rFonts w:ascii="Book Antiqua" w:hAnsi="Book Antiqua"/>
          <w:b/>
          <w:bCs/>
          <w:sz w:val="24"/>
          <w:szCs w:val="24"/>
        </w:rPr>
        <w:t xml:space="preserve"> conforme todo el insumo, puedan emitir l</w:t>
      </w:r>
      <w:r w:rsidR="00B56ACA" w:rsidRPr="00C03EA7">
        <w:rPr>
          <w:rFonts w:ascii="Book Antiqua" w:hAnsi="Book Antiqua"/>
          <w:b/>
          <w:bCs/>
          <w:sz w:val="24"/>
          <w:szCs w:val="24"/>
        </w:rPr>
        <w:t xml:space="preserve">a factura, fecha desde la cual regirá el plazo de pago que es a 30 días. Además, se debe adjuntar la copia cedible. </w:t>
      </w:r>
    </w:p>
    <w:p w14:paraId="4DCFFC8D" w14:textId="77777777" w:rsidR="00B56ACA" w:rsidRPr="004F4B97" w:rsidRDefault="00B56ACA" w:rsidP="00C03EA7">
      <w:pPr>
        <w:pStyle w:val="Prrafodelista"/>
        <w:spacing w:after="0" w:line="240" w:lineRule="auto"/>
        <w:ind w:left="0"/>
        <w:jc w:val="both"/>
        <w:rPr>
          <w:rStyle w:val="cssfwklabelsubtitle"/>
          <w:rFonts w:ascii="Book Antiqua" w:hAnsi="Book Antiqua"/>
          <w:b/>
          <w:bCs/>
          <w:sz w:val="24"/>
          <w:szCs w:val="24"/>
        </w:rPr>
      </w:pPr>
      <w:bookmarkStart w:id="0" w:name="_Hlk197618096"/>
      <w:r w:rsidRPr="004F4B97">
        <w:rPr>
          <w:rStyle w:val="cssfwklabelsubtitle"/>
          <w:rFonts w:ascii="Book Antiqua" w:hAnsi="Book Antiqua"/>
          <w:b/>
          <w:bCs/>
          <w:sz w:val="24"/>
          <w:szCs w:val="24"/>
        </w:rPr>
        <w:t>Si el municipio llegase a recibir la factura antes de la recepción de los insumos, se solicitará la anulación de este documento</w:t>
      </w:r>
      <w:bookmarkEnd w:id="0"/>
      <w:r w:rsidRPr="004F4B97">
        <w:rPr>
          <w:rStyle w:val="cssfwklabelsubtitle"/>
          <w:rFonts w:ascii="Book Antiqua" w:hAnsi="Book Antiqua"/>
          <w:b/>
          <w:bCs/>
          <w:sz w:val="24"/>
          <w:szCs w:val="24"/>
        </w:rPr>
        <w:t>.</w:t>
      </w:r>
    </w:p>
    <w:p w14:paraId="6CD87106" w14:textId="77777777" w:rsidR="00B56ACA" w:rsidRPr="00D5329C" w:rsidRDefault="00B56ACA" w:rsidP="004F4B97">
      <w:pPr>
        <w:jc w:val="both"/>
        <w:rPr>
          <w:rFonts w:ascii="Times New Roman" w:hAnsi="Times New Roman" w:cs="Times New Roman"/>
          <w:b/>
          <w:bCs/>
          <w:sz w:val="24"/>
          <w:szCs w:val="24"/>
        </w:rPr>
      </w:pPr>
    </w:p>
    <w:p w14:paraId="3B4D158D" w14:textId="77777777" w:rsidR="00774F9D" w:rsidRDefault="00774F9D" w:rsidP="00720D88">
      <w:pPr>
        <w:jc w:val="both"/>
        <w:rPr>
          <w:b/>
          <w:bCs/>
          <w:sz w:val="24"/>
          <w:szCs w:val="24"/>
        </w:rPr>
      </w:pPr>
    </w:p>
    <w:p w14:paraId="59EE13F4" w14:textId="7F298ED8" w:rsidR="00774F9D" w:rsidRPr="00774F9D" w:rsidRDefault="00774F9D" w:rsidP="00720D88">
      <w:pPr>
        <w:jc w:val="both"/>
        <w:rPr>
          <w:b/>
          <w:bCs/>
          <w:sz w:val="30"/>
          <w:szCs w:val="30"/>
        </w:rPr>
      </w:pPr>
      <w:r>
        <w:rPr>
          <w:b/>
          <w:bCs/>
          <w:sz w:val="30"/>
          <w:szCs w:val="30"/>
        </w:rPr>
        <w:t xml:space="preserve">                            </w:t>
      </w:r>
    </w:p>
    <w:p w14:paraId="67699833" w14:textId="624273D5" w:rsidR="00A914C2" w:rsidRPr="00A914C2" w:rsidRDefault="00A914C2" w:rsidP="00A914C2">
      <w:pPr>
        <w:jc w:val="both"/>
        <w:rPr>
          <w:b/>
          <w:bCs/>
          <w:sz w:val="30"/>
          <w:szCs w:val="30"/>
        </w:rPr>
      </w:pPr>
    </w:p>
    <w:sectPr w:rsidR="00A914C2" w:rsidRPr="00A914C2" w:rsidSect="00D5329C">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5BCE"/>
    <w:multiLevelType w:val="hybridMultilevel"/>
    <w:tmpl w:val="FFCE0928"/>
    <w:lvl w:ilvl="0" w:tplc="8AD6C254">
      <w:start w:val="1"/>
      <w:numFmt w:val="decimal"/>
      <w:lvlText w:val="%1)"/>
      <w:lvlJc w:val="left"/>
      <w:pPr>
        <w:ind w:left="720" w:hanging="360"/>
      </w:pPr>
      <w:rPr>
        <w:rFonts w:hint="default"/>
        <w:b w:val="0"/>
        <w:bCs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5101A12"/>
    <w:multiLevelType w:val="hybridMultilevel"/>
    <w:tmpl w:val="AE0C7CA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 w15:restartNumberingAfterBreak="0">
    <w:nsid w:val="3E5876F4"/>
    <w:multiLevelType w:val="hybridMultilevel"/>
    <w:tmpl w:val="F58C91CE"/>
    <w:lvl w:ilvl="0" w:tplc="C344910E">
      <w:start w:val="1"/>
      <w:numFmt w:val="lowerLetter"/>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64D2880"/>
    <w:multiLevelType w:val="hybridMultilevel"/>
    <w:tmpl w:val="8690AFCE"/>
    <w:lvl w:ilvl="0" w:tplc="080A0011">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E8C6888"/>
    <w:multiLevelType w:val="hybridMultilevel"/>
    <w:tmpl w:val="341ED004"/>
    <w:lvl w:ilvl="0" w:tplc="8C3C73D6">
      <w:start w:val="3"/>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77E966A8"/>
    <w:multiLevelType w:val="hybridMultilevel"/>
    <w:tmpl w:val="544A0B62"/>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553611145">
    <w:abstractNumId w:val="1"/>
  </w:num>
  <w:num w:numId="2" w16cid:durableId="890967941">
    <w:abstractNumId w:val="5"/>
  </w:num>
  <w:num w:numId="3" w16cid:durableId="650447473">
    <w:abstractNumId w:val="4"/>
  </w:num>
  <w:num w:numId="4" w16cid:durableId="1837649887">
    <w:abstractNumId w:val="0"/>
  </w:num>
  <w:num w:numId="5" w16cid:durableId="1314142600">
    <w:abstractNumId w:val="2"/>
  </w:num>
  <w:num w:numId="6" w16cid:durableId="1726027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15D"/>
    <w:rsid w:val="00012ABE"/>
    <w:rsid w:val="00017435"/>
    <w:rsid w:val="00036FF6"/>
    <w:rsid w:val="000D0465"/>
    <w:rsid w:val="00102741"/>
    <w:rsid w:val="00106877"/>
    <w:rsid w:val="00134671"/>
    <w:rsid w:val="001436AB"/>
    <w:rsid w:val="00154633"/>
    <w:rsid w:val="001B6512"/>
    <w:rsid w:val="00265FB4"/>
    <w:rsid w:val="002729DF"/>
    <w:rsid w:val="002E5F34"/>
    <w:rsid w:val="003A6A3C"/>
    <w:rsid w:val="003C6179"/>
    <w:rsid w:val="003E2A09"/>
    <w:rsid w:val="0046345F"/>
    <w:rsid w:val="004E5D3D"/>
    <w:rsid w:val="004F4B97"/>
    <w:rsid w:val="005119CE"/>
    <w:rsid w:val="00530660"/>
    <w:rsid w:val="00571A08"/>
    <w:rsid w:val="005A6BBA"/>
    <w:rsid w:val="005C4F4B"/>
    <w:rsid w:val="00616985"/>
    <w:rsid w:val="00623640"/>
    <w:rsid w:val="006702C2"/>
    <w:rsid w:val="0067715D"/>
    <w:rsid w:val="006E321B"/>
    <w:rsid w:val="00720D88"/>
    <w:rsid w:val="00722933"/>
    <w:rsid w:val="00774F9D"/>
    <w:rsid w:val="00806B28"/>
    <w:rsid w:val="0081759E"/>
    <w:rsid w:val="00860FAA"/>
    <w:rsid w:val="00883F27"/>
    <w:rsid w:val="00951A59"/>
    <w:rsid w:val="009C4267"/>
    <w:rsid w:val="00A8660E"/>
    <w:rsid w:val="00A914C2"/>
    <w:rsid w:val="00AC5011"/>
    <w:rsid w:val="00AF5F86"/>
    <w:rsid w:val="00B56ACA"/>
    <w:rsid w:val="00B8607B"/>
    <w:rsid w:val="00C03EA7"/>
    <w:rsid w:val="00CF533D"/>
    <w:rsid w:val="00D5329C"/>
    <w:rsid w:val="00DB3A91"/>
    <w:rsid w:val="00E31616"/>
    <w:rsid w:val="00F00E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F227C"/>
  <w15:docId w15:val="{A8DCCBC0-07BA-4D99-8E7D-1BFE29D5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15D"/>
  </w:style>
  <w:style w:type="paragraph" w:styleId="Ttulo4">
    <w:name w:val="heading 4"/>
    <w:basedOn w:val="Normal"/>
    <w:next w:val="Normal"/>
    <w:link w:val="Ttulo4Car"/>
    <w:qFormat/>
    <w:rsid w:val="00D5329C"/>
    <w:pPr>
      <w:keepNext/>
      <w:spacing w:before="240" w:after="60" w:line="240" w:lineRule="auto"/>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715D"/>
    <w:pPr>
      <w:ind w:left="720"/>
      <w:contextualSpacing/>
    </w:pPr>
  </w:style>
  <w:style w:type="character" w:customStyle="1" w:styleId="Ttulo4Car">
    <w:name w:val="Título 4 Car"/>
    <w:basedOn w:val="Fuentedeprrafopredeter"/>
    <w:link w:val="Ttulo4"/>
    <w:rsid w:val="00D5329C"/>
    <w:rPr>
      <w:rFonts w:ascii="Times New Roman" w:eastAsia="Times New Roman" w:hAnsi="Times New Roman" w:cs="Times New Roman"/>
      <w:b/>
      <w:bCs/>
      <w:sz w:val="28"/>
      <w:szCs w:val="28"/>
      <w:lang w:val="es-ES" w:eastAsia="es-ES"/>
    </w:rPr>
  </w:style>
  <w:style w:type="paragraph" w:styleId="Lista">
    <w:name w:val="List"/>
    <w:basedOn w:val="Normal"/>
    <w:rsid w:val="00D5329C"/>
    <w:pPr>
      <w:spacing w:after="0" w:line="240" w:lineRule="auto"/>
      <w:ind w:left="283" w:hanging="283"/>
    </w:pPr>
    <w:rPr>
      <w:rFonts w:ascii="Times New Roman" w:eastAsia="Times New Roman" w:hAnsi="Times New Roman" w:cs="Times New Roman"/>
      <w:sz w:val="20"/>
      <w:szCs w:val="20"/>
      <w:lang w:val="es-ES" w:eastAsia="es-ES"/>
    </w:rPr>
  </w:style>
  <w:style w:type="character" w:customStyle="1" w:styleId="cssfwklabelsubtitle">
    <w:name w:val="cssfwklabelsubtitle"/>
    <w:basedOn w:val="Fuentedeprrafopredeter"/>
    <w:rsid w:val="00B56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750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2649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Adquisiciones</dc:creator>
  <cp:lastModifiedBy>Lenovo</cp:lastModifiedBy>
  <cp:revision>2</cp:revision>
  <dcterms:created xsi:type="dcterms:W3CDTF">2026-07-17T15:22:00Z</dcterms:created>
  <dcterms:modified xsi:type="dcterms:W3CDTF">2026-07-17T15:22:00Z</dcterms:modified>
</cp:coreProperties>
</file>