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E0616" w14:textId="77777777" w:rsidR="006769F2" w:rsidRPr="006769F2" w:rsidRDefault="006769F2" w:rsidP="005B7CD4">
      <w:pPr>
        <w:spacing w:after="0" w:line="240" w:lineRule="auto"/>
        <w:jc w:val="center"/>
        <w:rPr>
          <w:rFonts w:ascii="Arial" w:hAnsi="Arial" w:cs="Arial"/>
          <w:b/>
          <w:sz w:val="16"/>
          <w:szCs w:val="16"/>
        </w:rPr>
      </w:pPr>
    </w:p>
    <w:p w14:paraId="11BC490B" w14:textId="77777777" w:rsidR="003934DF" w:rsidRPr="00436E96" w:rsidRDefault="003934DF" w:rsidP="003934DF">
      <w:pPr>
        <w:pStyle w:val="Ttulo2"/>
        <w:keepNext w:val="0"/>
        <w:widowControl w:val="0"/>
        <w:spacing w:before="0" w:after="0"/>
        <w:jc w:val="center"/>
        <w:rPr>
          <w:i w:val="0"/>
          <w:color w:val="0000FF"/>
          <w:sz w:val="24"/>
          <w:szCs w:val="24"/>
          <w:lang w:val="es-ES"/>
        </w:rPr>
      </w:pPr>
      <w:r w:rsidRPr="00436E96">
        <w:rPr>
          <w:i w:val="0"/>
          <w:color w:val="0000FF"/>
          <w:sz w:val="24"/>
          <w:szCs w:val="24"/>
          <w:lang w:val="es-ES"/>
        </w:rPr>
        <w:t xml:space="preserve">FORMULARIO PROCEDIMIENTO ESPECIAL DE CONTRATACION </w:t>
      </w:r>
    </w:p>
    <w:p w14:paraId="7F4AF6AC" w14:textId="77777777" w:rsidR="003934DF" w:rsidRPr="00436E96" w:rsidRDefault="003934DF" w:rsidP="003934DF">
      <w:pPr>
        <w:pStyle w:val="Ttulo2"/>
        <w:keepNext w:val="0"/>
        <w:widowControl w:val="0"/>
        <w:spacing w:before="0" w:after="0"/>
        <w:jc w:val="center"/>
        <w:rPr>
          <w:sz w:val="24"/>
          <w:szCs w:val="24"/>
          <w:lang w:val="es-ES"/>
        </w:rPr>
      </w:pPr>
      <w:r w:rsidRPr="00436E96">
        <w:rPr>
          <w:i w:val="0"/>
          <w:color w:val="0000FF"/>
          <w:sz w:val="24"/>
          <w:szCs w:val="24"/>
          <w:lang w:val="es-ES"/>
        </w:rPr>
        <w:t>COMPRA AGIL</w:t>
      </w:r>
    </w:p>
    <w:p w14:paraId="79E60FDA" w14:textId="77777777" w:rsidR="005B7CD4" w:rsidRPr="000A5339" w:rsidRDefault="005B7CD4" w:rsidP="005B7CD4">
      <w:pPr>
        <w:spacing w:after="0" w:line="240" w:lineRule="auto"/>
        <w:jc w:val="center"/>
        <w:rPr>
          <w:rFonts w:ascii="Bodoni MT Black" w:hAnsi="Bodoni MT Black" w:cs="Arial"/>
          <w:b/>
          <w:sz w:val="36"/>
          <w:szCs w:val="36"/>
        </w:rPr>
      </w:pPr>
    </w:p>
    <w:p w14:paraId="03792D68" w14:textId="77777777" w:rsidR="005B7CD4" w:rsidRDefault="005B7CD4" w:rsidP="005B7CD4">
      <w:pPr>
        <w:spacing w:after="0" w:line="240" w:lineRule="auto"/>
        <w:rPr>
          <w:rFonts w:ascii="Arial" w:hAnsi="Arial" w:cs="Arial"/>
          <w:b/>
          <w:sz w:val="24"/>
          <w:szCs w:val="24"/>
          <w:u w:val="single"/>
        </w:rPr>
      </w:pPr>
      <w:r w:rsidRPr="00782EE9">
        <w:rPr>
          <w:rFonts w:ascii="Arial" w:hAnsi="Arial" w:cs="Arial"/>
          <w:b/>
          <w:sz w:val="24"/>
          <w:szCs w:val="24"/>
          <w:u w:val="single"/>
        </w:rPr>
        <w:t>ANTECEDENTES DEL PROVEEDOR</w:t>
      </w:r>
    </w:p>
    <w:p w14:paraId="5ACFA46E" w14:textId="77777777" w:rsidR="005B7CD4" w:rsidRPr="00F31F69" w:rsidRDefault="005B7CD4" w:rsidP="005B7CD4">
      <w:pPr>
        <w:spacing w:after="0" w:line="240" w:lineRule="auto"/>
        <w:rPr>
          <w:rFonts w:ascii="Arial" w:hAnsi="Arial" w:cs="Arial"/>
          <w:sz w:val="8"/>
          <w:szCs w:val="8"/>
        </w:rPr>
      </w:pPr>
    </w:p>
    <w:tbl>
      <w:tblPr>
        <w:tblW w:w="0" w:type="auto"/>
        <w:tblInd w:w="108" w:type="dxa"/>
        <w:tblLook w:val="04A0" w:firstRow="1" w:lastRow="0" w:firstColumn="1" w:lastColumn="0" w:noHBand="0" w:noVBand="1"/>
      </w:tblPr>
      <w:tblGrid>
        <w:gridCol w:w="1133"/>
        <w:gridCol w:w="8166"/>
      </w:tblGrid>
      <w:tr w:rsidR="005B7CD4" w:rsidRPr="005B7CD4" w14:paraId="070A0CEC" w14:textId="77777777" w:rsidTr="004B7A87">
        <w:trPr>
          <w:trHeight w:val="340"/>
        </w:trPr>
        <w:tc>
          <w:tcPr>
            <w:tcW w:w="1133" w:type="dxa"/>
            <w:vAlign w:val="center"/>
          </w:tcPr>
          <w:p w14:paraId="6AE3EBE5" w14:textId="77777777" w:rsidR="005B7CD4" w:rsidRPr="005B7CD4" w:rsidRDefault="005B7CD4" w:rsidP="004B7A87">
            <w:pPr>
              <w:spacing w:after="0" w:line="240" w:lineRule="auto"/>
              <w:rPr>
                <w:rFonts w:ascii="Arial" w:hAnsi="Arial" w:cs="Arial"/>
                <w:b/>
              </w:rPr>
            </w:pPr>
            <w:r w:rsidRPr="005B7CD4">
              <w:rPr>
                <w:rFonts w:ascii="Arial" w:hAnsi="Arial" w:cs="Arial"/>
                <w:b/>
              </w:rPr>
              <w:t>Nombre:</w:t>
            </w:r>
          </w:p>
        </w:tc>
        <w:tc>
          <w:tcPr>
            <w:tcW w:w="8223" w:type="dxa"/>
            <w:tcBorders>
              <w:bottom w:val="single" w:sz="4" w:space="0" w:color="auto"/>
            </w:tcBorders>
            <w:vAlign w:val="center"/>
          </w:tcPr>
          <w:p w14:paraId="44DDAB86" w14:textId="77777777" w:rsidR="005B7CD4" w:rsidRPr="005B7CD4" w:rsidRDefault="005B7CD4" w:rsidP="00314B49">
            <w:pPr>
              <w:spacing w:after="0" w:line="240" w:lineRule="auto"/>
              <w:rPr>
                <w:rFonts w:ascii="Arial" w:hAnsi="Arial" w:cs="Arial"/>
                <w:b/>
              </w:rPr>
            </w:pPr>
          </w:p>
        </w:tc>
      </w:tr>
    </w:tbl>
    <w:p w14:paraId="279E7A06" w14:textId="77777777" w:rsidR="005B7CD4" w:rsidRPr="00F31F69" w:rsidRDefault="005B7CD4" w:rsidP="005B7CD4">
      <w:pPr>
        <w:spacing w:after="0" w:line="240" w:lineRule="auto"/>
        <w:rPr>
          <w:rFonts w:ascii="Arial" w:hAnsi="Arial" w:cs="Arial"/>
          <w:sz w:val="8"/>
          <w:szCs w:val="8"/>
        </w:rPr>
      </w:pPr>
    </w:p>
    <w:tbl>
      <w:tblPr>
        <w:tblW w:w="0" w:type="auto"/>
        <w:tblInd w:w="108" w:type="dxa"/>
        <w:tblLook w:val="04A0" w:firstRow="1" w:lastRow="0" w:firstColumn="1" w:lastColumn="0" w:noHBand="0" w:noVBand="1"/>
      </w:tblPr>
      <w:tblGrid>
        <w:gridCol w:w="742"/>
        <w:gridCol w:w="2556"/>
        <w:gridCol w:w="849"/>
        <w:gridCol w:w="1816"/>
        <w:gridCol w:w="1253"/>
        <w:gridCol w:w="2083"/>
      </w:tblGrid>
      <w:tr w:rsidR="005B7CD4" w:rsidRPr="005B7CD4" w14:paraId="621E2E8E" w14:textId="77777777" w:rsidTr="004B7A87">
        <w:trPr>
          <w:trHeight w:val="340"/>
        </w:trPr>
        <w:tc>
          <w:tcPr>
            <w:tcW w:w="742" w:type="dxa"/>
            <w:vAlign w:val="center"/>
          </w:tcPr>
          <w:p w14:paraId="05BC0C2E" w14:textId="77777777" w:rsidR="005B7CD4" w:rsidRPr="005B7CD4" w:rsidRDefault="005B7CD4" w:rsidP="004B7A87">
            <w:pPr>
              <w:spacing w:after="0" w:line="240" w:lineRule="auto"/>
              <w:rPr>
                <w:rFonts w:ascii="Arial" w:hAnsi="Arial" w:cs="Arial"/>
                <w:b/>
              </w:rPr>
            </w:pPr>
            <w:r w:rsidRPr="005B7CD4">
              <w:rPr>
                <w:rFonts w:ascii="Arial" w:hAnsi="Arial" w:cs="Arial"/>
                <w:b/>
              </w:rPr>
              <w:t xml:space="preserve">RUT: </w:t>
            </w:r>
          </w:p>
        </w:tc>
        <w:tc>
          <w:tcPr>
            <w:tcW w:w="2578" w:type="dxa"/>
            <w:tcBorders>
              <w:bottom w:val="single" w:sz="4" w:space="0" w:color="auto"/>
            </w:tcBorders>
            <w:vAlign w:val="center"/>
          </w:tcPr>
          <w:p w14:paraId="1A2BE594" w14:textId="77777777" w:rsidR="005B7CD4" w:rsidRPr="005B7CD4" w:rsidRDefault="005B7CD4" w:rsidP="004B7A87">
            <w:pPr>
              <w:spacing w:after="0" w:line="240" w:lineRule="auto"/>
              <w:rPr>
                <w:rFonts w:ascii="Arial" w:hAnsi="Arial" w:cs="Arial"/>
              </w:rPr>
            </w:pPr>
          </w:p>
        </w:tc>
        <w:tc>
          <w:tcPr>
            <w:tcW w:w="849" w:type="dxa"/>
            <w:vAlign w:val="center"/>
          </w:tcPr>
          <w:p w14:paraId="21132055" w14:textId="77777777" w:rsidR="005B7CD4" w:rsidRPr="005B7CD4" w:rsidRDefault="005B7CD4" w:rsidP="004B7A87">
            <w:pPr>
              <w:spacing w:after="0" w:line="240" w:lineRule="auto"/>
              <w:jc w:val="right"/>
              <w:rPr>
                <w:rFonts w:ascii="Arial" w:hAnsi="Arial" w:cs="Arial"/>
                <w:b/>
              </w:rPr>
            </w:pPr>
            <w:r w:rsidRPr="005B7CD4">
              <w:rPr>
                <w:rFonts w:ascii="Arial" w:hAnsi="Arial" w:cs="Arial"/>
                <w:b/>
              </w:rPr>
              <w:t>Fono:</w:t>
            </w:r>
          </w:p>
        </w:tc>
        <w:tc>
          <w:tcPr>
            <w:tcW w:w="1831" w:type="dxa"/>
            <w:tcBorders>
              <w:bottom w:val="single" w:sz="4" w:space="0" w:color="auto"/>
            </w:tcBorders>
            <w:vAlign w:val="center"/>
          </w:tcPr>
          <w:p w14:paraId="75CC0DE1" w14:textId="77777777" w:rsidR="005B7CD4" w:rsidRPr="005B7CD4" w:rsidRDefault="005B7CD4" w:rsidP="004B7A87">
            <w:pPr>
              <w:spacing w:after="0" w:line="240" w:lineRule="auto"/>
              <w:rPr>
                <w:rFonts w:ascii="Arial" w:hAnsi="Arial" w:cs="Arial"/>
              </w:rPr>
            </w:pPr>
          </w:p>
        </w:tc>
        <w:tc>
          <w:tcPr>
            <w:tcW w:w="1255" w:type="dxa"/>
            <w:vAlign w:val="center"/>
          </w:tcPr>
          <w:p w14:paraId="303D6900" w14:textId="77777777" w:rsidR="005B7CD4" w:rsidRPr="005B7CD4" w:rsidRDefault="005B7CD4" w:rsidP="004B7A87">
            <w:pPr>
              <w:spacing w:after="0" w:line="240" w:lineRule="auto"/>
              <w:jc w:val="right"/>
              <w:rPr>
                <w:rFonts w:ascii="Arial" w:hAnsi="Arial" w:cs="Arial"/>
                <w:b/>
              </w:rPr>
            </w:pPr>
            <w:r w:rsidRPr="005B7CD4">
              <w:rPr>
                <w:rFonts w:ascii="Arial" w:hAnsi="Arial" w:cs="Arial"/>
                <w:b/>
              </w:rPr>
              <w:t>Celular:</w:t>
            </w:r>
          </w:p>
        </w:tc>
        <w:tc>
          <w:tcPr>
            <w:tcW w:w="2101" w:type="dxa"/>
            <w:tcBorders>
              <w:bottom w:val="single" w:sz="4" w:space="0" w:color="auto"/>
            </w:tcBorders>
            <w:vAlign w:val="center"/>
          </w:tcPr>
          <w:p w14:paraId="3EF1ED02" w14:textId="77777777" w:rsidR="005B7CD4" w:rsidRPr="005B7CD4" w:rsidRDefault="005B7CD4" w:rsidP="004B7A87">
            <w:pPr>
              <w:spacing w:after="0" w:line="240" w:lineRule="auto"/>
              <w:rPr>
                <w:rFonts w:ascii="Arial" w:hAnsi="Arial" w:cs="Arial"/>
              </w:rPr>
            </w:pPr>
          </w:p>
        </w:tc>
      </w:tr>
    </w:tbl>
    <w:p w14:paraId="3AECECB5" w14:textId="77777777" w:rsidR="005B7CD4" w:rsidRPr="00F31F69" w:rsidRDefault="005B7CD4" w:rsidP="005B7CD4">
      <w:pPr>
        <w:spacing w:after="0" w:line="240" w:lineRule="auto"/>
        <w:jc w:val="both"/>
        <w:rPr>
          <w:rFonts w:ascii="Arial" w:hAnsi="Arial" w:cs="Arial"/>
          <w:sz w:val="8"/>
          <w:szCs w:val="8"/>
        </w:rPr>
      </w:pPr>
    </w:p>
    <w:tbl>
      <w:tblPr>
        <w:tblW w:w="0" w:type="auto"/>
        <w:tblInd w:w="108" w:type="dxa"/>
        <w:tblLook w:val="04A0" w:firstRow="1" w:lastRow="0" w:firstColumn="1" w:lastColumn="0" w:noHBand="0" w:noVBand="1"/>
      </w:tblPr>
      <w:tblGrid>
        <w:gridCol w:w="991"/>
        <w:gridCol w:w="8308"/>
      </w:tblGrid>
      <w:tr w:rsidR="005B7CD4" w:rsidRPr="005B7CD4" w14:paraId="589A9250" w14:textId="77777777" w:rsidTr="004B7A87">
        <w:trPr>
          <w:trHeight w:val="340"/>
        </w:trPr>
        <w:tc>
          <w:tcPr>
            <w:tcW w:w="993" w:type="dxa"/>
            <w:vAlign w:val="center"/>
          </w:tcPr>
          <w:p w14:paraId="2E419D8B" w14:textId="77777777" w:rsidR="005B7CD4" w:rsidRPr="005B7CD4" w:rsidRDefault="005B7CD4" w:rsidP="004B7A87">
            <w:pPr>
              <w:tabs>
                <w:tab w:val="left" w:pos="7371"/>
              </w:tabs>
              <w:spacing w:after="0" w:line="240" w:lineRule="auto"/>
              <w:rPr>
                <w:rFonts w:ascii="Arial" w:hAnsi="Arial" w:cs="Arial"/>
                <w:b/>
              </w:rPr>
            </w:pPr>
            <w:r w:rsidRPr="005B7CD4">
              <w:rPr>
                <w:rFonts w:ascii="Arial" w:hAnsi="Arial" w:cs="Arial"/>
                <w:b/>
              </w:rPr>
              <w:t>E-Mail:</w:t>
            </w:r>
          </w:p>
        </w:tc>
        <w:tc>
          <w:tcPr>
            <w:tcW w:w="8363" w:type="dxa"/>
            <w:tcBorders>
              <w:bottom w:val="single" w:sz="4" w:space="0" w:color="auto"/>
            </w:tcBorders>
            <w:vAlign w:val="center"/>
          </w:tcPr>
          <w:p w14:paraId="2645A368" w14:textId="77777777" w:rsidR="005B7CD4" w:rsidRPr="005B7CD4" w:rsidRDefault="005B7CD4" w:rsidP="004B7A87">
            <w:pPr>
              <w:tabs>
                <w:tab w:val="left" w:pos="7371"/>
              </w:tabs>
              <w:spacing w:after="0" w:line="240" w:lineRule="auto"/>
              <w:rPr>
                <w:rFonts w:ascii="Arial" w:hAnsi="Arial" w:cs="Arial"/>
              </w:rPr>
            </w:pPr>
          </w:p>
        </w:tc>
      </w:tr>
    </w:tbl>
    <w:p w14:paraId="3CEBF67B" w14:textId="77777777" w:rsidR="005B7CD4" w:rsidRPr="00F31F69" w:rsidRDefault="005B7CD4" w:rsidP="005B7CD4">
      <w:pPr>
        <w:spacing w:after="0" w:line="240" w:lineRule="auto"/>
        <w:jc w:val="both"/>
        <w:rPr>
          <w:rFonts w:ascii="Arial" w:hAnsi="Arial" w:cs="Arial"/>
          <w:sz w:val="8"/>
          <w:szCs w:val="8"/>
        </w:rPr>
      </w:pPr>
    </w:p>
    <w:tbl>
      <w:tblPr>
        <w:tblW w:w="0" w:type="auto"/>
        <w:tblInd w:w="108" w:type="dxa"/>
        <w:tblLook w:val="04A0" w:firstRow="1" w:lastRow="0" w:firstColumn="1" w:lastColumn="0" w:noHBand="0" w:noVBand="1"/>
      </w:tblPr>
      <w:tblGrid>
        <w:gridCol w:w="1280"/>
        <w:gridCol w:w="8019"/>
      </w:tblGrid>
      <w:tr w:rsidR="005B7CD4" w:rsidRPr="005B7CD4" w14:paraId="36BC5282" w14:textId="77777777" w:rsidTr="004B7A87">
        <w:trPr>
          <w:trHeight w:val="340"/>
        </w:trPr>
        <w:tc>
          <w:tcPr>
            <w:tcW w:w="1280" w:type="dxa"/>
            <w:vAlign w:val="center"/>
          </w:tcPr>
          <w:p w14:paraId="435BAA58" w14:textId="77777777" w:rsidR="005B7CD4" w:rsidRPr="005B7CD4" w:rsidRDefault="005B7CD4" w:rsidP="004B7A87">
            <w:pPr>
              <w:tabs>
                <w:tab w:val="left" w:pos="7371"/>
              </w:tabs>
              <w:spacing w:after="0" w:line="240" w:lineRule="auto"/>
              <w:rPr>
                <w:rFonts w:ascii="Arial" w:hAnsi="Arial" w:cs="Arial"/>
                <w:b/>
              </w:rPr>
            </w:pPr>
            <w:r w:rsidRPr="005B7CD4">
              <w:rPr>
                <w:rFonts w:ascii="Arial" w:hAnsi="Arial" w:cs="Arial"/>
                <w:b/>
              </w:rPr>
              <w:t>Domicilio:</w:t>
            </w:r>
          </w:p>
        </w:tc>
        <w:tc>
          <w:tcPr>
            <w:tcW w:w="8076" w:type="dxa"/>
            <w:tcBorders>
              <w:bottom w:val="single" w:sz="4" w:space="0" w:color="auto"/>
            </w:tcBorders>
            <w:vAlign w:val="center"/>
          </w:tcPr>
          <w:p w14:paraId="2EA2CDC2" w14:textId="77777777" w:rsidR="005B7CD4" w:rsidRPr="005B7CD4" w:rsidRDefault="005B7CD4" w:rsidP="004B7A87">
            <w:pPr>
              <w:tabs>
                <w:tab w:val="left" w:pos="7371"/>
              </w:tabs>
              <w:spacing w:after="0" w:line="240" w:lineRule="auto"/>
              <w:rPr>
                <w:rFonts w:ascii="Arial" w:hAnsi="Arial" w:cs="Arial"/>
              </w:rPr>
            </w:pPr>
          </w:p>
        </w:tc>
      </w:tr>
    </w:tbl>
    <w:p w14:paraId="71B6268E" w14:textId="77777777" w:rsidR="005B7CD4" w:rsidRPr="00F31F69" w:rsidRDefault="005B7CD4" w:rsidP="005B7CD4">
      <w:pPr>
        <w:spacing w:after="0" w:line="240" w:lineRule="auto"/>
        <w:jc w:val="both"/>
        <w:rPr>
          <w:rFonts w:ascii="Arial" w:hAnsi="Arial" w:cs="Arial"/>
          <w:sz w:val="8"/>
          <w:szCs w:val="8"/>
        </w:rPr>
      </w:pPr>
    </w:p>
    <w:tbl>
      <w:tblPr>
        <w:tblW w:w="0" w:type="auto"/>
        <w:tblInd w:w="108" w:type="dxa"/>
        <w:tblLook w:val="04A0" w:firstRow="1" w:lastRow="0" w:firstColumn="1" w:lastColumn="0" w:noHBand="0" w:noVBand="1"/>
      </w:tblPr>
      <w:tblGrid>
        <w:gridCol w:w="1277"/>
        <w:gridCol w:w="3706"/>
        <w:gridCol w:w="1035"/>
        <w:gridCol w:w="3281"/>
      </w:tblGrid>
      <w:tr w:rsidR="005B7CD4" w:rsidRPr="005B7CD4" w14:paraId="0D2660B0" w14:textId="77777777" w:rsidTr="004B7A87">
        <w:trPr>
          <w:trHeight w:val="340"/>
        </w:trPr>
        <w:tc>
          <w:tcPr>
            <w:tcW w:w="1278" w:type="dxa"/>
            <w:vAlign w:val="center"/>
          </w:tcPr>
          <w:p w14:paraId="73F213EA" w14:textId="77777777" w:rsidR="005B7CD4" w:rsidRPr="005B7CD4" w:rsidRDefault="005B7CD4" w:rsidP="004B7A87">
            <w:pPr>
              <w:tabs>
                <w:tab w:val="left" w:pos="7371"/>
              </w:tabs>
              <w:spacing w:after="0" w:line="240" w:lineRule="auto"/>
              <w:rPr>
                <w:rFonts w:ascii="Arial" w:hAnsi="Arial" w:cs="Arial"/>
                <w:b/>
              </w:rPr>
            </w:pPr>
            <w:r w:rsidRPr="005B7CD4">
              <w:rPr>
                <w:rFonts w:ascii="Arial" w:hAnsi="Arial" w:cs="Arial"/>
                <w:b/>
              </w:rPr>
              <w:t>Comuna:</w:t>
            </w:r>
          </w:p>
        </w:tc>
        <w:tc>
          <w:tcPr>
            <w:tcW w:w="3736" w:type="dxa"/>
            <w:tcBorders>
              <w:bottom w:val="single" w:sz="4" w:space="0" w:color="auto"/>
            </w:tcBorders>
            <w:vAlign w:val="center"/>
          </w:tcPr>
          <w:p w14:paraId="28F2DB70" w14:textId="77777777" w:rsidR="005B7CD4" w:rsidRPr="005B7CD4" w:rsidRDefault="005B7CD4" w:rsidP="004B7A87">
            <w:pPr>
              <w:tabs>
                <w:tab w:val="left" w:pos="7371"/>
              </w:tabs>
              <w:spacing w:after="0" w:line="240" w:lineRule="auto"/>
              <w:rPr>
                <w:rFonts w:ascii="Arial" w:hAnsi="Arial" w:cs="Arial"/>
              </w:rPr>
            </w:pPr>
          </w:p>
        </w:tc>
        <w:tc>
          <w:tcPr>
            <w:tcW w:w="1035" w:type="dxa"/>
            <w:vAlign w:val="center"/>
          </w:tcPr>
          <w:p w14:paraId="07D93307" w14:textId="77777777" w:rsidR="005B7CD4" w:rsidRPr="005B7CD4" w:rsidRDefault="005B7CD4" w:rsidP="004B7A87">
            <w:pPr>
              <w:tabs>
                <w:tab w:val="left" w:pos="7371"/>
              </w:tabs>
              <w:spacing w:after="0" w:line="240" w:lineRule="auto"/>
              <w:jc w:val="right"/>
              <w:rPr>
                <w:rFonts w:ascii="Arial" w:hAnsi="Arial" w:cs="Arial"/>
                <w:b/>
              </w:rPr>
            </w:pPr>
            <w:r w:rsidRPr="005B7CD4">
              <w:rPr>
                <w:rFonts w:ascii="Arial" w:hAnsi="Arial" w:cs="Arial"/>
                <w:b/>
              </w:rPr>
              <w:t>Ciudad:</w:t>
            </w:r>
          </w:p>
        </w:tc>
        <w:tc>
          <w:tcPr>
            <w:tcW w:w="3307" w:type="dxa"/>
            <w:tcBorders>
              <w:bottom w:val="single" w:sz="4" w:space="0" w:color="auto"/>
            </w:tcBorders>
            <w:vAlign w:val="center"/>
          </w:tcPr>
          <w:p w14:paraId="32875721" w14:textId="77777777" w:rsidR="005B7CD4" w:rsidRPr="005B7CD4" w:rsidRDefault="005B7CD4" w:rsidP="004B7A87">
            <w:pPr>
              <w:tabs>
                <w:tab w:val="left" w:pos="7371"/>
              </w:tabs>
              <w:spacing w:after="0" w:line="240" w:lineRule="auto"/>
              <w:rPr>
                <w:rFonts w:ascii="Arial" w:hAnsi="Arial" w:cs="Arial"/>
              </w:rPr>
            </w:pPr>
          </w:p>
        </w:tc>
      </w:tr>
    </w:tbl>
    <w:p w14:paraId="1457EF4C" w14:textId="77777777" w:rsidR="005B7CD4" w:rsidRPr="00697052" w:rsidRDefault="005B7CD4" w:rsidP="005B7CD4">
      <w:pPr>
        <w:tabs>
          <w:tab w:val="left" w:pos="7371"/>
        </w:tabs>
        <w:spacing w:after="0" w:line="240" w:lineRule="auto"/>
        <w:rPr>
          <w:rFonts w:ascii="Arial" w:hAnsi="Arial" w:cs="Arial"/>
          <w:b/>
          <w:sz w:val="24"/>
          <w:szCs w:val="24"/>
        </w:rPr>
      </w:pPr>
    </w:p>
    <w:p w14:paraId="0C83E24C" w14:textId="77777777" w:rsidR="005B7CD4" w:rsidRDefault="005B7CD4" w:rsidP="005B7CD4">
      <w:pPr>
        <w:tabs>
          <w:tab w:val="left" w:pos="7371"/>
        </w:tabs>
        <w:spacing w:after="40" w:line="240" w:lineRule="auto"/>
        <w:rPr>
          <w:rFonts w:ascii="Arial" w:hAnsi="Arial" w:cs="Arial"/>
          <w:b/>
        </w:rPr>
      </w:pPr>
      <w:r>
        <w:rPr>
          <w:rFonts w:ascii="Arial" w:hAnsi="Arial" w:cs="Arial"/>
          <w:b/>
        </w:rPr>
        <w:t>Se solicita</w:t>
      </w:r>
      <w:r w:rsidRPr="00A82DA2">
        <w:rPr>
          <w:rFonts w:ascii="Arial" w:hAnsi="Arial" w:cs="Arial"/>
          <w:b/>
        </w:rPr>
        <w:t xml:space="preserve"> cotizar lo siguiente:</w:t>
      </w:r>
    </w:p>
    <w:tbl>
      <w:tblPr>
        <w:tblW w:w="10277" w:type="dxa"/>
        <w:jc w:val="center"/>
        <w:tblLayout w:type="fixed"/>
        <w:tblCellMar>
          <w:left w:w="0" w:type="dxa"/>
          <w:right w:w="0" w:type="dxa"/>
        </w:tblCellMar>
        <w:tblLook w:val="0000" w:firstRow="0" w:lastRow="0" w:firstColumn="0" w:lastColumn="0" w:noHBand="0" w:noVBand="0"/>
      </w:tblPr>
      <w:tblGrid>
        <w:gridCol w:w="3215"/>
        <w:gridCol w:w="968"/>
        <w:gridCol w:w="1482"/>
        <w:gridCol w:w="1352"/>
        <w:gridCol w:w="1559"/>
        <w:gridCol w:w="1701"/>
      </w:tblGrid>
      <w:tr w:rsidR="00121233" w:rsidRPr="005B7CD4" w14:paraId="11AB9FFA" w14:textId="77777777" w:rsidTr="00121233">
        <w:trPr>
          <w:trHeight w:val="510"/>
          <w:jc w:val="center"/>
        </w:trPr>
        <w:tc>
          <w:tcPr>
            <w:tcW w:w="4183" w:type="dxa"/>
            <w:gridSpan w:val="2"/>
            <w:vMerge w:val="restart"/>
            <w:tcBorders>
              <w:top w:val="single" w:sz="4" w:space="0" w:color="auto"/>
              <w:left w:val="single" w:sz="4" w:space="0" w:color="auto"/>
              <w:bottom w:val="single" w:sz="4" w:space="0" w:color="auto"/>
              <w:right w:val="single" w:sz="4" w:space="0" w:color="auto"/>
            </w:tcBorders>
            <w:shd w:val="clear" w:color="auto" w:fill="D9D9D9"/>
            <w:vAlign w:val="center"/>
          </w:tcPr>
          <w:p w14:paraId="3A8D2D1D" w14:textId="77777777" w:rsidR="00121233" w:rsidRPr="005B7CD4" w:rsidRDefault="00121233" w:rsidP="004B7A87">
            <w:pPr>
              <w:tabs>
                <w:tab w:val="left" w:pos="7371"/>
              </w:tabs>
              <w:spacing w:after="0" w:line="240" w:lineRule="auto"/>
              <w:jc w:val="center"/>
              <w:rPr>
                <w:rFonts w:ascii="Arial" w:hAnsi="Arial" w:cs="Arial"/>
                <w:sz w:val="17"/>
                <w:szCs w:val="17"/>
                <w:lang w:val="es-ES"/>
              </w:rPr>
            </w:pPr>
            <w:r w:rsidRPr="005B7CD4">
              <w:rPr>
                <w:rFonts w:ascii="Arial" w:hAnsi="Arial" w:cs="Arial"/>
                <w:b/>
              </w:rPr>
              <w:t>DESCRIPCIÓN DE LA COMPRA</w:t>
            </w:r>
          </w:p>
        </w:tc>
        <w:tc>
          <w:tcPr>
            <w:tcW w:w="1482" w:type="dxa"/>
            <w:vMerge w:val="restart"/>
            <w:tcBorders>
              <w:top w:val="single" w:sz="4" w:space="0" w:color="auto"/>
              <w:left w:val="single" w:sz="4" w:space="0" w:color="auto"/>
              <w:bottom w:val="single" w:sz="4" w:space="0" w:color="auto"/>
              <w:right w:val="single" w:sz="4" w:space="0" w:color="auto"/>
            </w:tcBorders>
            <w:shd w:val="clear" w:color="auto" w:fill="D9D9D9"/>
            <w:vAlign w:val="center"/>
          </w:tcPr>
          <w:p w14:paraId="55089184" w14:textId="77777777" w:rsidR="00121233" w:rsidRPr="005B7CD4" w:rsidRDefault="00121233" w:rsidP="004B7A87">
            <w:pPr>
              <w:spacing w:after="0" w:line="240" w:lineRule="auto"/>
              <w:jc w:val="center"/>
              <w:rPr>
                <w:rFonts w:ascii="Arial" w:hAnsi="Arial" w:cs="Arial"/>
                <w:b/>
                <w:sz w:val="18"/>
                <w:szCs w:val="18"/>
              </w:rPr>
            </w:pPr>
            <w:r w:rsidRPr="005B7CD4">
              <w:rPr>
                <w:rFonts w:ascii="Arial" w:hAnsi="Arial" w:cs="Arial"/>
                <w:b/>
                <w:sz w:val="18"/>
                <w:szCs w:val="18"/>
              </w:rPr>
              <w:t>UNIDAD</w:t>
            </w:r>
          </w:p>
        </w:tc>
        <w:tc>
          <w:tcPr>
            <w:tcW w:w="1352" w:type="dxa"/>
            <w:vMerge w:val="restart"/>
            <w:tcBorders>
              <w:top w:val="single" w:sz="4" w:space="0" w:color="auto"/>
              <w:left w:val="single" w:sz="4" w:space="0" w:color="auto"/>
              <w:right w:val="single" w:sz="4" w:space="0" w:color="auto"/>
            </w:tcBorders>
            <w:shd w:val="clear" w:color="auto" w:fill="D9D9D9"/>
            <w:vAlign w:val="center"/>
          </w:tcPr>
          <w:p w14:paraId="3AE781D7" w14:textId="77777777" w:rsidR="00121233" w:rsidRPr="005B7CD4" w:rsidRDefault="00121233" w:rsidP="004B7A87">
            <w:pPr>
              <w:spacing w:after="0" w:line="240" w:lineRule="auto"/>
              <w:jc w:val="center"/>
              <w:rPr>
                <w:rFonts w:ascii="Arial" w:hAnsi="Arial" w:cs="Arial"/>
                <w:b/>
                <w:sz w:val="18"/>
                <w:szCs w:val="18"/>
              </w:rPr>
            </w:pPr>
            <w:r w:rsidRPr="005B7CD4">
              <w:rPr>
                <w:rFonts w:ascii="Arial" w:hAnsi="Arial" w:cs="Arial"/>
                <w:b/>
                <w:sz w:val="18"/>
                <w:szCs w:val="18"/>
              </w:rPr>
              <w:t>CANTIDAD</w:t>
            </w:r>
          </w:p>
          <w:p w14:paraId="179DC649" w14:textId="49EA41B4" w:rsidR="00121233" w:rsidRDefault="00121233" w:rsidP="00F45E88">
            <w:pPr>
              <w:spacing w:after="0" w:line="240" w:lineRule="auto"/>
              <w:jc w:val="center"/>
              <w:rPr>
                <w:rFonts w:ascii="Arial" w:hAnsi="Arial" w:cs="Arial"/>
                <w:b/>
                <w:sz w:val="18"/>
                <w:szCs w:val="18"/>
              </w:rPr>
            </w:pPr>
          </w:p>
          <w:p w14:paraId="1ACCA51B" w14:textId="77777777" w:rsidR="00121233" w:rsidRPr="00F45E88" w:rsidRDefault="00121233" w:rsidP="00F45E88">
            <w:pPr>
              <w:spacing w:after="0" w:line="240" w:lineRule="auto"/>
              <w:jc w:val="center"/>
              <w:rPr>
                <w:rFonts w:ascii="Arial" w:hAnsi="Arial" w:cs="Arial"/>
                <w:b/>
                <w:sz w:val="12"/>
                <w:szCs w:val="12"/>
              </w:rPr>
            </w:pPr>
          </w:p>
          <w:p w14:paraId="37E6B455" w14:textId="69B9208D" w:rsidR="00121233" w:rsidRPr="00F45E88" w:rsidRDefault="00121233" w:rsidP="00F45E88">
            <w:pPr>
              <w:spacing w:after="0" w:line="240" w:lineRule="auto"/>
              <w:jc w:val="center"/>
              <w:rPr>
                <w:rFonts w:ascii="Arial" w:hAnsi="Arial" w:cs="Arial"/>
                <w:b/>
                <w:sz w:val="18"/>
                <w:szCs w:val="18"/>
              </w:rPr>
            </w:pPr>
          </w:p>
        </w:tc>
        <w:tc>
          <w:tcPr>
            <w:tcW w:w="3260"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28A0EB36" w14:textId="77777777" w:rsidR="00121233" w:rsidRPr="005B7CD4" w:rsidRDefault="00121233" w:rsidP="004B7A87">
            <w:pPr>
              <w:spacing w:after="0" w:line="240" w:lineRule="auto"/>
              <w:jc w:val="center"/>
              <w:rPr>
                <w:rFonts w:ascii="Arial" w:hAnsi="Arial" w:cs="Arial"/>
                <w:b/>
              </w:rPr>
            </w:pPr>
            <w:r w:rsidRPr="005B7CD4">
              <w:rPr>
                <w:rFonts w:ascii="Arial" w:hAnsi="Arial" w:cs="Arial"/>
                <w:b/>
              </w:rPr>
              <w:t>VALOR ($)</w:t>
            </w:r>
          </w:p>
          <w:p w14:paraId="406C3149" w14:textId="77777777" w:rsidR="00121233" w:rsidRPr="00B976F2" w:rsidRDefault="00121233" w:rsidP="004B7A87">
            <w:pPr>
              <w:tabs>
                <w:tab w:val="left" w:pos="7371"/>
              </w:tabs>
              <w:suppressAutoHyphens/>
              <w:spacing w:after="0" w:line="240" w:lineRule="auto"/>
              <w:ind w:right="170"/>
              <w:jc w:val="center"/>
              <w:rPr>
                <w:rFonts w:ascii="Arial" w:eastAsia="Times New Roman" w:hAnsi="Arial" w:cs="Arial"/>
                <w:sz w:val="18"/>
                <w:szCs w:val="18"/>
                <w:lang w:val="es-ES_tradnl" w:eastAsia="es-MX"/>
              </w:rPr>
            </w:pPr>
            <w:r w:rsidRPr="005B7CD4">
              <w:rPr>
                <w:rFonts w:ascii="Arial" w:hAnsi="Arial" w:cs="Arial"/>
                <w:b/>
                <w:sz w:val="16"/>
                <w:szCs w:val="16"/>
              </w:rPr>
              <w:t>(CON IMPUESTO INCLUIDO)</w:t>
            </w:r>
          </w:p>
        </w:tc>
      </w:tr>
      <w:tr w:rsidR="00121233" w:rsidRPr="005B7CD4" w14:paraId="5BFFD10A" w14:textId="77777777" w:rsidTr="00121233">
        <w:trPr>
          <w:trHeight w:val="397"/>
          <w:jc w:val="center"/>
        </w:trPr>
        <w:tc>
          <w:tcPr>
            <w:tcW w:w="4183" w:type="dxa"/>
            <w:gridSpan w:val="2"/>
            <w:vMerge/>
            <w:tcBorders>
              <w:top w:val="single" w:sz="4" w:space="0" w:color="auto"/>
              <w:left w:val="single" w:sz="4" w:space="0" w:color="auto"/>
              <w:bottom w:val="single" w:sz="4" w:space="0" w:color="auto"/>
              <w:right w:val="single" w:sz="4" w:space="0" w:color="auto"/>
            </w:tcBorders>
            <w:shd w:val="clear" w:color="auto" w:fill="D9D9D9"/>
            <w:vAlign w:val="center"/>
          </w:tcPr>
          <w:p w14:paraId="0025073A" w14:textId="77777777" w:rsidR="00121233" w:rsidRPr="005B7CD4" w:rsidRDefault="00121233" w:rsidP="004B7A87">
            <w:pPr>
              <w:spacing w:after="0" w:line="240" w:lineRule="auto"/>
              <w:ind w:left="57" w:right="57"/>
              <w:rPr>
                <w:rFonts w:ascii="Arial" w:hAnsi="Arial" w:cs="Arial"/>
                <w:sz w:val="17"/>
                <w:szCs w:val="17"/>
                <w:lang w:val="es-ES"/>
              </w:rPr>
            </w:pPr>
          </w:p>
        </w:tc>
        <w:tc>
          <w:tcPr>
            <w:tcW w:w="1482"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2792E189" w14:textId="77777777" w:rsidR="00121233" w:rsidRPr="000D04A4" w:rsidRDefault="00121233" w:rsidP="004B7A87">
            <w:pPr>
              <w:suppressAutoHyphens/>
              <w:spacing w:after="0" w:line="240" w:lineRule="auto"/>
              <w:ind w:left="57" w:right="57"/>
              <w:jc w:val="center"/>
              <w:rPr>
                <w:rFonts w:ascii="Arial" w:eastAsia="Times New Roman" w:hAnsi="Arial" w:cs="Arial"/>
                <w:sz w:val="17"/>
                <w:szCs w:val="17"/>
                <w:lang w:val="es-ES_tradnl" w:eastAsia="es-MX"/>
              </w:rPr>
            </w:pPr>
          </w:p>
        </w:tc>
        <w:tc>
          <w:tcPr>
            <w:tcW w:w="1352" w:type="dxa"/>
            <w:vMerge/>
            <w:tcBorders>
              <w:left w:val="single" w:sz="4" w:space="0" w:color="auto"/>
              <w:bottom w:val="single" w:sz="4" w:space="0" w:color="auto"/>
              <w:right w:val="single" w:sz="4" w:space="0" w:color="auto"/>
            </w:tcBorders>
            <w:shd w:val="clear" w:color="auto" w:fill="D9D9D9"/>
            <w:vAlign w:val="center"/>
          </w:tcPr>
          <w:p w14:paraId="4B11B2A1" w14:textId="77777777" w:rsidR="00121233" w:rsidRPr="005B7CD4" w:rsidRDefault="00121233" w:rsidP="004B7A87">
            <w:pPr>
              <w:spacing w:after="0" w:line="240" w:lineRule="auto"/>
              <w:jc w:val="center"/>
              <w:rPr>
                <w:rFonts w:ascii="Arial" w:hAnsi="Arial" w:cs="Arial"/>
                <w:b/>
                <w:sz w:val="18"/>
                <w:szCs w:val="18"/>
              </w:rPr>
            </w:pP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00FE9A97" w14:textId="77777777" w:rsidR="00121233" w:rsidRPr="005B7CD4" w:rsidRDefault="00121233" w:rsidP="004B7A87">
            <w:pPr>
              <w:spacing w:after="0" w:line="240" w:lineRule="auto"/>
              <w:jc w:val="center"/>
              <w:rPr>
                <w:rFonts w:ascii="Arial" w:hAnsi="Arial" w:cs="Arial"/>
                <w:b/>
                <w:sz w:val="18"/>
                <w:szCs w:val="18"/>
              </w:rPr>
            </w:pPr>
            <w:r w:rsidRPr="005B7CD4">
              <w:rPr>
                <w:rFonts w:ascii="Arial" w:hAnsi="Arial" w:cs="Arial"/>
                <w:b/>
                <w:sz w:val="18"/>
                <w:szCs w:val="18"/>
              </w:rPr>
              <w:t>UNITARIO</w:t>
            </w:r>
          </w:p>
        </w:tc>
        <w:tc>
          <w:tcPr>
            <w:tcW w:w="1701" w:type="dxa"/>
            <w:tcBorders>
              <w:top w:val="single" w:sz="4" w:space="0" w:color="auto"/>
              <w:left w:val="single" w:sz="4" w:space="0" w:color="auto"/>
              <w:bottom w:val="single" w:sz="4" w:space="0" w:color="auto"/>
              <w:right w:val="single" w:sz="4" w:space="0" w:color="auto"/>
            </w:tcBorders>
            <w:shd w:val="clear" w:color="auto" w:fill="D9D9D9"/>
            <w:vAlign w:val="center"/>
          </w:tcPr>
          <w:p w14:paraId="427D4D00" w14:textId="77777777" w:rsidR="00121233" w:rsidRPr="005B7CD4" w:rsidRDefault="00121233" w:rsidP="004B7A87">
            <w:pPr>
              <w:spacing w:after="0" w:line="240" w:lineRule="auto"/>
              <w:jc w:val="center"/>
              <w:rPr>
                <w:rFonts w:ascii="Arial" w:hAnsi="Arial" w:cs="Arial"/>
                <w:b/>
                <w:sz w:val="18"/>
                <w:szCs w:val="18"/>
              </w:rPr>
            </w:pPr>
            <w:r w:rsidRPr="005B7CD4">
              <w:rPr>
                <w:rFonts w:ascii="Arial" w:hAnsi="Arial" w:cs="Arial"/>
                <w:b/>
                <w:sz w:val="18"/>
                <w:szCs w:val="18"/>
              </w:rPr>
              <w:t>TOTAL</w:t>
            </w:r>
          </w:p>
        </w:tc>
      </w:tr>
      <w:tr w:rsidR="00D04891" w:rsidRPr="005B7CD4" w14:paraId="7415FFFA" w14:textId="77777777" w:rsidTr="00D04891">
        <w:trPr>
          <w:trHeight w:val="257"/>
          <w:jc w:val="center"/>
        </w:trPr>
        <w:tc>
          <w:tcPr>
            <w:tcW w:w="4183" w:type="dxa"/>
            <w:gridSpan w:val="2"/>
            <w:tcBorders>
              <w:top w:val="single" w:sz="4" w:space="0" w:color="auto"/>
              <w:left w:val="single" w:sz="4" w:space="0" w:color="auto"/>
              <w:bottom w:val="single" w:sz="4" w:space="0" w:color="auto"/>
              <w:right w:val="single" w:sz="4" w:space="0" w:color="auto"/>
            </w:tcBorders>
            <w:vAlign w:val="center"/>
          </w:tcPr>
          <w:p w14:paraId="1D20000A" w14:textId="3F6B3CD4" w:rsidR="00D04891" w:rsidRPr="008F296A" w:rsidRDefault="002B40E1" w:rsidP="00453852">
            <w:pPr>
              <w:spacing w:after="0" w:line="240" w:lineRule="auto"/>
              <w:ind w:right="57"/>
              <w:jc w:val="both"/>
              <w:rPr>
                <w:rFonts w:ascii="Arial" w:hAnsi="Arial" w:cs="Arial"/>
                <w:b/>
                <w:bCs/>
                <w:sz w:val="17"/>
                <w:szCs w:val="17"/>
              </w:rPr>
            </w:pPr>
            <w:r>
              <w:rPr>
                <w:rFonts w:ascii="Arial" w:hAnsi="Arial" w:cs="Arial"/>
                <w:b/>
                <w:bCs/>
                <w:sz w:val="17"/>
                <w:szCs w:val="17"/>
              </w:rPr>
              <w:t>CONFECCION DE BUZON OIRS, SEGÚN DISEÑO, MATERIAL Y MEDIDAS DE ARCHIVO ANEXO</w:t>
            </w:r>
          </w:p>
        </w:tc>
        <w:tc>
          <w:tcPr>
            <w:tcW w:w="1482" w:type="dxa"/>
            <w:tcBorders>
              <w:top w:val="single" w:sz="4" w:space="0" w:color="auto"/>
              <w:left w:val="single" w:sz="4" w:space="0" w:color="auto"/>
              <w:bottom w:val="single" w:sz="4" w:space="0" w:color="auto"/>
              <w:right w:val="single" w:sz="4" w:space="0" w:color="auto"/>
            </w:tcBorders>
            <w:vAlign w:val="center"/>
          </w:tcPr>
          <w:p w14:paraId="6FAE3A86" w14:textId="1C409D2A" w:rsidR="00D04891" w:rsidRDefault="00A60861" w:rsidP="00430A22">
            <w:pPr>
              <w:suppressAutoHyphens/>
              <w:spacing w:after="0" w:line="240" w:lineRule="auto"/>
              <w:ind w:left="57" w:right="57"/>
              <w:jc w:val="center"/>
              <w:rPr>
                <w:rFonts w:ascii="Arial" w:eastAsia="Times New Roman" w:hAnsi="Arial" w:cs="Arial"/>
                <w:sz w:val="17"/>
                <w:szCs w:val="17"/>
                <w:lang w:val="es-ES_tradnl" w:eastAsia="es-MX"/>
              </w:rPr>
            </w:pPr>
            <w:r>
              <w:rPr>
                <w:rFonts w:ascii="Arial" w:eastAsia="Times New Roman" w:hAnsi="Arial" w:cs="Arial"/>
                <w:sz w:val="17"/>
                <w:szCs w:val="17"/>
                <w:lang w:val="es-ES_tradnl" w:eastAsia="es-MX"/>
              </w:rPr>
              <w:t>UNIDAD</w:t>
            </w:r>
          </w:p>
        </w:tc>
        <w:tc>
          <w:tcPr>
            <w:tcW w:w="1352" w:type="dxa"/>
            <w:tcBorders>
              <w:top w:val="single" w:sz="4" w:space="0" w:color="auto"/>
              <w:left w:val="single" w:sz="4" w:space="0" w:color="auto"/>
              <w:bottom w:val="single" w:sz="4" w:space="0" w:color="auto"/>
              <w:right w:val="single" w:sz="4" w:space="0" w:color="auto"/>
            </w:tcBorders>
            <w:vAlign w:val="center"/>
          </w:tcPr>
          <w:p w14:paraId="0A081E0B" w14:textId="4102480C" w:rsidR="00D04891" w:rsidRDefault="002B40E1" w:rsidP="00D04891">
            <w:pPr>
              <w:spacing w:after="0" w:line="240" w:lineRule="auto"/>
              <w:jc w:val="center"/>
              <w:rPr>
                <w:rFonts w:ascii="Arial" w:hAnsi="Arial" w:cs="Arial"/>
                <w:b/>
                <w:sz w:val="18"/>
                <w:szCs w:val="18"/>
              </w:rPr>
            </w:pPr>
            <w:r>
              <w:rPr>
                <w:rFonts w:ascii="Arial" w:hAnsi="Arial" w:cs="Arial"/>
                <w:b/>
                <w:sz w:val="18"/>
                <w:szCs w:val="18"/>
              </w:rPr>
              <w:t>8</w:t>
            </w:r>
          </w:p>
        </w:tc>
        <w:tc>
          <w:tcPr>
            <w:tcW w:w="1559" w:type="dxa"/>
            <w:tcBorders>
              <w:top w:val="single" w:sz="4" w:space="0" w:color="auto"/>
              <w:left w:val="single" w:sz="4" w:space="0" w:color="auto"/>
              <w:bottom w:val="single" w:sz="4" w:space="0" w:color="auto"/>
              <w:right w:val="single" w:sz="4" w:space="0" w:color="auto"/>
            </w:tcBorders>
            <w:vAlign w:val="center"/>
          </w:tcPr>
          <w:p w14:paraId="74754D1B" w14:textId="77777777" w:rsidR="00D04891" w:rsidRPr="00B976F2" w:rsidRDefault="00D04891" w:rsidP="00430A22">
            <w:pPr>
              <w:tabs>
                <w:tab w:val="left" w:pos="7371"/>
              </w:tabs>
              <w:suppressAutoHyphens/>
              <w:spacing w:after="0" w:line="240" w:lineRule="auto"/>
              <w:ind w:right="170"/>
              <w:jc w:val="right"/>
              <w:rPr>
                <w:rFonts w:ascii="Arial" w:eastAsia="Times New Roman" w:hAnsi="Arial" w:cs="Arial"/>
                <w:sz w:val="18"/>
                <w:szCs w:val="18"/>
                <w:lang w:val="es-ES_tradnl" w:eastAsia="es-MX"/>
              </w:rPr>
            </w:pPr>
          </w:p>
        </w:tc>
        <w:tc>
          <w:tcPr>
            <w:tcW w:w="1701" w:type="dxa"/>
            <w:tcBorders>
              <w:top w:val="single" w:sz="4" w:space="0" w:color="auto"/>
              <w:left w:val="single" w:sz="4" w:space="0" w:color="auto"/>
              <w:bottom w:val="single" w:sz="4" w:space="0" w:color="auto"/>
              <w:right w:val="single" w:sz="4" w:space="0" w:color="auto"/>
            </w:tcBorders>
            <w:vAlign w:val="center"/>
          </w:tcPr>
          <w:p w14:paraId="531BFF17" w14:textId="77777777" w:rsidR="00D04891" w:rsidRPr="00B976F2" w:rsidRDefault="00D04891" w:rsidP="00430A22">
            <w:pPr>
              <w:tabs>
                <w:tab w:val="left" w:pos="7371"/>
              </w:tabs>
              <w:suppressAutoHyphens/>
              <w:spacing w:after="0" w:line="240" w:lineRule="auto"/>
              <w:ind w:right="170"/>
              <w:jc w:val="right"/>
              <w:rPr>
                <w:rFonts w:ascii="Arial" w:eastAsia="Times New Roman" w:hAnsi="Arial" w:cs="Arial"/>
                <w:sz w:val="18"/>
                <w:szCs w:val="18"/>
                <w:lang w:val="es-ES_tradnl" w:eastAsia="es-MX"/>
              </w:rPr>
            </w:pPr>
          </w:p>
        </w:tc>
      </w:tr>
      <w:tr w:rsidR="00430A22" w:rsidRPr="005B7CD4" w14:paraId="691C9388" w14:textId="77777777" w:rsidTr="00F45E88">
        <w:trPr>
          <w:trHeight w:val="454"/>
          <w:jc w:val="center"/>
        </w:trPr>
        <w:tc>
          <w:tcPr>
            <w:tcW w:w="3215" w:type="dxa"/>
            <w:tcBorders>
              <w:top w:val="single" w:sz="4" w:space="0" w:color="auto"/>
            </w:tcBorders>
          </w:tcPr>
          <w:p w14:paraId="48C5E6AD" w14:textId="77777777" w:rsidR="00430A22" w:rsidRPr="007D6C0A" w:rsidRDefault="00430A22" w:rsidP="00430A22">
            <w:pPr>
              <w:tabs>
                <w:tab w:val="left" w:pos="7371"/>
              </w:tabs>
              <w:spacing w:after="0" w:line="240" w:lineRule="auto"/>
              <w:ind w:right="113"/>
              <w:jc w:val="right"/>
              <w:rPr>
                <w:rFonts w:ascii="Arial" w:hAnsi="Arial" w:cs="Arial"/>
                <w:b/>
                <w:sz w:val="24"/>
              </w:rPr>
            </w:pPr>
          </w:p>
        </w:tc>
        <w:tc>
          <w:tcPr>
            <w:tcW w:w="5361" w:type="dxa"/>
            <w:gridSpan w:val="4"/>
            <w:tcBorders>
              <w:top w:val="single" w:sz="4" w:space="0" w:color="auto"/>
              <w:right w:val="single" w:sz="12" w:space="0" w:color="000000"/>
            </w:tcBorders>
            <w:vAlign w:val="center"/>
          </w:tcPr>
          <w:p w14:paraId="6B2F60BF" w14:textId="77777777" w:rsidR="00430A22" w:rsidRPr="005B7CD4" w:rsidRDefault="00430A22" w:rsidP="00430A22">
            <w:pPr>
              <w:tabs>
                <w:tab w:val="left" w:pos="7371"/>
              </w:tabs>
              <w:spacing w:after="0" w:line="240" w:lineRule="auto"/>
              <w:ind w:right="113"/>
              <w:jc w:val="right"/>
              <w:rPr>
                <w:rFonts w:ascii="Arial" w:hAnsi="Arial" w:cs="Arial"/>
                <w:b/>
              </w:rPr>
            </w:pPr>
            <w:r w:rsidRPr="005B7CD4">
              <w:rPr>
                <w:rFonts w:ascii="Arial" w:hAnsi="Arial" w:cs="Arial"/>
                <w:b/>
                <w:sz w:val="24"/>
              </w:rPr>
              <w:t xml:space="preserve">TOTAL </w:t>
            </w:r>
            <w:r>
              <w:rPr>
                <w:rFonts w:ascii="Arial" w:hAnsi="Arial" w:cs="Arial"/>
                <w:b/>
                <w:sz w:val="24"/>
              </w:rPr>
              <w:t xml:space="preserve">CON </w:t>
            </w:r>
            <w:r w:rsidRPr="005B7CD4">
              <w:rPr>
                <w:rFonts w:ascii="Arial" w:hAnsi="Arial" w:cs="Arial"/>
                <w:b/>
                <w:sz w:val="24"/>
              </w:rPr>
              <w:t xml:space="preserve"> IVA  INCLUIDO     $  </w:t>
            </w:r>
          </w:p>
        </w:tc>
        <w:tc>
          <w:tcPr>
            <w:tcW w:w="1701" w:type="dxa"/>
            <w:tcBorders>
              <w:top w:val="single" w:sz="4" w:space="0" w:color="auto"/>
              <w:left w:val="single" w:sz="12" w:space="0" w:color="000000"/>
              <w:bottom w:val="single" w:sz="12" w:space="0" w:color="000000"/>
              <w:right w:val="single" w:sz="12" w:space="0" w:color="000000"/>
            </w:tcBorders>
            <w:vAlign w:val="center"/>
          </w:tcPr>
          <w:p w14:paraId="139F80CA" w14:textId="764EB2D9" w:rsidR="00430A22" w:rsidRPr="005B7CD4" w:rsidRDefault="00430A22" w:rsidP="00430A22">
            <w:pPr>
              <w:tabs>
                <w:tab w:val="left" w:pos="7371"/>
              </w:tabs>
              <w:spacing w:after="0" w:line="240" w:lineRule="auto"/>
              <w:ind w:right="170"/>
              <w:jc w:val="right"/>
              <w:rPr>
                <w:rFonts w:ascii="Arial" w:hAnsi="Arial" w:cs="Arial"/>
                <w:b/>
              </w:rPr>
            </w:pPr>
          </w:p>
        </w:tc>
      </w:tr>
    </w:tbl>
    <w:p w14:paraId="0854B38F" w14:textId="77777777" w:rsidR="002B03F8" w:rsidRPr="002A550F" w:rsidRDefault="002B03F8" w:rsidP="002B03F8">
      <w:pPr>
        <w:spacing w:after="0" w:line="240" w:lineRule="auto"/>
        <w:jc w:val="both"/>
        <w:rPr>
          <w:rFonts w:ascii="Arial" w:hAnsi="Arial" w:cs="Arial"/>
          <w:b/>
        </w:rPr>
      </w:pPr>
    </w:p>
    <w:tbl>
      <w:tblPr>
        <w:tblW w:w="9498" w:type="dxa"/>
        <w:tblInd w:w="108" w:type="dxa"/>
        <w:tblLook w:val="04A0" w:firstRow="1" w:lastRow="0" w:firstColumn="1" w:lastColumn="0" w:noHBand="0" w:noVBand="1"/>
      </w:tblPr>
      <w:tblGrid>
        <w:gridCol w:w="5954"/>
        <w:gridCol w:w="1134"/>
        <w:gridCol w:w="2410"/>
      </w:tblGrid>
      <w:tr w:rsidR="002B03F8" w:rsidRPr="00C25308" w14:paraId="4536735F" w14:textId="77777777" w:rsidTr="00A25A1F">
        <w:trPr>
          <w:trHeight w:val="454"/>
        </w:trPr>
        <w:tc>
          <w:tcPr>
            <w:tcW w:w="5954" w:type="dxa"/>
            <w:tcBorders>
              <w:right w:val="single" w:sz="12" w:space="0" w:color="auto"/>
            </w:tcBorders>
            <w:vAlign w:val="center"/>
          </w:tcPr>
          <w:p w14:paraId="34791EAF" w14:textId="77777777" w:rsidR="002B03F8" w:rsidRPr="00C25308" w:rsidRDefault="002B03F8" w:rsidP="004B7A87">
            <w:pPr>
              <w:spacing w:after="0" w:line="240" w:lineRule="auto"/>
              <w:ind w:right="-108"/>
              <w:rPr>
                <w:rFonts w:ascii="Arial" w:hAnsi="Arial" w:cs="Arial"/>
                <w:b/>
                <w:sz w:val="18"/>
                <w:szCs w:val="18"/>
              </w:rPr>
            </w:pPr>
            <w:r w:rsidRPr="00C25308">
              <w:rPr>
                <w:rFonts w:ascii="Arial" w:hAnsi="Arial" w:cs="Arial"/>
                <w:b/>
                <w:sz w:val="18"/>
                <w:szCs w:val="18"/>
              </w:rPr>
              <w:t xml:space="preserve">EL PLAZO DE </w:t>
            </w:r>
            <w:r w:rsidRPr="00880AAB">
              <w:rPr>
                <w:rFonts w:ascii="Arial" w:hAnsi="Arial" w:cs="Arial"/>
                <w:b/>
                <w:sz w:val="20"/>
                <w:szCs w:val="20"/>
              </w:rPr>
              <w:t>ENTREGA</w:t>
            </w:r>
            <w:r w:rsidRPr="00C25308">
              <w:rPr>
                <w:rFonts w:ascii="Arial" w:hAnsi="Arial" w:cs="Arial"/>
                <w:b/>
                <w:sz w:val="18"/>
                <w:szCs w:val="18"/>
              </w:rPr>
              <w:t xml:space="preserve"> TOTAL DE L</w:t>
            </w:r>
            <w:r>
              <w:rPr>
                <w:rFonts w:ascii="Arial" w:hAnsi="Arial" w:cs="Arial"/>
                <w:b/>
                <w:sz w:val="18"/>
                <w:szCs w:val="18"/>
              </w:rPr>
              <w:t>O</w:t>
            </w:r>
            <w:r w:rsidRPr="00C25308">
              <w:rPr>
                <w:rFonts w:ascii="Arial" w:hAnsi="Arial" w:cs="Arial"/>
                <w:b/>
                <w:sz w:val="18"/>
                <w:szCs w:val="18"/>
              </w:rPr>
              <w:t xml:space="preserve">S </w:t>
            </w:r>
            <w:r>
              <w:rPr>
                <w:rFonts w:ascii="Arial" w:hAnsi="Arial" w:cs="Arial"/>
                <w:b/>
                <w:sz w:val="18"/>
                <w:szCs w:val="18"/>
              </w:rPr>
              <w:t>PRODUCTOS</w:t>
            </w:r>
            <w:r w:rsidRPr="00C25308">
              <w:rPr>
                <w:rFonts w:ascii="Arial" w:hAnsi="Arial" w:cs="Arial"/>
                <w:b/>
                <w:sz w:val="18"/>
                <w:szCs w:val="18"/>
              </w:rPr>
              <w:t xml:space="preserve"> SERÁ DE</w:t>
            </w:r>
          </w:p>
        </w:tc>
        <w:tc>
          <w:tcPr>
            <w:tcW w:w="1134" w:type="dxa"/>
            <w:tcBorders>
              <w:top w:val="single" w:sz="12" w:space="0" w:color="auto"/>
              <w:left w:val="single" w:sz="12" w:space="0" w:color="auto"/>
              <w:bottom w:val="single" w:sz="12" w:space="0" w:color="auto"/>
              <w:right w:val="single" w:sz="12" w:space="0" w:color="auto"/>
            </w:tcBorders>
            <w:vAlign w:val="center"/>
          </w:tcPr>
          <w:p w14:paraId="259B0015" w14:textId="3CEB5A85" w:rsidR="002B03F8" w:rsidRPr="00C25308" w:rsidRDefault="002B03F8" w:rsidP="004B7A87">
            <w:pPr>
              <w:spacing w:after="0" w:line="240" w:lineRule="auto"/>
              <w:jc w:val="center"/>
              <w:rPr>
                <w:rFonts w:ascii="Arial" w:hAnsi="Arial" w:cs="Arial"/>
                <w:b/>
                <w:sz w:val="18"/>
                <w:szCs w:val="18"/>
              </w:rPr>
            </w:pPr>
          </w:p>
        </w:tc>
        <w:tc>
          <w:tcPr>
            <w:tcW w:w="2410" w:type="dxa"/>
            <w:tcBorders>
              <w:left w:val="single" w:sz="12" w:space="0" w:color="auto"/>
            </w:tcBorders>
            <w:vAlign w:val="center"/>
          </w:tcPr>
          <w:p w14:paraId="465EFDAB" w14:textId="77777777" w:rsidR="002B03F8" w:rsidRPr="00C25308" w:rsidRDefault="002B03F8" w:rsidP="004B7A87">
            <w:pPr>
              <w:spacing w:after="0" w:line="240" w:lineRule="auto"/>
              <w:rPr>
                <w:rFonts w:ascii="Arial" w:hAnsi="Arial" w:cs="Arial"/>
                <w:b/>
                <w:sz w:val="18"/>
                <w:szCs w:val="18"/>
              </w:rPr>
            </w:pPr>
            <w:r>
              <w:rPr>
                <w:rFonts w:ascii="Arial" w:hAnsi="Arial" w:cs="Arial"/>
                <w:b/>
                <w:sz w:val="18"/>
                <w:szCs w:val="18"/>
              </w:rPr>
              <w:t>DÍAS HÁBILES</w:t>
            </w:r>
          </w:p>
        </w:tc>
      </w:tr>
    </w:tbl>
    <w:p w14:paraId="54F4CCB7" w14:textId="77777777" w:rsidR="005B7CD4" w:rsidRPr="00F31F69" w:rsidRDefault="006C0ABB" w:rsidP="005B7CD4">
      <w:pPr>
        <w:spacing w:after="0" w:line="240" w:lineRule="auto"/>
        <w:rPr>
          <w:rFonts w:ascii="Arial" w:hAnsi="Arial" w:cs="Arial"/>
          <w:sz w:val="16"/>
          <w:szCs w:val="16"/>
        </w:rPr>
      </w:pPr>
      <w:r w:rsidRPr="00F31F69">
        <w:rPr>
          <w:rFonts w:ascii="Arial" w:hAnsi="Arial" w:cs="Arial"/>
          <w:b/>
          <w:noProof/>
          <w:sz w:val="16"/>
          <w:szCs w:val="16"/>
          <w:lang w:eastAsia="es-CL"/>
        </w:rPr>
        <mc:AlternateContent>
          <mc:Choice Requires="wps">
            <w:drawing>
              <wp:anchor distT="0" distB="0" distL="114300" distR="114300" simplePos="0" relativeHeight="251657728" behindDoc="0" locked="0" layoutInCell="1" allowOverlap="1" wp14:anchorId="6876A16B" wp14:editId="2A1B6ACD">
                <wp:simplePos x="0" y="0"/>
                <wp:positionH relativeFrom="column">
                  <wp:posOffset>1670685</wp:posOffset>
                </wp:positionH>
                <wp:positionV relativeFrom="paragraph">
                  <wp:posOffset>-7014845</wp:posOffset>
                </wp:positionV>
                <wp:extent cx="0" cy="0"/>
                <wp:effectExtent l="7620" t="13335" r="11430" b="571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796469"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55pt,-552.35pt" to="131.55pt,-5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"/>
            </w:pict>
          </mc:Fallback>
        </mc:AlternateContent>
      </w:r>
    </w:p>
    <w:p w14:paraId="4E5E7414" w14:textId="77777777" w:rsidR="005B7CD4" w:rsidRPr="00000DBA" w:rsidRDefault="005B7CD4" w:rsidP="005B7CD4">
      <w:pPr>
        <w:spacing w:after="0" w:line="240" w:lineRule="auto"/>
        <w:jc w:val="both"/>
        <w:rPr>
          <w:rFonts w:ascii="Arial" w:hAnsi="Arial" w:cs="Arial"/>
          <w:b/>
          <w:sz w:val="24"/>
          <w:szCs w:val="24"/>
        </w:rPr>
      </w:pPr>
      <w:r w:rsidRPr="00000DBA">
        <w:rPr>
          <w:rFonts w:ascii="Arial" w:hAnsi="Arial" w:cs="Arial"/>
          <w:b/>
          <w:sz w:val="24"/>
          <w:szCs w:val="24"/>
          <w:u w:val="single"/>
        </w:rPr>
        <w:t>NOTAS</w:t>
      </w:r>
      <w:r w:rsidRPr="00000DBA">
        <w:rPr>
          <w:rFonts w:ascii="Arial" w:hAnsi="Arial" w:cs="Arial"/>
          <w:b/>
          <w:sz w:val="24"/>
          <w:szCs w:val="24"/>
        </w:rPr>
        <w:t>:</w:t>
      </w:r>
    </w:p>
    <w:p w14:paraId="1897F6D0" w14:textId="77777777" w:rsidR="005B7CD4" w:rsidRPr="00AD3CA9" w:rsidRDefault="005B7CD4" w:rsidP="005B7CD4">
      <w:pPr>
        <w:spacing w:after="0" w:line="240" w:lineRule="auto"/>
        <w:jc w:val="both"/>
        <w:rPr>
          <w:rFonts w:ascii="Arial" w:hAnsi="Arial" w:cs="Arial"/>
          <w:sz w:val="12"/>
          <w:szCs w:val="12"/>
        </w:rPr>
      </w:pPr>
    </w:p>
    <w:p w14:paraId="18E45159" w14:textId="4AB89D9D" w:rsidR="005B7CD4" w:rsidRPr="00F31F69" w:rsidRDefault="005B7CD4" w:rsidP="005B7CD4">
      <w:pPr>
        <w:numPr>
          <w:ilvl w:val="0"/>
          <w:numId w:val="1"/>
        </w:numPr>
        <w:spacing w:after="20" w:line="240" w:lineRule="auto"/>
        <w:ind w:left="425" w:hanging="425"/>
        <w:jc w:val="both"/>
        <w:rPr>
          <w:rFonts w:ascii="Arial" w:hAnsi="Arial" w:cs="Arial"/>
          <w:sz w:val="18"/>
          <w:szCs w:val="18"/>
        </w:rPr>
      </w:pPr>
      <w:r w:rsidRPr="00F31F69">
        <w:rPr>
          <w:rFonts w:ascii="Arial" w:hAnsi="Arial" w:cs="Arial"/>
          <w:sz w:val="18"/>
          <w:szCs w:val="18"/>
        </w:rPr>
        <w:t xml:space="preserve">Presupuesto máximo disponible: </w:t>
      </w:r>
      <w:r w:rsidR="000B7C88">
        <w:rPr>
          <w:rFonts w:ascii="Arial" w:hAnsi="Arial" w:cs="Arial"/>
          <w:b/>
          <w:sz w:val="18"/>
          <w:szCs w:val="18"/>
        </w:rPr>
        <w:t>$</w:t>
      </w:r>
      <w:r w:rsidR="00CF305D">
        <w:rPr>
          <w:rFonts w:ascii="Arial" w:hAnsi="Arial" w:cs="Arial"/>
          <w:b/>
          <w:sz w:val="18"/>
          <w:szCs w:val="18"/>
        </w:rPr>
        <w:t xml:space="preserve"> </w:t>
      </w:r>
      <w:r w:rsidR="002B40E1">
        <w:rPr>
          <w:rFonts w:ascii="Arial" w:hAnsi="Arial" w:cs="Arial"/>
          <w:b/>
          <w:sz w:val="18"/>
          <w:szCs w:val="18"/>
        </w:rPr>
        <w:t>3.000.000</w:t>
      </w:r>
      <w:r w:rsidR="00A60861">
        <w:rPr>
          <w:rFonts w:ascii="Arial" w:hAnsi="Arial" w:cs="Arial"/>
          <w:b/>
          <w:sz w:val="18"/>
          <w:szCs w:val="18"/>
        </w:rPr>
        <w:t>.-</w:t>
      </w:r>
    </w:p>
    <w:p w14:paraId="0A117743" w14:textId="143E5147" w:rsidR="005B7CD4" w:rsidRDefault="005B7CD4" w:rsidP="005B7CD4">
      <w:pPr>
        <w:numPr>
          <w:ilvl w:val="0"/>
          <w:numId w:val="1"/>
        </w:numPr>
        <w:spacing w:after="20" w:line="240" w:lineRule="auto"/>
        <w:ind w:left="425" w:hanging="425"/>
        <w:jc w:val="both"/>
        <w:rPr>
          <w:rFonts w:ascii="Arial" w:hAnsi="Arial" w:cs="Arial"/>
          <w:sz w:val="18"/>
          <w:szCs w:val="18"/>
        </w:rPr>
      </w:pPr>
      <w:r w:rsidRPr="00F31F69">
        <w:rPr>
          <w:rFonts w:ascii="Arial" w:hAnsi="Arial" w:cs="Arial"/>
          <w:sz w:val="18"/>
          <w:szCs w:val="18"/>
        </w:rPr>
        <w:t xml:space="preserve">Plazo máximo de entrega: </w:t>
      </w:r>
      <w:r w:rsidR="002B40E1">
        <w:rPr>
          <w:rFonts w:ascii="Arial" w:hAnsi="Arial" w:cs="Arial"/>
          <w:b/>
          <w:sz w:val="18"/>
          <w:szCs w:val="18"/>
        </w:rPr>
        <w:t>15</w:t>
      </w:r>
      <w:r w:rsidR="004538B2">
        <w:rPr>
          <w:rFonts w:ascii="Arial" w:hAnsi="Arial" w:cs="Arial"/>
          <w:b/>
          <w:sz w:val="18"/>
          <w:szCs w:val="18"/>
        </w:rPr>
        <w:t xml:space="preserve"> </w:t>
      </w:r>
      <w:r w:rsidR="00235CEA" w:rsidRPr="00CF0FFF">
        <w:rPr>
          <w:rFonts w:ascii="Arial" w:hAnsi="Arial" w:cs="Arial"/>
          <w:b/>
          <w:sz w:val="18"/>
          <w:szCs w:val="18"/>
        </w:rPr>
        <w:t>día</w:t>
      </w:r>
      <w:r w:rsidR="00314B49" w:rsidRPr="00CF0FFF">
        <w:rPr>
          <w:rFonts w:ascii="Arial" w:hAnsi="Arial" w:cs="Arial"/>
          <w:b/>
          <w:sz w:val="18"/>
          <w:szCs w:val="18"/>
        </w:rPr>
        <w:t>s</w:t>
      </w:r>
      <w:r w:rsidR="00235CEA">
        <w:rPr>
          <w:rFonts w:ascii="Arial" w:hAnsi="Arial" w:cs="Arial"/>
          <w:b/>
          <w:sz w:val="18"/>
          <w:szCs w:val="18"/>
        </w:rPr>
        <w:t xml:space="preserve"> hábil</w:t>
      </w:r>
      <w:r w:rsidR="00314B49">
        <w:rPr>
          <w:rFonts w:ascii="Arial" w:hAnsi="Arial" w:cs="Arial"/>
          <w:b/>
          <w:sz w:val="18"/>
          <w:szCs w:val="18"/>
        </w:rPr>
        <w:t>es</w:t>
      </w:r>
      <w:r w:rsidRPr="00F31F69">
        <w:rPr>
          <w:rFonts w:ascii="Arial" w:hAnsi="Arial" w:cs="Arial"/>
          <w:sz w:val="18"/>
          <w:szCs w:val="18"/>
        </w:rPr>
        <w:t>, a partir de la aceptación de la Orden de Compra</w:t>
      </w:r>
    </w:p>
    <w:p w14:paraId="72B3ED50" w14:textId="7FB335B1" w:rsidR="00602EC1" w:rsidRDefault="000B7C88" w:rsidP="009E003A">
      <w:pPr>
        <w:numPr>
          <w:ilvl w:val="0"/>
          <w:numId w:val="1"/>
        </w:numPr>
        <w:spacing w:after="20" w:line="240" w:lineRule="auto"/>
        <w:ind w:left="425" w:hanging="425"/>
        <w:jc w:val="both"/>
        <w:rPr>
          <w:rFonts w:ascii="Arial" w:hAnsi="Arial" w:cs="Arial"/>
          <w:sz w:val="18"/>
          <w:szCs w:val="18"/>
        </w:rPr>
      </w:pPr>
      <w:r>
        <w:rPr>
          <w:rFonts w:ascii="Arial" w:hAnsi="Arial" w:cs="Arial"/>
          <w:sz w:val="18"/>
          <w:szCs w:val="18"/>
        </w:rPr>
        <w:t>La entrega se deberá realizar en las dependencias</w:t>
      </w:r>
      <w:r w:rsidR="00F3794E">
        <w:rPr>
          <w:rFonts w:ascii="Arial" w:hAnsi="Arial" w:cs="Arial"/>
          <w:sz w:val="18"/>
          <w:szCs w:val="18"/>
        </w:rPr>
        <w:t xml:space="preserve"> de CESFAM Yumbel Estación</w:t>
      </w:r>
      <w:r>
        <w:rPr>
          <w:rFonts w:ascii="Arial" w:hAnsi="Arial" w:cs="Arial"/>
          <w:sz w:val="18"/>
          <w:szCs w:val="18"/>
        </w:rPr>
        <w:t xml:space="preserve">, ubicada en calle </w:t>
      </w:r>
      <w:r w:rsidR="00F3794E">
        <w:rPr>
          <w:rFonts w:ascii="Arial" w:hAnsi="Arial" w:cs="Arial"/>
          <w:sz w:val="18"/>
          <w:szCs w:val="18"/>
        </w:rPr>
        <w:t>La Concepción N° 275 Yumbel Estación</w:t>
      </w:r>
      <w:r w:rsidR="00602EC1">
        <w:rPr>
          <w:rFonts w:ascii="Arial" w:hAnsi="Arial" w:cs="Arial"/>
          <w:sz w:val="18"/>
          <w:szCs w:val="18"/>
        </w:rPr>
        <w:t>.</w:t>
      </w:r>
    </w:p>
    <w:p w14:paraId="384E5166" w14:textId="30837A48" w:rsidR="00FB3C36" w:rsidRPr="00602EC1" w:rsidRDefault="00FB3C36" w:rsidP="00602EC1">
      <w:pPr>
        <w:numPr>
          <w:ilvl w:val="0"/>
          <w:numId w:val="1"/>
        </w:numPr>
        <w:spacing w:after="20" w:line="240" w:lineRule="auto"/>
        <w:ind w:left="425" w:hanging="425"/>
        <w:jc w:val="both"/>
        <w:rPr>
          <w:rFonts w:ascii="Arial" w:hAnsi="Arial" w:cs="Arial"/>
          <w:sz w:val="18"/>
          <w:szCs w:val="18"/>
        </w:rPr>
      </w:pPr>
      <w:r w:rsidRPr="00602EC1">
        <w:rPr>
          <w:rFonts w:ascii="Arial" w:hAnsi="Arial" w:cs="Arial"/>
          <w:bCs/>
          <w:sz w:val="18"/>
          <w:szCs w:val="18"/>
        </w:rPr>
        <w:t xml:space="preserve">La Factura debe ser emitida una vez recepcionado conforme los productos o servicios por parte del </w:t>
      </w:r>
      <w:r w:rsidR="009E003A" w:rsidRPr="00602EC1">
        <w:rPr>
          <w:rFonts w:ascii="Arial" w:hAnsi="Arial" w:cs="Arial"/>
          <w:bCs/>
          <w:sz w:val="18"/>
          <w:szCs w:val="18"/>
        </w:rPr>
        <w:t>Departamento de Salud</w:t>
      </w:r>
      <w:r w:rsidRPr="00602EC1">
        <w:rPr>
          <w:rFonts w:ascii="Arial" w:hAnsi="Arial" w:cs="Arial"/>
          <w:bCs/>
          <w:sz w:val="18"/>
          <w:szCs w:val="18"/>
        </w:rPr>
        <w:t>, en caso de que la factura sea emitida sin la recepción esta será reclamada ante el SII por falta de entrega de productos</w:t>
      </w:r>
    </w:p>
    <w:p w14:paraId="675923BE" w14:textId="4D6ED2D2" w:rsidR="00F45E88" w:rsidRPr="009E003A" w:rsidRDefault="00F45E88" w:rsidP="00424135">
      <w:pPr>
        <w:numPr>
          <w:ilvl w:val="0"/>
          <w:numId w:val="1"/>
        </w:numPr>
        <w:spacing w:after="20" w:line="240" w:lineRule="auto"/>
        <w:ind w:left="425" w:hanging="425"/>
        <w:jc w:val="both"/>
        <w:rPr>
          <w:rFonts w:ascii="Arial" w:hAnsi="Arial" w:cs="Arial"/>
          <w:bCs/>
          <w:sz w:val="18"/>
          <w:szCs w:val="18"/>
        </w:rPr>
      </w:pPr>
      <w:r w:rsidRPr="009E003A">
        <w:rPr>
          <w:rFonts w:ascii="Arial" w:hAnsi="Arial" w:cs="Arial"/>
          <w:bCs/>
          <w:sz w:val="18"/>
          <w:szCs w:val="18"/>
        </w:rPr>
        <w:t xml:space="preserve">No se recibirán </w:t>
      </w:r>
      <w:r w:rsidR="000B7C88">
        <w:rPr>
          <w:rFonts w:ascii="Arial" w:hAnsi="Arial" w:cs="Arial"/>
          <w:bCs/>
          <w:sz w:val="18"/>
          <w:szCs w:val="18"/>
        </w:rPr>
        <w:t>productos</w:t>
      </w:r>
      <w:r w:rsidRPr="009E003A">
        <w:rPr>
          <w:rFonts w:ascii="Arial" w:hAnsi="Arial" w:cs="Arial"/>
          <w:bCs/>
          <w:sz w:val="18"/>
          <w:szCs w:val="18"/>
        </w:rPr>
        <w:t xml:space="preserve"> parcializados</w:t>
      </w:r>
    </w:p>
    <w:p w14:paraId="61BD26DC" w14:textId="77777777" w:rsidR="00235CEA" w:rsidRPr="00EC37D3" w:rsidRDefault="005B7CD4" w:rsidP="00EC37D3">
      <w:pPr>
        <w:numPr>
          <w:ilvl w:val="0"/>
          <w:numId w:val="1"/>
        </w:numPr>
        <w:spacing w:after="20" w:line="240" w:lineRule="auto"/>
        <w:ind w:left="425" w:hanging="425"/>
        <w:jc w:val="both"/>
        <w:rPr>
          <w:rFonts w:ascii="Arial" w:hAnsi="Arial" w:cs="Arial"/>
          <w:sz w:val="18"/>
          <w:szCs w:val="18"/>
        </w:rPr>
      </w:pPr>
      <w:r w:rsidRPr="00F31F69">
        <w:rPr>
          <w:rFonts w:ascii="Arial" w:hAnsi="Arial" w:cs="Arial"/>
          <w:sz w:val="18"/>
          <w:szCs w:val="18"/>
        </w:rPr>
        <w:t xml:space="preserve">Las ofertas deben ser presentadas en el presente Formulario de Cotización u otro similar, detallando cada uno de los </w:t>
      </w:r>
      <w:r w:rsidR="00EC37D3">
        <w:rPr>
          <w:rFonts w:ascii="Arial" w:hAnsi="Arial" w:cs="Arial"/>
          <w:sz w:val="18"/>
          <w:szCs w:val="18"/>
        </w:rPr>
        <w:t xml:space="preserve">productos </w:t>
      </w:r>
      <w:r w:rsidRPr="00F31F69">
        <w:rPr>
          <w:rFonts w:ascii="Arial" w:hAnsi="Arial" w:cs="Arial"/>
          <w:sz w:val="18"/>
          <w:szCs w:val="18"/>
        </w:rPr>
        <w:t xml:space="preserve">requeridos y </w:t>
      </w:r>
      <w:r w:rsidR="00EC37D3">
        <w:rPr>
          <w:rFonts w:ascii="Arial" w:hAnsi="Arial" w:cs="Arial"/>
          <w:sz w:val="18"/>
          <w:szCs w:val="18"/>
        </w:rPr>
        <w:t xml:space="preserve">las </w:t>
      </w:r>
      <w:r w:rsidR="00D556FC">
        <w:rPr>
          <w:rFonts w:ascii="Arial" w:hAnsi="Arial" w:cs="Arial"/>
          <w:sz w:val="18"/>
          <w:szCs w:val="18"/>
        </w:rPr>
        <w:t>características del producto ofrecido</w:t>
      </w:r>
      <w:r w:rsidRPr="00F31F69">
        <w:rPr>
          <w:rFonts w:ascii="Arial" w:hAnsi="Arial" w:cs="Arial"/>
          <w:sz w:val="18"/>
          <w:szCs w:val="18"/>
        </w:rPr>
        <w:t>.</w:t>
      </w:r>
    </w:p>
    <w:p w14:paraId="3088A2E9" w14:textId="77777777" w:rsidR="005B7CD4" w:rsidRDefault="005B7CD4" w:rsidP="005B7CD4">
      <w:pPr>
        <w:numPr>
          <w:ilvl w:val="0"/>
          <w:numId w:val="1"/>
        </w:numPr>
        <w:spacing w:after="20" w:line="240" w:lineRule="auto"/>
        <w:ind w:left="425" w:hanging="425"/>
        <w:jc w:val="both"/>
        <w:rPr>
          <w:rFonts w:ascii="Arial" w:hAnsi="Arial" w:cs="Arial"/>
          <w:sz w:val="18"/>
          <w:szCs w:val="18"/>
        </w:rPr>
      </w:pPr>
      <w:r w:rsidRPr="00F31F69">
        <w:rPr>
          <w:rFonts w:ascii="Arial" w:hAnsi="Arial" w:cs="Arial"/>
          <w:sz w:val="18"/>
          <w:szCs w:val="18"/>
        </w:rPr>
        <w:t>En caso de ofertas de igual valor se privilegiará el menor tiempo de entrega ofertado.</w:t>
      </w:r>
    </w:p>
    <w:p w14:paraId="04DE8815" w14:textId="5B8459AE" w:rsidR="00F64E2E" w:rsidRPr="00424135" w:rsidRDefault="00F64E2E" w:rsidP="00424135">
      <w:pPr>
        <w:numPr>
          <w:ilvl w:val="0"/>
          <w:numId w:val="1"/>
        </w:numPr>
        <w:spacing w:after="20" w:line="240" w:lineRule="auto"/>
        <w:ind w:left="425" w:hanging="425"/>
        <w:jc w:val="both"/>
        <w:rPr>
          <w:rFonts w:ascii="Arial" w:hAnsi="Arial" w:cs="Arial"/>
          <w:sz w:val="18"/>
          <w:szCs w:val="18"/>
        </w:rPr>
      </w:pPr>
      <w:r>
        <w:rPr>
          <w:rFonts w:ascii="Arial" w:hAnsi="Arial" w:cs="Arial"/>
          <w:sz w:val="18"/>
          <w:szCs w:val="18"/>
        </w:rPr>
        <w:t>Se privilegiará las empr</w:t>
      </w:r>
      <w:r w:rsidR="00923D72">
        <w:rPr>
          <w:rFonts w:ascii="Arial" w:hAnsi="Arial" w:cs="Arial"/>
          <w:sz w:val="18"/>
          <w:szCs w:val="18"/>
        </w:rPr>
        <w:t>esas de menor tamaño y locales</w:t>
      </w:r>
      <w:r>
        <w:rPr>
          <w:rFonts w:ascii="Arial" w:hAnsi="Arial" w:cs="Arial"/>
          <w:sz w:val="18"/>
          <w:szCs w:val="18"/>
        </w:rPr>
        <w:t>, siempre y cuando cumplan con tod</w:t>
      </w:r>
      <w:r w:rsidR="00F31310">
        <w:rPr>
          <w:rFonts w:ascii="Arial" w:hAnsi="Arial" w:cs="Arial"/>
          <w:sz w:val="18"/>
          <w:szCs w:val="18"/>
        </w:rPr>
        <w:t xml:space="preserve">o lo </w:t>
      </w:r>
      <w:r>
        <w:rPr>
          <w:rFonts w:ascii="Arial" w:hAnsi="Arial" w:cs="Arial"/>
          <w:sz w:val="18"/>
          <w:szCs w:val="18"/>
        </w:rPr>
        <w:t>solicitado</w:t>
      </w:r>
      <w:r w:rsidR="00F31310">
        <w:rPr>
          <w:rFonts w:ascii="Arial" w:hAnsi="Arial" w:cs="Arial"/>
          <w:sz w:val="18"/>
          <w:szCs w:val="18"/>
        </w:rPr>
        <w:t xml:space="preserve">, incluyendo las características técnicas. </w:t>
      </w:r>
    </w:p>
    <w:p w14:paraId="70698764" w14:textId="77777777" w:rsidR="00A25A1F" w:rsidRDefault="00A25A1F" w:rsidP="005B7CD4">
      <w:pPr>
        <w:spacing w:after="0" w:line="240" w:lineRule="auto"/>
        <w:rPr>
          <w:rFonts w:ascii="Arial" w:hAnsi="Arial" w:cs="Arial"/>
          <w:sz w:val="20"/>
          <w:szCs w:val="20"/>
        </w:rPr>
      </w:pPr>
    </w:p>
    <w:p w14:paraId="31ED49A5" w14:textId="77777777" w:rsidR="00CD3606" w:rsidRDefault="00CD3606" w:rsidP="001E5210">
      <w:pPr>
        <w:spacing w:after="0" w:line="240" w:lineRule="auto"/>
        <w:jc w:val="both"/>
        <w:rPr>
          <w:rFonts w:ascii="Arial" w:hAnsi="Arial" w:cs="Arial"/>
          <w:bCs/>
          <w:sz w:val="20"/>
          <w:szCs w:val="20"/>
          <w:lang w:val="es-ES"/>
        </w:rPr>
      </w:pPr>
    </w:p>
    <w:p w14:paraId="3946E336" w14:textId="6D50056E" w:rsidR="001E5210" w:rsidRDefault="001E5210" w:rsidP="001E5210">
      <w:pPr>
        <w:spacing w:after="0" w:line="240" w:lineRule="auto"/>
        <w:jc w:val="both"/>
        <w:rPr>
          <w:rFonts w:ascii="Arial" w:hAnsi="Arial" w:cs="Arial"/>
          <w:bCs/>
          <w:sz w:val="20"/>
          <w:szCs w:val="20"/>
          <w:lang w:val="es-ES"/>
        </w:rPr>
      </w:pPr>
      <w:r w:rsidRPr="00D662D9">
        <w:rPr>
          <w:rFonts w:ascii="Arial" w:hAnsi="Arial" w:cs="Arial"/>
          <w:bCs/>
          <w:sz w:val="20"/>
          <w:szCs w:val="20"/>
          <w:lang w:val="es-ES"/>
        </w:rPr>
        <w:t>ES IMPORTE MENCIONAR QUE AL MOMENTO DE LA POSTULACION DE DEBE CONSIDERAR LAS CLAUSULAS DEL ARTICULO 35 TER. DE LA MODIFICACION DE LA LEY DE COMPRAS PUBLICAS, EL CUAL SEÑALA:</w:t>
      </w:r>
    </w:p>
    <w:p w14:paraId="6F8762D6" w14:textId="77777777" w:rsidR="001E5210" w:rsidRPr="00D662D9" w:rsidRDefault="001E5210" w:rsidP="001E5210">
      <w:pPr>
        <w:spacing w:after="0" w:line="240" w:lineRule="auto"/>
        <w:jc w:val="both"/>
        <w:rPr>
          <w:rFonts w:ascii="Arial" w:hAnsi="Arial" w:cs="Arial"/>
          <w:bCs/>
          <w:sz w:val="20"/>
          <w:szCs w:val="20"/>
          <w:lang w:val="es-ES"/>
        </w:rPr>
      </w:pPr>
    </w:p>
    <w:p w14:paraId="104A4B8B" w14:textId="76F662AB" w:rsidR="001E5210" w:rsidRPr="00E7162B" w:rsidRDefault="001E5210" w:rsidP="001E5210">
      <w:pPr>
        <w:spacing w:after="0" w:line="240" w:lineRule="auto"/>
        <w:jc w:val="both"/>
        <w:rPr>
          <w:rFonts w:ascii="Arial" w:hAnsi="Arial" w:cs="Arial"/>
          <w:b/>
          <w:i/>
          <w:iCs/>
          <w:sz w:val="20"/>
          <w:szCs w:val="20"/>
        </w:rPr>
      </w:pPr>
      <w:r w:rsidRPr="00D662D9">
        <w:rPr>
          <w:rFonts w:ascii="Arial" w:hAnsi="Arial" w:cs="Arial"/>
          <w:b/>
          <w:i/>
          <w:iCs/>
          <w:sz w:val="20"/>
          <w:szCs w:val="20"/>
        </w:rPr>
        <w:t>"SE INDICA EXPRESAMENTE AL CONTRATISTA O PROVEEDOR ADJUDICADO QUE LA MUNICIPALIDAD DE YUMBEL NO PODRÁ SUSCRIBIR CONTRATOS ADMINISTRATIVOS DE PROVISIÓN DE BIENES O PRESTACIÓN DE SERVICIOS CON LOS FUNCIONARIOS DE ESTA MUNICIPALIDAD HASTA EL NIVEL DE JEFATURA O SU EQUIVALENTE, NI CON PERSONAS UNIDAS A ELLOS POR LOS VÍNCULOS DE PARENTESCO DESCRITOS EN LA LETRA B) DEL ARTÍCULO 54 DE LA LEY N° 18.575, LEY ORGÁNICA CONSTITUCIONAL DE BASES GENERALES DE LA ADMINISTRACIÓN DEL ESTADO, NI CON SOCIEDADES DE PERSONAS DE LAS QUE AQUÉLLOS O ÉSTAS FORMEN PARTE, NI CON SOCIEDADES COMANDITAS POR ACCIONES O ANÓNIMAS CERRADAS EN QUE AQUÉLLOS O ÉSTAS SEAN ACCIONISTAS, NI CON SOCIEDADES ANÓNIMAS ABIERTAS EN QUE AQUÉLLOS O ÉSTAS SEAN DUEÑOS DE ACCIONES QUE REPRESENTEN EL 10% O MÁS DEL CAPITAL, NI CON LOS GERENTES, ADMINISTRADORES, REPRESENTANTES O DIRECTORES DE CUALQUIERA DE LAS SOCIEDADES ANTEDICHAS. AL MISMO TIEMPO, NO SE PODRÁ SUSCRIBIR CONTRATOS CON PROVEEDORES A QUIENES LES AFECTE LA INHABILIDAD CONTEMPLADA EN EL ARTÍCULO 35 QUÁTER DE LA LEY 19.886, AGREGADO POR LA LEY 21.634. ESTO SE ACREDITARÁ MEDIANTE DECLARACIÓN JURADA, LA QUE SERÁ FIRMADA POR EL PROVEEDOR DEL BIEN O SERVICIO PREVIO A LA SUSCRIPCIÓN DEL RESPECTIVO CONTRATO, SIN PERJUICIO DE LAS FACULTADES DE LA MUNICIPALIDAD DE VERIFICAR ESTA INFORMACIÓN, EN CUALQUIER MOMENTO, A TRAVÉS DE LOS MEDIOS QUE SE ENCUENTREN A SU DISPOSICIÓN".</w:t>
      </w:r>
    </w:p>
    <w:p w14:paraId="0D40D776" w14:textId="09BDBCD3" w:rsidR="001E5210" w:rsidRPr="004A71D1" w:rsidRDefault="001E5210" w:rsidP="001E5210">
      <w:pPr>
        <w:spacing w:after="0" w:line="240" w:lineRule="auto"/>
        <w:jc w:val="both"/>
        <w:rPr>
          <w:rFonts w:ascii="Arial" w:hAnsi="Arial" w:cs="Arial"/>
          <w:b/>
          <w:i/>
          <w:iCs/>
          <w:sz w:val="20"/>
          <w:szCs w:val="20"/>
        </w:rPr>
      </w:pPr>
      <w:r w:rsidRPr="00D662D9">
        <w:rPr>
          <w:rFonts w:ascii="Arial" w:hAnsi="Arial" w:cs="Arial"/>
          <w:b/>
          <w:i/>
          <w:iCs/>
          <w:sz w:val="20"/>
          <w:szCs w:val="20"/>
        </w:rPr>
        <w:lastRenderedPageBreak/>
        <w:t>"NO PODRÁN PARTICIPAR EN LAS ADQUISICIONES Y PROPUESTAS DE LA MUNICIPALIDAD DE YUMBEL LOS OFERENTES QUE TENGAN LAS CALIDADES DESCRITAS EN LA LETRA “B” DEL ARTÍCULO Nº 54 DE LA LEY Nº 18.575, DE “BASES GENERALES DE ADMINISTRACIÓN DEL ESTADO”, ES DECIR, PERSONAS NATURALES QUE POSEAN LA CALIDAD DE CÓNYUGE, HIJO, ADOPTADO O PARIENTE HASTA EL TERCER GRADO DE CONSANGUINIDAD O SEGUNDO GRADO DE AFINIDAD, RESPECTO DE ALGÚN FUNCIONARIO DE LA MUNICIPALIDAD DE YUMBEL, DE GRADO SUPERIOR O EQUIVALENTE A JEFATURA, O SUS AUTORIDADES, SEA ESTE EL ALCALDE O SUS CONCEJALES”, DE CONFORMIDAD A LA PROHIBICIÓN ESTABLECIDA EN EL ARTÍCULO 13 DE LA LEY N° 20.088”</w:t>
      </w:r>
      <w:r w:rsidRPr="00D662D9">
        <w:rPr>
          <w:rFonts w:ascii="Arial" w:hAnsi="Arial" w:cs="Arial"/>
          <w:bCs/>
          <w:sz w:val="20"/>
          <w:szCs w:val="20"/>
        </w:rPr>
        <w:t>. </w:t>
      </w:r>
    </w:p>
    <w:p w14:paraId="0B9673AE" w14:textId="77777777" w:rsidR="001E5210" w:rsidRDefault="001E5210" w:rsidP="001E5210">
      <w:pPr>
        <w:spacing w:after="0" w:line="240" w:lineRule="auto"/>
        <w:jc w:val="both"/>
        <w:rPr>
          <w:rFonts w:ascii="Arial" w:hAnsi="Arial" w:cs="Arial"/>
          <w:bCs/>
          <w:sz w:val="20"/>
          <w:szCs w:val="20"/>
        </w:rPr>
      </w:pPr>
    </w:p>
    <w:p w14:paraId="25E09B53" w14:textId="77777777" w:rsidR="001E5210" w:rsidRPr="00D662D9" w:rsidRDefault="001E5210" w:rsidP="001E5210">
      <w:pPr>
        <w:spacing w:after="0" w:line="240" w:lineRule="auto"/>
        <w:jc w:val="both"/>
        <w:rPr>
          <w:rFonts w:ascii="Arial" w:hAnsi="Arial" w:cs="Arial"/>
          <w:bCs/>
          <w:sz w:val="20"/>
          <w:szCs w:val="20"/>
        </w:rPr>
      </w:pPr>
      <w:r w:rsidRPr="00D662D9">
        <w:rPr>
          <w:rFonts w:ascii="Arial" w:hAnsi="Arial" w:cs="Arial"/>
          <w:bCs/>
          <w:sz w:val="20"/>
          <w:szCs w:val="20"/>
        </w:rPr>
        <w:t>AL MISMO TIEMPO, NO PODRÁN PARTICIPAR PROVEEDORES A QUIENES LES AFECTE LA INHABILIDAD CONTEMPLADA EN EL ARTÍCULO 35 QUÁTER DE LA LEY 19.886, AGREGADO POR LA LEY 21.634".</w:t>
      </w:r>
    </w:p>
    <w:p w14:paraId="34B39313" w14:textId="77777777" w:rsidR="001E5210" w:rsidRDefault="001E5210" w:rsidP="001E5210">
      <w:pPr>
        <w:spacing w:after="0" w:line="240" w:lineRule="auto"/>
        <w:jc w:val="both"/>
        <w:rPr>
          <w:rFonts w:ascii="Arial" w:hAnsi="Arial" w:cs="Arial"/>
          <w:b/>
          <w:sz w:val="20"/>
          <w:szCs w:val="20"/>
          <w:u w:val="single"/>
        </w:rPr>
      </w:pPr>
    </w:p>
    <w:p w14:paraId="681E0429" w14:textId="77777777" w:rsidR="001E5210" w:rsidRPr="00D662D9" w:rsidRDefault="001E5210" w:rsidP="001E5210">
      <w:pPr>
        <w:spacing w:after="0" w:line="240" w:lineRule="auto"/>
        <w:jc w:val="both"/>
        <w:rPr>
          <w:rFonts w:ascii="Arial" w:hAnsi="Arial" w:cs="Arial"/>
          <w:b/>
          <w:sz w:val="20"/>
          <w:szCs w:val="20"/>
        </w:rPr>
      </w:pPr>
      <w:r w:rsidRPr="00D662D9">
        <w:rPr>
          <w:rFonts w:ascii="Arial" w:hAnsi="Arial" w:cs="Arial"/>
          <w:b/>
          <w:sz w:val="20"/>
          <w:szCs w:val="20"/>
          <w:u w:val="single"/>
        </w:rPr>
        <w:t>MULTAS Y SANCIONES:</w:t>
      </w:r>
      <w:r w:rsidRPr="00D662D9">
        <w:rPr>
          <w:rFonts w:ascii="Arial" w:hAnsi="Arial" w:cs="Arial"/>
          <w:b/>
          <w:sz w:val="20"/>
          <w:szCs w:val="20"/>
        </w:rPr>
        <w:t xml:space="preserve"> </w:t>
      </w:r>
    </w:p>
    <w:p w14:paraId="629284F0" w14:textId="77777777" w:rsidR="001E5210" w:rsidRDefault="001E5210" w:rsidP="001E5210">
      <w:pPr>
        <w:spacing w:after="0" w:line="240" w:lineRule="auto"/>
        <w:jc w:val="both"/>
        <w:rPr>
          <w:rFonts w:ascii="Arial" w:hAnsi="Arial" w:cs="Arial"/>
          <w:bCs/>
          <w:sz w:val="20"/>
          <w:szCs w:val="20"/>
        </w:rPr>
      </w:pPr>
    </w:p>
    <w:p w14:paraId="2A02E88B" w14:textId="77777777" w:rsidR="001E5210" w:rsidRDefault="001E5210" w:rsidP="001E5210">
      <w:pPr>
        <w:spacing w:after="0" w:line="240" w:lineRule="auto"/>
        <w:jc w:val="both"/>
        <w:rPr>
          <w:rFonts w:ascii="Arial" w:hAnsi="Arial" w:cs="Arial"/>
          <w:bCs/>
          <w:sz w:val="20"/>
          <w:szCs w:val="20"/>
        </w:rPr>
      </w:pPr>
      <w:r w:rsidRPr="00D662D9">
        <w:rPr>
          <w:rFonts w:ascii="Arial" w:hAnsi="Arial" w:cs="Arial"/>
          <w:bCs/>
          <w:sz w:val="20"/>
          <w:szCs w:val="20"/>
        </w:rPr>
        <w:t xml:space="preserve">EN CASOS DE INCUMPLIMIENTOS SE APLICARÁN LAS SIGUIENTES MULTAS: </w:t>
      </w:r>
    </w:p>
    <w:p w14:paraId="4C9FF1EA" w14:textId="77777777" w:rsidR="001E5210" w:rsidRDefault="001E5210" w:rsidP="001E5210">
      <w:pPr>
        <w:spacing w:after="0" w:line="240" w:lineRule="auto"/>
        <w:jc w:val="both"/>
        <w:rPr>
          <w:rFonts w:ascii="Arial" w:hAnsi="Arial" w:cs="Arial"/>
          <w:bCs/>
          <w:sz w:val="20"/>
          <w:szCs w:val="20"/>
        </w:rPr>
      </w:pPr>
    </w:p>
    <w:p w14:paraId="2F107A8C" w14:textId="77777777" w:rsidR="001E5210" w:rsidRDefault="001E5210" w:rsidP="001E5210">
      <w:pPr>
        <w:pStyle w:val="Prrafodelista"/>
        <w:numPr>
          <w:ilvl w:val="0"/>
          <w:numId w:val="3"/>
        </w:numPr>
        <w:spacing w:after="0" w:line="240" w:lineRule="auto"/>
        <w:ind w:left="284" w:hanging="284"/>
        <w:jc w:val="both"/>
        <w:rPr>
          <w:rFonts w:ascii="Arial" w:hAnsi="Arial" w:cs="Arial"/>
          <w:bCs/>
          <w:sz w:val="20"/>
          <w:szCs w:val="20"/>
        </w:rPr>
      </w:pPr>
      <w:r w:rsidRPr="00CF305D">
        <w:rPr>
          <w:rFonts w:ascii="Arial" w:hAnsi="Arial" w:cs="Arial"/>
          <w:b/>
          <w:sz w:val="20"/>
          <w:szCs w:val="20"/>
          <w:u w:val="single"/>
        </w:rPr>
        <w:t>ATRASO EN LA ENTREGA DE LOS PRODUCTOS O PRESTACIÓN DE LOS SERVICIOS</w:t>
      </w:r>
      <w:r w:rsidRPr="00CF305D">
        <w:rPr>
          <w:rFonts w:ascii="Arial" w:hAnsi="Arial" w:cs="Arial"/>
          <w:b/>
          <w:sz w:val="20"/>
          <w:szCs w:val="20"/>
        </w:rPr>
        <w:t>:</w:t>
      </w:r>
      <w:r w:rsidRPr="00C611DA">
        <w:rPr>
          <w:rFonts w:ascii="Arial" w:hAnsi="Arial" w:cs="Arial"/>
          <w:bCs/>
          <w:sz w:val="20"/>
          <w:szCs w:val="20"/>
        </w:rPr>
        <w:t xml:space="preserve"> LA INSTITUCIÓN COMPRADORA ESTÁ FACULTADA PARA EL COBRO UNA MULTA POR CADA DÍA </w:t>
      </w:r>
      <w:r>
        <w:rPr>
          <w:rFonts w:ascii="Arial" w:hAnsi="Arial" w:cs="Arial"/>
          <w:bCs/>
          <w:sz w:val="20"/>
          <w:szCs w:val="20"/>
        </w:rPr>
        <w:t xml:space="preserve">HABIL </w:t>
      </w:r>
      <w:r w:rsidRPr="00C611DA">
        <w:rPr>
          <w:rFonts w:ascii="Arial" w:hAnsi="Arial" w:cs="Arial"/>
          <w:bCs/>
          <w:sz w:val="20"/>
          <w:szCs w:val="20"/>
        </w:rPr>
        <w:t>DE ATRASO EN LA ENTREGA DE LOS PRODUCTOS O PRESTACIÓN DE LOS SERVICIOS. LA MULTA SERÁ EL EQUIVALENTE AL 1% DEL TOTAL DE LA CONTRATACIÓN (IVA INCLUIDO) POR CADA DÍA DE ATRASO, CON UN TOPE DE 20 DÍAS.</w:t>
      </w:r>
    </w:p>
    <w:p w14:paraId="263A0CDA" w14:textId="77777777" w:rsidR="001E5210" w:rsidRDefault="001E5210" w:rsidP="001E5210">
      <w:pPr>
        <w:pStyle w:val="Prrafodelista"/>
        <w:spacing w:after="0" w:line="240" w:lineRule="auto"/>
        <w:ind w:left="284"/>
        <w:jc w:val="both"/>
        <w:rPr>
          <w:rFonts w:ascii="Arial" w:hAnsi="Arial" w:cs="Arial"/>
          <w:bCs/>
          <w:sz w:val="20"/>
          <w:szCs w:val="20"/>
        </w:rPr>
      </w:pPr>
    </w:p>
    <w:p w14:paraId="1C0BBF52" w14:textId="77777777" w:rsidR="001E5210" w:rsidRDefault="001E5210" w:rsidP="001E5210">
      <w:pPr>
        <w:pStyle w:val="Prrafodelista"/>
        <w:numPr>
          <w:ilvl w:val="0"/>
          <w:numId w:val="3"/>
        </w:numPr>
        <w:spacing w:after="0" w:line="240" w:lineRule="auto"/>
        <w:ind w:left="284" w:hanging="284"/>
        <w:jc w:val="both"/>
        <w:rPr>
          <w:rFonts w:ascii="Arial" w:hAnsi="Arial" w:cs="Arial"/>
          <w:bCs/>
          <w:sz w:val="20"/>
          <w:szCs w:val="20"/>
        </w:rPr>
      </w:pPr>
      <w:r w:rsidRPr="00CF305D">
        <w:rPr>
          <w:rFonts w:ascii="Arial" w:hAnsi="Arial" w:cs="Arial"/>
          <w:b/>
          <w:sz w:val="20"/>
          <w:szCs w:val="20"/>
          <w:u w:val="single"/>
        </w:rPr>
        <w:t>INCUMPLIMIENTO EN LAS ESPECIFICACIONES TÉCNICAS CONTRATADAS</w:t>
      </w:r>
      <w:r w:rsidRPr="00CF305D">
        <w:rPr>
          <w:rFonts w:ascii="Arial" w:hAnsi="Arial" w:cs="Arial"/>
          <w:b/>
          <w:sz w:val="20"/>
          <w:szCs w:val="20"/>
        </w:rPr>
        <w:t>:</w:t>
      </w:r>
      <w:r w:rsidRPr="00C611DA">
        <w:rPr>
          <w:rFonts w:ascii="Arial" w:hAnsi="Arial" w:cs="Arial"/>
          <w:bCs/>
          <w:sz w:val="20"/>
          <w:szCs w:val="20"/>
        </w:rPr>
        <w:t xml:space="preserve"> LA INSTITUCIÓN COMPRADORA ESTÁ FACULTADA PARA EL COBRO UNA MULTA POR EL INCUMPLIMIENTO EN LAS ESPECIFICACIONES TÉCNICAS DE LOS PRODUCTOS O SERVICIOS CONTRATADOS DETERMINADOS EN LA SOLICITUD DE COTIZACIÓN Y EN LA OFERTA DEL PROVEEDOR, LO CUAL SERÁ DETERMINADO POR LA CONTRAPARTE TÉCNICA DE LA CONTRATACIÓN. LA MULTA SERÁ EL EQUIVALENTE AL 5% DEL TOTAL DE LA CONTRATACIÓN (IVA INCLUIDO). EL PROVEEDOR TENDRÁ LA OBLIGACIÓN DE CORREGIR LAS FALENCIAS Y REALIZAR LA ENTREGA NUEVAMENTE, A SUS EXPENSAS, EN UN PLAZO NO SUPERIOR A 03 DÍAS HÁBILES, CONTADO DESDE LA FECHA DE NOTIFICACIÓN DEL RECHAZO DE LOS PRODUCTOS O SERVICIOS. </w:t>
      </w:r>
    </w:p>
    <w:p w14:paraId="09B76224" w14:textId="77777777" w:rsidR="001E5210" w:rsidRPr="00C611DA" w:rsidRDefault="001E5210" w:rsidP="001E5210">
      <w:pPr>
        <w:pStyle w:val="Prrafodelista"/>
        <w:rPr>
          <w:rFonts w:ascii="Arial" w:hAnsi="Arial" w:cs="Arial"/>
          <w:bCs/>
          <w:sz w:val="20"/>
          <w:szCs w:val="20"/>
        </w:rPr>
      </w:pPr>
    </w:p>
    <w:p w14:paraId="5B3CBF24" w14:textId="77777777" w:rsidR="001E5210" w:rsidRPr="00C611DA" w:rsidRDefault="001E5210" w:rsidP="001E5210">
      <w:pPr>
        <w:pStyle w:val="Prrafodelista"/>
        <w:numPr>
          <w:ilvl w:val="0"/>
          <w:numId w:val="3"/>
        </w:numPr>
        <w:spacing w:after="0" w:line="240" w:lineRule="auto"/>
        <w:ind w:left="284" w:hanging="284"/>
        <w:jc w:val="both"/>
        <w:rPr>
          <w:rFonts w:ascii="Arial" w:hAnsi="Arial" w:cs="Arial"/>
          <w:bCs/>
          <w:sz w:val="20"/>
          <w:szCs w:val="20"/>
        </w:rPr>
      </w:pPr>
      <w:r w:rsidRPr="00CF305D">
        <w:rPr>
          <w:rFonts w:ascii="Arial" w:hAnsi="Arial" w:cs="Arial"/>
          <w:b/>
          <w:sz w:val="20"/>
          <w:szCs w:val="20"/>
          <w:u w:val="single"/>
        </w:rPr>
        <w:t>ATRASO EN LA ENTREGA DEL PRODUCTO O PRESTACIÓN DE LOS SERVICIOS LUEGO DE SOLICITADA SU CORRECCIÓN</w:t>
      </w:r>
      <w:r w:rsidRPr="00CF305D">
        <w:rPr>
          <w:rFonts w:ascii="Arial" w:hAnsi="Arial" w:cs="Arial"/>
          <w:b/>
          <w:sz w:val="20"/>
          <w:szCs w:val="20"/>
        </w:rPr>
        <w:t>:</w:t>
      </w:r>
      <w:r w:rsidRPr="00C611DA">
        <w:rPr>
          <w:rFonts w:ascii="Arial" w:hAnsi="Arial" w:cs="Arial"/>
          <w:bCs/>
          <w:sz w:val="20"/>
          <w:szCs w:val="20"/>
        </w:rPr>
        <w:t xml:space="preserve"> LA INSTITUCIÓN COMPRADORA ESTÁ FACULTADA PARA EL COBRO UNA MULTA POR CADA DÍA</w:t>
      </w:r>
      <w:r>
        <w:rPr>
          <w:rFonts w:ascii="Arial" w:hAnsi="Arial" w:cs="Arial"/>
          <w:bCs/>
          <w:sz w:val="20"/>
          <w:szCs w:val="20"/>
        </w:rPr>
        <w:t xml:space="preserve"> HÁBIL</w:t>
      </w:r>
      <w:r w:rsidRPr="00C611DA">
        <w:rPr>
          <w:rFonts w:ascii="Arial" w:hAnsi="Arial" w:cs="Arial"/>
          <w:bCs/>
          <w:sz w:val="20"/>
          <w:szCs w:val="20"/>
        </w:rPr>
        <w:t xml:space="preserve"> DE ATRASO EN LA NUEVA ENTREGA DE LOS PRODUCTOS O PRESTACIÓN DE LOS SERVICIOS UNA VEZ TRANSCURRIDOS LOS 3 DÍAS HÁBILES CONTADOS DESDE LA FECHA DE NOTIFICACIÓN DEL RECHAZO DE LOS PRODUCTOS O SERVICIOS. LA MULTA SERÁ EL EQUIVALENTE AL 1% DEL TOTAL DE LA CONTRATACIÓN (IVA INCLUIDO) POR CADA DÍA DE ATRASO, CON UN TOPE DE 20 DÍAS. CON TODO, LA APLICACIÓN DE LAS MULTAS AL PROVEEDOR NO PODRÁ EXCEDER DEL 20% DEL MONTO TOTAL DE LA CONTRATACIÓN (I.V.A INCLUIDO), CUALQUIERA SEA EL PERIODO DE CONTRATACIÓN. SI EXCEDIERE DICHA CANTIDAD, EL SERVICIO PODRÁ PONER TÉRMINO ANTICIPADO A LA CONTRATACIÓN. </w:t>
      </w:r>
    </w:p>
    <w:p w14:paraId="447DAD88" w14:textId="77777777" w:rsidR="001E5210" w:rsidRDefault="001E5210" w:rsidP="001E5210">
      <w:pPr>
        <w:spacing w:after="0" w:line="240" w:lineRule="auto"/>
        <w:rPr>
          <w:rFonts w:ascii="Arial" w:hAnsi="Arial" w:cs="Arial"/>
          <w:b/>
          <w:sz w:val="20"/>
          <w:szCs w:val="20"/>
          <w:u w:val="single"/>
        </w:rPr>
      </w:pPr>
    </w:p>
    <w:p w14:paraId="24771200" w14:textId="77777777" w:rsidR="001E5210" w:rsidRPr="00D662D9" w:rsidRDefault="001E5210" w:rsidP="001E5210">
      <w:pPr>
        <w:spacing w:after="0" w:line="240" w:lineRule="auto"/>
        <w:rPr>
          <w:rFonts w:ascii="Arial" w:hAnsi="Arial" w:cs="Arial"/>
          <w:b/>
          <w:sz w:val="20"/>
          <w:szCs w:val="20"/>
        </w:rPr>
      </w:pPr>
      <w:r w:rsidRPr="00D662D9">
        <w:rPr>
          <w:rFonts w:ascii="Arial" w:hAnsi="Arial" w:cs="Arial"/>
          <w:b/>
          <w:sz w:val="20"/>
          <w:szCs w:val="20"/>
          <w:u w:val="single"/>
        </w:rPr>
        <w:t>PROCEDIMIENTO:</w:t>
      </w:r>
      <w:r w:rsidRPr="00D662D9">
        <w:rPr>
          <w:rFonts w:ascii="Arial" w:hAnsi="Arial" w:cs="Arial"/>
          <w:b/>
          <w:sz w:val="20"/>
          <w:szCs w:val="20"/>
        </w:rPr>
        <w:t xml:space="preserve"> </w:t>
      </w:r>
    </w:p>
    <w:p w14:paraId="06FA4A71" w14:textId="77777777" w:rsidR="001E5210" w:rsidRDefault="001E5210" w:rsidP="001E5210">
      <w:pPr>
        <w:spacing w:after="0" w:line="240" w:lineRule="auto"/>
        <w:jc w:val="both"/>
        <w:rPr>
          <w:rFonts w:ascii="Arial" w:hAnsi="Arial" w:cs="Arial"/>
          <w:bCs/>
          <w:sz w:val="20"/>
          <w:szCs w:val="20"/>
        </w:rPr>
      </w:pPr>
    </w:p>
    <w:p w14:paraId="0A673D52" w14:textId="65344077" w:rsidR="004A71D1" w:rsidRDefault="001E5210" w:rsidP="001E5210">
      <w:pPr>
        <w:spacing w:after="0" w:line="240" w:lineRule="auto"/>
        <w:jc w:val="both"/>
        <w:rPr>
          <w:rFonts w:ascii="Arial" w:hAnsi="Arial" w:cs="Arial"/>
          <w:bCs/>
          <w:sz w:val="20"/>
          <w:szCs w:val="20"/>
        </w:rPr>
      </w:pPr>
      <w:r w:rsidRPr="00D662D9">
        <w:rPr>
          <w:rFonts w:ascii="Arial" w:hAnsi="Arial" w:cs="Arial"/>
          <w:bCs/>
          <w:sz w:val="20"/>
          <w:szCs w:val="20"/>
        </w:rPr>
        <w:t xml:space="preserve">DETECTADA UNA SITUACIÓN QUE AMERITE LA APLICACIÓN DE MULTA O EL TÉRMINO ANTICIPADO DEL CONTRATO EL ORGANISMO COMPRADOR NOTIFICARÁ INMEDIATAMENTE DE ELLO AL PROVEEDOR, POR CARTA CERTIFICADA, INFORMÁNDOLE SOBRE LA SANCIÓN A APLICAR Y SOBRE LOS HECHOS EN QUE AQUÉLLA SE MOTIVA. A CONTAR DE LA NOTIFICACIÓN SINGULARIZADA EN EL PÁRRAFO ANTERIOR, EL PROVEEDOR TIENE UN PLAZO DE 5 DÍAS HÁBILES PARA EFECTUAR SUS DESCARGOS POR ESCRITO ANTE EL ADMINISTRADOR DEL CORRESPONDIENTE CONTRATO, ACOMPAÑANDO TODOS LOS ANTECEDENTES QUE RESPALDEN SU POSICIÓN. VENCIDO EL PLAZO INDICADO EN EL NÚMERO ANTERIOR SIN QUE SE HAYAN PRESENTADO DESCARGOS, SE APLICARÁ LA CORRESPONDIENTE SANCIÓN POR MEDIO DE UNA RESOLUCIÓN FUNDADA DEL ORGANISMO COMPRADOR. SI EL ADJUDICADO HA PRESENTADO DESCARGOS DENTRO DEL PLAZO ESTABLECIDO PARA ESTOS EFECTOS, EL ORGANISMO COMPRADOR TENDRÁ UN PLAZO DE 30 DÍAS HÁBILES, CONTADOS DESDE LA RECEPCIÓN DEL DESCARGO PARA RECHAZARLOS O ACOGERLOS, TOTAL O PARCIALMENTE. AL </w:t>
      </w:r>
    </w:p>
    <w:p w14:paraId="501602FE" w14:textId="0181A098" w:rsidR="001E5210" w:rsidRPr="00C611DA" w:rsidRDefault="001E5210" w:rsidP="001E5210">
      <w:pPr>
        <w:spacing w:after="0" w:line="240" w:lineRule="auto"/>
        <w:jc w:val="both"/>
        <w:rPr>
          <w:rFonts w:ascii="Arial" w:hAnsi="Arial" w:cs="Arial"/>
          <w:bCs/>
          <w:sz w:val="20"/>
          <w:szCs w:val="20"/>
        </w:rPr>
      </w:pPr>
      <w:r w:rsidRPr="00D662D9">
        <w:rPr>
          <w:rFonts w:ascii="Arial" w:hAnsi="Arial" w:cs="Arial"/>
          <w:bCs/>
          <w:sz w:val="20"/>
          <w:szCs w:val="20"/>
        </w:rPr>
        <w:t xml:space="preserve">RESPECTO, EL RECHAZO TOTAL O PARCIAL DE LOS DESCARGOS DEL RESPECTIVO PROVEEDOR DEBERÁ FORMALIZARSE A TRAVÉS DE LA DICTACIÓN DE UNA RESOLUCIÓN FUNDADA EN LA CUAL DEBERÁ DETALLARSE EL CONTENIDO Y LAS CARACTERÍSTICAS DE LA SANCIÓN A APLICAR. LA INDICADA RESOLUCIÓN DEBERÁ NOTIFICARSE AL RESPECTIVO PROVEEDOR ADJUDICADO PERSONALMENTE O MEDIANTE CARTA CERTIFICADA. RECURSO DE REPOSICIÓN: EL PROVEEDOR DISPONDRÁ DE UN PLAZO DE 5 DÍAS HÁBILES, CONTADOS DESDE LA NOTIFICACIÓN POR MEDIO DE CARTA CERTIFICADA AL PROVEEDOR, DE LA RESOLUCIÓN FUNDADA SINGULARIZADA EN LOS PÁRRAFOS ANTERIORES PARA IMPUGNAR DICHO ACTO </w:t>
      </w:r>
      <w:r w:rsidRPr="00D662D9">
        <w:rPr>
          <w:rFonts w:ascii="Arial" w:hAnsi="Arial" w:cs="Arial"/>
          <w:bCs/>
          <w:sz w:val="20"/>
          <w:szCs w:val="20"/>
        </w:rPr>
        <w:lastRenderedPageBreak/>
        <w:t>ADMINISTRATIVO, DEBIENDO ACOMPAÑAR TODOS LOS ANTECEDENTES QUE JUSTIFIQUEN ELIMINAR, MODIFICAR O REEMPLAZAR LA RESPECTIVA SANCIÓN. EL ORGANISMO COMPRADOR TENDRÁ UN PLAZO NO SUPERIOR A 30 DÍAS HÁBILES PARA RESOLVER EL CITADO RECURSO. LA RESOLUCIÓN QUE ACOJA EL RECURSO PODRÁ MODIFICAR, REEMPLAZAR O DEJAR SIN EFECTO EL ACTO IMPUGNADO. LAS MULTAS DEBERÁN SER PAGADAS EN EL PLAZO MÁXIMO DE 10 DÍAS HÁBILES CONTADOS DESDE LA NOTIFICACIÓN DE LA RESOLUCIÓN QUE APLICA LA MULTA. LAS MULTAS SE APLICARÁN SIN PERJUICIO DEL DERECHO DE LA ENTIDAD LICITANTE DE RECURRIR ANTE LOS TRIBUNALES ORDINARIOS DE JUSTICIA, A FIN DE HACER EFECTIVA LA RESPONSABILIDAD DEL CONTRATANTE INCUMPLIDOR NO PROCEDERÁ EL COBRO DE LAS MULTAS SEÑALADAS EN ESTE PUNTO, SI EL INCUMPLIMIENTO SE DEBE A UN CASO FORTUITO O FUERZA MAYOR, DE ACUERDO CON LOS ARTÍCULOS 45 Y 1547 DEL CÓDIGO CIVIL O UNA CAUSA ENTERAMENTE AJENA A LA VOLUNTAD DE LAS PARTES, EL CUAL SERÁ CALIFICADO COMO TAL POR LA ENTIDAD LICITANTE, EN BASE AL ESTUDIO DE LOS ANTECEDENTES POR LOS CUALES EL OFERENTE ADJUDICADO ACREDITE EL HECHO QUE LE IMPIDE CUMPLIR.</w:t>
      </w:r>
      <w:r>
        <w:rPr>
          <w:rFonts w:ascii="Arial" w:hAnsi="Arial" w:cs="Arial"/>
          <w:bCs/>
          <w:sz w:val="20"/>
          <w:szCs w:val="20"/>
        </w:rPr>
        <w:t xml:space="preserve"> </w:t>
      </w:r>
      <w:r w:rsidRPr="00D662D9">
        <w:rPr>
          <w:rFonts w:ascii="Arial" w:hAnsi="Arial" w:cs="Arial"/>
          <w:bCs/>
          <w:sz w:val="20"/>
          <w:szCs w:val="20"/>
          <w:lang w:val="es-ES"/>
        </w:rPr>
        <w:t>SI SE GENERA UN EMPATE SERÁ RESUELTO MEDIANTE LA DECISIÓN DEL ENCARGADO ADQUISICIONES DETALLADO EN UN INFORME, SEGÚN LAS NECESIDADES Y EL STOCK REQUERIDO.</w:t>
      </w:r>
    </w:p>
    <w:p w14:paraId="777DB215" w14:textId="77777777" w:rsidR="001E5210" w:rsidRPr="00D662D9" w:rsidRDefault="001E5210" w:rsidP="001E5210">
      <w:pPr>
        <w:spacing w:after="0" w:line="240" w:lineRule="auto"/>
        <w:rPr>
          <w:rFonts w:ascii="Arial" w:hAnsi="Arial" w:cs="Arial"/>
          <w:sz w:val="20"/>
          <w:szCs w:val="20"/>
          <w:lang w:val="es-ES"/>
        </w:rPr>
      </w:pPr>
    </w:p>
    <w:p w14:paraId="2C25D60D" w14:textId="77777777" w:rsidR="001E5210" w:rsidRDefault="001E5210" w:rsidP="001E5210">
      <w:pPr>
        <w:spacing w:after="0" w:line="240" w:lineRule="auto"/>
        <w:rPr>
          <w:rFonts w:ascii="Arial" w:hAnsi="Arial" w:cs="Arial"/>
          <w:sz w:val="20"/>
          <w:szCs w:val="20"/>
        </w:rPr>
      </w:pPr>
    </w:p>
    <w:p w14:paraId="42918577" w14:textId="77777777" w:rsidR="001E5210" w:rsidRDefault="001E5210" w:rsidP="001E5210">
      <w:pPr>
        <w:spacing w:after="0" w:line="240" w:lineRule="auto"/>
        <w:rPr>
          <w:rFonts w:ascii="Arial" w:hAnsi="Arial" w:cs="Arial"/>
          <w:sz w:val="20"/>
          <w:szCs w:val="20"/>
        </w:rPr>
      </w:pPr>
    </w:p>
    <w:p w14:paraId="63BA10C7" w14:textId="77777777" w:rsidR="001E5210" w:rsidRDefault="001E5210" w:rsidP="001E5210">
      <w:pPr>
        <w:spacing w:after="0" w:line="240" w:lineRule="auto"/>
        <w:rPr>
          <w:rFonts w:ascii="Arial" w:hAnsi="Arial" w:cs="Arial"/>
          <w:sz w:val="20"/>
          <w:szCs w:val="20"/>
        </w:rPr>
      </w:pPr>
    </w:p>
    <w:p w14:paraId="7422875E" w14:textId="77777777" w:rsidR="001E5210" w:rsidRDefault="001E5210" w:rsidP="001E5210">
      <w:pPr>
        <w:spacing w:after="0" w:line="240" w:lineRule="auto"/>
        <w:rPr>
          <w:rFonts w:ascii="Arial" w:hAnsi="Arial" w:cs="Arial"/>
          <w:sz w:val="20"/>
          <w:szCs w:val="20"/>
        </w:rPr>
      </w:pPr>
    </w:p>
    <w:p w14:paraId="6BB0229F" w14:textId="77777777" w:rsidR="001E5210" w:rsidRDefault="001E5210" w:rsidP="001E5210">
      <w:pPr>
        <w:spacing w:after="0" w:line="240" w:lineRule="auto"/>
        <w:rPr>
          <w:rFonts w:ascii="Arial" w:hAnsi="Arial" w:cs="Arial"/>
          <w:sz w:val="20"/>
          <w:szCs w:val="20"/>
        </w:rPr>
      </w:pPr>
    </w:p>
    <w:p w14:paraId="5F2D292B" w14:textId="77777777" w:rsidR="001E5210" w:rsidRPr="00F31F69" w:rsidRDefault="001E5210" w:rsidP="001E5210">
      <w:pPr>
        <w:spacing w:after="0" w:line="240" w:lineRule="auto"/>
        <w:rPr>
          <w:rFonts w:ascii="Arial" w:hAnsi="Arial" w:cs="Arial"/>
          <w:sz w:val="20"/>
          <w:szCs w:val="20"/>
        </w:rPr>
      </w:pPr>
    </w:p>
    <w:tbl>
      <w:tblPr>
        <w:tblW w:w="0" w:type="auto"/>
        <w:tblInd w:w="4786" w:type="dxa"/>
        <w:tblLook w:val="04A0" w:firstRow="1" w:lastRow="0" w:firstColumn="1" w:lastColumn="0" w:noHBand="0" w:noVBand="1"/>
      </w:tblPr>
      <w:tblGrid>
        <w:gridCol w:w="4536"/>
      </w:tblGrid>
      <w:tr w:rsidR="001E5210" w:rsidRPr="005B7CD4" w14:paraId="77EE65AC" w14:textId="77777777">
        <w:trPr>
          <w:trHeight w:val="397"/>
        </w:trPr>
        <w:tc>
          <w:tcPr>
            <w:tcW w:w="4536" w:type="dxa"/>
            <w:tcBorders>
              <w:bottom w:val="single" w:sz="12" w:space="0" w:color="auto"/>
            </w:tcBorders>
            <w:vAlign w:val="center"/>
          </w:tcPr>
          <w:p w14:paraId="629136C1" w14:textId="77777777" w:rsidR="001E5210" w:rsidRPr="00A25A1F" w:rsidRDefault="001E5210">
            <w:pPr>
              <w:spacing w:after="0" w:line="240" w:lineRule="auto"/>
              <w:jc w:val="center"/>
              <w:rPr>
                <w:rFonts w:ascii="Arial" w:hAnsi="Arial" w:cs="Arial"/>
                <w:b/>
              </w:rPr>
            </w:pPr>
          </w:p>
        </w:tc>
      </w:tr>
      <w:tr w:rsidR="001E5210" w:rsidRPr="005B7CD4" w14:paraId="3F2BAF03" w14:textId="77777777">
        <w:trPr>
          <w:trHeight w:val="283"/>
        </w:trPr>
        <w:tc>
          <w:tcPr>
            <w:tcW w:w="4536" w:type="dxa"/>
            <w:tcBorders>
              <w:top w:val="single" w:sz="12" w:space="0" w:color="auto"/>
            </w:tcBorders>
            <w:vAlign w:val="center"/>
          </w:tcPr>
          <w:p w14:paraId="0FBF7657" w14:textId="77777777" w:rsidR="001E5210" w:rsidRPr="005B7CD4" w:rsidRDefault="001E5210">
            <w:pPr>
              <w:spacing w:after="0" w:line="240" w:lineRule="auto"/>
              <w:jc w:val="center"/>
              <w:rPr>
                <w:rFonts w:ascii="Arial" w:hAnsi="Arial" w:cs="Arial"/>
                <w:b/>
                <w:sz w:val="20"/>
                <w:szCs w:val="20"/>
              </w:rPr>
            </w:pPr>
            <w:r>
              <w:rPr>
                <w:rFonts w:ascii="Arial" w:hAnsi="Arial" w:cs="Arial"/>
                <w:b/>
                <w:sz w:val="20"/>
                <w:szCs w:val="20"/>
              </w:rPr>
              <w:t>Nombre o firma oferente</w:t>
            </w:r>
          </w:p>
        </w:tc>
      </w:tr>
    </w:tbl>
    <w:p w14:paraId="09E5E3E7" w14:textId="77777777" w:rsidR="001E5210" w:rsidRDefault="001E5210" w:rsidP="001E5210">
      <w:pPr>
        <w:spacing w:after="0" w:line="240" w:lineRule="auto"/>
        <w:rPr>
          <w:rFonts w:ascii="Arial" w:hAnsi="Arial" w:cs="Arial"/>
          <w:sz w:val="16"/>
          <w:szCs w:val="16"/>
        </w:rPr>
      </w:pPr>
    </w:p>
    <w:p w14:paraId="5364D847" w14:textId="77777777" w:rsidR="001E5210" w:rsidRDefault="001E5210" w:rsidP="001E5210">
      <w:pPr>
        <w:spacing w:after="0" w:line="240" w:lineRule="auto"/>
        <w:rPr>
          <w:rFonts w:ascii="Arial" w:hAnsi="Arial" w:cs="Arial"/>
          <w:sz w:val="16"/>
          <w:szCs w:val="16"/>
        </w:rPr>
      </w:pPr>
    </w:p>
    <w:p w14:paraId="5ECA00F2" w14:textId="77777777" w:rsidR="001E5210" w:rsidRDefault="001E5210" w:rsidP="001E5210">
      <w:pPr>
        <w:spacing w:after="0" w:line="240" w:lineRule="auto"/>
        <w:rPr>
          <w:rFonts w:ascii="Arial" w:hAnsi="Arial" w:cs="Arial"/>
          <w:sz w:val="16"/>
          <w:szCs w:val="16"/>
        </w:rPr>
      </w:pPr>
    </w:p>
    <w:p w14:paraId="06932600" w14:textId="77777777" w:rsidR="001E5210" w:rsidRDefault="001E5210" w:rsidP="001E5210">
      <w:pPr>
        <w:spacing w:after="0" w:line="240" w:lineRule="auto"/>
        <w:rPr>
          <w:rFonts w:ascii="Arial" w:hAnsi="Arial" w:cs="Arial"/>
          <w:sz w:val="16"/>
          <w:szCs w:val="16"/>
        </w:rPr>
      </w:pPr>
    </w:p>
    <w:p w14:paraId="5625788F" w14:textId="77777777" w:rsidR="001E5210" w:rsidRDefault="001E5210" w:rsidP="001E5210">
      <w:pPr>
        <w:spacing w:after="0" w:line="240" w:lineRule="auto"/>
        <w:rPr>
          <w:rFonts w:ascii="Arial" w:hAnsi="Arial" w:cs="Arial"/>
          <w:sz w:val="16"/>
          <w:szCs w:val="16"/>
        </w:rPr>
      </w:pPr>
    </w:p>
    <w:p w14:paraId="768EE661" w14:textId="77777777" w:rsidR="001E5210" w:rsidRDefault="001E5210" w:rsidP="001E5210">
      <w:pPr>
        <w:spacing w:after="0" w:line="240" w:lineRule="auto"/>
        <w:rPr>
          <w:rFonts w:ascii="Arial" w:hAnsi="Arial" w:cs="Arial"/>
          <w:sz w:val="16"/>
          <w:szCs w:val="16"/>
        </w:rPr>
      </w:pPr>
    </w:p>
    <w:p w14:paraId="3CB2FAA8" w14:textId="77777777" w:rsidR="001E5210" w:rsidRDefault="001E5210" w:rsidP="005B7CD4">
      <w:pPr>
        <w:spacing w:after="0" w:line="240" w:lineRule="auto"/>
        <w:rPr>
          <w:rFonts w:ascii="Arial" w:hAnsi="Arial" w:cs="Arial"/>
          <w:sz w:val="20"/>
          <w:szCs w:val="20"/>
        </w:rPr>
      </w:pPr>
    </w:p>
    <w:p w14:paraId="42B730C6" w14:textId="77777777" w:rsidR="009E003A" w:rsidRDefault="009E003A" w:rsidP="005B7CD4">
      <w:pPr>
        <w:spacing w:after="0" w:line="240" w:lineRule="auto"/>
        <w:rPr>
          <w:rFonts w:ascii="Arial" w:hAnsi="Arial" w:cs="Arial"/>
          <w:sz w:val="20"/>
          <w:szCs w:val="20"/>
        </w:rPr>
      </w:pPr>
    </w:p>
    <w:p w14:paraId="37D36CEE" w14:textId="77777777" w:rsidR="009E003A" w:rsidRDefault="009E003A" w:rsidP="005B7CD4">
      <w:pPr>
        <w:spacing w:after="0" w:line="240" w:lineRule="auto"/>
        <w:rPr>
          <w:rFonts w:ascii="Arial" w:hAnsi="Arial" w:cs="Arial"/>
          <w:sz w:val="20"/>
          <w:szCs w:val="20"/>
        </w:rPr>
      </w:pPr>
    </w:p>
    <w:p w14:paraId="25451108" w14:textId="77777777" w:rsidR="00234C20" w:rsidRDefault="00234C20" w:rsidP="005B7CD4">
      <w:pPr>
        <w:spacing w:after="0" w:line="240" w:lineRule="auto"/>
        <w:rPr>
          <w:rFonts w:ascii="Arial" w:hAnsi="Arial" w:cs="Arial"/>
          <w:sz w:val="16"/>
          <w:szCs w:val="16"/>
        </w:rPr>
      </w:pPr>
    </w:p>
    <w:p w14:paraId="65AB280F" w14:textId="77777777" w:rsidR="004F4E9D" w:rsidRDefault="004F4E9D" w:rsidP="005B7CD4">
      <w:pPr>
        <w:spacing w:after="0" w:line="240" w:lineRule="auto"/>
        <w:rPr>
          <w:rFonts w:ascii="Arial" w:hAnsi="Arial" w:cs="Arial"/>
          <w:sz w:val="16"/>
          <w:szCs w:val="16"/>
        </w:rPr>
      </w:pPr>
    </w:p>
    <w:p w14:paraId="722CC494" w14:textId="77777777" w:rsidR="004F4E9D" w:rsidRDefault="004F4E9D" w:rsidP="005B7CD4">
      <w:pPr>
        <w:spacing w:after="0" w:line="240" w:lineRule="auto"/>
        <w:rPr>
          <w:rFonts w:ascii="Arial" w:hAnsi="Arial" w:cs="Arial"/>
          <w:sz w:val="16"/>
          <w:szCs w:val="16"/>
        </w:rPr>
      </w:pPr>
    </w:p>
    <w:p w14:paraId="3A7E48A5" w14:textId="77777777" w:rsidR="004F4E9D" w:rsidRDefault="004F4E9D" w:rsidP="005B7CD4">
      <w:pPr>
        <w:spacing w:after="0" w:line="240" w:lineRule="auto"/>
        <w:rPr>
          <w:rFonts w:ascii="Arial" w:hAnsi="Arial" w:cs="Arial"/>
          <w:sz w:val="16"/>
          <w:szCs w:val="16"/>
        </w:rPr>
      </w:pPr>
    </w:p>
    <w:p w14:paraId="19B5A48E" w14:textId="77777777" w:rsidR="00AE439C" w:rsidRDefault="00AE439C" w:rsidP="005B7CD4">
      <w:pPr>
        <w:spacing w:after="0" w:line="240" w:lineRule="auto"/>
        <w:rPr>
          <w:rFonts w:ascii="Arial" w:hAnsi="Arial" w:cs="Arial"/>
          <w:sz w:val="16"/>
          <w:szCs w:val="16"/>
        </w:rPr>
      </w:pPr>
    </w:p>
    <w:sectPr w:rsidR="00AE439C" w:rsidSect="006769F2">
      <w:headerReference w:type="default" r:id="rId8"/>
      <w:pgSz w:w="12242" w:h="18722" w:code="140"/>
      <w:pgMar w:top="1418"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13D47" w14:textId="77777777" w:rsidR="00B567CA" w:rsidRDefault="00B567CA" w:rsidP="00A80C8D">
      <w:pPr>
        <w:spacing w:after="0" w:line="240" w:lineRule="auto"/>
      </w:pPr>
      <w:r>
        <w:separator/>
      </w:r>
    </w:p>
  </w:endnote>
  <w:endnote w:type="continuationSeparator" w:id="0">
    <w:p w14:paraId="27967E44" w14:textId="77777777" w:rsidR="00B567CA" w:rsidRDefault="00B567CA" w:rsidP="00A80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doni MT Black">
    <w:panose1 w:val="02070A030806060202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BF562" w14:textId="77777777" w:rsidR="00B567CA" w:rsidRDefault="00B567CA" w:rsidP="00A80C8D">
      <w:pPr>
        <w:spacing w:after="0" w:line="240" w:lineRule="auto"/>
      </w:pPr>
      <w:r>
        <w:separator/>
      </w:r>
    </w:p>
  </w:footnote>
  <w:footnote w:type="continuationSeparator" w:id="0">
    <w:p w14:paraId="2A0FD136" w14:textId="77777777" w:rsidR="00B567CA" w:rsidRDefault="00B567CA" w:rsidP="00A80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D0885" w14:textId="76442A7E" w:rsidR="00A80C8D" w:rsidRPr="00B81F02" w:rsidRDefault="00CD5C58" w:rsidP="00B81F02">
    <w:pPr>
      <w:pStyle w:val="Encabezado"/>
      <w:tabs>
        <w:tab w:val="clear" w:pos="4419"/>
        <w:tab w:val="clear" w:pos="8838"/>
        <w:tab w:val="left" w:pos="735"/>
      </w:tabs>
      <w:rPr>
        <w:b/>
      </w:rPr>
    </w:pPr>
    <w:r>
      <w:rPr>
        <w:noProof/>
        <w:lang w:eastAsia="es-CL"/>
      </w:rPr>
      <w:drawing>
        <wp:anchor distT="0" distB="0" distL="114300" distR="114300" simplePos="0" relativeHeight="251659264" behindDoc="1" locked="0" layoutInCell="1" allowOverlap="1" wp14:anchorId="301F1823" wp14:editId="60A83D48">
          <wp:simplePos x="0" y="0"/>
          <wp:positionH relativeFrom="column">
            <wp:posOffset>-840849</wp:posOffset>
          </wp:positionH>
          <wp:positionV relativeFrom="paragraph">
            <wp:posOffset>-331482</wp:posOffset>
          </wp:positionV>
          <wp:extent cx="7232073" cy="11815949"/>
          <wp:effectExtent l="0" t="0" r="6985" b="0"/>
          <wp:wrapNone/>
          <wp:docPr id="3" name="Imagen 3" descr="Imagen de la pantalla de un celular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de la pantalla de un celular con letras&#10;&#10;Descripción generada automáticamente con confianza media"/>
                  <pic:cNvPicPr/>
                </pic:nvPicPr>
                <pic:blipFill>
                  <a:blip r:embed="rId1" cstate="print">
                    <a:extLst>
                      <a:ext uri="{28A0092B-C50C-407E-A947-70E740481C1C}">
                        <a14:useLocalDpi xmlns:a14="http://schemas.microsoft.com/office/drawing/2010/main" val="0"/>
                      </a:ext>
                    </a:extLst>
                  </a:blip>
                  <a:stretch>
                    <a:fillRect/>
                  </a:stretch>
                </pic:blipFill>
                <pic:spPr>
                  <a:xfrm>
                    <a:off x="0" y="0"/>
                    <a:ext cx="7232073" cy="11815949"/>
                  </a:xfrm>
                  <a:prstGeom prst="rect">
                    <a:avLst/>
                  </a:prstGeom>
                </pic:spPr>
              </pic:pic>
            </a:graphicData>
          </a:graphic>
          <wp14:sizeRelH relativeFrom="margin">
            <wp14:pctWidth>0</wp14:pctWidth>
          </wp14:sizeRelH>
          <wp14:sizeRelV relativeFrom="margin">
            <wp14:pctHeight>0</wp14:pctHeight>
          </wp14:sizeRelV>
        </wp:anchor>
      </w:drawing>
    </w:r>
    <w:r w:rsidR="00B81F02">
      <w:rPr>
        <w: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name w:val="WW8Num8"/>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Wingdings" w:hAnsi="Wingdings" w:cs="OpenSymbol"/>
      </w:rPr>
    </w:lvl>
    <w:lvl w:ilvl="2">
      <w:start w:val="1"/>
      <w:numFmt w:val="bullet"/>
      <w:lvlText w:val=""/>
      <w:lvlJc w:val="left"/>
      <w:pPr>
        <w:tabs>
          <w:tab w:val="num" w:pos="1440"/>
        </w:tabs>
        <w:ind w:left="1440" w:hanging="360"/>
      </w:pPr>
      <w:rPr>
        <w:rFonts w:ascii="Wingdings" w:hAnsi="Wingdings" w:cs="OpenSymbol"/>
      </w:rPr>
    </w:lvl>
    <w:lvl w:ilvl="3">
      <w:start w:val="1"/>
      <w:numFmt w:val="bullet"/>
      <w:lvlText w:val=""/>
      <w:lvlJc w:val="left"/>
      <w:pPr>
        <w:tabs>
          <w:tab w:val="num" w:pos="1800"/>
        </w:tabs>
        <w:ind w:left="1800" w:hanging="360"/>
      </w:pPr>
      <w:rPr>
        <w:rFonts w:ascii="Wingdings" w:hAnsi="Wingdings" w:cs="OpenSymbol"/>
      </w:rPr>
    </w:lvl>
    <w:lvl w:ilvl="4">
      <w:start w:val="1"/>
      <w:numFmt w:val="bullet"/>
      <w:lvlText w:val=""/>
      <w:lvlJc w:val="left"/>
      <w:pPr>
        <w:tabs>
          <w:tab w:val="num" w:pos="2160"/>
        </w:tabs>
        <w:ind w:left="2160" w:hanging="360"/>
      </w:pPr>
      <w:rPr>
        <w:rFonts w:ascii="Wingdings" w:hAnsi="Wingdings" w:cs="OpenSymbol"/>
      </w:rPr>
    </w:lvl>
    <w:lvl w:ilvl="5">
      <w:start w:val="1"/>
      <w:numFmt w:val="bullet"/>
      <w:lvlText w:val=""/>
      <w:lvlJc w:val="left"/>
      <w:pPr>
        <w:tabs>
          <w:tab w:val="num" w:pos="2520"/>
        </w:tabs>
        <w:ind w:left="2520" w:hanging="360"/>
      </w:pPr>
      <w:rPr>
        <w:rFonts w:ascii="Wingdings" w:hAnsi="Wingdings" w:cs="OpenSymbol"/>
      </w:rPr>
    </w:lvl>
    <w:lvl w:ilvl="6">
      <w:start w:val="1"/>
      <w:numFmt w:val="bullet"/>
      <w:lvlText w:val=""/>
      <w:lvlJc w:val="left"/>
      <w:pPr>
        <w:tabs>
          <w:tab w:val="num" w:pos="2880"/>
        </w:tabs>
        <w:ind w:left="2880" w:hanging="360"/>
      </w:pPr>
      <w:rPr>
        <w:rFonts w:ascii="Wingdings" w:hAnsi="Wingdings" w:cs="OpenSymbol"/>
      </w:rPr>
    </w:lvl>
    <w:lvl w:ilvl="7">
      <w:start w:val="1"/>
      <w:numFmt w:val="bullet"/>
      <w:lvlText w:val=""/>
      <w:lvlJc w:val="left"/>
      <w:pPr>
        <w:tabs>
          <w:tab w:val="num" w:pos="3240"/>
        </w:tabs>
        <w:ind w:left="3240" w:hanging="360"/>
      </w:pPr>
      <w:rPr>
        <w:rFonts w:ascii="Wingdings" w:hAnsi="Wingdings" w:cs="OpenSymbol"/>
      </w:rPr>
    </w:lvl>
    <w:lvl w:ilvl="8">
      <w:start w:val="1"/>
      <w:numFmt w:val="bullet"/>
      <w:lvlText w:val=""/>
      <w:lvlJc w:val="left"/>
      <w:pPr>
        <w:tabs>
          <w:tab w:val="num" w:pos="3600"/>
        </w:tabs>
        <w:ind w:left="3600" w:hanging="360"/>
      </w:pPr>
      <w:rPr>
        <w:rFonts w:ascii="Wingdings" w:hAnsi="Wingdings" w:cs="OpenSymbol"/>
      </w:rPr>
    </w:lvl>
  </w:abstractNum>
  <w:abstractNum w:abstractNumId="1" w15:restartNumberingAfterBreak="0">
    <w:nsid w:val="1A240A9A"/>
    <w:multiLevelType w:val="hybridMultilevel"/>
    <w:tmpl w:val="A6A48446"/>
    <w:lvl w:ilvl="0" w:tplc="5C405B6C">
      <w:start w:val="4995"/>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71F1019"/>
    <w:multiLevelType w:val="hybridMultilevel"/>
    <w:tmpl w:val="DAAA3100"/>
    <w:lvl w:ilvl="0" w:tplc="D22EEFA2">
      <w:start w:val="2"/>
      <w:numFmt w:val="bullet"/>
      <w:lvlText w:val="-"/>
      <w:lvlJc w:val="left"/>
      <w:pPr>
        <w:ind w:left="785" w:hanging="360"/>
      </w:pPr>
      <w:rPr>
        <w:rFonts w:ascii="Arial" w:eastAsia="Calibri" w:hAnsi="Arial" w:cs="Arial" w:hint="default"/>
      </w:rPr>
    </w:lvl>
    <w:lvl w:ilvl="1" w:tplc="340A0003" w:tentative="1">
      <w:start w:val="1"/>
      <w:numFmt w:val="bullet"/>
      <w:lvlText w:val="o"/>
      <w:lvlJc w:val="left"/>
      <w:pPr>
        <w:ind w:left="1505" w:hanging="360"/>
      </w:pPr>
      <w:rPr>
        <w:rFonts w:ascii="Courier New" w:hAnsi="Courier New" w:cs="Courier New" w:hint="default"/>
      </w:rPr>
    </w:lvl>
    <w:lvl w:ilvl="2" w:tplc="340A0005" w:tentative="1">
      <w:start w:val="1"/>
      <w:numFmt w:val="bullet"/>
      <w:lvlText w:val=""/>
      <w:lvlJc w:val="left"/>
      <w:pPr>
        <w:ind w:left="2225" w:hanging="360"/>
      </w:pPr>
      <w:rPr>
        <w:rFonts w:ascii="Wingdings" w:hAnsi="Wingdings" w:hint="default"/>
      </w:rPr>
    </w:lvl>
    <w:lvl w:ilvl="3" w:tplc="340A0001" w:tentative="1">
      <w:start w:val="1"/>
      <w:numFmt w:val="bullet"/>
      <w:lvlText w:val=""/>
      <w:lvlJc w:val="left"/>
      <w:pPr>
        <w:ind w:left="2945" w:hanging="360"/>
      </w:pPr>
      <w:rPr>
        <w:rFonts w:ascii="Symbol" w:hAnsi="Symbol" w:hint="default"/>
      </w:rPr>
    </w:lvl>
    <w:lvl w:ilvl="4" w:tplc="340A0003" w:tentative="1">
      <w:start w:val="1"/>
      <w:numFmt w:val="bullet"/>
      <w:lvlText w:val="o"/>
      <w:lvlJc w:val="left"/>
      <w:pPr>
        <w:ind w:left="3665" w:hanging="360"/>
      </w:pPr>
      <w:rPr>
        <w:rFonts w:ascii="Courier New" w:hAnsi="Courier New" w:cs="Courier New" w:hint="default"/>
      </w:rPr>
    </w:lvl>
    <w:lvl w:ilvl="5" w:tplc="340A0005" w:tentative="1">
      <w:start w:val="1"/>
      <w:numFmt w:val="bullet"/>
      <w:lvlText w:val=""/>
      <w:lvlJc w:val="left"/>
      <w:pPr>
        <w:ind w:left="4385" w:hanging="360"/>
      </w:pPr>
      <w:rPr>
        <w:rFonts w:ascii="Wingdings" w:hAnsi="Wingdings" w:hint="default"/>
      </w:rPr>
    </w:lvl>
    <w:lvl w:ilvl="6" w:tplc="340A0001" w:tentative="1">
      <w:start w:val="1"/>
      <w:numFmt w:val="bullet"/>
      <w:lvlText w:val=""/>
      <w:lvlJc w:val="left"/>
      <w:pPr>
        <w:ind w:left="5105" w:hanging="360"/>
      </w:pPr>
      <w:rPr>
        <w:rFonts w:ascii="Symbol" w:hAnsi="Symbol" w:hint="default"/>
      </w:rPr>
    </w:lvl>
    <w:lvl w:ilvl="7" w:tplc="340A0003" w:tentative="1">
      <w:start w:val="1"/>
      <w:numFmt w:val="bullet"/>
      <w:lvlText w:val="o"/>
      <w:lvlJc w:val="left"/>
      <w:pPr>
        <w:ind w:left="5825" w:hanging="360"/>
      </w:pPr>
      <w:rPr>
        <w:rFonts w:ascii="Courier New" w:hAnsi="Courier New" w:cs="Courier New" w:hint="default"/>
      </w:rPr>
    </w:lvl>
    <w:lvl w:ilvl="8" w:tplc="340A0005" w:tentative="1">
      <w:start w:val="1"/>
      <w:numFmt w:val="bullet"/>
      <w:lvlText w:val=""/>
      <w:lvlJc w:val="left"/>
      <w:pPr>
        <w:ind w:left="6545" w:hanging="360"/>
      </w:pPr>
      <w:rPr>
        <w:rFonts w:ascii="Wingdings" w:hAnsi="Wingdings" w:hint="default"/>
      </w:rPr>
    </w:lvl>
  </w:abstractNum>
  <w:abstractNum w:abstractNumId="3" w15:restartNumberingAfterBreak="0">
    <w:nsid w:val="2EA954C0"/>
    <w:multiLevelType w:val="hybridMultilevel"/>
    <w:tmpl w:val="B9FEC5CE"/>
    <w:lvl w:ilvl="0" w:tplc="CC72E250">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39023EB9"/>
    <w:multiLevelType w:val="multilevel"/>
    <w:tmpl w:val="F6F2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30F7D"/>
    <w:multiLevelType w:val="hybridMultilevel"/>
    <w:tmpl w:val="B8AC39EC"/>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77D33ABC"/>
    <w:multiLevelType w:val="hybridMultilevel"/>
    <w:tmpl w:val="5CEC2350"/>
    <w:lvl w:ilvl="0" w:tplc="BBA42276">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664742608">
    <w:abstractNumId w:val="5"/>
  </w:num>
  <w:num w:numId="2" w16cid:durableId="328677507">
    <w:abstractNumId w:val="5"/>
  </w:num>
  <w:num w:numId="3" w16cid:durableId="1546680766">
    <w:abstractNumId w:val="1"/>
  </w:num>
  <w:num w:numId="4" w16cid:durableId="474685711">
    <w:abstractNumId w:val="0"/>
  </w:num>
  <w:num w:numId="5" w16cid:durableId="129715500">
    <w:abstractNumId w:val="2"/>
  </w:num>
  <w:num w:numId="6" w16cid:durableId="1647976542">
    <w:abstractNumId w:val="3"/>
  </w:num>
  <w:num w:numId="7" w16cid:durableId="120077424">
    <w:abstractNumId w:val="4"/>
  </w:num>
  <w:num w:numId="8" w16cid:durableId="14946456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C8D"/>
    <w:rsid w:val="00001692"/>
    <w:rsid w:val="00001C64"/>
    <w:rsid w:val="00003E02"/>
    <w:rsid w:val="00007418"/>
    <w:rsid w:val="00020939"/>
    <w:rsid w:val="000245E1"/>
    <w:rsid w:val="0002575E"/>
    <w:rsid w:val="0003696B"/>
    <w:rsid w:val="0004084F"/>
    <w:rsid w:val="000548B7"/>
    <w:rsid w:val="00055592"/>
    <w:rsid w:val="0005658C"/>
    <w:rsid w:val="00060926"/>
    <w:rsid w:val="0006506B"/>
    <w:rsid w:val="000668F3"/>
    <w:rsid w:val="00071D5F"/>
    <w:rsid w:val="00072D82"/>
    <w:rsid w:val="000918A6"/>
    <w:rsid w:val="000B7C88"/>
    <w:rsid w:val="00112675"/>
    <w:rsid w:val="00113E9F"/>
    <w:rsid w:val="00115129"/>
    <w:rsid w:val="00121233"/>
    <w:rsid w:val="00122DC4"/>
    <w:rsid w:val="00133070"/>
    <w:rsid w:val="0013353D"/>
    <w:rsid w:val="001410F8"/>
    <w:rsid w:val="00145010"/>
    <w:rsid w:val="00145832"/>
    <w:rsid w:val="001476FE"/>
    <w:rsid w:val="00151017"/>
    <w:rsid w:val="00151CA0"/>
    <w:rsid w:val="00162277"/>
    <w:rsid w:val="00175C85"/>
    <w:rsid w:val="0018041C"/>
    <w:rsid w:val="00180EDA"/>
    <w:rsid w:val="001A3FAD"/>
    <w:rsid w:val="001A7719"/>
    <w:rsid w:val="001C4651"/>
    <w:rsid w:val="001D1416"/>
    <w:rsid w:val="001E3805"/>
    <w:rsid w:val="001E5210"/>
    <w:rsid w:val="001F348B"/>
    <w:rsid w:val="00203F72"/>
    <w:rsid w:val="00204EEC"/>
    <w:rsid w:val="0021395D"/>
    <w:rsid w:val="00231E67"/>
    <w:rsid w:val="00234C20"/>
    <w:rsid w:val="00235CEA"/>
    <w:rsid w:val="00247CBA"/>
    <w:rsid w:val="0025285C"/>
    <w:rsid w:val="002555DB"/>
    <w:rsid w:val="00264B56"/>
    <w:rsid w:val="00265902"/>
    <w:rsid w:val="00270278"/>
    <w:rsid w:val="00282004"/>
    <w:rsid w:val="00283EB5"/>
    <w:rsid w:val="002852E5"/>
    <w:rsid w:val="002940A3"/>
    <w:rsid w:val="002A2A40"/>
    <w:rsid w:val="002B03F8"/>
    <w:rsid w:val="002B40E1"/>
    <w:rsid w:val="002B7E18"/>
    <w:rsid w:val="002C1984"/>
    <w:rsid w:val="002C2A36"/>
    <w:rsid w:val="002D4B3E"/>
    <w:rsid w:val="002D6939"/>
    <w:rsid w:val="002E0E96"/>
    <w:rsid w:val="00306AEC"/>
    <w:rsid w:val="00310BD0"/>
    <w:rsid w:val="00314B49"/>
    <w:rsid w:val="003234B2"/>
    <w:rsid w:val="003235B1"/>
    <w:rsid w:val="0032432E"/>
    <w:rsid w:val="003248B5"/>
    <w:rsid w:val="00342F28"/>
    <w:rsid w:val="00343418"/>
    <w:rsid w:val="00344DBD"/>
    <w:rsid w:val="003457B3"/>
    <w:rsid w:val="003467DE"/>
    <w:rsid w:val="003477CC"/>
    <w:rsid w:val="00353230"/>
    <w:rsid w:val="00363A19"/>
    <w:rsid w:val="00365775"/>
    <w:rsid w:val="0037567C"/>
    <w:rsid w:val="003851E3"/>
    <w:rsid w:val="003934DF"/>
    <w:rsid w:val="00394AE9"/>
    <w:rsid w:val="003C4032"/>
    <w:rsid w:val="003D173A"/>
    <w:rsid w:val="003D629A"/>
    <w:rsid w:val="003E2382"/>
    <w:rsid w:val="003E42BD"/>
    <w:rsid w:val="003F05EE"/>
    <w:rsid w:val="003F2BCC"/>
    <w:rsid w:val="003F7690"/>
    <w:rsid w:val="004075C1"/>
    <w:rsid w:val="0041575E"/>
    <w:rsid w:val="00424135"/>
    <w:rsid w:val="004262C3"/>
    <w:rsid w:val="00427F4E"/>
    <w:rsid w:val="00430A22"/>
    <w:rsid w:val="00431EED"/>
    <w:rsid w:val="00443CF4"/>
    <w:rsid w:val="00446C09"/>
    <w:rsid w:val="00447369"/>
    <w:rsid w:val="00451AFD"/>
    <w:rsid w:val="00453852"/>
    <w:rsid w:val="004538B2"/>
    <w:rsid w:val="00460736"/>
    <w:rsid w:val="00460D5A"/>
    <w:rsid w:val="0047115E"/>
    <w:rsid w:val="004868EF"/>
    <w:rsid w:val="00490B13"/>
    <w:rsid w:val="004A0E98"/>
    <w:rsid w:val="004A71D1"/>
    <w:rsid w:val="004B7A87"/>
    <w:rsid w:val="004C07C1"/>
    <w:rsid w:val="004C518D"/>
    <w:rsid w:val="004C6A28"/>
    <w:rsid w:val="004D5971"/>
    <w:rsid w:val="004E0DE8"/>
    <w:rsid w:val="004F17B6"/>
    <w:rsid w:val="004F4E9D"/>
    <w:rsid w:val="00521DFF"/>
    <w:rsid w:val="0052324E"/>
    <w:rsid w:val="00537B81"/>
    <w:rsid w:val="00551943"/>
    <w:rsid w:val="005650CC"/>
    <w:rsid w:val="005653DA"/>
    <w:rsid w:val="00570E92"/>
    <w:rsid w:val="00580F04"/>
    <w:rsid w:val="005863E2"/>
    <w:rsid w:val="0059189A"/>
    <w:rsid w:val="00593155"/>
    <w:rsid w:val="00594D52"/>
    <w:rsid w:val="005A07C7"/>
    <w:rsid w:val="005A6AF0"/>
    <w:rsid w:val="005A6DED"/>
    <w:rsid w:val="005B4836"/>
    <w:rsid w:val="005B7CD4"/>
    <w:rsid w:val="005F1196"/>
    <w:rsid w:val="00602EC1"/>
    <w:rsid w:val="00604491"/>
    <w:rsid w:val="0060486B"/>
    <w:rsid w:val="00614855"/>
    <w:rsid w:val="00615AE7"/>
    <w:rsid w:val="0063216F"/>
    <w:rsid w:val="00645190"/>
    <w:rsid w:val="00646145"/>
    <w:rsid w:val="0067030E"/>
    <w:rsid w:val="0067033E"/>
    <w:rsid w:val="006710B0"/>
    <w:rsid w:val="00676240"/>
    <w:rsid w:val="006769F2"/>
    <w:rsid w:val="00683F2E"/>
    <w:rsid w:val="00684192"/>
    <w:rsid w:val="00691001"/>
    <w:rsid w:val="0069509E"/>
    <w:rsid w:val="006C0ABB"/>
    <w:rsid w:val="006D6A30"/>
    <w:rsid w:val="006D7FEF"/>
    <w:rsid w:val="006E4078"/>
    <w:rsid w:val="006F47EA"/>
    <w:rsid w:val="00700275"/>
    <w:rsid w:val="007007DF"/>
    <w:rsid w:val="007066D1"/>
    <w:rsid w:val="00706987"/>
    <w:rsid w:val="00706FF8"/>
    <w:rsid w:val="00724059"/>
    <w:rsid w:val="007425FC"/>
    <w:rsid w:val="00763FB0"/>
    <w:rsid w:val="00766073"/>
    <w:rsid w:val="007671F4"/>
    <w:rsid w:val="00767EC4"/>
    <w:rsid w:val="00774AEB"/>
    <w:rsid w:val="00787DE9"/>
    <w:rsid w:val="007B2B68"/>
    <w:rsid w:val="007C2CC3"/>
    <w:rsid w:val="007C56EF"/>
    <w:rsid w:val="007D6C0A"/>
    <w:rsid w:val="007D7CBB"/>
    <w:rsid w:val="007E2A05"/>
    <w:rsid w:val="007F58A6"/>
    <w:rsid w:val="00802659"/>
    <w:rsid w:val="008130B8"/>
    <w:rsid w:val="00814ADC"/>
    <w:rsid w:val="008150C0"/>
    <w:rsid w:val="00816BE2"/>
    <w:rsid w:val="00825623"/>
    <w:rsid w:val="00842519"/>
    <w:rsid w:val="00845A98"/>
    <w:rsid w:val="0084660F"/>
    <w:rsid w:val="008475C0"/>
    <w:rsid w:val="008500E1"/>
    <w:rsid w:val="00857D55"/>
    <w:rsid w:val="00862B15"/>
    <w:rsid w:val="00865C79"/>
    <w:rsid w:val="008848E7"/>
    <w:rsid w:val="008976B4"/>
    <w:rsid w:val="008C0FC1"/>
    <w:rsid w:val="008C5BA6"/>
    <w:rsid w:val="008D019A"/>
    <w:rsid w:val="008E5EC8"/>
    <w:rsid w:val="008F1F06"/>
    <w:rsid w:val="008F296A"/>
    <w:rsid w:val="008F6F7F"/>
    <w:rsid w:val="009067A7"/>
    <w:rsid w:val="00917D3E"/>
    <w:rsid w:val="00920942"/>
    <w:rsid w:val="00923D72"/>
    <w:rsid w:val="00924F93"/>
    <w:rsid w:val="00927978"/>
    <w:rsid w:val="009340B1"/>
    <w:rsid w:val="00937B38"/>
    <w:rsid w:val="00953FE5"/>
    <w:rsid w:val="0096007A"/>
    <w:rsid w:val="0096262A"/>
    <w:rsid w:val="0096588A"/>
    <w:rsid w:val="00980BFE"/>
    <w:rsid w:val="00981D2E"/>
    <w:rsid w:val="00983127"/>
    <w:rsid w:val="00985E19"/>
    <w:rsid w:val="0098659B"/>
    <w:rsid w:val="009913E4"/>
    <w:rsid w:val="009B3C12"/>
    <w:rsid w:val="009B668D"/>
    <w:rsid w:val="009C5792"/>
    <w:rsid w:val="009D2F25"/>
    <w:rsid w:val="009D37BC"/>
    <w:rsid w:val="009E003A"/>
    <w:rsid w:val="009E79A9"/>
    <w:rsid w:val="009F1967"/>
    <w:rsid w:val="00A073C7"/>
    <w:rsid w:val="00A14419"/>
    <w:rsid w:val="00A15165"/>
    <w:rsid w:val="00A15ED4"/>
    <w:rsid w:val="00A25A1F"/>
    <w:rsid w:val="00A263D2"/>
    <w:rsid w:val="00A26743"/>
    <w:rsid w:val="00A269C2"/>
    <w:rsid w:val="00A27C62"/>
    <w:rsid w:val="00A31722"/>
    <w:rsid w:val="00A36148"/>
    <w:rsid w:val="00A37285"/>
    <w:rsid w:val="00A46A0B"/>
    <w:rsid w:val="00A60861"/>
    <w:rsid w:val="00A76F06"/>
    <w:rsid w:val="00A80C8D"/>
    <w:rsid w:val="00A84FFC"/>
    <w:rsid w:val="00A90999"/>
    <w:rsid w:val="00A91683"/>
    <w:rsid w:val="00A95211"/>
    <w:rsid w:val="00A965FD"/>
    <w:rsid w:val="00AA3B41"/>
    <w:rsid w:val="00AB08AF"/>
    <w:rsid w:val="00AB2FBE"/>
    <w:rsid w:val="00AB5036"/>
    <w:rsid w:val="00AB74ED"/>
    <w:rsid w:val="00AD07D2"/>
    <w:rsid w:val="00AD241B"/>
    <w:rsid w:val="00AD561F"/>
    <w:rsid w:val="00AE439C"/>
    <w:rsid w:val="00AE5012"/>
    <w:rsid w:val="00AE772E"/>
    <w:rsid w:val="00B025B5"/>
    <w:rsid w:val="00B1294C"/>
    <w:rsid w:val="00B16638"/>
    <w:rsid w:val="00B16F97"/>
    <w:rsid w:val="00B27812"/>
    <w:rsid w:val="00B31173"/>
    <w:rsid w:val="00B53AF2"/>
    <w:rsid w:val="00B53B87"/>
    <w:rsid w:val="00B567CA"/>
    <w:rsid w:val="00B66262"/>
    <w:rsid w:val="00B81F02"/>
    <w:rsid w:val="00B9357B"/>
    <w:rsid w:val="00B93F70"/>
    <w:rsid w:val="00BA4AA6"/>
    <w:rsid w:val="00BA4ECA"/>
    <w:rsid w:val="00BC141F"/>
    <w:rsid w:val="00BC79F4"/>
    <w:rsid w:val="00BE1AC3"/>
    <w:rsid w:val="00BE2D6B"/>
    <w:rsid w:val="00BE7C1D"/>
    <w:rsid w:val="00BF0FAD"/>
    <w:rsid w:val="00BF1D58"/>
    <w:rsid w:val="00BF7CBA"/>
    <w:rsid w:val="00C001E7"/>
    <w:rsid w:val="00C017ED"/>
    <w:rsid w:val="00C0352D"/>
    <w:rsid w:val="00C04755"/>
    <w:rsid w:val="00C06043"/>
    <w:rsid w:val="00C12609"/>
    <w:rsid w:val="00C22242"/>
    <w:rsid w:val="00C2250E"/>
    <w:rsid w:val="00C32CE3"/>
    <w:rsid w:val="00C36FE5"/>
    <w:rsid w:val="00C4481E"/>
    <w:rsid w:val="00C6338A"/>
    <w:rsid w:val="00C65BCE"/>
    <w:rsid w:val="00C67260"/>
    <w:rsid w:val="00C73258"/>
    <w:rsid w:val="00C750C5"/>
    <w:rsid w:val="00C76827"/>
    <w:rsid w:val="00C92A5D"/>
    <w:rsid w:val="00CB0C04"/>
    <w:rsid w:val="00CB1B0A"/>
    <w:rsid w:val="00CB71B5"/>
    <w:rsid w:val="00CC7CBF"/>
    <w:rsid w:val="00CD3606"/>
    <w:rsid w:val="00CD3805"/>
    <w:rsid w:val="00CD5C58"/>
    <w:rsid w:val="00CE7BDB"/>
    <w:rsid w:val="00CF09D6"/>
    <w:rsid w:val="00CF0FFF"/>
    <w:rsid w:val="00CF305D"/>
    <w:rsid w:val="00D0428E"/>
    <w:rsid w:val="00D04891"/>
    <w:rsid w:val="00D07089"/>
    <w:rsid w:val="00D1138A"/>
    <w:rsid w:val="00D21693"/>
    <w:rsid w:val="00D32B1D"/>
    <w:rsid w:val="00D37BD7"/>
    <w:rsid w:val="00D47B3E"/>
    <w:rsid w:val="00D556FC"/>
    <w:rsid w:val="00D569BA"/>
    <w:rsid w:val="00D75A1B"/>
    <w:rsid w:val="00D856F4"/>
    <w:rsid w:val="00D93AE1"/>
    <w:rsid w:val="00D95155"/>
    <w:rsid w:val="00DA011D"/>
    <w:rsid w:val="00DB293F"/>
    <w:rsid w:val="00DB7DFE"/>
    <w:rsid w:val="00DC077A"/>
    <w:rsid w:val="00DC45BE"/>
    <w:rsid w:val="00DC4FF5"/>
    <w:rsid w:val="00DC6186"/>
    <w:rsid w:val="00DF13FD"/>
    <w:rsid w:val="00DF2709"/>
    <w:rsid w:val="00E0386C"/>
    <w:rsid w:val="00E070ED"/>
    <w:rsid w:val="00E1538D"/>
    <w:rsid w:val="00E17B1A"/>
    <w:rsid w:val="00E36C39"/>
    <w:rsid w:val="00E62EE0"/>
    <w:rsid w:val="00E7248E"/>
    <w:rsid w:val="00E80C08"/>
    <w:rsid w:val="00E85E95"/>
    <w:rsid w:val="00E90413"/>
    <w:rsid w:val="00E91420"/>
    <w:rsid w:val="00E945DA"/>
    <w:rsid w:val="00E97B30"/>
    <w:rsid w:val="00EB21EE"/>
    <w:rsid w:val="00EC37D3"/>
    <w:rsid w:val="00EC67C2"/>
    <w:rsid w:val="00ED4D83"/>
    <w:rsid w:val="00ED7330"/>
    <w:rsid w:val="00F0316D"/>
    <w:rsid w:val="00F05830"/>
    <w:rsid w:val="00F05EF9"/>
    <w:rsid w:val="00F129A4"/>
    <w:rsid w:val="00F13951"/>
    <w:rsid w:val="00F1711A"/>
    <w:rsid w:val="00F20E9A"/>
    <w:rsid w:val="00F22CC2"/>
    <w:rsid w:val="00F31310"/>
    <w:rsid w:val="00F34809"/>
    <w:rsid w:val="00F3794E"/>
    <w:rsid w:val="00F4468F"/>
    <w:rsid w:val="00F45E88"/>
    <w:rsid w:val="00F4666B"/>
    <w:rsid w:val="00F5015E"/>
    <w:rsid w:val="00F51409"/>
    <w:rsid w:val="00F52671"/>
    <w:rsid w:val="00F558EA"/>
    <w:rsid w:val="00F63BA0"/>
    <w:rsid w:val="00F64E2E"/>
    <w:rsid w:val="00F73C98"/>
    <w:rsid w:val="00F77D83"/>
    <w:rsid w:val="00F80294"/>
    <w:rsid w:val="00F875CB"/>
    <w:rsid w:val="00F90EB9"/>
    <w:rsid w:val="00F92432"/>
    <w:rsid w:val="00FA3FAA"/>
    <w:rsid w:val="00FA7B1E"/>
    <w:rsid w:val="00FB38DC"/>
    <w:rsid w:val="00FB3C36"/>
    <w:rsid w:val="00FE1350"/>
    <w:rsid w:val="00FE1CF0"/>
    <w:rsid w:val="00FF00A2"/>
    <w:rsid w:val="00FF172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AEB8C"/>
  <w15:docId w15:val="{E8DA7A05-4E28-4ADE-B4E3-44E3E6589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278"/>
    <w:pPr>
      <w:spacing w:after="200" w:line="276" w:lineRule="auto"/>
    </w:pPr>
    <w:rPr>
      <w:sz w:val="22"/>
      <w:szCs w:val="22"/>
      <w:lang w:eastAsia="en-US"/>
    </w:rPr>
  </w:style>
  <w:style w:type="paragraph" w:styleId="Ttulo1">
    <w:name w:val="heading 1"/>
    <w:basedOn w:val="Normal"/>
    <w:next w:val="Normal"/>
    <w:link w:val="Ttulo1Car"/>
    <w:qFormat/>
    <w:rsid w:val="005B4836"/>
    <w:pPr>
      <w:keepNext/>
      <w:keepLines/>
      <w:spacing w:before="480" w:after="0"/>
      <w:outlineLvl w:val="0"/>
    </w:pPr>
    <w:rPr>
      <w:rFonts w:ascii="Cambria" w:eastAsia="Times New Roman" w:hAnsi="Cambria"/>
      <w:b/>
      <w:bCs/>
      <w:color w:val="365F91"/>
      <w:sz w:val="28"/>
      <w:szCs w:val="28"/>
      <w:lang w:val="es-ES"/>
    </w:rPr>
  </w:style>
  <w:style w:type="paragraph" w:styleId="Ttulo2">
    <w:name w:val="heading 2"/>
    <w:basedOn w:val="Normal"/>
    <w:next w:val="Normal"/>
    <w:link w:val="Ttulo2Car"/>
    <w:uiPriority w:val="9"/>
    <w:semiHidden/>
    <w:unhideWhenUsed/>
    <w:qFormat/>
    <w:rsid w:val="003934DF"/>
    <w:pPr>
      <w:keepNext/>
      <w:spacing w:before="240" w:after="60"/>
      <w:outlineLvl w:val="1"/>
    </w:pPr>
    <w:rPr>
      <w:rFonts w:ascii="Calibri Light" w:eastAsia="Times New Roman" w:hAnsi="Calibri Light"/>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80C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80C8D"/>
  </w:style>
  <w:style w:type="paragraph" w:styleId="Piedepgina">
    <w:name w:val="footer"/>
    <w:basedOn w:val="Normal"/>
    <w:link w:val="PiedepginaCar"/>
    <w:uiPriority w:val="99"/>
    <w:unhideWhenUsed/>
    <w:rsid w:val="00A80C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80C8D"/>
  </w:style>
  <w:style w:type="paragraph" w:styleId="Textodeglobo">
    <w:name w:val="Balloon Text"/>
    <w:basedOn w:val="Normal"/>
    <w:link w:val="TextodegloboCar"/>
    <w:uiPriority w:val="99"/>
    <w:semiHidden/>
    <w:unhideWhenUsed/>
    <w:rsid w:val="00A80C8D"/>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A80C8D"/>
    <w:rPr>
      <w:rFonts w:ascii="Tahoma" w:hAnsi="Tahoma" w:cs="Tahoma"/>
      <w:sz w:val="16"/>
      <w:szCs w:val="16"/>
    </w:rPr>
  </w:style>
  <w:style w:type="character" w:customStyle="1" w:styleId="Ttulo1Car">
    <w:name w:val="Título 1 Car"/>
    <w:link w:val="Ttulo1"/>
    <w:rsid w:val="005B4836"/>
    <w:rPr>
      <w:rFonts w:ascii="Cambria" w:eastAsia="Times New Roman" w:hAnsi="Cambria" w:cs="Times New Roman"/>
      <w:b/>
      <w:bCs/>
      <w:color w:val="365F91"/>
      <w:sz w:val="28"/>
      <w:szCs w:val="28"/>
      <w:lang w:val="es-ES"/>
    </w:rPr>
  </w:style>
  <w:style w:type="table" w:styleId="Tablaconcuadrcula">
    <w:name w:val="Table Grid"/>
    <w:basedOn w:val="Tablanormal"/>
    <w:uiPriority w:val="59"/>
    <w:rsid w:val="005B48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link w:val="Ttulo2"/>
    <w:uiPriority w:val="9"/>
    <w:semiHidden/>
    <w:rsid w:val="003934DF"/>
    <w:rPr>
      <w:rFonts w:ascii="Calibri Light" w:eastAsia="Times New Roman" w:hAnsi="Calibri Light" w:cs="Times New Roman"/>
      <w:b/>
      <w:bCs/>
      <w:i/>
      <w:iCs/>
      <w:sz w:val="28"/>
      <w:szCs w:val="28"/>
      <w:lang w:eastAsia="en-US"/>
    </w:rPr>
  </w:style>
  <w:style w:type="paragraph" w:styleId="Prrafodelista">
    <w:name w:val="List Paragraph"/>
    <w:basedOn w:val="Normal"/>
    <w:uiPriority w:val="34"/>
    <w:qFormat/>
    <w:rsid w:val="001E5210"/>
    <w:pPr>
      <w:ind w:left="720"/>
      <w:contextualSpacing/>
    </w:pPr>
  </w:style>
  <w:style w:type="paragraph" w:customStyle="1" w:styleId="ui-vpp-highlighted-specsfeatures-list-item">
    <w:name w:val="ui-vpp-highlighted-specs__features-list-item"/>
    <w:basedOn w:val="Normal"/>
    <w:rsid w:val="00133070"/>
    <w:pPr>
      <w:spacing w:before="100" w:beforeAutospacing="1" w:after="100" w:afterAutospacing="1" w:line="240" w:lineRule="auto"/>
    </w:pPr>
    <w:rPr>
      <w:rFonts w:ascii="Times New Roman" w:eastAsia="Times New Roman" w:hAnsi="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878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FA2C5F-2D16-4AB1-80FB-E551FC9EF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TotalTime>
  <Pages>3</Pages>
  <Words>1330</Words>
  <Characters>7321</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Departamento de Salud Yumbel</cp:lastModifiedBy>
  <cp:revision>12</cp:revision>
  <cp:lastPrinted>2026-09-28T13:50:00Z</cp:lastPrinted>
  <dcterms:created xsi:type="dcterms:W3CDTF">2026-01-15T14:32:00Z</dcterms:created>
  <dcterms:modified xsi:type="dcterms:W3CDTF">2026-10-02T15:43:00Z</dcterms:modified>
</cp:coreProperties>
</file>