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149D" w14:textId="77777777" w:rsidR="003D2EB4" w:rsidRDefault="003D2EB4" w:rsidP="00BD2D8C">
      <w:pPr>
        <w:spacing w:line="259" w:lineRule="auto"/>
        <w:jc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</w:pPr>
      <w:r w:rsidRPr="00C02827">
        <w:rPr>
          <w:rFonts w:ascii="Calibri" w:hAnsi="Calibri" w:cs="Calibri"/>
          <w:b/>
          <w:bCs/>
          <w:noProof/>
          <w:sz w:val="22"/>
          <w:szCs w:val="22"/>
          <w:lang w:eastAsia="es-CL"/>
        </w:rPr>
        <w:drawing>
          <wp:inline distT="0" distB="0" distL="0" distR="0" wp14:anchorId="09A32AE4" wp14:editId="53B1239A">
            <wp:extent cx="952500" cy="781050"/>
            <wp:effectExtent l="0" t="0" r="0" b="0"/>
            <wp:docPr id="956879054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79054" name="Imagen 1" descr="Gráfico, Gráfico de rectángul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6E724" w14:textId="3347960C" w:rsidR="00BD2D8C" w:rsidRPr="00BD2D8C" w:rsidRDefault="00BD2D8C" w:rsidP="00BD2D8C">
      <w:pPr>
        <w:spacing w:line="259" w:lineRule="auto"/>
        <w:jc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</w:pPr>
      <w:r w:rsidRPr="00BD2D8C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 xml:space="preserve">  </w:t>
      </w:r>
    </w:p>
    <w:p w14:paraId="594E36CE" w14:textId="77777777" w:rsidR="00BD2D8C" w:rsidRPr="00BD2D8C" w:rsidRDefault="00BD2D8C" w:rsidP="00BD2D8C">
      <w:pPr>
        <w:spacing w:line="259" w:lineRule="auto"/>
        <w:jc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</w:pPr>
      <w:r w:rsidRPr="00BD2D8C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>DECLARACIÓN JURADA DE NO HABER SIDO INHABILITADO PARA CONTRATAR CON EL ESTADO LEY N°21.595 SOBRE DELITOS ECONÓMICOS</w:t>
      </w:r>
    </w:p>
    <w:p w14:paraId="289957CD" w14:textId="1302FBED" w:rsidR="00BD2D8C" w:rsidRPr="00BD2D8C" w:rsidRDefault="00BD2D8C" w:rsidP="00BD2D8C">
      <w:pPr>
        <w:spacing w:line="259" w:lineRule="auto"/>
        <w:jc w:val="center"/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>COMPRA AGIL</w:t>
      </w:r>
      <w:r w:rsidRPr="00BD2D8C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 xml:space="preserve"> ........................................</w:t>
      </w:r>
    </w:p>
    <w:p w14:paraId="1DCA1A95" w14:textId="7E783264" w:rsidR="00BD2D8C" w:rsidRPr="00BD2D8C" w:rsidRDefault="00BD2D8C" w:rsidP="00BD2D8C">
      <w:pPr>
        <w:spacing w:line="259" w:lineRule="auto"/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</w:pPr>
      <w:r w:rsidRPr="00BD2D8C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 xml:space="preserve">NOMBRE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>COMPRA AGIL</w:t>
      </w:r>
      <w:r w:rsidRPr="00BD2D8C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>:</w:t>
      </w:r>
    </w:p>
    <w:p w14:paraId="6D6A8810" w14:textId="2B8DBD78" w:rsidR="00BD2D8C" w:rsidRPr="00BD2D8C" w:rsidRDefault="00BD2D8C" w:rsidP="00BD2D8C">
      <w:pPr>
        <w:spacing w:line="259" w:lineRule="auto"/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</w:pPr>
      <w:r w:rsidRPr="00BD2D8C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 xml:space="preserve">NOMBRE COMPLETO PROPONENTE: </w:t>
      </w:r>
    </w:p>
    <w:p w14:paraId="2AF2C806" w14:textId="77777777" w:rsidR="00BD2D8C" w:rsidRPr="00BD2D8C" w:rsidRDefault="00BD2D8C" w:rsidP="00BD2D8C">
      <w:pPr>
        <w:spacing w:line="259" w:lineRule="auto"/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</w:pPr>
      <w:r w:rsidRPr="00BD2D8C">
        <w:rPr>
          <w:rFonts w:ascii="Calibri" w:eastAsia="Times New Roman" w:hAnsi="Calibri" w:cs="Calibri"/>
          <w:b/>
          <w:bCs/>
          <w:kern w:val="0"/>
          <w:sz w:val="22"/>
          <w:szCs w:val="22"/>
          <w:lang w:eastAsia="es-CL"/>
          <w14:ligatures w14:val="none"/>
        </w:rPr>
        <w:t>FECHA:</w:t>
      </w:r>
    </w:p>
    <w:p w14:paraId="238F0AA2" w14:textId="7C91BA02" w:rsidR="00BD2D8C" w:rsidRPr="00BD2D8C" w:rsidRDefault="00BD2D8C" w:rsidP="00BD2D8C">
      <w:pPr>
        <w:spacing w:line="259" w:lineRule="auto"/>
        <w:jc w:val="both"/>
        <w:rPr>
          <w:rFonts w:ascii="Calibri" w:eastAsia="Times New Roman" w:hAnsi="Calibri" w:cs="Calibri"/>
          <w:kern w:val="0"/>
          <w:sz w:val="22"/>
          <w:szCs w:val="22"/>
          <w:lang w:eastAsia="es-CL"/>
          <w14:ligatures w14:val="none"/>
        </w:rPr>
      </w:pPr>
      <w:r w:rsidRPr="00BD2D8C">
        <w:rPr>
          <w:rFonts w:ascii="Calibri" w:eastAsia="Times New Roman" w:hAnsi="Calibri" w:cs="Calibri"/>
          <w:kern w:val="0"/>
          <w:sz w:val="22"/>
          <w:szCs w:val="22"/>
          <w:lang w:eastAsia="es-CL"/>
          <w14:ligatures w14:val="none"/>
        </w:rPr>
        <w:t>Declaro bajo juramento, de conformidad a lo dispuesto en el artículo 33 de la Ley N° 21.595 sobre delitos económicos, que el oferente como persona jurídica o natural; o el socio, accionista, miembro o partícipe, con poder de influir en la administración de la persona jurídica del oferente, no mantiene vigente una inhabilidad para contratar con el Estado o con cualquiera de sus órganos o servicios reconocidos por la Constitución Política de la República o creados por ley, con cualquiera de los órganos o empresas públicas que conforme a la ley constituyen al Estado y con las empresas o sociedades en las que el Estado participe con al menos la mitad de las acciones que comprenden su capital, de los derechos sociales o de los derechos de administración.</w:t>
      </w:r>
    </w:p>
    <w:tbl>
      <w:tblPr>
        <w:tblW w:w="8835" w:type="dxa"/>
        <w:tblLayout w:type="fixed"/>
        <w:tblLook w:val="0600" w:firstRow="0" w:lastRow="0" w:firstColumn="0" w:lastColumn="0" w:noHBand="1" w:noVBand="1"/>
      </w:tblPr>
      <w:tblGrid>
        <w:gridCol w:w="8835"/>
      </w:tblGrid>
      <w:tr w:rsidR="00BD2D8C" w:rsidRPr="00BD2D8C" w14:paraId="74FB1EA5" w14:textId="77777777" w:rsidTr="00610EE3">
        <w:trPr>
          <w:trHeight w:val="360"/>
        </w:trPr>
        <w:tc>
          <w:tcPr>
            <w:tcW w:w="8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7BB59" w14:textId="77777777" w:rsidR="00BD2D8C" w:rsidRPr="00BD2D8C" w:rsidRDefault="00BD2D8C" w:rsidP="00BD2D8C">
            <w:pPr>
              <w:tabs>
                <w:tab w:val="left" w:pos="3030"/>
              </w:tabs>
              <w:spacing w:before="240" w:after="240" w:line="36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CL"/>
                <w14:ligatures w14:val="none"/>
              </w:rPr>
            </w:pPr>
            <w:r w:rsidRPr="00BD2D8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CL"/>
                <w14:ligatures w14:val="none"/>
              </w:rPr>
              <w:t>____________________</w:t>
            </w:r>
          </w:p>
        </w:tc>
      </w:tr>
      <w:tr w:rsidR="00BD2D8C" w:rsidRPr="00BD2D8C" w14:paraId="1389CB98" w14:textId="77777777" w:rsidTr="00610EE3">
        <w:trPr>
          <w:trHeight w:val="356"/>
        </w:trPr>
        <w:tc>
          <w:tcPr>
            <w:tcW w:w="88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38D8F" w14:textId="77777777" w:rsidR="00BD2D8C" w:rsidRPr="00BD2D8C" w:rsidRDefault="00BD2D8C" w:rsidP="00BD2D8C">
            <w:pPr>
              <w:tabs>
                <w:tab w:val="left" w:pos="3030"/>
              </w:tabs>
              <w:spacing w:before="240" w:after="240" w:line="259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CL"/>
                <w14:ligatures w14:val="none"/>
              </w:rPr>
            </w:pPr>
            <w:r w:rsidRPr="00BD2D8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CL"/>
                <w14:ligatures w14:val="none"/>
              </w:rPr>
              <w:t>Nombre, RUT y firma de Representante legal</w:t>
            </w:r>
          </w:p>
          <w:p w14:paraId="2EEA9D43" w14:textId="77777777" w:rsidR="00BD2D8C" w:rsidRPr="00BD2D8C" w:rsidRDefault="00BD2D8C" w:rsidP="00BD2D8C">
            <w:pPr>
              <w:tabs>
                <w:tab w:val="left" w:pos="3030"/>
              </w:tabs>
              <w:spacing w:before="240" w:after="240" w:line="259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CL"/>
                <w14:ligatures w14:val="none"/>
              </w:rPr>
            </w:pPr>
          </w:p>
          <w:p w14:paraId="009948C8" w14:textId="3A67E6F2" w:rsidR="00BD2D8C" w:rsidRPr="00BD2D8C" w:rsidRDefault="00BD2D8C" w:rsidP="00BD2D8C">
            <w:pPr>
              <w:tabs>
                <w:tab w:val="left" w:pos="3030"/>
              </w:tabs>
              <w:spacing w:before="240" w:after="240" w:line="259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CL"/>
                <w14:ligatures w14:val="none"/>
              </w:rPr>
            </w:pPr>
          </w:p>
        </w:tc>
      </w:tr>
    </w:tbl>
    <w:p w14:paraId="36739AC8" w14:textId="77777777" w:rsidR="004843C1" w:rsidRDefault="004843C1"/>
    <w:sectPr w:rsidR="004843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8C"/>
    <w:rsid w:val="003D2EB4"/>
    <w:rsid w:val="004843C1"/>
    <w:rsid w:val="00882DBA"/>
    <w:rsid w:val="009A3623"/>
    <w:rsid w:val="00AB2DEF"/>
    <w:rsid w:val="00BD2D8C"/>
    <w:rsid w:val="00C8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0932"/>
  <w15:chartTrackingRefBased/>
  <w15:docId w15:val="{297CD321-FF40-42CD-AF2E-59540417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D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D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D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D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D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D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D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Enrique Vivanco Villarreal</dc:creator>
  <cp:keywords/>
  <dc:description/>
  <cp:lastModifiedBy>Pedro Enrique Vivanco Villarreal</cp:lastModifiedBy>
  <cp:revision>4</cp:revision>
  <dcterms:created xsi:type="dcterms:W3CDTF">2026-07-08T19:45:00Z</dcterms:created>
  <dcterms:modified xsi:type="dcterms:W3CDTF">2026-07-14T17:41:00Z</dcterms:modified>
</cp:coreProperties>
</file>