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C2B73" w14:textId="77777777" w:rsidR="00541A28" w:rsidRDefault="00541A28" w:rsidP="00541A28">
      <w:pPr>
        <w:pStyle w:val="Ttulo1"/>
        <w:rPr>
          <w:rFonts w:cs="Arial"/>
          <w:bCs w:val="0"/>
          <w:i w:val="0"/>
          <w:color w:val="000000"/>
          <w:sz w:val="24"/>
          <w:szCs w:val="24"/>
        </w:rPr>
      </w:pPr>
      <w:r w:rsidRPr="00167900">
        <w:rPr>
          <w:rFonts w:cs="Arial"/>
          <w:bCs w:val="0"/>
          <w:i w:val="0"/>
          <w:color w:val="000000"/>
          <w:sz w:val="24"/>
          <w:szCs w:val="24"/>
        </w:rPr>
        <w:t xml:space="preserve">ANEXO </w:t>
      </w:r>
      <w:proofErr w:type="spellStart"/>
      <w:r w:rsidRPr="00167900">
        <w:rPr>
          <w:rFonts w:cs="Arial"/>
          <w:bCs w:val="0"/>
          <w:i w:val="0"/>
          <w:color w:val="000000"/>
          <w:sz w:val="24"/>
          <w:szCs w:val="24"/>
        </w:rPr>
        <w:t>Nº</w:t>
      </w:r>
      <w:proofErr w:type="spellEnd"/>
      <w:r w:rsidRPr="00167900">
        <w:rPr>
          <w:rFonts w:cs="Arial"/>
          <w:bCs w:val="0"/>
          <w:i w:val="0"/>
          <w:color w:val="000000"/>
          <w:sz w:val="24"/>
          <w:szCs w:val="24"/>
        </w:rPr>
        <w:t xml:space="preserve"> </w:t>
      </w:r>
      <w:r>
        <w:rPr>
          <w:rFonts w:cs="Arial"/>
          <w:bCs w:val="0"/>
          <w:i w:val="0"/>
          <w:color w:val="000000"/>
          <w:sz w:val="24"/>
          <w:szCs w:val="24"/>
        </w:rPr>
        <w:t>1 “ESPECIFICACIONES TÉ</w:t>
      </w:r>
      <w:r w:rsidRPr="00167900">
        <w:rPr>
          <w:rFonts w:cs="Arial"/>
          <w:bCs w:val="0"/>
          <w:i w:val="0"/>
          <w:color w:val="000000"/>
          <w:sz w:val="24"/>
          <w:szCs w:val="24"/>
        </w:rPr>
        <w:t>CNICAS</w:t>
      </w:r>
      <w:r>
        <w:rPr>
          <w:rFonts w:cs="Arial"/>
          <w:bCs w:val="0"/>
          <w:i w:val="0"/>
          <w:color w:val="000000"/>
          <w:sz w:val="24"/>
          <w:szCs w:val="24"/>
        </w:rPr>
        <w:t>”</w:t>
      </w:r>
      <w:r w:rsidRPr="00167900">
        <w:rPr>
          <w:rFonts w:cs="Arial"/>
          <w:bCs w:val="0"/>
          <w:i w:val="0"/>
          <w:color w:val="000000"/>
          <w:sz w:val="24"/>
          <w:szCs w:val="24"/>
        </w:rPr>
        <w:t xml:space="preserve"> </w:t>
      </w:r>
    </w:p>
    <w:p w14:paraId="0D5BA45C" w14:textId="77777777" w:rsidR="00541A28" w:rsidRPr="002E22BD" w:rsidRDefault="00541A28" w:rsidP="00541A28">
      <w:pPr>
        <w:rPr>
          <w:lang w:val="es-ES_tradnl" w:eastAsia="x-none"/>
        </w:rPr>
      </w:pPr>
    </w:p>
    <w:p w14:paraId="0FBD1F23" w14:textId="77777777" w:rsidR="00541A28" w:rsidRPr="00167900" w:rsidRDefault="00541A28" w:rsidP="00541A28">
      <w:pPr>
        <w:jc w:val="both"/>
        <w:rPr>
          <w:rFonts w:cs="Arial"/>
          <w:sz w:val="24"/>
          <w:szCs w:val="24"/>
          <w:lang w:eastAsia="x-none"/>
        </w:rPr>
      </w:pPr>
    </w:p>
    <w:p w14:paraId="572C9259" w14:textId="4E9C5E2B" w:rsidR="002357E2" w:rsidRPr="00D91995" w:rsidRDefault="002357E2" w:rsidP="002357E2">
      <w:pPr>
        <w:spacing w:after="160" w:line="259" w:lineRule="auto"/>
        <w:contextualSpacing/>
        <w:jc w:val="both"/>
        <w:rPr>
          <w:rFonts w:asciiTheme="minorHAnsi" w:hAnsiTheme="minorHAnsi" w:cstheme="minorHAnsi"/>
          <w:kern w:val="2"/>
          <w:sz w:val="22"/>
          <w:szCs w:val="22"/>
          <w:lang w:val="es-CL"/>
          <w14:ligatures w14:val="standardContextual"/>
        </w:rPr>
      </w:pPr>
      <w:r w:rsidRPr="00D91995">
        <w:rPr>
          <w:rFonts w:asciiTheme="minorHAnsi" w:hAnsiTheme="minorHAnsi" w:cstheme="minorHAnsi"/>
          <w:bCs/>
          <w:sz w:val="22"/>
          <w:szCs w:val="22"/>
        </w:rPr>
        <w:t xml:space="preserve">EL DEPARTAMENTO RECREACIONAL Y GASTRONÓMICO B.1, (REFUGIO DE MONTAÑA SS.OO., LAS MELOSAS), DEPENDIENTE DE LA DIRECCIÓN DE BIENESTAR DE CARABINEROS, </w:t>
      </w:r>
      <w:proofErr w:type="gramStart"/>
      <w:r w:rsidRPr="00D91995">
        <w:rPr>
          <w:rFonts w:asciiTheme="minorHAnsi" w:hAnsiTheme="minorHAnsi" w:cstheme="minorHAnsi"/>
          <w:bCs/>
          <w:sz w:val="22"/>
          <w:szCs w:val="22"/>
        </w:rPr>
        <w:t xml:space="preserve">SOLICITA </w:t>
      </w:r>
      <w:r w:rsidR="00D91995" w:rsidRPr="00D91995">
        <w:rPr>
          <w:rFonts w:asciiTheme="minorHAnsi" w:hAnsiTheme="minorHAnsi" w:cstheme="minorHAnsi"/>
          <w:bCs/>
          <w:sz w:val="22"/>
          <w:szCs w:val="22"/>
        </w:rPr>
        <w:t xml:space="preserve"> SEGURO</w:t>
      </w:r>
      <w:proofErr w:type="gramEnd"/>
      <w:r w:rsidR="00D91995" w:rsidRPr="00D91995">
        <w:rPr>
          <w:rFonts w:asciiTheme="minorHAnsi" w:hAnsiTheme="minorHAnsi" w:cstheme="minorHAnsi"/>
          <w:bCs/>
          <w:sz w:val="22"/>
          <w:szCs w:val="22"/>
        </w:rPr>
        <w:t xml:space="preserve"> AUTOMOTRIZ PARA EL </w:t>
      </w:r>
      <w:r w:rsidRPr="00D91995">
        <w:rPr>
          <w:rFonts w:asciiTheme="minorHAnsi" w:hAnsiTheme="minorHAnsi" w:cstheme="minorHAnsi"/>
          <w:bCs/>
          <w:sz w:val="22"/>
          <w:szCs w:val="22"/>
        </w:rPr>
        <w:t xml:space="preserve">SIGUIENTE </w:t>
      </w:r>
      <w:r w:rsidRPr="00D91995">
        <w:rPr>
          <w:rFonts w:asciiTheme="minorHAnsi" w:hAnsiTheme="minorHAnsi" w:cstheme="minorHAnsi"/>
          <w:kern w:val="2"/>
          <w:sz w:val="22"/>
          <w:szCs w:val="22"/>
          <w:lang w:val="es-CL"/>
          <w14:ligatures w14:val="standardContextual"/>
        </w:rPr>
        <w:t>VEHICULO CAMIONETA, MARCA TOYOTA, MODELO HILUX, AÑO DE FABRICACIÓN 2026, PLACA PATENTE ÚNICA PPU VVYX.90-5.</w:t>
      </w:r>
    </w:p>
    <w:p w14:paraId="748936FB" w14:textId="63F73FCB" w:rsidR="00B3652F" w:rsidRPr="00C2530C" w:rsidRDefault="00B3652F" w:rsidP="00CD3382">
      <w:pPr>
        <w:pStyle w:val="Textoindependiente"/>
        <w:spacing w:after="1"/>
        <w:jc w:val="both"/>
        <w:rPr>
          <w:rFonts w:ascii="Arial" w:eastAsia="Calibri" w:hAnsi="Arial" w:cs="Arial"/>
          <w:bCs/>
        </w:rPr>
      </w:pPr>
    </w:p>
    <w:p w14:paraId="4F0F38EA" w14:textId="77777777" w:rsidR="00B3652F" w:rsidRPr="00C2530C" w:rsidRDefault="00B3652F" w:rsidP="00CD3382">
      <w:pPr>
        <w:pStyle w:val="Textoindependiente"/>
        <w:spacing w:after="1"/>
        <w:jc w:val="both"/>
        <w:rPr>
          <w:rFonts w:ascii="Arial" w:hAnsi="Arial" w:cs="Arial"/>
          <w:sz w:val="20"/>
        </w:rPr>
      </w:pPr>
    </w:p>
    <w:p w14:paraId="0247C69F" w14:textId="3F970184" w:rsidR="00541A28" w:rsidRDefault="00541A28" w:rsidP="00541A28">
      <w:pPr>
        <w:shd w:val="clear" w:color="auto" w:fill="FFFFFF"/>
        <w:rPr>
          <w:rFonts w:eastAsia="Times New Roman" w:cs="Arial"/>
          <w:color w:val="222222"/>
          <w:sz w:val="24"/>
          <w:szCs w:val="24"/>
          <w:lang w:eastAsia="es-CL"/>
        </w:rPr>
      </w:pPr>
    </w:p>
    <w:tbl>
      <w:tblPr>
        <w:tblStyle w:val="TableNormal"/>
        <w:tblW w:w="97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1"/>
        <w:gridCol w:w="8930"/>
      </w:tblGrid>
      <w:tr w:rsidR="00541A28" w:rsidRPr="00A35D50" w14:paraId="3BE9430F" w14:textId="77777777" w:rsidTr="00247932">
        <w:trPr>
          <w:trHeight w:val="455"/>
        </w:trPr>
        <w:tc>
          <w:tcPr>
            <w:tcW w:w="841" w:type="dxa"/>
            <w:vAlign w:val="center"/>
          </w:tcPr>
          <w:p w14:paraId="169B7C95" w14:textId="77777777" w:rsidR="00541A28" w:rsidRPr="00A35D50" w:rsidRDefault="00541A28" w:rsidP="00247932">
            <w:pPr>
              <w:pStyle w:val="TableParagraph"/>
              <w:spacing w:line="268" w:lineRule="exact"/>
              <w:ind w:left="35" w:right="57"/>
              <w:jc w:val="center"/>
              <w:rPr>
                <w:rFonts w:ascii="Calibri"/>
                <w:sz w:val="24"/>
                <w:szCs w:val="24"/>
              </w:rPr>
            </w:pPr>
            <w:r w:rsidRPr="00A35D50">
              <w:rPr>
                <w:rFonts w:ascii="Calibri"/>
                <w:b/>
                <w:sz w:val="24"/>
                <w:szCs w:val="24"/>
              </w:rPr>
              <w:t>Í</w:t>
            </w:r>
            <w:r w:rsidRPr="00A35D50">
              <w:rPr>
                <w:rFonts w:ascii="Calibri"/>
                <w:b/>
                <w:sz w:val="24"/>
                <w:szCs w:val="24"/>
              </w:rPr>
              <w:t>TEM</w:t>
            </w:r>
          </w:p>
        </w:tc>
        <w:tc>
          <w:tcPr>
            <w:tcW w:w="8930" w:type="dxa"/>
            <w:tcBorders>
              <w:bottom w:val="single" w:sz="4" w:space="0" w:color="auto"/>
            </w:tcBorders>
            <w:vAlign w:val="center"/>
          </w:tcPr>
          <w:p w14:paraId="66072A29" w14:textId="604F64E8" w:rsidR="00541A28" w:rsidRPr="00A35D50" w:rsidRDefault="00541A28" w:rsidP="00247932">
            <w:pPr>
              <w:pStyle w:val="TableParagraph"/>
              <w:spacing w:before="9"/>
              <w:ind w:left="37" w:right="186"/>
              <w:jc w:val="center"/>
              <w:rPr>
                <w:rFonts w:ascii="Calibri" w:eastAsia="Calibri" w:hAnsi="Calibri" w:cs="Calibri"/>
                <w:sz w:val="28"/>
                <w:szCs w:val="14"/>
                <w:lang w:val="es-CL"/>
              </w:rPr>
            </w:pPr>
            <w:r w:rsidRPr="00A35D50">
              <w:rPr>
                <w:rFonts w:ascii="Calibri"/>
                <w:b/>
                <w:sz w:val="24"/>
                <w:szCs w:val="24"/>
              </w:rPr>
              <w:t>DETALLE</w:t>
            </w:r>
            <w:r w:rsidRPr="00A35D50">
              <w:rPr>
                <w:rFonts w:ascii="Calibri"/>
                <w:b/>
                <w:spacing w:val="2"/>
                <w:sz w:val="24"/>
                <w:szCs w:val="24"/>
              </w:rPr>
              <w:t xml:space="preserve"> </w:t>
            </w:r>
            <w:r w:rsidRPr="00A35D50">
              <w:rPr>
                <w:rFonts w:ascii="Calibri"/>
                <w:b/>
                <w:sz w:val="24"/>
                <w:szCs w:val="24"/>
              </w:rPr>
              <w:t>RECURSO</w:t>
            </w:r>
            <w:r w:rsidRPr="00A35D50">
              <w:rPr>
                <w:rFonts w:ascii="Calibri"/>
                <w:b/>
                <w:spacing w:val="2"/>
                <w:sz w:val="24"/>
                <w:szCs w:val="24"/>
              </w:rPr>
              <w:t xml:space="preserve"> </w:t>
            </w:r>
            <w:r w:rsidRPr="00A35D50">
              <w:rPr>
                <w:rFonts w:ascii="Calibri"/>
                <w:b/>
                <w:sz w:val="24"/>
                <w:szCs w:val="24"/>
              </w:rPr>
              <w:t>REQUERIDO</w:t>
            </w:r>
          </w:p>
        </w:tc>
      </w:tr>
      <w:tr w:rsidR="00541A28" w:rsidRPr="00C34031" w14:paraId="14E73742" w14:textId="77777777" w:rsidTr="00991845">
        <w:trPr>
          <w:trHeight w:val="3383"/>
        </w:trPr>
        <w:tc>
          <w:tcPr>
            <w:tcW w:w="841" w:type="dxa"/>
            <w:vAlign w:val="center"/>
          </w:tcPr>
          <w:p w14:paraId="7EBE59F5" w14:textId="44B79728" w:rsidR="00541A28" w:rsidRPr="00A35D50" w:rsidRDefault="00541A28" w:rsidP="00247932">
            <w:pPr>
              <w:pStyle w:val="TableParagraph"/>
              <w:spacing w:line="268" w:lineRule="exact"/>
              <w:ind w:left="35"/>
              <w:jc w:val="center"/>
              <w:rPr>
                <w:rFonts w:ascii="Calibri"/>
                <w:sz w:val="24"/>
                <w:szCs w:val="24"/>
              </w:rPr>
            </w:pPr>
          </w:p>
        </w:tc>
        <w:tc>
          <w:tcPr>
            <w:tcW w:w="8930" w:type="dxa"/>
            <w:tcBorders>
              <w:bottom w:val="single" w:sz="4" w:space="0" w:color="auto"/>
            </w:tcBorders>
            <w:vAlign w:val="center"/>
          </w:tcPr>
          <w:p w14:paraId="1E1B13D9" w14:textId="4418D2A0" w:rsidR="00003C31" w:rsidRPr="00003C31" w:rsidRDefault="00003C31" w:rsidP="00003C31">
            <w:pPr>
              <w:spacing w:after="160" w:line="259" w:lineRule="auto"/>
              <w:ind w:left="422" w:right="835"/>
              <w:contextualSpacing/>
              <w:jc w:val="both"/>
              <w:rPr>
                <w:rFonts w:asciiTheme="minorHAnsi" w:hAnsiTheme="minorHAnsi" w:cstheme="minorHAnsi"/>
                <w:kern w:val="2"/>
                <w:sz w:val="24"/>
                <w:szCs w:val="24"/>
                <w14:ligatures w14:val="standardContextual"/>
              </w:rPr>
            </w:pPr>
          </w:p>
          <w:tbl>
            <w:tblPr>
              <w:tblStyle w:val="Tablaconcuadrcula"/>
              <w:tblW w:w="0" w:type="auto"/>
              <w:tblInd w:w="274" w:type="dxa"/>
              <w:tblLayout w:type="fixed"/>
              <w:tblLook w:val="04A0" w:firstRow="1" w:lastRow="0" w:firstColumn="1" w:lastColumn="0" w:noHBand="0" w:noVBand="1"/>
            </w:tblPr>
            <w:tblGrid>
              <w:gridCol w:w="7938"/>
            </w:tblGrid>
            <w:tr w:rsidR="00B3652F" w:rsidRPr="00003C31" w14:paraId="22F6EE65" w14:textId="77777777" w:rsidTr="00247932">
              <w:tc>
                <w:tcPr>
                  <w:tcW w:w="7938" w:type="dxa"/>
                </w:tcPr>
                <w:p w14:paraId="1B03BB16" w14:textId="6A69B1E1" w:rsidR="00B3652F" w:rsidRPr="002B683E" w:rsidRDefault="00B3652F" w:rsidP="002B683E">
                  <w:pPr>
                    <w:pStyle w:val="TableParagraph"/>
                    <w:spacing w:line="292" w:lineRule="exact"/>
                    <w:ind w:left="9"/>
                    <w:jc w:val="both"/>
                    <w:rPr>
                      <w:rFonts w:asciiTheme="minorHAnsi" w:hAnsiTheme="minorHAnsi" w:cstheme="minorHAnsi"/>
                    </w:rPr>
                  </w:pPr>
                  <w:r w:rsidRPr="002750FB">
                    <w:rPr>
                      <w:rFonts w:asciiTheme="minorHAnsi" w:hAnsiTheme="minorHAnsi" w:cstheme="minorHAnsi"/>
                      <w:b/>
                      <w:sz w:val="24"/>
                    </w:rPr>
                    <w:t>A</w:t>
                  </w:r>
                  <w:r w:rsidRPr="002B683E">
                    <w:rPr>
                      <w:rFonts w:asciiTheme="minorHAnsi" w:hAnsiTheme="minorHAnsi" w:cstheme="minorHAnsi"/>
                      <w:b/>
                      <w:sz w:val="24"/>
                      <w:u w:val="single"/>
                    </w:rPr>
                    <w:t>.-</w:t>
                  </w:r>
                  <w:r w:rsidRPr="002B683E">
                    <w:rPr>
                      <w:rFonts w:asciiTheme="minorHAnsi" w:hAnsiTheme="minorHAnsi" w:cstheme="minorHAnsi"/>
                      <w:b/>
                      <w:spacing w:val="-4"/>
                      <w:sz w:val="24"/>
                      <w:u w:val="single"/>
                    </w:rPr>
                    <w:t xml:space="preserve"> </w:t>
                  </w:r>
                  <w:r w:rsidRPr="002B683E">
                    <w:rPr>
                      <w:rFonts w:asciiTheme="minorHAnsi" w:hAnsiTheme="minorHAnsi" w:cstheme="minorHAnsi"/>
                      <w:b/>
                      <w:sz w:val="24"/>
                      <w:u w:val="single"/>
                    </w:rPr>
                    <w:t>SERVICIO</w:t>
                  </w:r>
                  <w:r w:rsidRPr="002B683E">
                    <w:rPr>
                      <w:rFonts w:asciiTheme="minorHAnsi" w:hAnsiTheme="minorHAnsi" w:cstheme="minorHAnsi"/>
                      <w:b/>
                      <w:spacing w:val="-2"/>
                      <w:sz w:val="24"/>
                      <w:u w:val="single"/>
                    </w:rPr>
                    <w:t xml:space="preserve"> SOLICITADO</w:t>
                  </w:r>
                  <w:r w:rsidRPr="002B683E">
                    <w:rPr>
                      <w:rFonts w:asciiTheme="minorHAnsi" w:hAnsiTheme="minorHAnsi" w:cstheme="minorHAnsi"/>
                      <w:b/>
                      <w:spacing w:val="-2"/>
                      <w:sz w:val="24"/>
                    </w:rPr>
                    <w:t xml:space="preserve">: </w:t>
                  </w:r>
                  <w:r w:rsidRPr="002B683E">
                    <w:rPr>
                      <w:rFonts w:asciiTheme="minorHAnsi" w:hAnsiTheme="minorHAnsi" w:cstheme="minorHAnsi"/>
                    </w:rPr>
                    <w:t>SE VERIFICARÁ QUE LA OFERTA CUMPLA CON LA TOTALIDAD DE LOS SIGUIENTES REQUISITOS. AQUEL PROVEEDOR QUE NO CUMPLA CON LO REQUERIDO A CONTINUACIÓN   PODRÍA QUEDAR INADMISIBLE.</w:t>
                  </w:r>
                </w:p>
                <w:p w14:paraId="4FF27171" w14:textId="507E05F9" w:rsidR="00B3652F" w:rsidRPr="00AA21D4" w:rsidRDefault="00B3652F" w:rsidP="002357E2">
                  <w:pPr>
                    <w:pStyle w:val="TableParagraph"/>
                    <w:jc w:val="both"/>
                    <w:rPr>
                      <w:rFonts w:ascii="Calibri" w:hAnsi="Calibri"/>
                      <w:kern w:val="2"/>
                      <w:szCs w:val="14"/>
                      <w14:ligatures w14:val="standardContextual"/>
                    </w:rPr>
                  </w:pPr>
                </w:p>
              </w:tc>
            </w:tr>
            <w:tr w:rsidR="00B3652F" w:rsidRPr="00003C31" w14:paraId="3E677E5F" w14:textId="77777777" w:rsidTr="008666B0">
              <w:tc>
                <w:tcPr>
                  <w:tcW w:w="7938" w:type="dxa"/>
                </w:tcPr>
                <w:p w14:paraId="3D0AC0B8" w14:textId="77777777" w:rsidR="00B3652F" w:rsidRDefault="00B3652F" w:rsidP="00B3652F">
                  <w:pPr>
                    <w:spacing w:after="160" w:line="259" w:lineRule="auto"/>
                    <w:contextualSpacing/>
                    <w:jc w:val="both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</w:p>
                <w:p w14:paraId="1CB5EC38" w14:textId="7F289D78" w:rsidR="00B3652F" w:rsidRDefault="00B3652F" w:rsidP="00B3652F">
                  <w:pPr>
                    <w:spacing w:after="160" w:line="259" w:lineRule="auto"/>
                    <w:contextualSpacing/>
                    <w:jc w:val="both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EL PROVEEDOR DEBE INDICAR UNA OFERTA CLARA, SEÑALANDO SU PRECIO </w:t>
                  </w:r>
                  <w:r w:rsidR="003A3063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EN PESOS </w:t>
                  </w:r>
                  <w:proofErr w:type="gramStart"/>
                  <w:r w:rsidR="003A3063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CHILENO</w:t>
                  </w:r>
                  <w:r w:rsidR="00F144C4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, </w:t>
                  </w:r>
                  <w:r w:rsidR="003A3063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 MENSUAL</w:t>
                  </w:r>
                  <w:proofErr w:type="gramEnd"/>
                  <w:r w:rsidR="003A3063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 Y TOTAL </w:t>
                  </w:r>
                  <w:r w:rsidR="009C5259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12</w:t>
                  </w:r>
                  <w:r w:rsidR="003A3063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 MESES TODO ESTO IVA INCLUIDO.</w:t>
                  </w:r>
                </w:p>
                <w:p w14:paraId="35FEAAF6" w14:textId="1C1FB3CA" w:rsidR="003A3063" w:rsidRDefault="003A3063" w:rsidP="00B3652F">
                  <w:pPr>
                    <w:spacing w:after="160" w:line="259" w:lineRule="auto"/>
                    <w:contextualSpacing/>
                    <w:jc w:val="both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CONFORME A LO SIGUIENTE:</w:t>
                  </w:r>
                </w:p>
                <w:p w14:paraId="60B423BA" w14:textId="24EA2034" w:rsidR="009C5259" w:rsidRDefault="009C5259" w:rsidP="003A3063">
                  <w:pPr>
                    <w:spacing w:after="160" w:line="259" w:lineRule="auto"/>
                    <w:contextualSpacing/>
                    <w:jc w:val="both"/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 xml:space="preserve">TIPO DE VEHICULO CAMIONETA, </w:t>
                  </w:r>
                  <w:r w:rsidRPr="009C5259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 xml:space="preserve">MARCA TOYOTA, MODELO </w:t>
                  </w:r>
                  <w:proofErr w:type="gramStart"/>
                  <w:r w:rsidRPr="009C5259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>HILUX</w:t>
                  </w:r>
                  <w:r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 xml:space="preserve">, </w:t>
                  </w:r>
                  <w:r w:rsidRPr="009C5259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 xml:space="preserve"> AÑO</w:t>
                  </w:r>
                  <w:proofErr w:type="gramEnd"/>
                  <w:r w:rsidRPr="009C5259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 xml:space="preserve"> DE FABRICACIÓN</w:t>
                  </w:r>
                  <w:r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 xml:space="preserve"> </w:t>
                  </w:r>
                  <w:r w:rsidRPr="009C5259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>2026</w:t>
                  </w:r>
                  <w:r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 xml:space="preserve">, PLACA PATENTE ÚNICA </w:t>
                  </w:r>
                  <w:r w:rsidRPr="009C5259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>PPU VVYX.90-5</w:t>
                  </w:r>
                  <w:r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>.</w:t>
                  </w:r>
                </w:p>
                <w:p w14:paraId="4EE40916" w14:textId="44E2354B" w:rsidR="003A3063" w:rsidRPr="003A3063" w:rsidRDefault="009C5259" w:rsidP="003A3063">
                  <w:pPr>
                    <w:spacing w:after="160" w:line="259" w:lineRule="auto"/>
                    <w:contextualSpacing/>
                    <w:jc w:val="both"/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 xml:space="preserve">QUE CUBRA: </w:t>
                  </w:r>
                  <w:r w:rsidR="003A3063" w:rsidRPr="003A3063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>DAÑOS MATERIALES</w:t>
                  </w:r>
                  <w:r w:rsidR="003A3063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 xml:space="preserve">: </w:t>
                  </w:r>
                  <w:r w:rsidR="003A3063" w:rsidRPr="003A3063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>VALOR COMERCIAL</w:t>
                  </w:r>
                </w:p>
                <w:p w14:paraId="574F6986" w14:textId="2AB59A8C" w:rsidR="003A3063" w:rsidRPr="003A3063" w:rsidRDefault="003A3063" w:rsidP="003A3063">
                  <w:pPr>
                    <w:spacing w:after="160" w:line="259" w:lineRule="auto"/>
                    <w:contextualSpacing/>
                    <w:jc w:val="both"/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</w:pPr>
                  <w:r w:rsidRPr="003A3063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>PERDIDA TOTAL</w:t>
                  </w:r>
                  <w:r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 xml:space="preserve">: </w:t>
                  </w:r>
                  <w:r w:rsidRPr="003A3063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 xml:space="preserve"> 75%</w:t>
                  </w:r>
                  <w:r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 xml:space="preserve"> </w:t>
                  </w:r>
                  <w:r w:rsidRPr="003A3063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>VALOR COMERCIAL</w:t>
                  </w:r>
                </w:p>
                <w:p w14:paraId="62405956" w14:textId="16E1F6CC" w:rsidR="003A3063" w:rsidRPr="003A3063" w:rsidRDefault="003A3063" w:rsidP="003A3063">
                  <w:pPr>
                    <w:spacing w:after="160" w:line="259" w:lineRule="auto"/>
                    <w:contextualSpacing/>
                    <w:jc w:val="both"/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</w:pPr>
                  <w:r w:rsidRPr="003A3063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>ROBO, HURTO O USO NO AUTORIZADO</w:t>
                  </w:r>
                  <w:r w:rsidR="00F144C4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 xml:space="preserve">: </w:t>
                  </w:r>
                  <w:r w:rsidRPr="003A3063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>VALOR COMERCIAL</w:t>
                  </w:r>
                </w:p>
                <w:p w14:paraId="53171CC6" w14:textId="4001F83F" w:rsidR="003A3063" w:rsidRPr="003A3063" w:rsidRDefault="003A3063" w:rsidP="003A3063">
                  <w:pPr>
                    <w:spacing w:after="160" w:line="259" w:lineRule="auto"/>
                    <w:contextualSpacing/>
                    <w:jc w:val="both"/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</w:pPr>
                  <w:r w:rsidRPr="003A3063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>RESPONZABILIDAD CIVIL DAÑO EMERGENTE</w:t>
                  </w:r>
                  <w:r w:rsidR="00F144C4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 xml:space="preserve">: </w:t>
                  </w:r>
                  <w:r w:rsidRPr="003A3063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>UF 1000</w:t>
                  </w:r>
                </w:p>
                <w:p w14:paraId="7B7BF51B" w14:textId="45DCA125" w:rsidR="003A3063" w:rsidRPr="003A3063" w:rsidRDefault="003A3063" w:rsidP="003A3063">
                  <w:pPr>
                    <w:spacing w:after="160" w:line="259" w:lineRule="auto"/>
                    <w:contextualSpacing/>
                    <w:jc w:val="both"/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</w:pPr>
                  <w:r w:rsidRPr="003A3063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>RESPONZABILIDAD CIVIL DAÑO MORAL</w:t>
                  </w:r>
                  <w:r w:rsidR="00F144C4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 xml:space="preserve">: </w:t>
                  </w:r>
                  <w:r w:rsidRPr="003A3063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>UF 1000</w:t>
                  </w:r>
                </w:p>
                <w:p w14:paraId="37E54452" w14:textId="43DD0249" w:rsidR="003A3063" w:rsidRPr="003A3063" w:rsidRDefault="003A3063" w:rsidP="003A3063">
                  <w:pPr>
                    <w:spacing w:after="160" w:line="259" w:lineRule="auto"/>
                    <w:contextualSpacing/>
                    <w:jc w:val="both"/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</w:pPr>
                  <w:r w:rsidRPr="003A3063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>RESPONZABILIDAD CIVIL LUCRO CESANTE</w:t>
                  </w:r>
                  <w:r w:rsidR="00F144C4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 xml:space="preserve">. </w:t>
                  </w:r>
                  <w:r w:rsidRPr="003A3063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>UF 1000</w:t>
                  </w:r>
                </w:p>
                <w:p w14:paraId="12279C39" w14:textId="6AFAF7C2" w:rsidR="003A3063" w:rsidRPr="003A3063" w:rsidRDefault="003A3063" w:rsidP="003A3063">
                  <w:pPr>
                    <w:spacing w:after="160" w:line="259" w:lineRule="auto"/>
                    <w:contextualSpacing/>
                    <w:jc w:val="both"/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</w:pPr>
                  <w:r w:rsidRPr="003A3063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>ROBO DE ACCESORIOS</w:t>
                  </w:r>
                  <w:r w:rsidR="00F144C4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 xml:space="preserve">.: </w:t>
                  </w:r>
                  <w:r w:rsidRPr="003A3063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>LIMITE DEL 10% DEL VALOR COMERCIAL CON TOPE DE 50UF</w:t>
                  </w:r>
                </w:p>
                <w:p w14:paraId="7BCC242D" w14:textId="2BABC3D4" w:rsidR="003A3063" w:rsidRPr="003A3063" w:rsidRDefault="003A3063" w:rsidP="003A3063">
                  <w:pPr>
                    <w:spacing w:after="160" w:line="259" w:lineRule="auto"/>
                    <w:contextualSpacing/>
                    <w:jc w:val="both"/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</w:pPr>
                  <w:r w:rsidRPr="003A3063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>ACTOS MALICIOSOS</w:t>
                  </w:r>
                  <w:r w:rsidR="00F144C4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 xml:space="preserve">:  </w:t>
                  </w:r>
                  <w:r w:rsidRPr="003A3063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>VALOR COMERCIAL</w:t>
                  </w:r>
                </w:p>
                <w:p w14:paraId="227E5E14" w14:textId="2B5103A5" w:rsidR="003A3063" w:rsidRPr="003A3063" w:rsidRDefault="003A3063" w:rsidP="003A3063">
                  <w:pPr>
                    <w:spacing w:after="160" w:line="259" w:lineRule="auto"/>
                    <w:contextualSpacing/>
                    <w:jc w:val="both"/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</w:pPr>
                  <w:r w:rsidRPr="003A3063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>HUELGA Y TERRORISMO</w:t>
                  </w:r>
                  <w:r w:rsidR="00F144C4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 xml:space="preserve">: </w:t>
                  </w:r>
                  <w:r w:rsidRPr="003A3063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>VALOR COMERCIAL</w:t>
                  </w:r>
                </w:p>
                <w:p w14:paraId="4AC0B656" w14:textId="16C0F702" w:rsidR="003A3063" w:rsidRPr="003A3063" w:rsidRDefault="003A3063" w:rsidP="003A3063">
                  <w:pPr>
                    <w:spacing w:after="160" w:line="259" w:lineRule="auto"/>
                    <w:contextualSpacing/>
                    <w:jc w:val="both"/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</w:pPr>
                  <w:r w:rsidRPr="003A3063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>SISMO</w:t>
                  </w:r>
                  <w:r w:rsidR="00F144C4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 xml:space="preserve">: </w:t>
                  </w:r>
                  <w:r w:rsidRPr="003A3063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>VALOR COMERCIAL</w:t>
                  </w:r>
                </w:p>
                <w:p w14:paraId="07F65CDD" w14:textId="7C2E6E97" w:rsidR="003A3063" w:rsidRPr="003A3063" w:rsidRDefault="003A3063" w:rsidP="003A3063">
                  <w:pPr>
                    <w:spacing w:after="160" w:line="259" w:lineRule="auto"/>
                    <w:contextualSpacing/>
                    <w:jc w:val="both"/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</w:pPr>
                  <w:r w:rsidRPr="003A3063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>GRANIZO</w:t>
                  </w:r>
                  <w:r w:rsidR="00F144C4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 xml:space="preserve">: </w:t>
                  </w:r>
                  <w:r w:rsidRPr="003A3063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>VALOR COMERCIAL</w:t>
                  </w:r>
                </w:p>
                <w:p w14:paraId="0F06C9D1" w14:textId="1A23B11D" w:rsidR="003A3063" w:rsidRPr="003A3063" w:rsidRDefault="003A3063" w:rsidP="003A3063">
                  <w:pPr>
                    <w:spacing w:after="160" w:line="259" w:lineRule="auto"/>
                    <w:contextualSpacing/>
                    <w:jc w:val="both"/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</w:pPr>
                  <w:r w:rsidRPr="003A3063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>RIESGOS DE LA NATURALEZA</w:t>
                  </w:r>
                  <w:r w:rsidR="00F144C4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 xml:space="preserve">: </w:t>
                  </w:r>
                  <w:r w:rsidRPr="003A3063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>VALOR COMERCIAL</w:t>
                  </w:r>
                </w:p>
                <w:p w14:paraId="482C479E" w14:textId="682C6914" w:rsidR="003A3063" w:rsidRPr="003A3063" w:rsidRDefault="003A3063" w:rsidP="003A3063">
                  <w:pPr>
                    <w:spacing w:after="160" w:line="259" w:lineRule="auto"/>
                    <w:contextualSpacing/>
                    <w:jc w:val="both"/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</w:pPr>
                  <w:r w:rsidRPr="003A3063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>DAÑOS MATERIALES CAUSADOS POR LA PROPIA CARGA</w:t>
                  </w:r>
                  <w:r w:rsidR="00F144C4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 xml:space="preserve">: </w:t>
                  </w:r>
                  <w:r w:rsidRPr="003A3063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>VALOR COMERCIAL</w:t>
                  </w:r>
                </w:p>
                <w:p w14:paraId="3620F084" w14:textId="362CBAD1" w:rsidR="003A3063" w:rsidRPr="003A3063" w:rsidRDefault="003A3063" w:rsidP="003A3063">
                  <w:pPr>
                    <w:spacing w:after="160" w:line="259" w:lineRule="auto"/>
                    <w:contextualSpacing/>
                    <w:jc w:val="both"/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</w:pPr>
                  <w:r w:rsidRPr="003A3063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>DAÑOS A TERCEROS CAUSADOS POR LA PROPIA CARGA</w:t>
                  </w:r>
                  <w:r w:rsidR="00F144C4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 xml:space="preserve">: </w:t>
                  </w:r>
                  <w:r w:rsidRPr="003A3063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>UF 1000</w:t>
                  </w:r>
                </w:p>
                <w:p w14:paraId="79C576E5" w14:textId="648C7D45" w:rsidR="003A3063" w:rsidRPr="003A3063" w:rsidRDefault="003A3063" w:rsidP="003A3063">
                  <w:pPr>
                    <w:spacing w:after="160" w:line="259" w:lineRule="auto"/>
                    <w:contextualSpacing/>
                    <w:jc w:val="both"/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</w:pPr>
                  <w:r w:rsidRPr="003A3063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>DEFENSA PENAL Y CONSTITUCIÓN DE FIANZAS</w:t>
                  </w:r>
                  <w:r w:rsidR="00F144C4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>: UF 150</w:t>
                  </w:r>
                </w:p>
                <w:p w14:paraId="59087C33" w14:textId="54192B02" w:rsidR="003A3063" w:rsidRPr="003A3063" w:rsidRDefault="003A3063" w:rsidP="003A3063">
                  <w:pPr>
                    <w:spacing w:after="160" w:line="259" w:lineRule="auto"/>
                    <w:contextualSpacing/>
                    <w:jc w:val="both"/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</w:pPr>
                  <w:r w:rsidRPr="003A3063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>ASIENTO DE PASAJEROS PLAN A MUERTE ACCIDENTAL</w:t>
                  </w:r>
                  <w:r w:rsidR="00F144C4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 xml:space="preserve">: </w:t>
                  </w:r>
                  <w:r w:rsidRPr="003A3063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>UF 200 POR ASIENTO, CON UN MAXIMO DE UF 1.000 POR VEHICULO</w:t>
                  </w:r>
                </w:p>
                <w:p w14:paraId="17BB53FB" w14:textId="16AFBF17" w:rsidR="00B3652F" w:rsidRDefault="003A3063" w:rsidP="003A3063">
                  <w:pPr>
                    <w:spacing w:after="160" w:line="259" w:lineRule="auto"/>
                    <w:contextualSpacing/>
                    <w:jc w:val="both"/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</w:pPr>
                  <w:r w:rsidRPr="003A3063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>ASIENTO DE PASAJEROS PLAN B INCAPACIDAD TOTAL PERMANENTE</w:t>
                  </w:r>
                  <w:r w:rsidR="00F144C4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 xml:space="preserve">: </w:t>
                  </w:r>
                  <w:r w:rsidRPr="003A3063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>UF 200 POR ASIENTO, CON UN MAXIMO DE UF 1.000 POR VEHICULO</w:t>
                  </w:r>
                  <w:r w:rsidR="00F144C4">
                    <w:rPr>
                      <w:rFonts w:ascii="Calibri" w:hAnsi="Calibri"/>
                      <w:kern w:val="2"/>
                      <w:sz w:val="22"/>
                      <w:szCs w:val="22"/>
                      <w:lang w:val="es-CL"/>
                      <w14:ligatures w14:val="standardContextual"/>
                    </w:rPr>
                    <w:t>.</w:t>
                  </w:r>
                </w:p>
                <w:p w14:paraId="5295D009" w14:textId="77777777" w:rsidR="002357E2" w:rsidRDefault="002357E2" w:rsidP="002357E2">
                  <w:pPr>
                    <w:spacing w:after="160" w:line="259" w:lineRule="auto"/>
                    <w:contextualSpacing/>
                    <w:jc w:val="both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</w:p>
                <w:p w14:paraId="17619A02" w14:textId="2E88D666" w:rsidR="002357E2" w:rsidRDefault="002357E2" w:rsidP="002357E2">
                  <w:pPr>
                    <w:spacing w:after="160" w:line="259" w:lineRule="auto"/>
                    <w:contextualSpacing/>
                    <w:jc w:val="both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EL PRESUPUESTO DISPONIBLE ES DE </w:t>
                  </w:r>
                  <w:r>
                    <w:rPr>
                      <w:rFonts w:ascii="Calibri" w:hAnsi="Calibri"/>
                      <w:b/>
                      <w:bCs/>
                      <w:kern w:val="2"/>
                      <w:sz w:val="22"/>
                      <w:szCs w:val="22"/>
                      <w14:ligatures w14:val="standardContextual"/>
                    </w:rPr>
                    <w:t>$ 1.200.000.</w:t>
                  </w:r>
                  <w:proofErr w:type="gramStart"/>
                  <w:r>
                    <w:rPr>
                      <w:rFonts w:ascii="Calibri" w:hAnsi="Calibri"/>
                      <w:b/>
                      <w:bCs/>
                      <w:kern w:val="2"/>
                      <w:sz w:val="22"/>
                      <w:szCs w:val="22"/>
                      <w14:ligatures w14:val="standardContextual"/>
                    </w:rPr>
                    <w:t xml:space="preserve">- </w:t>
                  </w: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 (</w:t>
                  </w:r>
                  <w:proofErr w:type="gramEnd"/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INCLUYE IVA). AQUEL PROVEEDOR QUE OFERTA CON UN VALOR SUPERIOR AL PRESUPUESTO, SE PODRÍA DECLARAR INADMISIBLE. </w:t>
                  </w:r>
                </w:p>
                <w:p w14:paraId="6CE68681" w14:textId="089176FD" w:rsidR="00B3652F" w:rsidRDefault="00B3652F" w:rsidP="00B3652F">
                  <w:pPr>
                    <w:spacing w:after="160" w:line="259" w:lineRule="auto"/>
                    <w:contextualSpacing/>
                    <w:jc w:val="both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EL PROVEEDOR DEBERÁ PRESENTAR COTIZACIÓN FORMAL LA CUAL DEBE SER ACORDE AL ANEXO N°1 DE ESPECIFICACIONES TÉCNICAS” EL CUAL SE ADJUNTA EN LA COMPRA ÁGIL PUBLICADA EN EL PORTAL MERCADO PÚBLICO. </w:t>
                  </w:r>
                </w:p>
                <w:p w14:paraId="4F8E813B" w14:textId="77777777" w:rsidR="00B3652F" w:rsidRDefault="00B3652F" w:rsidP="00B3652F">
                  <w:pPr>
                    <w:spacing w:after="160" w:line="259" w:lineRule="auto"/>
                    <w:contextualSpacing/>
                    <w:jc w:val="both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</w:p>
                <w:p w14:paraId="6AFF03EC" w14:textId="0C346C5A" w:rsidR="00B3652F" w:rsidRDefault="00B3652F" w:rsidP="00B3652F">
                  <w:pPr>
                    <w:spacing w:after="160" w:line="259" w:lineRule="auto"/>
                    <w:contextualSpacing/>
                    <w:jc w:val="both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LAS EMPRESAS QUE NO COTICEN O NO CUMPLAN CON LA TOTALIDAD DE LOS REQUERIMIENTOS EXIGIDOS EN LA DESCRIPCIÓN DEL PRESENTE ANEXO, QUEDARÁN EXCLUIDAS DEL PROCESO.</w:t>
                  </w:r>
                </w:p>
                <w:p w14:paraId="33BF10F6" w14:textId="77777777" w:rsidR="00B3652F" w:rsidRDefault="00B3652F" w:rsidP="00B3652F">
                  <w:pPr>
                    <w:spacing w:after="160" w:line="259" w:lineRule="auto"/>
                    <w:contextualSpacing/>
                    <w:jc w:val="both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</w:p>
                <w:p w14:paraId="3518DEFE" w14:textId="322579FF" w:rsidR="00B3652F" w:rsidRDefault="00B3652F" w:rsidP="00B3652F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LA FORMALIZACIÓN DE LA ADQUISICIÓN SE REALIZARÁ MEDIANTE LA EMISIÓN DE LA ORDEN DE COMPRA Y LA ACEPTACIÓN DE ESTA POR PARTE DEL PROVEEDOR, LA CUAL DEBERÁ SER ACEPTADA POR ÉSTE PARA COMENZAR EL DESPACHO DE ESTAS.</w:t>
                  </w:r>
                </w:p>
                <w:p w14:paraId="78BE954F" w14:textId="77777777" w:rsidR="00B3652F" w:rsidRDefault="00B3652F" w:rsidP="00B3652F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</w:p>
                <w:p w14:paraId="02CE4631" w14:textId="35D529CA" w:rsidR="00B3652F" w:rsidRPr="00C2334E" w:rsidRDefault="00B3652F" w:rsidP="00B3652F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SI TRANSCURRIDO 2 DÍAS HÁBILES, LA ORDEN DE COMPRA NO HA SIDO ACEPTADA, LA INSTITUCIÓN PODRÁ SOLICITAR SU RECHAZO, ENTENDIÉNDOSE DEFINITIVAMENTE RECHAZADA UNA VEZ TRANSCURRIDA LAS 24 HORAS DESDE DICHA SOLICITUD. </w:t>
                  </w:r>
                </w:p>
              </w:tc>
            </w:tr>
          </w:tbl>
          <w:p w14:paraId="7D6ED19E" w14:textId="77777777" w:rsidR="00875DCC" w:rsidRPr="00003C31" w:rsidRDefault="00875DCC" w:rsidP="00247932">
            <w:pPr>
              <w:spacing w:after="160" w:line="259" w:lineRule="auto"/>
              <w:contextualSpacing/>
              <w:jc w:val="left"/>
              <w:rPr>
                <w:rFonts w:ascii="Calibri" w:hAnsi="Calibri"/>
                <w:kern w:val="2"/>
                <w:sz w:val="22"/>
                <w:szCs w:val="22"/>
                <w14:ligatures w14:val="standardContextual"/>
              </w:rPr>
            </w:pPr>
          </w:p>
          <w:p w14:paraId="7DF3C6BB" w14:textId="73D29E08" w:rsidR="00541A28" w:rsidRPr="00003C31" w:rsidRDefault="00541A28" w:rsidP="00247932">
            <w:pPr>
              <w:spacing w:after="160" w:line="259" w:lineRule="auto"/>
              <w:contextualSpacing/>
              <w:jc w:val="left"/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</w:pPr>
            <w:r w:rsidRPr="00003C31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       B.- PLAZOS DE ENTREGA:</w:t>
            </w:r>
          </w:p>
          <w:tbl>
            <w:tblPr>
              <w:tblStyle w:val="Tablaconcuadrcula"/>
              <w:tblW w:w="0" w:type="auto"/>
              <w:tblInd w:w="274" w:type="dxa"/>
              <w:tblLayout w:type="fixed"/>
              <w:tblLook w:val="04A0" w:firstRow="1" w:lastRow="0" w:firstColumn="1" w:lastColumn="0" w:noHBand="0" w:noVBand="1"/>
            </w:tblPr>
            <w:tblGrid>
              <w:gridCol w:w="7938"/>
            </w:tblGrid>
            <w:tr w:rsidR="00541A28" w:rsidRPr="009E47A1" w14:paraId="241BFAF3" w14:textId="77777777" w:rsidTr="00247932">
              <w:tc>
                <w:tcPr>
                  <w:tcW w:w="7938" w:type="dxa"/>
                </w:tcPr>
                <w:p w14:paraId="0C1BDDE3" w14:textId="60D516F1" w:rsidR="00541A28" w:rsidRPr="009E47A1" w:rsidRDefault="00841DFC" w:rsidP="00E67446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proofErr w:type="gramStart"/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10 </w:t>
                  </w:r>
                  <w:r w:rsidR="00B3652F" w:rsidRPr="009E47A1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 DIAS</w:t>
                  </w:r>
                  <w:proofErr w:type="gramEnd"/>
                  <w:r w:rsidR="00B3652F" w:rsidRPr="009E47A1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 HABILES </w:t>
                  </w:r>
                </w:p>
              </w:tc>
            </w:tr>
            <w:tr w:rsidR="00C2334E" w:rsidRPr="009E47A1" w14:paraId="4CF1612F" w14:textId="77777777" w:rsidTr="00247932">
              <w:tc>
                <w:tcPr>
                  <w:tcW w:w="7938" w:type="dxa"/>
                </w:tcPr>
                <w:p w14:paraId="2684BA72" w14:textId="6A2A35CE" w:rsidR="00C2334E" w:rsidRPr="009E47A1" w:rsidRDefault="00C2334E" w:rsidP="00C2334E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 w:rsidRPr="009E47A1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HORARIO DE EJECUCIÓN: LUNES A VIERNES DE </w:t>
                  </w:r>
                  <w:r w:rsidR="00AA21D4" w:rsidRPr="009E47A1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08</w:t>
                  </w:r>
                  <w:r w:rsidRPr="009E47A1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:</w:t>
                  </w:r>
                  <w:r w:rsidR="00AA21D4" w:rsidRPr="009E47A1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3</w:t>
                  </w:r>
                  <w:r w:rsidRPr="009E47A1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0 HRS A 1</w:t>
                  </w:r>
                  <w:r w:rsidR="00B3652F" w:rsidRPr="009E47A1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7</w:t>
                  </w:r>
                  <w:r w:rsidR="00AA21D4" w:rsidRPr="009E47A1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:30</w:t>
                  </w:r>
                  <w:r w:rsidRPr="009E47A1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 HRS.</w:t>
                  </w:r>
                </w:p>
              </w:tc>
            </w:tr>
          </w:tbl>
          <w:p w14:paraId="10D2E7AE" w14:textId="77777777" w:rsidR="00541A28" w:rsidRPr="009E47A1" w:rsidRDefault="00541A28" w:rsidP="00247932">
            <w:pPr>
              <w:spacing w:after="160" w:line="259" w:lineRule="auto"/>
              <w:contextualSpacing/>
              <w:jc w:val="left"/>
              <w:rPr>
                <w:rFonts w:ascii="Calibri" w:hAnsi="Calibri"/>
                <w:kern w:val="2"/>
                <w:sz w:val="22"/>
                <w:szCs w:val="22"/>
                <w14:ligatures w14:val="standardContextual"/>
              </w:rPr>
            </w:pPr>
            <w:r w:rsidRPr="009E47A1">
              <w:rPr>
                <w:rFonts w:ascii="Calibri" w:hAnsi="Calibri"/>
                <w:kern w:val="2"/>
                <w:sz w:val="22"/>
                <w:szCs w:val="22"/>
                <w14:ligatures w14:val="standardContextual"/>
              </w:rPr>
              <w:t xml:space="preserve">       </w:t>
            </w:r>
          </w:p>
          <w:p w14:paraId="060EC360" w14:textId="77777777" w:rsidR="00541A28" w:rsidRPr="009E47A1" w:rsidRDefault="00541A28" w:rsidP="00247932">
            <w:pPr>
              <w:spacing w:after="160" w:line="259" w:lineRule="auto"/>
              <w:contextualSpacing/>
              <w:jc w:val="left"/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</w:pPr>
            <w:r w:rsidRPr="009E47A1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       C.- DIRECCIÓN DE ENTREGA O LUGAR DE EJECUCIÓN DEL SERVICIO:</w:t>
            </w:r>
          </w:p>
          <w:tbl>
            <w:tblPr>
              <w:tblStyle w:val="Tablaconcuadrcula"/>
              <w:tblW w:w="0" w:type="auto"/>
              <w:tblInd w:w="274" w:type="dxa"/>
              <w:tblLayout w:type="fixed"/>
              <w:tblLook w:val="04A0" w:firstRow="1" w:lastRow="0" w:firstColumn="1" w:lastColumn="0" w:noHBand="0" w:noVBand="1"/>
            </w:tblPr>
            <w:tblGrid>
              <w:gridCol w:w="7938"/>
            </w:tblGrid>
            <w:tr w:rsidR="00541A28" w:rsidRPr="009E47A1" w14:paraId="1BC69E43" w14:textId="77777777" w:rsidTr="00247932">
              <w:tc>
                <w:tcPr>
                  <w:tcW w:w="7938" w:type="dxa"/>
                </w:tcPr>
                <w:p w14:paraId="45840100" w14:textId="4098AED2" w:rsidR="00B3652F" w:rsidRPr="009E47A1" w:rsidRDefault="00E67446" w:rsidP="00B3652F">
                  <w:pPr>
                    <w:pStyle w:val="TableParagraph"/>
                    <w:jc w:val="both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9E47A1">
                    <w:rPr>
                      <w:rFonts w:asciiTheme="minorHAnsi" w:hAnsiTheme="minorHAnsi" w:cstheme="minorHAnsi"/>
                      <w:kern w:val="2"/>
                      <w14:ligatures w14:val="standardContextual"/>
                    </w:rPr>
                    <w:t xml:space="preserve">CAMINO LAS MELOSAS KM 7, COMUNA </w:t>
                  </w:r>
                  <w:proofErr w:type="gramStart"/>
                  <w:r w:rsidRPr="009E47A1">
                    <w:rPr>
                      <w:rFonts w:asciiTheme="minorHAnsi" w:hAnsiTheme="minorHAnsi" w:cstheme="minorHAnsi"/>
                      <w:kern w:val="2"/>
                      <w14:ligatures w14:val="standardContextual"/>
                    </w:rPr>
                    <w:t>DE  SAN</w:t>
                  </w:r>
                  <w:proofErr w:type="gramEnd"/>
                  <w:r w:rsidRPr="009E47A1">
                    <w:rPr>
                      <w:rFonts w:asciiTheme="minorHAnsi" w:hAnsiTheme="minorHAnsi" w:cstheme="minorHAnsi"/>
                      <w:kern w:val="2"/>
                      <w14:ligatures w14:val="standardContextual"/>
                    </w:rPr>
                    <w:t xml:space="preserve"> JOSE DE MAIPO.</w:t>
                  </w:r>
                </w:p>
                <w:p w14:paraId="7F69E016" w14:textId="687B5BC0" w:rsidR="00541A28" w:rsidRPr="009E47A1" w:rsidRDefault="00541A28" w:rsidP="00247932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:lang w:val="pt-PT"/>
                      <w14:ligatures w14:val="standardContextual"/>
                    </w:rPr>
                  </w:pPr>
                </w:p>
              </w:tc>
            </w:tr>
          </w:tbl>
          <w:p w14:paraId="7D10D7F6" w14:textId="77777777" w:rsidR="00541A28" w:rsidRPr="009E47A1" w:rsidRDefault="00541A28" w:rsidP="00247932">
            <w:pPr>
              <w:spacing w:after="160" w:line="259" w:lineRule="auto"/>
              <w:contextualSpacing/>
              <w:jc w:val="left"/>
              <w:rPr>
                <w:rFonts w:ascii="Calibri" w:hAnsi="Calibri"/>
                <w:kern w:val="2"/>
                <w:sz w:val="22"/>
                <w:szCs w:val="22"/>
                <w:lang w:val="pt-PT"/>
                <w14:ligatures w14:val="standardContextual"/>
              </w:rPr>
            </w:pPr>
          </w:p>
          <w:p w14:paraId="3B82FB24" w14:textId="230B712C" w:rsidR="00021757" w:rsidRPr="009E47A1" w:rsidRDefault="00021757" w:rsidP="00021757">
            <w:pPr>
              <w:spacing w:after="160" w:line="259" w:lineRule="auto"/>
              <w:contextualSpacing/>
              <w:jc w:val="left"/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</w:pPr>
            <w:r w:rsidRPr="009E47A1">
              <w:rPr>
                <w:rFonts w:ascii="Calibri" w:hAnsi="Calibri"/>
                <w:kern w:val="2"/>
                <w:sz w:val="22"/>
                <w:szCs w:val="22"/>
                <w:lang w:val="pt-PT"/>
                <w14:ligatures w14:val="standardContextual"/>
              </w:rPr>
              <w:t xml:space="preserve">     </w:t>
            </w:r>
            <w:r w:rsidRPr="009E47A1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>D.- GARANTIAS:</w:t>
            </w:r>
          </w:p>
          <w:tbl>
            <w:tblPr>
              <w:tblStyle w:val="Tablaconcuadrcula"/>
              <w:tblW w:w="0" w:type="auto"/>
              <w:tblInd w:w="274" w:type="dxa"/>
              <w:tblLayout w:type="fixed"/>
              <w:tblLook w:val="04A0" w:firstRow="1" w:lastRow="0" w:firstColumn="1" w:lastColumn="0" w:noHBand="0" w:noVBand="1"/>
            </w:tblPr>
            <w:tblGrid>
              <w:gridCol w:w="7938"/>
            </w:tblGrid>
            <w:tr w:rsidR="00021757" w:rsidRPr="009E47A1" w14:paraId="553983ED" w14:textId="77777777" w:rsidTr="0059258D">
              <w:tc>
                <w:tcPr>
                  <w:tcW w:w="7938" w:type="dxa"/>
                </w:tcPr>
                <w:p w14:paraId="2AE95A4A" w14:textId="17E7C7BF" w:rsidR="00021757" w:rsidRPr="009E47A1" w:rsidRDefault="00841DFC" w:rsidP="00E67446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12</w:t>
                  </w:r>
                  <w:r w:rsidR="00021757" w:rsidRPr="009E47A1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 MESES DE GARANTIA COMO MINMO</w:t>
                  </w:r>
                  <w:r w:rsidR="00E67446" w:rsidRPr="009E47A1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.</w:t>
                  </w:r>
                  <w:r w:rsidR="00021757" w:rsidRPr="009E47A1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 </w:t>
                  </w:r>
                </w:p>
              </w:tc>
            </w:tr>
          </w:tbl>
          <w:p w14:paraId="4A209EBB" w14:textId="1A86FA09" w:rsidR="00021757" w:rsidRPr="009E47A1" w:rsidRDefault="00021757" w:rsidP="00247932">
            <w:pPr>
              <w:spacing w:after="160" w:line="259" w:lineRule="auto"/>
              <w:contextualSpacing/>
              <w:jc w:val="left"/>
              <w:rPr>
                <w:rFonts w:ascii="Calibri" w:hAnsi="Calibri"/>
                <w:kern w:val="2"/>
                <w:sz w:val="22"/>
                <w:szCs w:val="22"/>
                <w:lang w:val="pt-PT"/>
                <w14:ligatures w14:val="standardContextual"/>
              </w:rPr>
            </w:pPr>
          </w:p>
          <w:p w14:paraId="58FAB62B" w14:textId="77777777" w:rsidR="00541A28" w:rsidRPr="009E47A1" w:rsidRDefault="00541A28" w:rsidP="00247932">
            <w:pPr>
              <w:spacing w:after="160" w:line="259" w:lineRule="auto"/>
              <w:ind w:left="720"/>
              <w:contextualSpacing/>
              <w:jc w:val="left"/>
              <w:rPr>
                <w:rFonts w:ascii="Calibri" w:hAnsi="Calibri"/>
                <w:kern w:val="2"/>
                <w:sz w:val="22"/>
                <w:szCs w:val="22"/>
                <w14:ligatures w14:val="standardContextual"/>
              </w:rPr>
            </w:pPr>
          </w:p>
          <w:p w14:paraId="252B82A3" w14:textId="6DC80BB9" w:rsidR="00541A28" w:rsidRPr="009E47A1" w:rsidRDefault="00541A28" w:rsidP="00247932">
            <w:pPr>
              <w:spacing w:after="160" w:line="259" w:lineRule="auto"/>
              <w:contextualSpacing/>
              <w:jc w:val="left"/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</w:pPr>
            <w:r w:rsidRPr="009E47A1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      </w:t>
            </w:r>
            <w:r w:rsidR="00021757" w:rsidRPr="009E47A1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>E</w:t>
            </w:r>
            <w:r w:rsidRPr="009E47A1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.- </w:t>
            </w:r>
            <w:r w:rsidR="00C2334E" w:rsidRPr="009E47A1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>DISPOSICIONES CONTRACTUALES:</w:t>
            </w:r>
          </w:p>
          <w:tbl>
            <w:tblPr>
              <w:tblStyle w:val="Tablaconcuadrcula"/>
              <w:tblW w:w="0" w:type="auto"/>
              <w:tblInd w:w="274" w:type="dxa"/>
              <w:tblLayout w:type="fixed"/>
              <w:tblLook w:val="04A0" w:firstRow="1" w:lastRow="0" w:firstColumn="1" w:lastColumn="0" w:noHBand="0" w:noVBand="1"/>
            </w:tblPr>
            <w:tblGrid>
              <w:gridCol w:w="7938"/>
            </w:tblGrid>
            <w:tr w:rsidR="00541A28" w:rsidRPr="009E47A1" w14:paraId="4B3B73C9" w14:textId="77777777" w:rsidTr="00247932">
              <w:tc>
                <w:tcPr>
                  <w:tcW w:w="7938" w:type="dxa"/>
                </w:tcPr>
                <w:p w14:paraId="113F7A17" w14:textId="51D8EE19" w:rsidR="00541A28" w:rsidRPr="009E47A1" w:rsidRDefault="00C2334E" w:rsidP="00247932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 w:rsidRPr="009E47A1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EL PROVEEDOR ADJUDICADO QUE ACEPTE LA ORDEN DE COMPRA, SE ENTENDERÁ QUE ACEPTA Y SE SOMETE AL “ANEXO N°3 CLAUSULAS CONTRACTUALES”.</w:t>
                  </w:r>
                </w:p>
              </w:tc>
            </w:tr>
          </w:tbl>
          <w:p w14:paraId="11FD431C" w14:textId="77777777" w:rsidR="00541A28" w:rsidRPr="009E47A1" w:rsidRDefault="00541A28" w:rsidP="00247932">
            <w:pPr>
              <w:spacing w:after="160" w:line="259" w:lineRule="auto"/>
              <w:contextualSpacing/>
              <w:jc w:val="left"/>
              <w:rPr>
                <w:rFonts w:ascii="Calibri" w:hAnsi="Calibri"/>
                <w:kern w:val="2"/>
                <w:sz w:val="22"/>
                <w:szCs w:val="22"/>
                <w14:ligatures w14:val="standardContextual"/>
              </w:rPr>
            </w:pPr>
          </w:p>
          <w:p w14:paraId="3C04402B" w14:textId="1C36FE57" w:rsidR="00541A28" w:rsidRPr="009E47A1" w:rsidRDefault="00541A28" w:rsidP="00247932">
            <w:pPr>
              <w:spacing w:after="160" w:line="259" w:lineRule="auto"/>
              <w:ind w:left="280" w:hanging="280"/>
              <w:contextualSpacing/>
              <w:jc w:val="left"/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</w:pPr>
            <w:r w:rsidRPr="009E47A1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       </w:t>
            </w:r>
            <w:r w:rsidR="00021757" w:rsidRPr="009E47A1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>F</w:t>
            </w:r>
            <w:r w:rsidRPr="009E47A1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.- </w:t>
            </w:r>
            <w:r w:rsidR="00A95D22" w:rsidRPr="009E47A1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>DATOS DE FACTURACIÓN:</w:t>
            </w:r>
          </w:p>
          <w:tbl>
            <w:tblPr>
              <w:tblStyle w:val="Tablaconcuadrcula"/>
              <w:tblW w:w="0" w:type="auto"/>
              <w:tblInd w:w="274" w:type="dxa"/>
              <w:tblLayout w:type="fixed"/>
              <w:tblLook w:val="04A0" w:firstRow="1" w:lastRow="0" w:firstColumn="1" w:lastColumn="0" w:noHBand="0" w:noVBand="1"/>
            </w:tblPr>
            <w:tblGrid>
              <w:gridCol w:w="7938"/>
            </w:tblGrid>
            <w:tr w:rsidR="00A95D22" w:rsidRPr="009E47A1" w14:paraId="026E5722" w14:textId="77777777" w:rsidTr="008666B0">
              <w:tc>
                <w:tcPr>
                  <w:tcW w:w="7938" w:type="dxa"/>
                </w:tcPr>
                <w:p w14:paraId="56F14EF1" w14:textId="77777777" w:rsidR="00A95D22" w:rsidRPr="009E47A1" w:rsidRDefault="00A95D22" w:rsidP="00A95D22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b/>
                      <w:bCs/>
                      <w:kern w:val="2"/>
                      <w:sz w:val="22"/>
                      <w:szCs w:val="22"/>
                      <w14:ligatures w14:val="standardContextual"/>
                    </w:rPr>
                  </w:pPr>
                  <w:r w:rsidRPr="009E47A1">
                    <w:rPr>
                      <w:rFonts w:ascii="Calibri" w:hAnsi="Calibri"/>
                      <w:b/>
                      <w:bCs/>
                      <w:kern w:val="2"/>
                      <w:sz w:val="22"/>
                      <w:szCs w:val="22"/>
                      <w14:ligatures w14:val="standardContextual"/>
                    </w:rPr>
                    <w:t xml:space="preserve">RAZON SOCIAL: DIRECCIÓN DE BIENESTAR DE CARABINEROS </w:t>
                  </w:r>
                </w:p>
              </w:tc>
            </w:tr>
            <w:tr w:rsidR="00A95D22" w:rsidRPr="009E47A1" w14:paraId="5EEFEA2D" w14:textId="77777777" w:rsidTr="008666B0">
              <w:tc>
                <w:tcPr>
                  <w:tcW w:w="7938" w:type="dxa"/>
                </w:tcPr>
                <w:p w14:paraId="5E117630" w14:textId="77777777" w:rsidR="00A95D22" w:rsidRPr="009E47A1" w:rsidRDefault="00A95D22" w:rsidP="00A95D22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 w:rsidRPr="009E47A1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RUT: 60.505.720-9</w:t>
                  </w:r>
                </w:p>
              </w:tc>
            </w:tr>
            <w:tr w:rsidR="00A95D22" w:rsidRPr="009E47A1" w14:paraId="1D248F9B" w14:textId="77777777" w:rsidTr="008666B0">
              <w:tc>
                <w:tcPr>
                  <w:tcW w:w="7938" w:type="dxa"/>
                </w:tcPr>
                <w:p w14:paraId="34F7AFEB" w14:textId="2C832047" w:rsidR="00A95D22" w:rsidRPr="009E47A1" w:rsidRDefault="00A95D22" w:rsidP="00A95D22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 w:rsidRPr="009E47A1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DIRECCIÓN: AMUNATEGUI 519 PISO </w:t>
                  </w:r>
                  <w:r w:rsidR="002357E2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9</w:t>
                  </w:r>
                </w:p>
              </w:tc>
            </w:tr>
            <w:tr w:rsidR="00A95D22" w:rsidRPr="00DD3DD5" w14:paraId="617B9957" w14:textId="77777777" w:rsidTr="008666B0">
              <w:tc>
                <w:tcPr>
                  <w:tcW w:w="7938" w:type="dxa"/>
                </w:tcPr>
                <w:p w14:paraId="1EA600DB" w14:textId="0DAE9646" w:rsidR="00A95D22" w:rsidRPr="009E47A1" w:rsidRDefault="00A95D22" w:rsidP="00A95D22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 w:rsidRPr="009E47A1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GIRO: </w:t>
                  </w:r>
                  <w:r w:rsidR="00B3652F" w:rsidRPr="009E47A1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ACTIVIDADES DE LA ADMINISTRACIÓN PUBLICA </w:t>
                  </w:r>
                </w:p>
              </w:tc>
            </w:tr>
          </w:tbl>
          <w:p w14:paraId="232F0C14" w14:textId="5DB678E4" w:rsidR="00541A28" w:rsidRDefault="00541A28" w:rsidP="00247932">
            <w:pPr>
              <w:spacing w:after="160" w:line="259" w:lineRule="auto"/>
              <w:contextualSpacing/>
              <w:jc w:val="left"/>
              <w:rPr>
                <w:rFonts w:ascii="Calibri" w:hAnsi="Calibri"/>
                <w:kern w:val="2"/>
                <w:sz w:val="22"/>
                <w:szCs w:val="22"/>
                <w14:ligatures w14:val="standardContextual"/>
              </w:rPr>
            </w:pPr>
          </w:p>
          <w:p w14:paraId="5EEF1436" w14:textId="75BEF09A" w:rsidR="00541A28" w:rsidRPr="00003C31" w:rsidRDefault="00A95D22" w:rsidP="00991845">
            <w:pPr>
              <w:spacing w:after="160" w:line="259" w:lineRule="auto"/>
              <w:ind w:right="269"/>
              <w:contextualSpacing/>
              <w:jc w:val="both"/>
              <w:rPr>
                <w:rFonts w:cs="Arial"/>
                <w:b/>
                <w:bCs/>
                <w:i/>
                <w:iCs/>
                <w:sz w:val="22"/>
                <w:szCs w:val="22"/>
                <w:lang w:val="es-419"/>
              </w:rPr>
            </w:pPr>
            <w:r w:rsidRPr="00A95D22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EL PROVEEDOR SELECCIONADO DEBERÁ REMITIR AL CORREO </w:t>
            </w:r>
            <w:hyperlink r:id="rId5" w:history="1">
              <w:r w:rsidRPr="00A95D22">
                <w:rPr>
                  <w:rStyle w:val="Hipervnculo"/>
                  <w:rFonts w:ascii="Calibri" w:hAnsi="Calibri"/>
                  <w:b/>
                  <w:bCs/>
                  <w:kern w:val="2"/>
                  <w:sz w:val="22"/>
                  <w:szCs w:val="22"/>
                  <w14:ligatures w14:val="standardContextual"/>
                </w:rPr>
                <w:t>ABASTECIMIENTO.DIBICAR@CARABINEROS.CL</w:t>
              </w:r>
            </w:hyperlink>
            <w:r w:rsidRPr="00A95D22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>, EL ANEXO N°2 COMPLETADO Y DECLARACIÓN JURADA EN UN PLAZO DE 48 HORAS DESDE SU SELECCIÓN EN EL PORTAL EN CASO DE SER PERTINENTE.</w:t>
            </w:r>
          </w:p>
        </w:tc>
      </w:tr>
    </w:tbl>
    <w:p w14:paraId="73B9D41C" w14:textId="77777777" w:rsidR="00541A28" w:rsidRPr="00A95D22" w:rsidRDefault="00541A28" w:rsidP="00A95D22">
      <w:pPr>
        <w:jc w:val="both"/>
        <w:rPr>
          <w:rFonts w:cs="Arial"/>
          <w:sz w:val="24"/>
          <w:szCs w:val="24"/>
          <w:lang w:val="es-419"/>
        </w:rPr>
      </w:pPr>
    </w:p>
    <w:p w14:paraId="3B0B33C1" w14:textId="77777777" w:rsidR="00541A28" w:rsidRDefault="00541A28" w:rsidP="00541A28">
      <w:pPr>
        <w:pStyle w:val="Prrafodelista"/>
        <w:ind w:left="1287"/>
        <w:jc w:val="both"/>
        <w:rPr>
          <w:rFonts w:cs="Arial"/>
          <w:sz w:val="24"/>
          <w:szCs w:val="24"/>
          <w:lang w:val="es-419"/>
        </w:rPr>
      </w:pPr>
    </w:p>
    <w:p w14:paraId="6B5EE128" w14:textId="77777777" w:rsidR="00541A28" w:rsidRDefault="00541A28" w:rsidP="00541A28">
      <w:pPr>
        <w:pStyle w:val="Prrafodelista"/>
        <w:ind w:left="1287"/>
        <w:jc w:val="both"/>
        <w:rPr>
          <w:rFonts w:cs="Arial"/>
          <w:sz w:val="24"/>
          <w:szCs w:val="24"/>
          <w:lang w:val="es-419"/>
        </w:rPr>
      </w:pPr>
    </w:p>
    <w:p w14:paraId="14344E82" w14:textId="77777777" w:rsidR="00541A28" w:rsidRDefault="00541A28" w:rsidP="00A95D22">
      <w:pPr>
        <w:jc w:val="both"/>
      </w:pPr>
    </w:p>
    <w:p w14:paraId="65D2D842" w14:textId="77777777" w:rsidR="00AA361C" w:rsidRDefault="00AA361C" w:rsidP="00A95D22">
      <w:pPr>
        <w:jc w:val="both"/>
      </w:pPr>
    </w:p>
    <w:p w14:paraId="64BF49AB" w14:textId="77777777" w:rsidR="00AA361C" w:rsidRDefault="00AA361C" w:rsidP="00A95D22">
      <w:pPr>
        <w:jc w:val="both"/>
      </w:pPr>
    </w:p>
    <w:p w14:paraId="197A2254" w14:textId="77777777" w:rsidR="00AA361C" w:rsidRDefault="00AA361C" w:rsidP="00A95D22">
      <w:pPr>
        <w:jc w:val="both"/>
      </w:pPr>
    </w:p>
    <w:p w14:paraId="7D83B7FE" w14:textId="77777777" w:rsidR="00AA361C" w:rsidRDefault="00AA361C" w:rsidP="00A95D22">
      <w:pPr>
        <w:jc w:val="both"/>
      </w:pPr>
    </w:p>
    <w:p w14:paraId="4136966A" w14:textId="77777777" w:rsidR="00AA361C" w:rsidRDefault="00AA361C" w:rsidP="00A95D22">
      <w:pPr>
        <w:jc w:val="both"/>
      </w:pPr>
    </w:p>
    <w:p w14:paraId="6635462F" w14:textId="77777777" w:rsidR="00AA361C" w:rsidRDefault="00AA361C" w:rsidP="00A95D22">
      <w:pPr>
        <w:jc w:val="both"/>
      </w:pPr>
    </w:p>
    <w:p w14:paraId="49F7CE02" w14:textId="77777777" w:rsidR="00AA361C" w:rsidRDefault="00AA361C" w:rsidP="00A95D22">
      <w:pPr>
        <w:jc w:val="both"/>
      </w:pPr>
    </w:p>
    <w:p w14:paraId="42A6F55F" w14:textId="77777777" w:rsidR="00AA361C" w:rsidRDefault="00AA361C" w:rsidP="00A95D22">
      <w:pPr>
        <w:jc w:val="both"/>
      </w:pPr>
    </w:p>
    <w:p w14:paraId="1A2024C4" w14:textId="77777777" w:rsidR="00AA361C" w:rsidRDefault="00AA361C" w:rsidP="00A95D22">
      <w:pPr>
        <w:jc w:val="both"/>
      </w:pPr>
    </w:p>
    <w:p w14:paraId="5E2F3237" w14:textId="77777777" w:rsidR="00AA361C" w:rsidRDefault="00AA361C" w:rsidP="00A95D22">
      <w:pPr>
        <w:jc w:val="both"/>
      </w:pPr>
    </w:p>
    <w:p w14:paraId="53A65EF7" w14:textId="77777777" w:rsidR="00AA361C" w:rsidRDefault="00AA361C" w:rsidP="00A95D22">
      <w:pPr>
        <w:jc w:val="both"/>
      </w:pPr>
    </w:p>
    <w:p w14:paraId="309614A8" w14:textId="77777777" w:rsidR="00AA361C" w:rsidRDefault="00AA361C" w:rsidP="00A95D22">
      <w:pPr>
        <w:jc w:val="both"/>
      </w:pPr>
    </w:p>
    <w:p w14:paraId="08A32C3A" w14:textId="77777777" w:rsidR="00AA361C" w:rsidRDefault="00AA361C" w:rsidP="00A95D22">
      <w:pPr>
        <w:jc w:val="both"/>
      </w:pPr>
    </w:p>
    <w:sectPr w:rsidR="00AA361C" w:rsidSect="009E47A1">
      <w:pgSz w:w="12240" w:h="18720" w:code="157"/>
      <w:pgMar w:top="567" w:right="758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1EDF"/>
    <w:multiLevelType w:val="hybridMultilevel"/>
    <w:tmpl w:val="18DAB3E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C7698"/>
    <w:multiLevelType w:val="hybridMultilevel"/>
    <w:tmpl w:val="05A61ED0"/>
    <w:lvl w:ilvl="0" w:tplc="81F4DF5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B03A6A"/>
    <w:multiLevelType w:val="multilevel"/>
    <w:tmpl w:val="5F84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F2D5C"/>
    <w:multiLevelType w:val="multilevel"/>
    <w:tmpl w:val="CB86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70E76"/>
    <w:multiLevelType w:val="multilevel"/>
    <w:tmpl w:val="04E0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E7881"/>
    <w:multiLevelType w:val="hybridMultilevel"/>
    <w:tmpl w:val="74D6A2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183242"/>
    <w:multiLevelType w:val="hybridMultilevel"/>
    <w:tmpl w:val="BECE8F9C"/>
    <w:lvl w:ilvl="0" w:tplc="7546640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DDE3AAF"/>
    <w:multiLevelType w:val="multilevel"/>
    <w:tmpl w:val="3398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3C54FC"/>
    <w:multiLevelType w:val="multilevel"/>
    <w:tmpl w:val="09C0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2017AE"/>
    <w:multiLevelType w:val="hybridMultilevel"/>
    <w:tmpl w:val="0166F034"/>
    <w:lvl w:ilvl="0" w:tplc="BC3E2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s-C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5A6980"/>
    <w:multiLevelType w:val="hybridMultilevel"/>
    <w:tmpl w:val="06484C72"/>
    <w:lvl w:ilvl="0" w:tplc="E6087BD4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B1117C6"/>
    <w:multiLevelType w:val="multilevel"/>
    <w:tmpl w:val="7D70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E71829"/>
    <w:multiLevelType w:val="hybridMultilevel"/>
    <w:tmpl w:val="56DA6736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lang w:val="es-C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082709">
    <w:abstractNumId w:val="9"/>
  </w:num>
  <w:num w:numId="2" w16cid:durableId="1287347519">
    <w:abstractNumId w:val="2"/>
  </w:num>
  <w:num w:numId="3" w16cid:durableId="957030838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161432299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889193970">
    <w:abstractNumId w:val="10"/>
  </w:num>
  <w:num w:numId="6" w16cid:durableId="945311310">
    <w:abstractNumId w:val="4"/>
  </w:num>
  <w:num w:numId="7" w16cid:durableId="1632977479">
    <w:abstractNumId w:val="11"/>
  </w:num>
  <w:num w:numId="8" w16cid:durableId="1389112864">
    <w:abstractNumId w:val="8"/>
  </w:num>
  <w:num w:numId="9" w16cid:durableId="1686207991">
    <w:abstractNumId w:val="1"/>
  </w:num>
  <w:num w:numId="10" w16cid:durableId="753937636">
    <w:abstractNumId w:val="6"/>
  </w:num>
  <w:num w:numId="11" w16cid:durableId="1278827147">
    <w:abstractNumId w:val="12"/>
  </w:num>
  <w:num w:numId="12" w16cid:durableId="982270319">
    <w:abstractNumId w:val="0"/>
  </w:num>
  <w:num w:numId="13" w16cid:durableId="15692633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A28"/>
    <w:rsid w:val="00003C31"/>
    <w:rsid w:val="00021757"/>
    <w:rsid w:val="00026C4F"/>
    <w:rsid w:val="000C774C"/>
    <w:rsid w:val="000E359F"/>
    <w:rsid w:val="000F5549"/>
    <w:rsid w:val="00114BB5"/>
    <w:rsid w:val="00164DDB"/>
    <w:rsid w:val="001668D0"/>
    <w:rsid w:val="0019387B"/>
    <w:rsid w:val="001C0FF6"/>
    <w:rsid w:val="002300AC"/>
    <w:rsid w:val="002357E2"/>
    <w:rsid w:val="00243C7D"/>
    <w:rsid w:val="002B683E"/>
    <w:rsid w:val="002E1D4B"/>
    <w:rsid w:val="0033343E"/>
    <w:rsid w:val="003861E6"/>
    <w:rsid w:val="003A3063"/>
    <w:rsid w:val="00406D15"/>
    <w:rsid w:val="00470378"/>
    <w:rsid w:val="0048167F"/>
    <w:rsid w:val="004950B9"/>
    <w:rsid w:val="004D0611"/>
    <w:rsid w:val="004D7120"/>
    <w:rsid w:val="004F2E7E"/>
    <w:rsid w:val="00541A28"/>
    <w:rsid w:val="00593E5D"/>
    <w:rsid w:val="005F33E0"/>
    <w:rsid w:val="00602F70"/>
    <w:rsid w:val="00684EB9"/>
    <w:rsid w:val="006B369F"/>
    <w:rsid w:val="006F3DD1"/>
    <w:rsid w:val="006F711C"/>
    <w:rsid w:val="0071559C"/>
    <w:rsid w:val="0074245E"/>
    <w:rsid w:val="00744153"/>
    <w:rsid w:val="00776EE8"/>
    <w:rsid w:val="0078114D"/>
    <w:rsid w:val="00787036"/>
    <w:rsid w:val="00791612"/>
    <w:rsid w:val="007E6D3C"/>
    <w:rsid w:val="0080619D"/>
    <w:rsid w:val="00841DFC"/>
    <w:rsid w:val="00875DCC"/>
    <w:rsid w:val="008E0B2D"/>
    <w:rsid w:val="0097730B"/>
    <w:rsid w:val="00977B48"/>
    <w:rsid w:val="00991845"/>
    <w:rsid w:val="009C5259"/>
    <w:rsid w:val="009E2FB9"/>
    <w:rsid w:val="009E47A1"/>
    <w:rsid w:val="009E7412"/>
    <w:rsid w:val="00A2097F"/>
    <w:rsid w:val="00A616C4"/>
    <w:rsid w:val="00A8234C"/>
    <w:rsid w:val="00A92849"/>
    <w:rsid w:val="00A95D22"/>
    <w:rsid w:val="00AA21D4"/>
    <w:rsid w:val="00AA361C"/>
    <w:rsid w:val="00B3652F"/>
    <w:rsid w:val="00B5034B"/>
    <w:rsid w:val="00B668C4"/>
    <w:rsid w:val="00B911EE"/>
    <w:rsid w:val="00B9781C"/>
    <w:rsid w:val="00BA6CB4"/>
    <w:rsid w:val="00BC3F18"/>
    <w:rsid w:val="00BC42A0"/>
    <w:rsid w:val="00BC7911"/>
    <w:rsid w:val="00C11174"/>
    <w:rsid w:val="00C2069F"/>
    <w:rsid w:val="00C2334E"/>
    <w:rsid w:val="00C6219B"/>
    <w:rsid w:val="00CA444F"/>
    <w:rsid w:val="00CD3382"/>
    <w:rsid w:val="00CE1670"/>
    <w:rsid w:val="00D04C26"/>
    <w:rsid w:val="00D064B6"/>
    <w:rsid w:val="00D67E63"/>
    <w:rsid w:val="00D76ACF"/>
    <w:rsid w:val="00D91995"/>
    <w:rsid w:val="00D97026"/>
    <w:rsid w:val="00E01F52"/>
    <w:rsid w:val="00E15039"/>
    <w:rsid w:val="00E35B6B"/>
    <w:rsid w:val="00E61278"/>
    <w:rsid w:val="00E67446"/>
    <w:rsid w:val="00E87132"/>
    <w:rsid w:val="00E922C1"/>
    <w:rsid w:val="00EB3AEF"/>
    <w:rsid w:val="00EC5A6D"/>
    <w:rsid w:val="00F12086"/>
    <w:rsid w:val="00F144C4"/>
    <w:rsid w:val="00F462DD"/>
    <w:rsid w:val="00FA08EE"/>
    <w:rsid w:val="00FB43C4"/>
    <w:rsid w:val="00FF2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00BCA"/>
  <w15:chartTrackingRefBased/>
  <w15:docId w15:val="{5B3F2D1A-DB14-4299-8899-CDC2BB586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A28"/>
    <w:pPr>
      <w:spacing w:after="0" w:line="240" w:lineRule="auto"/>
      <w:jc w:val="center"/>
    </w:pPr>
    <w:rPr>
      <w:rFonts w:ascii="Arial" w:eastAsia="Calibri" w:hAnsi="Arial" w:cs="Times New Roman"/>
      <w:kern w:val="0"/>
      <w:sz w:val="20"/>
      <w:szCs w:val="12"/>
      <w:lang w:val="es-ES"/>
      <w14:ligatures w14:val="none"/>
    </w:rPr>
  </w:style>
  <w:style w:type="paragraph" w:styleId="Ttulo1">
    <w:name w:val="heading 1"/>
    <w:aliases w:val="título 1,Título 11"/>
    <w:basedOn w:val="Normal"/>
    <w:next w:val="Normal"/>
    <w:link w:val="Ttulo1Car"/>
    <w:qFormat/>
    <w:rsid w:val="00541A28"/>
    <w:pPr>
      <w:keepNext/>
      <w:outlineLvl w:val="0"/>
    </w:pPr>
    <w:rPr>
      <w:rFonts w:eastAsia="Times New Roman"/>
      <w:b/>
      <w:bCs/>
      <w:i/>
      <w:iCs/>
      <w:color w:val="008000"/>
      <w:sz w:val="18"/>
      <w:szCs w:val="18"/>
      <w:lang w:val="es-ES_tradnl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título 1 Car,Título 11 Car"/>
    <w:basedOn w:val="Fuentedeprrafopredeter"/>
    <w:link w:val="Ttulo1"/>
    <w:rsid w:val="00541A28"/>
    <w:rPr>
      <w:rFonts w:ascii="Arial" w:eastAsia="Times New Roman" w:hAnsi="Arial" w:cs="Times New Roman"/>
      <w:b/>
      <w:bCs/>
      <w:i/>
      <w:iCs/>
      <w:color w:val="008000"/>
      <w:kern w:val="0"/>
      <w:sz w:val="18"/>
      <w:szCs w:val="18"/>
      <w:lang w:val="es-ES_tradnl" w:eastAsia="x-none"/>
      <w14:ligatures w14:val="none"/>
    </w:rPr>
  </w:style>
  <w:style w:type="paragraph" w:styleId="Prrafodelista">
    <w:name w:val="List Paragraph"/>
    <w:basedOn w:val="Normal"/>
    <w:uiPriority w:val="34"/>
    <w:qFormat/>
    <w:rsid w:val="00541A28"/>
    <w:pPr>
      <w:ind w:left="708"/>
    </w:pPr>
  </w:style>
  <w:style w:type="paragraph" w:customStyle="1" w:styleId="TableParagraph">
    <w:name w:val="Table Paragraph"/>
    <w:basedOn w:val="Normal"/>
    <w:uiPriority w:val="1"/>
    <w:qFormat/>
    <w:rsid w:val="00541A28"/>
    <w:pPr>
      <w:widowControl w:val="0"/>
      <w:autoSpaceDE w:val="0"/>
      <w:autoSpaceDN w:val="0"/>
      <w:jc w:val="left"/>
    </w:pPr>
    <w:rPr>
      <w:rFonts w:ascii="Arial MT" w:eastAsia="Arial MT" w:hAnsi="Arial MT" w:cs="Arial MT"/>
      <w:sz w:val="22"/>
      <w:szCs w:val="22"/>
    </w:rPr>
  </w:style>
  <w:style w:type="table" w:customStyle="1" w:styleId="TableNormal">
    <w:name w:val="Table Normal"/>
    <w:uiPriority w:val="2"/>
    <w:semiHidden/>
    <w:unhideWhenUsed/>
    <w:qFormat/>
    <w:rsid w:val="00541A2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541A2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95D22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95D22"/>
    <w:rPr>
      <w:color w:val="605E5C"/>
      <w:shd w:val="clear" w:color="auto" w:fill="E1DFDD"/>
    </w:rPr>
  </w:style>
  <w:style w:type="paragraph" w:customStyle="1" w:styleId="df3vjf">
    <w:name w:val="df3vjf"/>
    <w:basedOn w:val="Normal"/>
    <w:rsid w:val="00D04C26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val="es-CL" w:eastAsia="es-CL"/>
    </w:rPr>
  </w:style>
  <w:style w:type="character" w:customStyle="1" w:styleId="t286pc">
    <w:name w:val="t286pc"/>
    <w:basedOn w:val="Fuentedeprrafopredeter"/>
    <w:rsid w:val="00D04C26"/>
  </w:style>
  <w:style w:type="character" w:styleId="Fuerte">
    <w:name w:val="Strong"/>
    <w:basedOn w:val="Fuentedeprrafopredeter"/>
    <w:uiPriority w:val="22"/>
    <w:qFormat/>
    <w:rsid w:val="00D04C26"/>
    <w:rPr>
      <w:b/>
      <w:bCs/>
    </w:rPr>
  </w:style>
  <w:style w:type="paragraph" w:styleId="Textoindependiente">
    <w:name w:val="Body Text"/>
    <w:basedOn w:val="Normal"/>
    <w:link w:val="TextoindependienteCar"/>
    <w:uiPriority w:val="1"/>
    <w:qFormat/>
    <w:rsid w:val="00B3652F"/>
    <w:pPr>
      <w:widowControl w:val="0"/>
      <w:autoSpaceDE w:val="0"/>
      <w:autoSpaceDN w:val="0"/>
      <w:jc w:val="left"/>
    </w:pPr>
    <w:rPr>
      <w:rFonts w:ascii="Arial MT" w:eastAsia="Arial MT" w:hAnsi="Arial MT" w:cs="Arial MT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3652F"/>
    <w:rPr>
      <w:rFonts w:ascii="Arial MT" w:eastAsia="Arial MT" w:hAnsi="Arial MT" w:cs="Arial MT"/>
      <w:kern w:val="0"/>
      <w:sz w:val="24"/>
      <w:szCs w:val="24"/>
      <w:lang w:val="es-ES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C525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5259"/>
    <w:rPr>
      <w:rFonts w:ascii="Segoe UI" w:eastAsia="Calibri" w:hAnsi="Segoe UI" w:cs="Segoe UI"/>
      <w:kern w:val="0"/>
      <w:sz w:val="18"/>
      <w:szCs w:val="1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7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6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48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1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4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73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2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6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04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2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55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46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7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50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2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69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5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31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81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6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32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59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1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14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1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5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4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4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6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BASTECIMIENTO.DIBICAR@CARABINEROS.C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561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hernan Martinez Jaramillo</cp:lastModifiedBy>
  <cp:revision>8</cp:revision>
  <cp:lastPrinted>2026-06-26T16:34:00Z</cp:lastPrinted>
  <dcterms:created xsi:type="dcterms:W3CDTF">2026-08-10T20:18:00Z</dcterms:created>
  <dcterms:modified xsi:type="dcterms:W3CDTF">2026-08-12T14:11:00Z</dcterms:modified>
</cp:coreProperties>
</file>