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1275"/>
        <w:gridCol w:w="993"/>
        <w:gridCol w:w="708"/>
        <w:gridCol w:w="5659"/>
      </w:tblGrid>
      <w:tr w:rsidR="00EA291C" w:rsidRPr="00335E0C" w14:paraId="759E04EE" w14:textId="77777777" w:rsidTr="00E91700">
        <w:trPr>
          <w:trHeight w:val="20"/>
          <w:jc w:val="center"/>
        </w:trPr>
        <w:tc>
          <w:tcPr>
            <w:tcW w:w="9623" w:type="dxa"/>
            <w:gridSpan w:val="5"/>
          </w:tcPr>
          <w:p w14:paraId="54E4F20B" w14:textId="77777777" w:rsidR="00EA291C" w:rsidRPr="00731F9A" w:rsidRDefault="00EA291C" w:rsidP="00EA291C">
            <w:pPr>
              <w:rPr>
                <w:rFonts w:ascii="Verdana" w:hAnsi="Verdana" w:cs="Arial"/>
                <w:b/>
                <w:szCs w:val="20"/>
              </w:rPr>
            </w:pPr>
            <w:r w:rsidRPr="00731F9A">
              <w:rPr>
                <w:rFonts w:ascii="Verdana" w:hAnsi="Verdana" w:cs="Arial"/>
                <w:b/>
                <w:szCs w:val="20"/>
              </w:rPr>
              <w:t xml:space="preserve">I.- BIENES O SERVICIOS A COTIZAR </w:t>
            </w:r>
            <w:r>
              <w:rPr>
                <w:rFonts w:ascii="Verdana" w:hAnsi="Verdana" w:cs="Arial"/>
                <w:b/>
                <w:szCs w:val="20"/>
              </w:rPr>
              <w:t xml:space="preserve"> </w:t>
            </w:r>
          </w:p>
          <w:p w14:paraId="28AC50A1" w14:textId="11C1538B" w:rsidR="00EA291C" w:rsidRPr="00335E0C" w:rsidRDefault="00EA291C" w:rsidP="00F90B9F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EA291C" w:rsidRPr="00335E0C" w14:paraId="0DE6759D" w14:textId="77777777" w:rsidTr="001B6931">
        <w:trPr>
          <w:trHeight w:val="20"/>
          <w:jc w:val="center"/>
        </w:trPr>
        <w:tc>
          <w:tcPr>
            <w:tcW w:w="988" w:type="dxa"/>
          </w:tcPr>
          <w:p w14:paraId="56A1D051" w14:textId="620DD1BA" w:rsidR="00EA291C" w:rsidRPr="00335E0C" w:rsidRDefault="00D62050" w:rsidP="00EA291C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LINEA DE LICITACION </w:t>
            </w:r>
          </w:p>
        </w:tc>
        <w:tc>
          <w:tcPr>
            <w:tcW w:w="1275" w:type="dxa"/>
          </w:tcPr>
          <w:p w14:paraId="687C908F" w14:textId="2E711F44" w:rsidR="00EA291C" w:rsidRPr="00335E0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DETALLE </w:t>
            </w:r>
          </w:p>
        </w:tc>
        <w:tc>
          <w:tcPr>
            <w:tcW w:w="993" w:type="dxa"/>
          </w:tcPr>
          <w:p w14:paraId="55ED6902" w14:textId="56318E1F" w:rsidR="00EA291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FO</w:t>
            </w:r>
            <w:r w:rsidR="002300FE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R</w:t>
            </w: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MATO</w:t>
            </w:r>
          </w:p>
        </w:tc>
        <w:tc>
          <w:tcPr>
            <w:tcW w:w="708" w:type="dxa"/>
          </w:tcPr>
          <w:p w14:paraId="0FE267BE" w14:textId="6C3D2379" w:rsidR="00EA291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</w:t>
            </w:r>
          </w:p>
        </w:tc>
        <w:tc>
          <w:tcPr>
            <w:tcW w:w="5659" w:type="dxa"/>
          </w:tcPr>
          <w:p w14:paraId="7BB29AB8" w14:textId="0086B6FF" w:rsidR="00EA291C" w:rsidRPr="00335E0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ESPECIFICACIONES TECNICAS. </w:t>
            </w: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FUNDAMENTE BREVEMENTE LA NECESIDAD DEL INSUMO (DESPUÉS SE AGENDARÁ REUNIÓN YA QUE DEBE SER PRESENTADO AL COMITÉ DE INSUMOS)</w:t>
            </w:r>
          </w:p>
        </w:tc>
      </w:tr>
      <w:tr w:rsidR="001B6931" w:rsidRPr="00335E0C" w14:paraId="74150524" w14:textId="77777777" w:rsidTr="001B6931">
        <w:trPr>
          <w:trHeight w:val="20"/>
          <w:jc w:val="center"/>
        </w:trPr>
        <w:tc>
          <w:tcPr>
            <w:tcW w:w="988" w:type="dxa"/>
          </w:tcPr>
          <w:p w14:paraId="351D047D" w14:textId="68CD33CF" w:rsidR="001B6931" w:rsidRPr="00335E0C" w:rsidRDefault="001B6931" w:rsidP="001B6931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208</w:t>
            </w:r>
          </w:p>
        </w:tc>
        <w:tc>
          <w:tcPr>
            <w:tcW w:w="1275" w:type="dxa"/>
          </w:tcPr>
          <w:p w14:paraId="3542008F" w14:textId="23496FEE" w:rsidR="001B6931" w:rsidRPr="00335E0C" w:rsidRDefault="001B6931" w:rsidP="001B6931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FRESA ABRASIVA PIEZA DE MANO CONICA REDONDEADA 652R HP 035</w:t>
            </w:r>
          </w:p>
        </w:tc>
        <w:tc>
          <w:tcPr>
            <w:tcW w:w="993" w:type="dxa"/>
            <w:shd w:val="clear" w:color="000000" w:fill="F4F7FC"/>
          </w:tcPr>
          <w:p w14:paraId="401C3CED" w14:textId="5357CE3C" w:rsidR="001B6931" w:rsidRPr="00335E0C" w:rsidRDefault="001B6931" w:rsidP="001B6931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Unidad</w:t>
            </w:r>
          </w:p>
        </w:tc>
        <w:tc>
          <w:tcPr>
            <w:tcW w:w="708" w:type="dxa"/>
          </w:tcPr>
          <w:p w14:paraId="165A14CF" w14:textId="6A8FA64A" w:rsidR="001B6931" w:rsidRPr="00335E0C" w:rsidRDefault="001B6931" w:rsidP="001B6931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2</w:t>
            </w:r>
          </w:p>
        </w:tc>
        <w:tc>
          <w:tcPr>
            <w:tcW w:w="5659" w:type="dxa"/>
          </w:tcPr>
          <w:p w14:paraId="18DD1255" w14:textId="23EB6490" w:rsidR="001B6931" w:rsidRPr="00335E0C" w:rsidRDefault="001B6931" w:rsidP="001B6931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FRESAS ABRASIVAS  PARA BAJA VELOCIDAD CONTRAANGULO , DEBEN SER COMPÁTIBLES SEGUN NOMENCLATURA DE JZUISA IGUALES EN TAMAÑOS,   LA  MORFOLOGIA DEBE SER RESPETADA, ES DECIR SI SON REDONDAS, TERMINACIÓN CHANFER  O  TRONCO CONICAS BORDE REDONDEADO ETC,  ESTAS DEBEN SER FERFECTAMENTE REDONDAS,  PERFECTAMENTE BORDE REDONDEADO, PERFECTAMENTE LA FORMA DE CHAMFER, O SI SUS TAMAÑOS NO SON LOS MISMOS SEGUN NOMENCLATURA J ZUISA LA CUAL SE UTILIZA SOLO COMO LENGUAJE UNIVERSAL PARA ENTENDER LOS TAMAÑOS Y FORMAS, NO SE ACEPTARAN.  DICHO LO </w:t>
            </w:r>
            <w:proofErr w:type="gramStart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ANTERIOR ,</w:t>
            </w:r>
            <w:proofErr w:type="gramEnd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  SI DURANTE LA RECEPCIÓN LUEGO DE ACEPTAR LICITACION SE IDENTIFICAN FRESAS CON FORMAS IRREGULARES QUE NO CUMPLEN ESTANDARES, NO SE ACEPTARAN.  TAMBIEN DEBE RESPLADAR POR </w:t>
            </w:r>
            <w:proofErr w:type="gramStart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CATALOGO  ESTERILIZACIÓN</w:t>
            </w:r>
            <w:proofErr w:type="gramEnd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 AUTOCLAVE 135 ° C, DESINFECTADOR </w:t>
            </w:r>
            <w:proofErr w:type="gramStart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TERMICO ,</w:t>
            </w:r>
            <w:proofErr w:type="gramEnd"/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 ESTERILIZACIÓN DE AIRE CALIENTE A 180°C, ESTERILIZACIÓN QUIMICA, ULTRASONIDO, BAÑO PARA FRESAS </w:t>
            </w:r>
          </w:p>
        </w:tc>
      </w:tr>
    </w:tbl>
    <w:p w14:paraId="236F442D" w14:textId="77777777" w:rsidR="00EA291C" w:rsidRDefault="00EA29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402"/>
        <w:gridCol w:w="851"/>
        <w:gridCol w:w="709"/>
        <w:gridCol w:w="1559"/>
        <w:gridCol w:w="1745"/>
      </w:tblGrid>
      <w:tr w:rsidR="00152D65" w:rsidRPr="00152D65" w14:paraId="5206D1AA" w14:textId="77777777" w:rsidTr="002300FE">
        <w:trPr>
          <w:trHeight w:val="732"/>
        </w:trPr>
        <w:tc>
          <w:tcPr>
            <w:tcW w:w="562" w:type="dxa"/>
            <w:shd w:val="clear" w:color="000000" w:fill="4F81BD"/>
            <w:vAlign w:val="center"/>
            <w:hideMark/>
          </w:tcPr>
          <w:p w14:paraId="28D92801" w14:textId="77777777" w:rsidR="00152D65" w:rsidRPr="00152D65" w:rsidRDefault="00152D65" w:rsidP="00152D65">
            <w:pPr>
              <w:spacing w:line="240" w:lineRule="auto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X</w:t>
            </w:r>
          </w:p>
        </w:tc>
        <w:tc>
          <w:tcPr>
            <w:tcW w:w="3402" w:type="dxa"/>
            <w:shd w:val="clear" w:color="000000" w:fill="4F81BD"/>
            <w:vAlign w:val="center"/>
            <w:hideMark/>
          </w:tcPr>
          <w:p w14:paraId="2DE083C8" w14:textId="77777777" w:rsidR="00152D65" w:rsidRPr="00152D65" w:rsidRDefault="00152D65" w:rsidP="00152D65">
            <w:pPr>
              <w:spacing w:line="240" w:lineRule="auto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INSUMO </w:t>
            </w:r>
          </w:p>
        </w:tc>
        <w:tc>
          <w:tcPr>
            <w:tcW w:w="851" w:type="dxa"/>
            <w:shd w:val="clear" w:color="000000" w:fill="4F81BD"/>
            <w:vAlign w:val="center"/>
            <w:hideMark/>
          </w:tcPr>
          <w:p w14:paraId="192C6C32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FORMATO</w:t>
            </w:r>
          </w:p>
        </w:tc>
        <w:tc>
          <w:tcPr>
            <w:tcW w:w="709" w:type="dxa"/>
            <w:shd w:val="clear" w:color="000000" w:fill="4F81BD"/>
            <w:vAlign w:val="center"/>
            <w:hideMark/>
          </w:tcPr>
          <w:p w14:paraId="583F7A27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CANTIDAD</w:t>
            </w:r>
          </w:p>
        </w:tc>
        <w:tc>
          <w:tcPr>
            <w:tcW w:w="1559" w:type="dxa"/>
            <w:shd w:val="clear" w:color="000000" w:fill="4F81BD"/>
            <w:vAlign w:val="center"/>
            <w:hideMark/>
          </w:tcPr>
          <w:p w14:paraId="163E08A8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UNITARIO SEGÚN FORMATO</w:t>
            </w:r>
          </w:p>
        </w:tc>
        <w:tc>
          <w:tcPr>
            <w:tcW w:w="1745" w:type="dxa"/>
            <w:shd w:val="clear" w:color="000000" w:fill="4F81BD"/>
            <w:vAlign w:val="center"/>
            <w:hideMark/>
          </w:tcPr>
          <w:p w14:paraId="64DECA61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TOTAL POR LINEA</w:t>
            </w:r>
          </w:p>
        </w:tc>
      </w:tr>
      <w:tr w:rsidR="002B0AF3" w:rsidRPr="00152D65" w14:paraId="4F865262" w14:textId="77777777" w:rsidTr="007B558E">
        <w:trPr>
          <w:trHeight w:val="115"/>
        </w:trPr>
        <w:tc>
          <w:tcPr>
            <w:tcW w:w="562" w:type="dxa"/>
          </w:tcPr>
          <w:p w14:paraId="5EE12B9C" w14:textId="055F5048" w:rsidR="002B0AF3" w:rsidRPr="00152D65" w:rsidRDefault="002B0AF3" w:rsidP="002B0AF3">
            <w:pPr>
              <w:spacing w:line="240" w:lineRule="auto"/>
              <w:jc w:val="righ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C02EB0">
              <w:rPr>
                <w:rFonts w:ascii="Verdana" w:hAnsi="Verdana" w:cs="Calibri"/>
                <w:color w:val="000000"/>
                <w:sz w:val="16"/>
                <w:szCs w:val="16"/>
              </w:rPr>
              <w:t>208</w:t>
            </w:r>
          </w:p>
        </w:tc>
        <w:tc>
          <w:tcPr>
            <w:tcW w:w="3402" w:type="dxa"/>
          </w:tcPr>
          <w:p w14:paraId="7F52E8A5" w14:textId="34977D60" w:rsidR="002B0AF3" w:rsidRPr="00152D65" w:rsidRDefault="002B0AF3" w:rsidP="002B0AF3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C02EB0">
              <w:rPr>
                <w:rFonts w:ascii="Verdana" w:hAnsi="Verdana" w:cs="Calibri"/>
                <w:color w:val="000000"/>
                <w:sz w:val="16"/>
                <w:szCs w:val="16"/>
              </w:rPr>
              <w:t>FRESA ABRASIVA PIEZA DE MANO CONICA REDONDEADA 652R HP 035</w:t>
            </w:r>
          </w:p>
        </w:tc>
        <w:tc>
          <w:tcPr>
            <w:tcW w:w="851" w:type="dxa"/>
          </w:tcPr>
          <w:p w14:paraId="2AB3EE24" w14:textId="32B18D97" w:rsidR="002B0AF3" w:rsidRPr="00152D65" w:rsidRDefault="002B0AF3" w:rsidP="002B0AF3">
            <w:pPr>
              <w:spacing w:line="240" w:lineRule="auto"/>
              <w:jc w:val="left"/>
              <w:rPr>
                <w:rFonts w:cs="Calibri"/>
                <w:color w:val="000000"/>
                <w:sz w:val="16"/>
                <w:szCs w:val="16"/>
                <w:lang w:eastAsia="es-CL" w:bidi="ar-SA"/>
              </w:rPr>
            </w:pPr>
            <w:r w:rsidRPr="00C02EB0">
              <w:rPr>
                <w:rFonts w:cs="Calibri"/>
                <w:color w:val="000000"/>
                <w:sz w:val="16"/>
                <w:szCs w:val="16"/>
              </w:rPr>
              <w:t>Unidad</w:t>
            </w:r>
          </w:p>
        </w:tc>
        <w:tc>
          <w:tcPr>
            <w:tcW w:w="709" w:type="dxa"/>
          </w:tcPr>
          <w:p w14:paraId="53C399A4" w14:textId="609198CB" w:rsidR="002B0AF3" w:rsidRPr="00152D65" w:rsidRDefault="002B0AF3" w:rsidP="002B0AF3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C02EB0">
              <w:rPr>
                <w:rFonts w:ascii="Verdana" w:hAnsi="Verdana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59" w:type="dxa"/>
            <w:vAlign w:val="center"/>
            <w:hideMark/>
          </w:tcPr>
          <w:p w14:paraId="11EA1C1F" w14:textId="77777777" w:rsidR="002B0AF3" w:rsidRPr="00152D65" w:rsidRDefault="002B0AF3" w:rsidP="002B0AF3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$</w:t>
            </w:r>
          </w:p>
        </w:tc>
        <w:tc>
          <w:tcPr>
            <w:tcW w:w="1745" w:type="dxa"/>
            <w:vAlign w:val="center"/>
            <w:hideMark/>
          </w:tcPr>
          <w:p w14:paraId="5D45882F" w14:textId="77777777" w:rsidR="002B0AF3" w:rsidRPr="00152D65" w:rsidRDefault="002B0AF3" w:rsidP="002B0AF3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$</w:t>
            </w:r>
          </w:p>
        </w:tc>
      </w:tr>
      <w:tr w:rsidR="00DA6A92" w:rsidRPr="00152D65" w14:paraId="45DEDF62" w14:textId="77777777" w:rsidTr="002300FE">
        <w:trPr>
          <w:trHeight w:val="70"/>
        </w:trPr>
        <w:tc>
          <w:tcPr>
            <w:tcW w:w="7083" w:type="dxa"/>
            <w:gridSpan w:val="5"/>
            <w:vAlign w:val="center"/>
          </w:tcPr>
          <w:p w14:paraId="0DA47E7C" w14:textId="532199AF" w:rsidR="00DA6A92" w:rsidRPr="00152D65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22"/>
                <w:szCs w:val="22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36"/>
                <w:szCs w:val="36"/>
                <w:lang w:eastAsia="es-CL" w:bidi="ar-SA"/>
              </w:rPr>
              <w:t>Total</w:t>
            </w:r>
          </w:p>
        </w:tc>
        <w:tc>
          <w:tcPr>
            <w:tcW w:w="1745" w:type="dxa"/>
            <w:vAlign w:val="center"/>
          </w:tcPr>
          <w:p w14:paraId="7A951F4E" w14:textId="77777777" w:rsidR="00DA6A92" w:rsidRPr="00152D65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</w:tbl>
    <w:p w14:paraId="44521F90" w14:textId="77777777" w:rsidR="00152D65" w:rsidRDefault="00152D65"/>
    <w:p w14:paraId="323E5DD5" w14:textId="4FAAF32C" w:rsidR="00EA291C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IV.- CRITERIOS DE EVALUACIÓN </w:t>
      </w:r>
    </w:p>
    <w:p w14:paraId="1DA27246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7C069C40" w14:textId="77777777" w:rsidR="00EA291C" w:rsidRPr="002D7E17" w:rsidRDefault="00EA291C" w:rsidP="00EA291C">
      <w:pPr>
        <w:numPr>
          <w:ilvl w:val="0"/>
          <w:numId w:val="1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Precio: 45% </w:t>
      </w:r>
    </w:p>
    <w:p w14:paraId="24A545A1" w14:textId="77777777" w:rsidR="00EA291C" w:rsidRPr="002D7E17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(Precio más bajo ofertado en la línea/Precio ofertado por la línea) * 100 </w:t>
      </w:r>
    </w:p>
    <w:p w14:paraId="736CE70F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Puntos Puntaje Máximo: 100 puntos.  </w:t>
      </w:r>
    </w:p>
    <w:p w14:paraId="33E925C8" w14:textId="77777777" w:rsidR="00EA291C" w:rsidRDefault="00EA291C" w:rsidP="00EA291C">
      <w:pPr>
        <w:ind w:left="720"/>
        <w:rPr>
          <w:rFonts w:ascii="Verdana" w:hAnsi="Verdana" w:cs="Arial"/>
          <w:b/>
          <w:szCs w:val="20"/>
        </w:rPr>
      </w:pPr>
    </w:p>
    <w:p w14:paraId="125B42E6" w14:textId="77777777" w:rsidR="00EA291C" w:rsidRDefault="00EA291C" w:rsidP="00EA291C">
      <w:pPr>
        <w:numPr>
          <w:ilvl w:val="0"/>
          <w:numId w:val="1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Cumplimiento técnico: 35% </w:t>
      </w:r>
    </w:p>
    <w:p w14:paraId="522231D8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La oferta adjunta la documentación solicitada en las bases</w:t>
      </w:r>
      <w:r w:rsidRPr="002D7E17">
        <w:rPr>
          <w:rFonts w:ascii="Verdana" w:hAnsi="Verdana" w:cs="Arial"/>
          <w:b/>
          <w:szCs w:val="20"/>
        </w:rPr>
        <w:t>: 35%</w:t>
      </w:r>
    </w:p>
    <w:p w14:paraId="04DEFF78" w14:textId="77777777" w:rsidR="00EA291C" w:rsidRPr="002D7E17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La oferta cumple parcialmente con la documentación solicitada en las bases: 15%</w:t>
      </w:r>
      <w:r w:rsidRPr="002D7E17">
        <w:rPr>
          <w:rFonts w:ascii="Verdana" w:hAnsi="Verdana" w:cs="Arial"/>
          <w:b/>
          <w:szCs w:val="20"/>
        </w:rPr>
        <w:t xml:space="preserve"> </w:t>
      </w:r>
    </w:p>
    <w:p w14:paraId="79FB4375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>No cumple c</w:t>
      </w:r>
      <w:r>
        <w:rPr>
          <w:rFonts w:ascii="Verdana" w:hAnsi="Verdana" w:cs="Arial"/>
          <w:b/>
          <w:szCs w:val="20"/>
        </w:rPr>
        <w:t>on lo solicitado en bases</w:t>
      </w:r>
      <w:r w:rsidRPr="002D7E17">
        <w:rPr>
          <w:rFonts w:ascii="Verdana" w:hAnsi="Verdana" w:cs="Arial"/>
          <w:b/>
          <w:szCs w:val="20"/>
        </w:rPr>
        <w:t>: 0%</w:t>
      </w:r>
    </w:p>
    <w:p w14:paraId="3757C76E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3D8A9E67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Plazos de entrega 20%</w:t>
      </w:r>
    </w:p>
    <w:p w14:paraId="09EBAE49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Inferior o igual a 4 días hábiles: 20% </w:t>
      </w:r>
    </w:p>
    <w:p w14:paraId="3189EA55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Desde 5 hasta 7 días hábiles: 15%</w:t>
      </w:r>
    </w:p>
    <w:p w14:paraId="12EF811E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Desde 8 hasta 10 días hábiles: 10%</w:t>
      </w:r>
    </w:p>
    <w:p w14:paraId="09392542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Sobre 11 días:5%</w:t>
      </w:r>
    </w:p>
    <w:p w14:paraId="705701C8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lastRenderedPageBreak/>
        <w:t>No indica días:0%</w:t>
      </w:r>
    </w:p>
    <w:p w14:paraId="54EC4752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489203B1" w14:textId="63FCC360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Se considera desde </w:t>
      </w:r>
      <w:proofErr w:type="spellStart"/>
      <w:r>
        <w:rPr>
          <w:rFonts w:ascii="Verdana" w:hAnsi="Verdana" w:cs="Arial"/>
          <w:b/>
          <w:szCs w:val="20"/>
        </w:rPr>
        <w:t>el</w:t>
      </w:r>
      <w:proofErr w:type="spellEnd"/>
      <w:r>
        <w:rPr>
          <w:rFonts w:ascii="Verdana" w:hAnsi="Verdana" w:cs="Arial"/>
          <w:b/>
          <w:szCs w:val="20"/>
        </w:rPr>
        <w:t xml:space="preserve"> envió de </w:t>
      </w:r>
      <w:proofErr w:type="spellStart"/>
      <w:r>
        <w:rPr>
          <w:rFonts w:ascii="Verdana" w:hAnsi="Verdana" w:cs="Arial"/>
          <w:b/>
          <w:szCs w:val="20"/>
        </w:rPr>
        <w:t>oc</w:t>
      </w:r>
      <w:proofErr w:type="spellEnd"/>
      <w:r>
        <w:rPr>
          <w:rFonts w:ascii="Verdana" w:hAnsi="Verdana" w:cs="Arial"/>
          <w:b/>
          <w:szCs w:val="20"/>
        </w:rPr>
        <w:t xml:space="preserve"> a proveedor. </w:t>
      </w:r>
    </w:p>
    <w:p w14:paraId="24A46B74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(*) Se debe adjuntar documentación solicita en bases técnicas. </w:t>
      </w:r>
    </w:p>
    <w:p w14:paraId="6E36492C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68F3DE0C" w14:textId="3AE0400F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 IDENTIFICACION DEL OFERENTE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3"/>
        <w:gridCol w:w="5775"/>
      </w:tblGrid>
      <w:tr w:rsidR="00EA291C" w:rsidRPr="00731F9A" w14:paraId="4E212E4D" w14:textId="77777777" w:rsidTr="00F90B9F">
        <w:tc>
          <w:tcPr>
            <w:tcW w:w="3085" w:type="dxa"/>
          </w:tcPr>
          <w:p w14:paraId="6E9A6765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Nombre o Razón Social</w:t>
            </w:r>
          </w:p>
        </w:tc>
        <w:tc>
          <w:tcPr>
            <w:tcW w:w="5893" w:type="dxa"/>
          </w:tcPr>
          <w:p w14:paraId="347D8341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C212375" w14:textId="77777777" w:rsidTr="00F90B9F">
        <w:tc>
          <w:tcPr>
            <w:tcW w:w="3085" w:type="dxa"/>
          </w:tcPr>
          <w:p w14:paraId="69FA2A12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Rut.</w:t>
            </w:r>
          </w:p>
        </w:tc>
        <w:tc>
          <w:tcPr>
            <w:tcW w:w="5893" w:type="dxa"/>
          </w:tcPr>
          <w:p w14:paraId="3D2CD62C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5EEC3122" w14:textId="77777777" w:rsidTr="00F90B9F">
        <w:tc>
          <w:tcPr>
            <w:tcW w:w="3085" w:type="dxa"/>
          </w:tcPr>
          <w:p w14:paraId="1E5A38AA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Dirección Comercial</w:t>
            </w:r>
          </w:p>
        </w:tc>
        <w:tc>
          <w:tcPr>
            <w:tcW w:w="5893" w:type="dxa"/>
          </w:tcPr>
          <w:p w14:paraId="063CA0A9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0CC21BB" w14:textId="77777777" w:rsidTr="00F90B9F">
        <w:tc>
          <w:tcPr>
            <w:tcW w:w="3085" w:type="dxa"/>
          </w:tcPr>
          <w:p w14:paraId="2625D8F8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Teléfono de contacto</w:t>
            </w:r>
          </w:p>
        </w:tc>
        <w:tc>
          <w:tcPr>
            <w:tcW w:w="5893" w:type="dxa"/>
          </w:tcPr>
          <w:p w14:paraId="15015FFD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5531B950" w14:textId="77777777" w:rsidTr="00F90B9F">
        <w:trPr>
          <w:trHeight w:val="596"/>
        </w:trPr>
        <w:tc>
          <w:tcPr>
            <w:tcW w:w="3085" w:type="dxa"/>
          </w:tcPr>
          <w:p w14:paraId="6237054F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Datos para transferencia</w:t>
            </w:r>
          </w:p>
          <w:p w14:paraId="73D383A2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proofErr w:type="spellStart"/>
            <w:r w:rsidRPr="00731F9A">
              <w:rPr>
                <w:rFonts w:ascii="Verdana" w:hAnsi="Verdana" w:cs="Arial"/>
                <w:szCs w:val="20"/>
              </w:rPr>
              <w:t>N°</w:t>
            </w:r>
            <w:proofErr w:type="spellEnd"/>
            <w:r w:rsidRPr="00731F9A">
              <w:rPr>
                <w:rFonts w:ascii="Verdana" w:hAnsi="Verdana" w:cs="Arial"/>
                <w:szCs w:val="20"/>
              </w:rPr>
              <w:t xml:space="preserve"> de Cuenta</w:t>
            </w:r>
          </w:p>
        </w:tc>
        <w:tc>
          <w:tcPr>
            <w:tcW w:w="5893" w:type="dxa"/>
          </w:tcPr>
          <w:p w14:paraId="146DD930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2E02B9F" w14:textId="77777777" w:rsidTr="00F90B9F">
        <w:tc>
          <w:tcPr>
            <w:tcW w:w="3085" w:type="dxa"/>
          </w:tcPr>
          <w:p w14:paraId="6F9F18B6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Tipo de cuenta</w:t>
            </w:r>
          </w:p>
        </w:tc>
        <w:tc>
          <w:tcPr>
            <w:tcW w:w="5893" w:type="dxa"/>
          </w:tcPr>
          <w:p w14:paraId="4583F87A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1DF49F11" w14:textId="77777777" w:rsidTr="00F90B9F">
        <w:tc>
          <w:tcPr>
            <w:tcW w:w="3085" w:type="dxa"/>
          </w:tcPr>
          <w:p w14:paraId="1CF661A8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Banco</w:t>
            </w:r>
          </w:p>
        </w:tc>
        <w:tc>
          <w:tcPr>
            <w:tcW w:w="5893" w:type="dxa"/>
          </w:tcPr>
          <w:p w14:paraId="330D3D47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308D6849" w14:textId="77777777" w:rsidTr="00F90B9F">
        <w:tc>
          <w:tcPr>
            <w:tcW w:w="3085" w:type="dxa"/>
          </w:tcPr>
          <w:p w14:paraId="4C871396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Correo electrónico</w:t>
            </w:r>
          </w:p>
        </w:tc>
        <w:tc>
          <w:tcPr>
            <w:tcW w:w="5893" w:type="dxa"/>
          </w:tcPr>
          <w:p w14:paraId="7507351C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</w:tbl>
    <w:p w14:paraId="5B209D59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632E31AE" w14:textId="6BA5D6A8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RECEPCION CONFORME Y FACTURACIÓN</w:t>
      </w:r>
    </w:p>
    <w:p w14:paraId="7E34BB3F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48005453" w14:textId="77777777" w:rsidR="00EA291C" w:rsidRPr="00731F9A" w:rsidRDefault="00EA291C" w:rsidP="00EA291C">
      <w:pPr>
        <w:rPr>
          <w:rFonts w:ascii="Verdana" w:hAnsi="Verdana" w:cs="Arial"/>
          <w:bCs/>
          <w:szCs w:val="20"/>
        </w:rPr>
      </w:pPr>
      <w:r w:rsidRPr="00731F9A">
        <w:rPr>
          <w:rFonts w:ascii="Verdana" w:hAnsi="Verdana" w:cs="Arial"/>
          <w:bCs/>
          <w:szCs w:val="20"/>
        </w:rPr>
        <w:t xml:space="preserve">La prestación se considerará aceptada únicamente contra la firma de recepción conforme por parte del mandante. Independiente del plazo de 8 días para el pago desde la emisión de la factura (Según Ley </w:t>
      </w:r>
      <w:proofErr w:type="spellStart"/>
      <w:r w:rsidRPr="00731F9A">
        <w:rPr>
          <w:rFonts w:ascii="Verdana" w:hAnsi="Verdana" w:cs="Arial"/>
          <w:bCs/>
          <w:szCs w:val="20"/>
        </w:rPr>
        <w:t>N°</w:t>
      </w:r>
      <w:proofErr w:type="spellEnd"/>
      <w:r w:rsidRPr="00731F9A">
        <w:rPr>
          <w:rFonts w:ascii="Verdana" w:hAnsi="Verdana" w:cs="Arial"/>
          <w:bCs/>
          <w:szCs w:val="20"/>
        </w:rPr>
        <w:t xml:space="preserve"> 21.131), no se entenderá como aceptado el insumo y/o servicio si no existe recepción conforme firmada por la unidad técnica del Hospital.</w:t>
      </w:r>
    </w:p>
    <w:p w14:paraId="4FAFD87B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2810C8D7" w14:textId="77777777" w:rsidR="00EA291C" w:rsidRPr="00731F9A" w:rsidRDefault="00EA291C" w:rsidP="00EA291C">
      <w:pPr>
        <w:numPr>
          <w:ilvl w:val="0"/>
          <w:numId w:val="2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Toda oferta debe tener adjunta este anexo de lo contrario la oferta puede ser rechazada.</w:t>
      </w:r>
    </w:p>
    <w:p w14:paraId="26F5B800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3BA08DF3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197274BA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56F4C80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07AB9BA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5D80067A" w14:textId="4A80D625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F5073" wp14:editId="4D517EF8">
                <wp:simplePos x="0" y="0"/>
                <wp:positionH relativeFrom="column">
                  <wp:posOffset>1491615</wp:posOffset>
                </wp:positionH>
                <wp:positionV relativeFrom="paragraph">
                  <wp:posOffset>141605</wp:posOffset>
                </wp:positionV>
                <wp:extent cx="2466975" cy="9525"/>
                <wp:effectExtent l="9525" t="5080" r="9525" b="13970"/>
                <wp:wrapNone/>
                <wp:docPr id="198038710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669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20B0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17.45pt;margin-top:11.15pt;width:194.2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"/>
            </w:pict>
          </mc:Fallback>
        </mc:AlternateContent>
      </w:r>
    </w:p>
    <w:p w14:paraId="13854CD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7BE28C41" w14:textId="77777777" w:rsidR="00EA291C" w:rsidRPr="00731F9A" w:rsidRDefault="00EA291C" w:rsidP="00EA291C">
      <w:pPr>
        <w:jc w:val="center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Nombre y Firma</w:t>
      </w:r>
    </w:p>
    <w:p w14:paraId="3D2B8EE0" w14:textId="77777777" w:rsidR="00EA291C" w:rsidRPr="009A304E" w:rsidRDefault="00EA291C" w:rsidP="00EA291C">
      <w:pPr>
        <w:jc w:val="center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Representante legal de la empresa</w:t>
      </w:r>
    </w:p>
    <w:p w14:paraId="0A5321A5" w14:textId="77777777" w:rsidR="00EA291C" w:rsidRDefault="00EA291C"/>
    <w:sectPr w:rsidR="00EA29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1802E" w14:textId="77777777" w:rsidR="006C665B" w:rsidRDefault="006C665B" w:rsidP="00EA291C">
      <w:pPr>
        <w:spacing w:line="240" w:lineRule="auto"/>
      </w:pPr>
      <w:r>
        <w:separator/>
      </w:r>
    </w:p>
  </w:endnote>
  <w:endnote w:type="continuationSeparator" w:id="0">
    <w:p w14:paraId="2E9DB2E4" w14:textId="77777777" w:rsidR="006C665B" w:rsidRDefault="006C665B" w:rsidP="00EA29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D5812" w14:textId="77777777" w:rsidR="006C665B" w:rsidRDefault="006C665B" w:rsidP="00EA291C">
      <w:pPr>
        <w:spacing w:line="240" w:lineRule="auto"/>
      </w:pPr>
      <w:r>
        <w:separator/>
      </w:r>
    </w:p>
  </w:footnote>
  <w:footnote w:type="continuationSeparator" w:id="0">
    <w:p w14:paraId="1B437CA0" w14:textId="77777777" w:rsidR="006C665B" w:rsidRDefault="006C665B" w:rsidP="00EA29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023"/>
    <w:multiLevelType w:val="hybridMultilevel"/>
    <w:tmpl w:val="8ECCBED8"/>
    <w:lvl w:ilvl="0" w:tplc="16F2C6F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A0E83"/>
    <w:multiLevelType w:val="hybridMultilevel"/>
    <w:tmpl w:val="6EF4E88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015469">
    <w:abstractNumId w:val="1"/>
  </w:num>
  <w:num w:numId="2" w16cid:durableId="213903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05"/>
    <w:rsid w:val="00152D65"/>
    <w:rsid w:val="001B6931"/>
    <w:rsid w:val="002300FE"/>
    <w:rsid w:val="002B0AF3"/>
    <w:rsid w:val="00375926"/>
    <w:rsid w:val="00430292"/>
    <w:rsid w:val="0044735C"/>
    <w:rsid w:val="004E50DD"/>
    <w:rsid w:val="006C665B"/>
    <w:rsid w:val="007A644F"/>
    <w:rsid w:val="007C6EEC"/>
    <w:rsid w:val="00AC25F2"/>
    <w:rsid w:val="00B41F14"/>
    <w:rsid w:val="00B72477"/>
    <w:rsid w:val="00BF3852"/>
    <w:rsid w:val="00C46EAE"/>
    <w:rsid w:val="00CA3405"/>
    <w:rsid w:val="00CC68C2"/>
    <w:rsid w:val="00CF0FC4"/>
    <w:rsid w:val="00D21D73"/>
    <w:rsid w:val="00D30710"/>
    <w:rsid w:val="00D554FF"/>
    <w:rsid w:val="00D57115"/>
    <w:rsid w:val="00D62050"/>
    <w:rsid w:val="00DA6A92"/>
    <w:rsid w:val="00DC3339"/>
    <w:rsid w:val="00DF785A"/>
    <w:rsid w:val="00E03313"/>
    <w:rsid w:val="00E57DD8"/>
    <w:rsid w:val="00EA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2388"/>
  <w15:chartTrackingRefBased/>
  <w15:docId w15:val="{89731922-D4F3-4C13-BD92-A7951A63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uerpo de texto"/>
    <w:qFormat/>
    <w:rsid w:val="00CA3405"/>
    <w:pPr>
      <w:spacing w:after="0" w:line="360" w:lineRule="auto"/>
      <w:jc w:val="both"/>
    </w:pPr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A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4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4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4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4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40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417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Juritsa  Vera Runiahue</dc:creator>
  <cp:keywords/>
  <dc:description/>
  <cp:lastModifiedBy>Juritsa  Vera Runiahue</cp:lastModifiedBy>
  <cp:revision>8</cp:revision>
  <dcterms:created xsi:type="dcterms:W3CDTF">2026-06-05T18:35:00Z</dcterms:created>
  <dcterms:modified xsi:type="dcterms:W3CDTF">2026-07-06T18:29:00Z</dcterms:modified>
</cp:coreProperties>
</file>