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6812C1" w14:textId="77777777" w:rsidR="00445779" w:rsidRPr="004F2137" w:rsidRDefault="00D961DE" w:rsidP="00F75ED1">
      <w:pPr>
        <w:spacing w:after="0"/>
        <w:rPr>
          <w:rFonts w:ascii="Verdana" w:hAnsi="Verdana" w:cs="Arial"/>
          <w:sz w:val="24"/>
          <w:szCs w:val="24"/>
        </w:rPr>
      </w:pPr>
      <w:r w:rsidRPr="004F2137">
        <w:rPr>
          <w:rFonts w:ascii="Verdana" w:hAnsi="Verdana" w:cs="Arial"/>
          <w:noProof/>
          <w:sz w:val="24"/>
          <w:szCs w:val="24"/>
          <w:lang w:val="es-CL" w:eastAsia="es-CL"/>
        </w:rPr>
        <w:drawing>
          <wp:anchor distT="0" distB="0" distL="114300" distR="114300" simplePos="0" relativeHeight="251658240" behindDoc="0" locked="0" layoutInCell="1" allowOverlap="1" wp14:anchorId="2E585A6E" wp14:editId="3FA68E10">
            <wp:simplePos x="0" y="0"/>
            <wp:positionH relativeFrom="column">
              <wp:posOffset>-443865</wp:posOffset>
            </wp:positionH>
            <wp:positionV relativeFrom="paragraph">
              <wp:posOffset>-741680</wp:posOffset>
            </wp:positionV>
            <wp:extent cx="1093749" cy="1019175"/>
            <wp:effectExtent l="0" t="0" r="0" b="0"/>
            <wp:wrapNone/>
            <wp:docPr id="5" name="Imagen 1" descr="log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firm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3749"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A4629C" w14:textId="77777777" w:rsidR="00445779" w:rsidRPr="004F2137" w:rsidRDefault="00445779" w:rsidP="00F75ED1">
      <w:pPr>
        <w:spacing w:after="0"/>
        <w:rPr>
          <w:rFonts w:ascii="Verdana" w:hAnsi="Verdana" w:cs="Arial"/>
          <w:sz w:val="24"/>
          <w:szCs w:val="24"/>
        </w:rPr>
      </w:pPr>
    </w:p>
    <w:p w14:paraId="5967D51C" w14:textId="77777777" w:rsidR="00BE458C" w:rsidRPr="004F2137" w:rsidRDefault="00BE458C" w:rsidP="00F75ED1">
      <w:pPr>
        <w:spacing w:after="0"/>
        <w:rPr>
          <w:rFonts w:ascii="Verdana" w:hAnsi="Verdana" w:cs="Arial"/>
          <w:sz w:val="24"/>
          <w:szCs w:val="24"/>
        </w:rPr>
      </w:pPr>
    </w:p>
    <w:p w14:paraId="7F677639" w14:textId="77777777" w:rsidR="00BE458C" w:rsidRPr="004F2137" w:rsidRDefault="00BE458C" w:rsidP="00F75ED1">
      <w:pPr>
        <w:pStyle w:val="Default"/>
        <w:jc w:val="both"/>
        <w:rPr>
          <w:rFonts w:ascii="Verdana" w:hAnsi="Verdana"/>
          <w:b/>
          <w:color w:val="auto"/>
        </w:rPr>
      </w:pPr>
    </w:p>
    <w:p w14:paraId="3F2F6DDB" w14:textId="77777777" w:rsidR="00445779" w:rsidRPr="004F2137" w:rsidRDefault="00445779" w:rsidP="00F75ED1">
      <w:pPr>
        <w:pStyle w:val="Default"/>
        <w:jc w:val="center"/>
        <w:rPr>
          <w:rFonts w:ascii="Verdana" w:hAnsi="Verdana"/>
          <w:b/>
          <w:color w:val="auto"/>
        </w:rPr>
      </w:pPr>
    </w:p>
    <w:p w14:paraId="19963BDC" w14:textId="77777777" w:rsidR="00D961DE" w:rsidRPr="004F2137" w:rsidRDefault="00D961DE" w:rsidP="00F75ED1">
      <w:pPr>
        <w:pStyle w:val="Default"/>
        <w:jc w:val="center"/>
        <w:rPr>
          <w:rFonts w:ascii="Verdana" w:hAnsi="Verdana"/>
          <w:b/>
          <w:color w:val="auto"/>
        </w:rPr>
      </w:pPr>
    </w:p>
    <w:p w14:paraId="33831D79" w14:textId="77777777" w:rsidR="00D961DE" w:rsidRPr="004F2137" w:rsidRDefault="00D961DE" w:rsidP="00F75ED1">
      <w:pPr>
        <w:pStyle w:val="Default"/>
        <w:jc w:val="center"/>
        <w:rPr>
          <w:rFonts w:ascii="Verdana" w:hAnsi="Verdana"/>
          <w:b/>
          <w:color w:val="auto"/>
        </w:rPr>
      </w:pPr>
    </w:p>
    <w:p w14:paraId="480E676D" w14:textId="77777777" w:rsidR="00D961DE" w:rsidRPr="004F2137" w:rsidRDefault="00D961DE" w:rsidP="00F75ED1">
      <w:pPr>
        <w:pStyle w:val="Default"/>
        <w:jc w:val="center"/>
        <w:rPr>
          <w:rFonts w:ascii="Verdana" w:hAnsi="Verdana"/>
          <w:b/>
          <w:color w:val="auto"/>
        </w:rPr>
      </w:pPr>
    </w:p>
    <w:p w14:paraId="6BA28A7A" w14:textId="77777777" w:rsidR="00BE458C" w:rsidRPr="004F2137" w:rsidRDefault="00BE458C" w:rsidP="00F75ED1">
      <w:pPr>
        <w:pStyle w:val="Default"/>
        <w:jc w:val="center"/>
        <w:rPr>
          <w:rFonts w:ascii="Verdana" w:hAnsi="Verdana"/>
          <w:b/>
          <w:color w:val="auto"/>
          <w:sz w:val="28"/>
          <w:szCs w:val="28"/>
        </w:rPr>
      </w:pPr>
      <w:r w:rsidRPr="004F2137">
        <w:rPr>
          <w:rFonts w:ascii="Verdana" w:hAnsi="Verdana"/>
          <w:b/>
          <w:color w:val="auto"/>
          <w:sz w:val="28"/>
          <w:szCs w:val="28"/>
        </w:rPr>
        <w:t>CAPREDENA</w:t>
      </w:r>
    </w:p>
    <w:p w14:paraId="55A747E8" w14:textId="549A08E4" w:rsidR="00BE458C" w:rsidRPr="004F2137" w:rsidRDefault="002E56C2" w:rsidP="00F75ED1">
      <w:pPr>
        <w:pStyle w:val="Default"/>
        <w:jc w:val="center"/>
        <w:rPr>
          <w:rFonts w:ascii="Verdana" w:hAnsi="Verdana"/>
          <w:b/>
          <w:color w:val="auto"/>
          <w:sz w:val="28"/>
          <w:szCs w:val="28"/>
        </w:rPr>
      </w:pPr>
      <w:r w:rsidRPr="004F2137">
        <w:rPr>
          <w:rFonts w:ascii="Verdana" w:hAnsi="Verdana"/>
          <w:b/>
          <w:color w:val="auto"/>
          <w:sz w:val="28"/>
          <w:szCs w:val="28"/>
        </w:rPr>
        <w:t>Requerimiento</w:t>
      </w:r>
      <w:r w:rsidR="00245650" w:rsidRPr="004F2137">
        <w:rPr>
          <w:rFonts w:ascii="Verdana" w:hAnsi="Verdana"/>
          <w:b/>
          <w:color w:val="auto"/>
          <w:sz w:val="28"/>
          <w:szCs w:val="28"/>
        </w:rPr>
        <w:t xml:space="preserve"> Compra Ágil</w:t>
      </w:r>
    </w:p>
    <w:p w14:paraId="345401CC" w14:textId="77777777" w:rsidR="00CC2FD6" w:rsidRPr="004F2137" w:rsidRDefault="00CC2FD6" w:rsidP="00F75ED1">
      <w:pPr>
        <w:pStyle w:val="Default"/>
        <w:jc w:val="center"/>
        <w:rPr>
          <w:rFonts w:ascii="Verdana" w:hAnsi="Verdana"/>
          <w:b/>
          <w:color w:val="auto"/>
          <w:sz w:val="28"/>
          <w:szCs w:val="28"/>
        </w:rPr>
      </w:pPr>
    </w:p>
    <w:p w14:paraId="7CF28C02" w14:textId="270C429B" w:rsidR="00CC2FD6" w:rsidRPr="004F2137" w:rsidRDefault="00DB0D40" w:rsidP="00CC2FD6">
      <w:pPr>
        <w:spacing w:after="0"/>
        <w:jc w:val="center"/>
        <w:rPr>
          <w:rFonts w:ascii="Verdana" w:eastAsia="Calibri" w:hAnsi="Verdana" w:cs="Arial"/>
          <w:b/>
          <w:bCs/>
          <w:sz w:val="28"/>
          <w:szCs w:val="28"/>
          <w:u w:val="single"/>
        </w:rPr>
      </w:pPr>
      <w:r>
        <w:rPr>
          <w:rFonts w:ascii="Verdana" w:eastAsia="Calibri" w:hAnsi="Verdana" w:cs="Arial"/>
          <w:b/>
          <w:bCs/>
          <w:sz w:val="28"/>
          <w:szCs w:val="28"/>
          <w:u w:val="single"/>
        </w:rPr>
        <w:t>PROVISI</w:t>
      </w:r>
      <w:r w:rsidR="00CF78FB">
        <w:rPr>
          <w:rFonts w:ascii="Verdana" w:eastAsia="Calibri" w:hAnsi="Verdana" w:cs="Arial"/>
          <w:b/>
          <w:bCs/>
          <w:sz w:val="28"/>
          <w:szCs w:val="28"/>
          <w:u w:val="single"/>
        </w:rPr>
        <w:t>Ó</w:t>
      </w:r>
      <w:r>
        <w:rPr>
          <w:rFonts w:ascii="Verdana" w:eastAsia="Calibri" w:hAnsi="Verdana" w:cs="Arial"/>
          <w:b/>
          <w:bCs/>
          <w:sz w:val="28"/>
          <w:szCs w:val="28"/>
          <w:u w:val="single"/>
        </w:rPr>
        <w:t xml:space="preserve">N DE </w:t>
      </w:r>
      <w:r w:rsidR="00CE1299">
        <w:rPr>
          <w:rFonts w:ascii="Verdana" w:eastAsia="Calibri" w:hAnsi="Verdana" w:cs="Arial"/>
          <w:b/>
          <w:bCs/>
          <w:sz w:val="28"/>
          <w:szCs w:val="28"/>
          <w:u w:val="single"/>
        </w:rPr>
        <w:t>PALLET PLASTICOS PARA ALMACENAMIENTO</w:t>
      </w:r>
    </w:p>
    <w:p w14:paraId="765109F0" w14:textId="77777777" w:rsidR="0040540B" w:rsidRPr="004F2137" w:rsidRDefault="0040540B" w:rsidP="00CC2FD6">
      <w:pPr>
        <w:spacing w:after="0"/>
        <w:jc w:val="center"/>
        <w:rPr>
          <w:rFonts w:ascii="Verdana" w:eastAsia="Calibri" w:hAnsi="Verdana" w:cs="Arial"/>
          <w:b/>
          <w:bCs/>
          <w:sz w:val="28"/>
          <w:szCs w:val="28"/>
          <w:u w:val="single"/>
        </w:rPr>
      </w:pPr>
    </w:p>
    <w:p w14:paraId="6D8AAD0A" w14:textId="1698BF60" w:rsidR="00CC2FD6" w:rsidRPr="004F2137" w:rsidRDefault="00CC2FD6" w:rsidP="00CC2FD6">
      <w:pPr>
        <w:spacing w:after="0"/>
        <w:jc w:val="center"/>
        <w:rPr>
          <w:rFonts w:ascii="Verdana" w:eastAsia="Calibri" w:hAnsi="Verdana" w:cs="Arial"/>
          <w:b/>
          <w:bCs/>
          <w:sz w:val="28"/>
          <w:szCs w:val="28"/>
          <w:u w:val="single"/>
        </w:rPr>
      </w:pPr>
      <w:r w:rsidRPr="004F2137">
        <w:rPr>
          <w:rFonts w:ascii="Verdana" w:eastAsia="Calibri" w:hAnsi="Verdana" w:cs="Arial"/>
          <w:b/>
          <w:bCs/>
          <w:sz w:val="28"/>
          <w:szCs w:val="28"/>
          <w:u w:val="single"/>
        </w:rPr>
        <w:t>CENTRO</w:t>
      </w:r>
      <w:r w:rsidRPr="004F2137">
        <w:rPr>
          <w:rFonts w:ascii="Verdana" w:hAnsi="Verdana" w:cs="Arial"/>
          <w:b/>
          <w:sz w:val="28"/>
          <w:szCs w:val="28"/>
          <w:u w:val="single"/>
        </w:rPr>
        <w:t xml:space="preserve"> DE REHABILITACIÓN</w:t>
      </w:r>
      <w:r w:rsidRPr="004F2137">
        <w:rPr>
          <w:rFonts w:ascii="Verdana" w:eastAsia="Calibri" w:hAnsi="Verdana" w:cs="Arial"/>
          <w:b/>
          <w:bCs/>
          <w:sz w:val="28"/>
          <w:szCs w:val="28"/>
          <w:u w:val="single"/>
        </w:rPr>
        <w:t xml:space="preserve"> CAPREDENA LA FLORIDA.</w:t>
      </w:r>
    </w:p>
    <w:p w14:paraId="1AA5D3D3" w14:textId="77777777" w:rsidR="00445779" w:rsidRPr="004F2137" w:rsidRDefault="00445779" w:rsidP="00F75ED1">
      <w:pPr>
        <w:pStyle w:val="Default"/>
        <w:jc w:val="both"/>
        <w:rPr>
          <w:rFonts w:ascii="Verdana" w:hAnsi="Verdana"/>
          <w:color w:val="auto"/>
          <w:sz w:val="28"/>
          <w:szCs w:val="28"/>
        </w:rPr>
      </w:pPr>
    </w:p>
    <w:p w14:paraId="66BC13A7" w14:textId="77777777" w:rsidR="00445779" w:rsidRPr="004F2137" w:rsidRDefault="00445779" w:rsidP="00F75ED1">
      <w:pPr>
        <w:pStyle w:val="Default"/>
        <w:jc w:val="both"/>
        <w:rPr>
          <w:rFonts w:ascii="Verdana" w:hAnsi="Verdana"/>
          <w:color w:val="auto"/>
        </w:rPr>
      </w:pPr>
    </w:p>
    <w:p w14:paraId="584ACAE1" w14:textId="77777777" w:rsidR="00445779" w:rsidRPr="004F2137" w:rsidRDefault="00445779" w:rsidP="00F75ED1">
      <w:pPr>
        <w:pStyle w:val="Default"/>
        <w:jc w:val="both"/>
        <w:rPr>
          <w:rFonts w:ascii="Verdana" w:hAnsi="Verdana"/>
          <w:color w:val="auto"/>
        </w:rPr>
      </w:pPr>
    </w:p>
    <w:p w14:paraId="4855F214" w14:textId="77777777" w:rsidR="00C36436" w:rsidRPr="004F2137" w:rsidRDefault="00C36436" w:rsidP="00F75ED1">
      <w:pPr>
        <w:pStyle w:val="Default"/>
        <w:jc w:val="both"/>
        <w:rPr>
          <w:rFonts w:ascii="Verdana" w:hAnsi="Verdana"/>
          <w:color w:val="auto"/>
        </w:rPr>
      </w:pPr>
    </w:p>
    <w:p w14:paraId="2434C907" w14:textId="46CB13C1" w:rsidR="00C36436" w:rsidRPr="004F2137" w:rsidRDefault="00C36436" w:rsidP="00F75ED1">
      <w:pPr>
        <w:pStyle w:val="Default"/>
        <w:jc w:val="both"/>
        <w:rPr>
          <w:rFonts w:ascii="Verdana" w:hAnsi="Verdana"/>
          <w:color w:val="auto"/>
        </w:rPr>
      </w:pPr>
    </w:p>
    <w:p w14:paraId="77C1B92A" w14:textId="1299C68A" w:rsidR="00807116" w:rsidRPr="004F2137" w:rsidRDefault="00807116" w:rsidP="00F75ED1">
      <w:pPr>
        <w:pStyle w:val="Default"/>
        <w:jc w:val="both"/>
        <w:rPr>
          <w:rFonts w:ascii="Verdana" w:hAnsi="Verdana"/>
          <w:color w:val="auto"/>
        </w:rPr>
      </w:pPr>
    </w:p>
    <w:p w14:paraId="30624EDC" w14:textId="75E76D70" w:rsidR="00807116" w:rsidRPr="004F2137" w:rsidRDefault="00807116" w:rsidP="00F75ED1">
      <w:pPr>
        <w:pStyle w:val="Default"/>
        <w:jc w:val="both"/>
        <w:rPr>
          <w:rFonts w:ascii="Verdana" w:hAnsi="Verdana"/>
          <w:color w:val="auto"/>
        </w:rPr>
      </w:pPr>
    </w:p>
    <w:p w14:paraId="4A5E565A" w14:textId="72436596" w:rsidR="00807116" w:rsidRPr="004F2137" w:rsidRDefault="00807116" w:rsidP="00F75ED1">
      <w:pPr>
        <w:pStyle w:val="Default"/>
        <w:jc w:val="both"/>
        <w:rPr>
          <w:rFonts w:ascii="Verdana" w:hAnsi="Verdana"/>
          <w:color w:val="auto"/>
        </w:rPr>
      </w:pPr>
    </w:p>
    <w:p w14:paraId="1E9D1EE2" w14:textId="0CB69374" w:rsidR="00807116" w:rsidRPr="004F2137" w:rsidRDefault="00807116" w:rsidP="00F75ED1">
      <w:pPr>
        <w:pStyle w:val="Default"/>
        <w:jc w:val="both"/>
        <w:rPr>
          <w:rFonts w:ascii="Verdana" w:hAnsi="Verdana"/>
          <w:color w:val="auto"/>
        </w:rPr>
      </w:pPr>
    </w:p>
    <w:p w14:paraId="53438A54" w14:textId="068BCF44" w:rsidR="00807116" w:rsidRPr="004F2137" w:rsidRDefault="00807116" w:rsidP="00F75ED1">
      <w:pPr>
        <w:pStyle w:val="Default"/>
        <w:jc w:val="both"/>
        <w:rPr>
          <w:rFonts w:ascii="Verdana" w:hAnsi="Verdana"/>
          <w:color w:val="auto"/>
        </w:rPr>
      </w:pPr>
    </w:p>
    <w:p w14:paraId="3C9B057F" w14:textId="0EF484AD" w:rsidR="00807116" w:rsidRPr="004F2137" w:rsidRDefault="00807116" w:rsidP="00F75ED1">
      <w:pPr>
        <w:pStyle w:val="Default"/>
        <w:jc w:val="both"/>
        <w:rPr>
          <w:rFonts w:ascii="Verdana" w:hAnsi="Verdana"/>
          <w:color w:val="auto"/>
        </w:rPr>
      </w:pPr>
    </w:p>
    <w:p w14:paraId="55928749" w14:textId="715CDC53" w:rsidR="00807116" w:rsidRPr="004F2137" w:rsidRDefault="00807116" w:rsidP="00F75ED1">
      <w:pPr>
        <w:pStyle w:val="Default"/>
        <w:jc w:val="both"/>
        <w:rPr>
          <w:rFonts w:ascii="Verdana" w:hAnsi="Verdana"/>
          <w:color w:val="auto"/>
        </w:rPr>
      </w:pPr>
    </w:p>
    <w:p w14:paraId="127D5012" w14:textId="08E09543" w:rsidR="00807116" w:rsidRPr="004F2137" w:rsidRDefault="00807116" w:rsidP="00F75ED1">
      <w:pPr>
        <w:pStyle w:val="Default"/>
        <w:jc w:val="both"/>
        <w:rPr>
          <w:rFonts w:ascii="Verdana" w:hAnsi="Verdana"/>
          <w:color w:val="auto"/>
        </w:rPr>
      </w:pPr>
    </w:p>
    <w:p w14:paraId="2ACAEF87" w14:textId="3EA5330D" w:rsidR="00807116" w:rsidRPr="004F2137" w:rsidRDefault="00807116" w:rsidP="00F75ED1">
      <w:pPr>
        <w:pStyle w:val="Default"/>
        <w:jc w:val="both"/>
        <w:rPr>
          <w:rFonts w:ascii="Verdana" w:hAnsi="Verdana"/>
          <w:color w:val="auto"/>
        </w:rPr>
      </w:pPr>
    </w:p>
    <w:p w14:paraId="62A45728" w14:textId="14618E2D" w:rsidR="00807116" w:rsidRPr="004F2137" w:rsidRDefault="00807116" w:rsidP="00F75ED1">
      <w:pPr>
        <w:pStyle w:val="Default"/>
        <w:jc w:val="both"/>
        <w:rPr>
          <w:rFonts w:ascii="Verdana" w:hAnsi="Verdana"/>
          <w:color w:val="auto"/>
        </w:rPr>
      </w:pPr>
    </w:p>
    <w:p w14:paraId="7D98195A" w14:textId="4F119D10" w:rsidR="00807116" w:rsidRPr="004F2137" w:rsidRDefault="00807116" w:rsidP="00F75ED1">
      <w:pPr>
        <w:pStyle w:val="Default"/>
        <w:jc w:val="both"/>
        <w:rPr>
          <w:rFonts w:ascii="Verdana" w:hAnsi="Verdana"/>
          <w:color w:val="auto"/>
        </w:rPr>
      </w:pPr>
    </w:p>
    <w:p w14:paraId="71C342F4" w14:textId="6AEC8A2B" w:rsidR="00807116" w:rsidRPr="004F2137" w:rsidRDefault="00807116" w:rsidP="00F75ED1">
      <w:pPr>
        <w:pStyle w:val="Default"/>
        <w:jc w:val="both"/>
        <w:rPr>
          <w:rFonts w:ascii="Verdana" w:hAnsi="Verdana"/>
          <w:color w:val="auto"/>
        </w:rPr>
      </w:pPr>
    </w:p>
    <w:p w14:paraId="0F7D7375" w14:textId="2789D88C" w:rsidR="00807116" w:rsidRPr="004F2137" w:rsidRDefault="00807116" w:rsidP="00F75ED1">
      <w:pPr>
        <w:pStyle w:val="Default"/>
        <w:jc w:val="both"/>
        <w:rPr>
          <w:rFonts w:ascii="Verdana" w:hAnsi="Verdana"/>
          <w:color w:val="auto"/>
        </w:rPr>
      </w:pPr>
    </w:p>
    <w:p w14:paraId="6E453624" w14:textId="576FF485" w:rsidR="00807116" w:rsidRPr="004F2137" w:rsidRDefault="00807116" w:rsidP="00F75ED1">
      <w:pPr>
        <w:pStyle w:val="Default"/>
        <w:jc w:val="both"/>
        <w:rPr>
          <w:rFonts w:ascii="Verdana" w:hAnsi="Verdana"/>
          <w:color w:val="auto"/>
        </w:rPr>
      </w:pPr>
    </w:p>
    <w:p w14:paraId="7D047931" w14:textId="3A92EFD5" w:rsidR="00807116" w:rsidRPr="004F2137" w:rsidRDefault="00807116" w:rsidP="00F75ED1">
      <w:pPr>
        <w:pStyle w:val="Default"/>
        <w:jc w:val="both"/>
        <w:rPr>
          <w:rFonts w:ascii="Verdana" w:hAnsi="Verdana"/>
          <w:color w:val="auto"/>
        </w:rPr>
      </w:pPr>
    </w:p>
    <w:p w14:paraId="0AEA1E54" w14:textId="338555FA" w:rsidR="00807116" w:rsidRPr="004F2137" w:rsidRDefault="00807116" w:rsidP="00F75ED1">
      <w:pPr>
        <w:pStyle w:val="Default"/>
        <w:jc w:val="both"/>
        <w:rPr>
          <w:rFonts w:ascii="Verdana" w:hAnsi="Verdana"/>
          <w:color w:val="auto"/>
        </w:rPr>
      </w:pPr>
    </w:p>
    <w:p w14:paraId="1D402FB7" w14:textId="77777777" w:rsidR="00807116" w:rsidRPr="004F2137" w:rsidRDefault="00807116" w:rsidP="00F75ED1">
      <w:pPr>
        <w:pStyle w:val="Default"/>
        <w:jc w:val="both"/>
        <w:rPr>
          <w:rFonts w:ascii="Verdana" w:hAnsi="Verdana"/>
          <w:color w:val="auto"/>
        </w:rPr>
      </w:pPr>
    </w:p>
    <w:p w14:paraId="1810CA44" w14:textId="77777777" w:rsidR="00A91FC7" w:rsidRPr="004F2137" w:rsidRDefault="00A91FC7" w:rsidP="00F75ED1">
      <w:pPr>
        <w:pStyle w:val="Default"/>
        <w:jc w:val="both"/>
        <w:rPr>
          <w:rFonts w:ascii="Verdana" w:hAnsi="Verdana"/>
          <w:color w:val="auto"/>
        </w:rPr>
      </w:pPr>
    </w:p>
    <w:p w14:paraId="572C596F" w14:textId="2BA6D3DB" w:rsidR="00245650" w:rsidRPr="004F2137" w:rsidRDefault="003A0DD4" w:rsidP="00F75ED1">
      <w:pPr>
        <w:spacing w:after="0"/>
        <w:jc w:val="left"/>
        <w:rPr>
          <w:rFonts w:ascii="Verdana" w:hAnsi="Verdana" w:cs="Arial"/>
          <w:b/>
          <w:sz w:val="24"/>
          <w:szCs w:val="24"/>
        </w:rPr>
      </w:pPr>
      <w:bookmarkStart w:id="0" w:name="_Toc331595492"/>
      <w:r w:rsidRPr="004F2137">
        <w:rPr>
          <w:rFonts w:ascii="Verdana" w:hAnsi="Verdana" w:cs="Arial"/>
          <w:b/>
          <w:sz w:val="24"/>
          <w:szCs w:val="24"/>
        </w:rPr>
        <w:t xml:space="preserve">Fecha: </w:t>
      </w:r>
      <w:r w:rsidR="00F277E4" w:rsidRPr="004F2137">
        <w:rPr>
          <w:rFonts w:ascii="Verdana" w:hAnsi="Verdana" w:cs="Arial"/>
          <w:b/>
          <w:sz w:val="24"/>
          <w:szCs w:val="24"/>
        </w:rPr>
        <w:t>JUNIO</w:t>
      </w:r>
      <w:r w:rsidR="00D07C39" w:rsidRPr="004F2137">
        <w:rPr>
          <w:rFonts w:ascii="Verdana" w:hAnsi="Verdana" w:cs="Arial"/>
          <w:b/>
          <w:sz w:val="24"/>
          <w:szCs w:val="24"/>
        </w:rPr>
        <w:t xml:space="preserve"> </w:t>
      </w:r>
      <w:r w:rsidR="00245650" w:rsidRPr="004F2137">
        <w:rPr>
          <w:rFonts w:ascii="Verdana" w:hAnsi="Verdana" w:cs="Arial"/>
          <w:b/>
          <w:sz w:val="24"/>
          <w:szCs w:val="24"/>
        </w:rPr>
        <w:t>202</w:t>
      </w:r>
      <w:r w:rsidR="00992A8E" w:rsidRPr="004F2137">
        <w:rPr>
          <w:rFonts w:ascii="Verdana" w:hAnsi="Verdana" w:cs="Arial"/>
          <w:b/>
          <w:sz w:val="24"/>
          <w:szCs w:val="24"/>
        </w:rPr>
        <w:t>6</w:t>
      </w:r>
    </w:p>
    <w:p w14:paraId="6FBADC48" w14:textId="26D15210" w:rsidR="003F7365" w:rsidRDefault="003F7365" w:rsidP="00F75ED1">
      <w:pPr>
        <w:spacing w:after="0"/>
        <w:jc w:val="left"/>
        <w:rPr>
          <w:rFonts w:ascii="Verdana" w:hAnsi="Verdana" w:cs="Arial"/>
          <w:b/>
          <w:szCs w:val="22"/>
        </w:rPr>
      </w:pPr>
    </w:p>
    <w:p w14:paraId="4745F8F1" w14:textId="626C1A2D" w:rsidR="00CF78FB" w:rsidRDefault="00CF78FB" w:rsidP="00F75ED1">
      <w:pPr>
        <w:spacing w:after="0"/>
        <w:jc w:val="left"/>
        <w:rPr>
          <w:rFonts w:ascii="Verdana" w:hAnsi="Verdana" w:cs="Arial"/>
          <w:b/>
          <w:szCs w:val="22"/>
        </w:rPr>
      </w:pPr>
    </w:p>
    <w:p w14:paraId="68352E60" w14:textId="77777777" w:rsidR="00CF78FB" w:rsidRPr="004F2137" w:rsidRDefault="00CF78FB" w:rsidP="00F75ED1">
      <w:pPr>
        <w:spacing w:after="0"/>
        <w:jc w:val="left"/>
        <w:rPr>
          <w:rFonts w:ascii="Verdana" w:hAnsi="Verdana" w:cs="Arial"/>
          <w:b/>
          <w:szCs w:val="22"/>
        </w:rPr>
      </w:pPr>
    </w:p>
    <w:p w14:paraId="5B6FE325" w14:textId="77777777" w:rsidR="002F6F83" w:rsidRPr="004F2137" w:rsidRDefault="005B604B" w:rsidP="00AE29F6">
      <w:pPr>
        <w:pStyle w:val="Ttulo1"/>
        <w:spacing w:before="0" w:after="0"/>
        <w:ind w:left="567" w:hanging="567"/>
        <w:jc w:val="both"/>
        <w:rPr>
          <w:rFonts w:ascii="Verdana" w:hAnsi="Verdana" w:cs="Arial"/>
          <w:b/>
          <w:sz w:val="22"/>
          <w:szCs w:val="22"/>
        </w:rPr>
      </w:pPr>
      <w:bookmarkStart w:id="1" w:name="_Toc383601417"/>
      <w:bookmarkStart w:id="2" w:name="_Toc421780860"/>
      <w:r w:rsidRPr="004F2137">
        <w:rPr>
          <w:rFonts w:ascii="Verdana" w:hAnsi="Verdana" w:cs="Arial"/>
          <w:b/>
          <w:sz w:val="22"/>
          <w:szCs w:val="22"/>
        </w:rPr>
        <w:t xml:space="preserve">Objetivo y </w:t>
      </w:r>
      <w:r w:rsidR="002D6C3E" w:rsidRPr="004F2137">
        <w:rPr>
          <w:rFonts w:ascii="Verdana" w:hAnsi="Verdana" w:cs="Arial"/>
          <w:b/>
          <w:sz w:val="22"/>
          <w:szCs w:val="22"/>
        </w:rPr>
        <w:t>Justificación</w:t>
      </w:r>
      <w:bookmarkEnd w:id="1"/>
      <w:bookmarkEnd w:id="2"/>
      <w:r w:rsidR="00916BB7" w:rsidRPr="004F2137">
        <w:rPr>
          <w:rFonts w:ascii="Verdana" w:hAnsi="Verdana" w:cs="Arial"/>
          <w:b/>
          <w:sz w:val="22"/>
          <w:szCs w:val="22"/>
        </w:rPr>
        <w:t xml:space="preserve"> </w:t>
      </w:r>
    </w:p>
    <w:p w14:paraId="6E69EAE4" w14:textId="77777777" w:rsidR="00AE29F6" w:rsidRPr="004F2137" w:rsidRDefault="00AE29F6" w:rsidP="00064FCC">
      <w:pPr>
        <w:spacing w:after="0"/>
        <w:rPr>
          <w:rFonts w:ascii="Verdana" w:hAnsi="Verdana" w:cs="Arial"/>
          <w:szCs w:val="22"/>
        </w:rPr>
      </w:pPr>
    </w:p>
    <w:p w14:paraId="70650E9B" w14:textId="70AC8FE7" w:rsidR="00680F77" w:rsidRPr="004F2137" w:rsidRDefault="006228DE" w:rsidP="00064FCC">
      <w:pPr>
        <w:spacing w:after="0"/>
        <w:rPr>
          <w:rFonts w:ascii="Verdana" w:eastAsia="Calibri" w:hAnsi="Verdana" w:cs="Arial"/>
          <w:bCs/>
          <w:szCs w:val="22"/>
          <w:lang w:eastAsia="en-US"/>
        </w:rPr>
      </w:pPr>
      <w:r w:rsidRPr="004F2137">
        <w:rPr>
          <w:rFonts w:ascii="Verdana" w:eastAsia="Calibri" w:hAnsi="Verdana" w:cs="Arial"/>
          <w:b/>
          <w:bCs/>
          <w:szCs w:val="22"/>
          <w:lang w:eastAsia="en-US"/>
        </w:rPr>
        <w:t>Objetivo</w:t>
      </w:r>
      <w:r w:rsidRPr="004F2137">
        <w:rPr>
          <w:rFonts w:ascii="Verdana" w:eastAsia="Calibri" w:hAnsi="Verdana" w:cs="Arial"/>
          <w:bCs/>
          <w:szCs w:val="22"/>
          <w:lang w:eastAsia="en-US"/>
        </w:rPr>
        <w:t xml:space="preserve">: </w:t>
      </w:r>
    </w:p>
    <w:p w14:paraId="271983B6" w14:textId="77777777" w:rsidR="00DD2416" w:rsidRPr="00064FCC" w:rsidRDefault="00DD2416" w:rsidP="00AE29F6">
      <w:pPr>
        <w:spacing w:after="0"/>
        <w:rPr>
          <w:rFonts w:ascii="Verdana" w:eastAsia="Calibri" w:hAnsi="Verdana" w:cs="Arial"/>
          <w:bCs/>
          <w:sz w:val="16"/>
          <w:szCs w:val="16"/>
          <w:lang w:eastAsia="en-US"/>
        </w:rPr>
      </w:pPr>
    </w:p>
    <w:p w14:paraId="4018E0B9" w14:textId="365B4FC8" w:rsidR="008D2981" w:rsidRPr="008D2981" w:rsidRDefault="008D2981" w:rsidP="00AE29F6">
      <w:pPr>
        <w:spacing w:after="0"/>
        <w:rPr>
          <w:rFonts w:ascii="Verdana" w:hAnsi="Verdana" w:cs="Arial"/>
          <w:szCs w:val="22"/>
        </w:rPr>
      </w:pPr>
      <w:r w:rsidRPr="008D2981">
        <w:rPr>
          <w:rFonts w:ascii="Verdana" w:hAnsi="Verdana" w:cs="Arial"/>
          <w:szCs w:val="22"/>
        </w:rPr>
        <w:t xml:space="preserve">Adquirir pallets plásticos destinados al almacenamiento y manipulación de insumos y materiales del </w:t>
      </w:r>
      <w:r>
        <w:rPr>
          <w:rFonts w:ascii="Verdana" w:hAnsi="Verdana" w:cs="Arial"/>
          <w:szCs w:val="22"/>
        </w:rPr>
        <w:t>C</w:t>
      </w:r>
      <w:r w:rsidRPr="00E7751D">
        <w:rPr>
          <w:rFonts w:ascii="Verdana" w:hAnsi="Verdana" w:cs="Arial"/>
          <w:szCs w:val="22"/>
        </w:rPr>
        <w:t xml:space="preserve">entro </w:t>
      </w:r>
      <w:r>
        <w:rPr>
          <w:rFonts w:ascii="Verdana" w:hAnsi="Verdana" w:cs="Arial"/>
          <w:szCs w:val="22"/>
        </w:rPr>
        <w:t>de Rehabilitación CAPREDENA La Florida</w:t>
      </w:r>
      <w:r w:rsidRPr="008D2981">
        <w:rPr>
          <w:rFonts w:ascii="Verdana" w:hAnsi="Verdana" w:cs="Arial"/>
          <w:szCs w:val="22"/>
        </w:rPr>
        <w:t>, con el propósito de optimizar la organización, seguridad y eficiencia en las áreas de bodegaje, asegurando una correcta segregación de productos y facilitando su traslado interno conforme a las buenas prácticas de almacenamiento.</w:t>
      </w:r>
    </w:p>
    <w:p w14:paraId="4CCE4454" w14:textId="77777777" w:rsidR="008D2981" w:rsidRPr="008D2981" w:rsidRDefault="008D2981" w:rsidP="00AE29F6">
      <w:pPr>
        <w:spacing w:after="0"/>
        <w:rPr>
          <w:rFonts w:ascii="Verdana" w:hAnsi="Verdana" w:cs="Arial"/>
          <w:szCs w:val="22"/>
        </w:rPr>
      </w:pPr>
    </w:p>
    <w:p w14:paraId="6B8C5461" w14:textId="26AA3B46" w:rsidR="00A90D49" w:rsidRPr="004F2137" w:rsidRDefault="006228DE" w:rsidP="00AE29F6">
      <w:pPr>
        <w:spacing w:after="0"/>
        <w:rPr>
          <w:rFonts w:ascii="Verdana" w:eastAsia="Calibri" w:hAnsi="Verdana" w:cs="Arial"/>
          <w:bCs/>
          <w:szCs w:val="22"/>
          <w:lang w:eastAsia="en-US"/>
        </w:rPr>
      </w:pPr>
      <w:r w:rsidRPr="004F2137">
        <w:rPr>
          <w:rFonts w:ascii="Verdana" w:eastAsia="Calibri" w:hAnsi="Verdana" w:cs="Arial"/>
          <w:b/>
          <w:bCs/>
          <w:szCs w:val="22"/>
          <w:lang w:eastAsia="en-US"/>
        </w:rPr>
        <w:t>Justificación</w:t>
      </w:r>
      <w:r w:rsidRPr="004F2137">
        <w:rPr>
          <w:rFonts w:ascii="Verdana" w:eastAsia="Calibri" w:hAnsi="Verdana" w:cs="Arial"/>
          <w:bCs/>
          <w:szCs w:val="22"/>
          <w:lang w:eastAsia="en-US"/>
        </w:rPr>
        <w:t>:</w:t>
      </w:r>
    </w:p>
    <w:p w14:paraId="270EA6EF" w14:textId="77777777" w:rsidR="008407A2" w:rsidRPr="00064FCC" w:rsidRDefault="008407A2" w:rsidP="00E7751D">
      <w:pPr>
        <w:spacing w:after="0"/>
        <w:rPr>
          <w:rFonts w:ascii="Verdana" w:eastAsia="Calibri" w:hAnsi="Verdana" w:cs="Arial"/>
          <w:bCs/>
          <w:sz w:val="16"/>
          <w:szCs w:val="16"/>
          <w:lang w:eastAsia="en-US"/>
        </w:rPr>
      </w:pPr>
    </w:p>
    <w:p w14:paraId="5B7F7A96" w14:textId="4921EFA0" w:rsidR="008D2981" w:rsidRDefault="008D2981" w:rsidP="00335F0B">
      <w:pPr>
        <w:pStyle w:val="NormalWeb"/>
        <w:spacing w:before="0" w:beforeAutospacing="0" w:after="0" w:afterAutospacing="0"/>
        <w:jc w:val="both"/>
        <w:rPr>
          <w:rFonts w:ascii="Verdana" w:hAnsi="Verdana" w:cs="Arial"/>
          <w:sz w:val="22"/>
          <w:szCs w:val="22"/>
          <w:lang w:val="es-ES" w:eastAsia="es-ES"/>
        </w:rPr>
      </w:pPr>
      <w:r w:rsidRPr="008D2981">
        <w:rPr>
          <w:rFonts w:ascii="Verdana" w:hAnsi="Verdana" w:cs="Arial"/>
          <w:sz w:val="22"/>
          <w:szCs w:val="22"/>
          <w:lang w:val="es-ES" w:eastAsia="es-ES"/>
        </w:rPr>
        <w:t>La incorporación de pallets plásticos se fundamenta en la necesidad de mejorar las condiciones actuales de almacenamiento, reemplazando o complementando superficies inadecuadas que pueden generar riesgos de contaminación, deterioro de insumos o dificultades en la manipulación de cargas.</w:t>
      </w:r>
      <w:r w:rsidR="00592863">
        <w:rPr>
          <w:rFonts w:ascii="Verdana" w:hAnsi="Verdana" w:cs="Arial"/>
          <w:sz w:val="22"/>
          <w:szCs w:val="22"/>
          <w:lang w:val="es-ES" w:eastAsia="es-ES"/>
        </w:rPr>
        <w:t xml:space="preserve"> </w:t>
      </w:r>
      <w:r w:rsidRPr="008D2981">
        <w:rPr>
          <w:rFonts w:ascii="Verdana" w:hAnsi="Verdana" w:cs="Arial"/>
          <w:sz w:val="22"/>
          <w:szCs w:val="22"/>
          <w:lang w:val="es-ES" w:eastAsia="es-ES"/>
        </w:rPr>
        <w:t>Los pallets plásticos presentan ventajas relevantes frente a alternativas tradicionales, tales como su resistencia a la humedad, facilidad de limpieza y desinfección, mayor durabilidad y cumplimiento de condiciones sanitarias exigidas en establecimientos de salud. Además, permiten una mejor estandarización del almacenamiento, optimizando el uso del espacio y contribuyendo a la seguridad del personal mediante la reducción de riesgos asociados a la manipulación manual.</w:t>
      </w:r>
    </w:p>
    <w:p w14:paraId="3019D658" w14:textId="6A40C15D" w:rsidR="008D2981" w:rsidRDefault="008D2981" w:rsidP="00E7751D">
      <w:pPr>
        <w:pStyle w:val="NormalWeb"/>
        <w:spacing w:before="0" w:beforeAutospacing="0" w:after="0" w:afterAutospacing="0"/>
        <w:jc w:val="both"/>
        <w:rPr>
          <w:rFonts w:ascii="Verdana" w:hAnsi="Verdana" w:cs="Arial"/>
          <w:sz w:val="22"/>
          <w:szCs w:val="22"/>
          <w:lang w:val="es-ES" w:eastAsia="es-ES"/>
        </w:rPr>
      </w:pPr>
    </w:p>
    <w:p w14:paraId="74EF89DF" w14:textId="77777777" w:rsidR="005B604B" w:rsidRPr="004F2137" w:rsidRDefault="00055B11" w:rsidP="00AE29F6">
      <w:pPr>
        <w:pStyle w:val="Ttulo1"/>
        <w:spacing w:before="0" w:after="0"/>
        <w:ind w:left="567" w:hanging="567"/>
        <w:jc w:val="both"/>
        <w:rPr>
          <w:rFonts w:ascii="Verdana" w:hAnsi="Verdana" w:cs="Arial"/>
          <w:b/>
          <w:sz w:val="22"/>
          <w:szCs w:val="22"/>
        </w:rPr>
      </w:pPr>
      <w:r w:rsidRPr="004F2137">
        <w:rPr>
          <w:rFonts w:ascii="Verdana" w:hAnsi="Verdana" w:cs="Arial"/>
          <w:b/>
          <w:sz w:val="22"/>
          <w:szCs w:val="22"/>
        </w:rPr>
        <w:t>Antec</w:t>
      </w:r>
      <w:r w:rsidR="006C672E" w:rsidRPr="004F2137">
        <w:rPr>
          <w:rFonts w:ascii="Verdana" w:hAnsi="Verdana" w:cs="Arial"/>
          <w:b/>
          <w:sz w:val="22"/>
          <w:szCs w:val="22"/>
        </w:rPr>
        <w:t>edentes</w:t>
      </w:r>
    </w:p>
    <w:p w14:paraId="248937DC" w14:textId="77777777" w:rsidR="00AE29F6" w:rsidRPr="00064FCC" w:rsidRDefault="00AE29F6" w:rsidP="00064FCC">
      <w:pPr>
        <w:spacing w:after="0"/>
        <w:rPr>
          <w:rFonts w:ascii="Verdana" w:hAnsi="Verdana" w:cs="Arial"/>
          <w:sz w:val="16"/>
          <w:szCs w:val="16"/>
        </w:rPr>
      </w:pPr>
    </w:p>
    <w:p w14:paraId="3F30B289" w14:textId="20BEDAD8" w:rsidR="00374614" w:rsidRPr="004F2137" w:rsidRDefault="00374614" w:rsidP="00064FCC">
      <w:pPr>
        <w:spacing w:after="0"/>
        <w:rPr>
          <w:rFonts w:ascii="Verdana" w:hAnsi="Verdana" w:cs="Arial"/>
          <w:szCs w:val="22"/>
        </w:rPr>
      </w:pPr>
      <w:bookmarkStart w:id="3" w:name="_Toc421780864"/>
      <w:r w:rsidRPr="004F2137">
        <w:rPr>
          <w:rFonts w:ascii="Verdana" w:hAnsi="Verdana" w:cs="Arial"/>
          <w:szCs w:val="22"/>
        </w:rPr>
        <w:t>La Caja de Previsión de la Defensa Nacional es un Servicio Público, funcionalmente descentralizado, con personalidad jurídica y patrimonio propio, dependiente presupuestariamente del Ministerio del Trabajo y Previsión Social y administrativamente del Ministerio de Defensa Nacional</w:t>
      </w:r>
      <w:r w:rsidR="00810A98" w:rsidRPr="004F2137">
        <w:rPr>
          <w:rFonts w:ascii="Verdana" w:hAnsi="Verdana" w:cs="Arial"/>
          <w:szCs w:val="22"/>
        </w:rPr>
        <w:t>.</w:t>
      </w:r>
    </w:p>
    <w:p w14:paraId="4A89833F" w14:textId="77777777" w:rsidR="004F704F" w:rsidRPr="00E7751D" w:rsidRDefault="004F704F" w:rsidP="00F75ED1">
      <w:pPr>
        <w:spacing w:after="0"/>
        <w:rPr>
          <w:rFonts w:ascii="Verdana" w:hAnsi="Verdana" w:cs="Arial"/>
          <w:sz w:val="16"/>
          <w:szCs w:val="16"/>
        </w:rPr>
      </w:pPr>
    </w:p>
    <w:p w14:paraId="187CEC71" w14:textId="77777777" w:rsidR="004F704F" w:rsidRPr="004F2137" w:rsidRDefault="004F704F" w:rsidP="00F75ED1">
      <w:pPr>
        <w:pStyle w:val="Ttulo2"/>
        <w:spacing w:before="0" w:after="0"/>
        <w:ind w:left="0" w:firstLine="0"/>
        <w:jc w:val="both"/>
        <w:rPr>
          <w:rFonts w:ascii="Verdana" w:hAnsi="Verdana" w:cs="Arial"/>
          <w:bCs/>
          <w:sz w:val="22"/>
          <w:szCs w:val="22"/>
        </w:rPr>
      </w:pPr>
      <w:bookmarkStart w:id="4" w:name="_Toc421780861"/>
      <w:r w:rsidRPr="004F2137">
        <w:rPr>
          <w:rFonts w:ascii="Verdana" w:hAnsi="Verdana" w:cs="Arial"/>
          <w:bCs/>
          <w:sz w:val="22"/>
          <w:szCs w:val="22"/>
        </w:rPr>
        <w:t>Antecedentes del Organismo Demandante</w:t>
      </w:r>
      <w:bookmarkEnd w:id="4"/>
    </w:p>
    <w:p w14:paraId="0B877BC1" w14:textId="77777777" w:rsidR="000E3598" w:rsidRPr="00064FCC" w:rsidRDefault="000E3598" w:rsidP="00F75ED1">
      <w:pPr>
        <w:spacing w:after="0"/>
        <w:rPr>
          <w:rFonts w:ascii="Verdana" w:hAnsi="Verdana" w:cs="Arial"/>
          <w:sz w:val="16"/>
          <w:szCs w:val="16"/>
        </w:rPr>
      </w:pPr>
    </w:p>
    <w:tbl>
      <w:tblPr>
        <w:tblStyle w:val="Sombreadoclaro-nfasis1"/>
        <w:tblW w:w="0" w:type="auto"/>
        <w:tblBorders>
          <w:left w:val="single" w:sz="8" w:space="0" w:color="4F81BD" w:themeColor="accent1"/>
          <w:right w:val="single" w:sz="8" w:space="0" w:color="4F81BD" w:themeColor="accent1"/>
        </w:tblBorders>
        <w:tblLook w:val="04A0" w:firstRow="1" w:lastRow="0" w:firstColumn="1" w:lastColumn="0" w:noHBand="0" w:noVBand="1"/>
      </w:tblPr>
      <w:tblGrid>
        <w:gridCol w:w="2943"/>
        <w:gridCol w:w="5704"/>
      </w:tblGrid>
      <w:tr w:rsidR="004F704F" w:rsidRPr="004F2137" w14:paraId="1532BB52" w14:textId="77777777" w:rsidTr="00CF19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none" w:sz="0" w:space="0" w:color="auto"/>
              <w:left w:val="none" w:sz="0" w:space="0" w:color="auto"/>
              <w:bottom w:val="none" w:sz="0" w:space="0" w:color="auto"/>
              <w:right w:val="none" w:sz="0" w:space="0" w:color="auto"/>
            </w:tcBorders>
          </w:tcPr>
          <w:p w14:paraId="67A34047" w14:textId="77777777" w:rsidR="004F704F" w:rsidRPr="004F2137" w:rsidRDefault="004F704F" w:rsidP="00F75ED1">
            <w:pPr>
              <w:spacing w:after="0"/>
              <w:rPr>
                <w:rFonts w:ascii="Verdana" w:hAnsi="Verdana" w:cs="Arial"/>
                <w:szCs w:val="22"/>
              </w:rPr>
            </w:pPr>
            <w:r w:rsidRPr="004F2137">
              <w:rPr>
                <w:rFonts w:ascii="Verdana" w:hAnsi="Verdana" w:cs="Arial"/>
                <w:szCs w:val="22"/>
              </w:rPr>
              <w:t>Razón Social</w:t>
            </w:r>
          </w:p>
        </w:tc>
        <w:tc>
          <w:tcPr>
            <w:tcW w:w="5704" w:type="dxa"/>
            <w:tcBorders>
              <w:top w:val="none" w:sz="0" w:space="0" w:color="auto"/>
              <w:left w:val="none" w:sz="0" w:space="0" w:color="auto"/>
              <w:bottom w:val="none" w:sz="0" w:space="0" w:color="auto"/>
              <w:right w:val="none" w:sz="0" w:space="0" w:color="auto"/>
            </w:tcBorders>
          </w:tcPr>
          <w:p w14:paraId="7CE5C13A" w14:textId="77777777" w:rsidR="004F704F" w:rsidRPr="004F2137" w:rsidRDefault="004F704F" w:rsidP="00F75ED1">
            <w:pPr>
              <w:spacing w:after="0"/>
              <w:cnfStyle w:val="100000000000" w:firstRow="1" w:lastRow="0" w:firstColumn="0" w:lastColumn="0" w:oddVBand="0" w:evenVBand="0" w:oddHBand="0" w:evenHBand="0" w:firstRowFirstColumn="0" w:firstRowLastColumn="0" w:lastRowFirstColumn="0" w:lastRowLastColumn="0"/>
              <w:rPr>
                <w:rFonts w:ascii="Verdana" w:hAnsi="Verdana" w:cs="Arial"/>
                <w:b w:val="0"/>
                <w:szCs w:val="22"/>
              </w:rPr>
            </w:pPr>
            <w:r w:rsidRPr="004F2137">
              <w:rPr>
                <w:rFonts w:ascii="Verdana" w:hAnsi="Verdana" w:cs="Arial"/>
                <w:b w:val="0"/>
                <w:szCs w:val="22"/>
              </w:rPr>
              <w:t>Caja de Previsión de la Defensa Nacional.</w:t>
            </w:r>
          </w:p>
        </w:tc>
      </w:tr>
      <w:tr w:rsidR="00D32CB9" w:rsidRPr="004F2137" w14:paraId="57258373" w14:textId="77777777" w:rsidTr="00CF1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left w:val="none" w:sz="0" w:space="0" w:color="auto"/>
              <w:right w:val="none" w:sz="0" w:space="0" w:color="auto"/>
            </w:tcBorders>
          </w:tcPr>
          <w:p w14:paraId="5648E5F8" w14:textId="153ED524" w:rsidR="00D32CB9" w:rsidRPr="004F2137" w:rsidRDefault="00D32CB9" w:rsidP="00F75ED1">
            <w:pPr>
              <w:spacing w:after="0"/>
              <w:rPr>
                <w:rFonts w:ascii="Verdana" w:hAnsi="Verdana" w:cs="Arial"/>
                <w:szCs w:val="22"/>
              </w:rPr>
            </w:pPr>
            <w:r w:rsidRPr="004F2137">
              <w:rPr>
                <w:rFonts w:ascii="Verdana" w:hAnsi="Verdana" w:cs="Arial"/>
                <w:szCs w:val="22"/>
              </w:rPr>
              <w:t>Unidad Requirente</w:t>
            </w:r>
          </w:p>
        </w:tc>
        <w:tc>
          <w:tcPr>
            <w:tcW w:w="5704" w:type="dxa"/>
            <w:tcBorders>
              <w:left w:val="none" w:sz="0" w:space="0" w:color="auto"/>
              <w:right w:val="none" w:sz="0" w:space="0" w:color="auto"/>
            </w:tcBorders>
          </w:tcPr>
          <w:p w14:paraId="45AB493D" w14:textId="01CE6707" w:rsidR="00D32CB9" w:rsidRPr="004F2137" w:rsidRDefault="00DB0D40" w:rsidP="00F75ED1">
            <w:pPr>
              <w:spacing w:after="0"/>
              <w:cnfStyle w:val="000000100000" w:firstRow="0" w:lastRow="0" w:firstColumn="0" w:lastColumn="0" w:oddVBand="0" w:evenVBand="0" w:oddHBand="1" w:evenHBand="0" w:firstRowFirstColumn="0" w:firstRowLastColumn="0" w:lastRowFirstColumn="0" w:lastRowLastColumn="0"/>
              <w:rPr>
                <w:rFonts w:ascii="Verdana" w:hAnsi="Verdana" w:cs="Arial"/>
                <w:szCs w:val="22"/>
              </w:rPr>
            </w:pPr>
            <w:r>
              <w:rPr>
                <w:rFonts w:ascii="Verdana" w:hAnsi="Verdana" w:cs="Arial"/>
                <w:szCs w:val="22"/>
              </w:rPr>
              <w:t>Abastecimiento Central</w:t>
            </w:r>
          </w:p>
        </w:tc>
      </w:tr>
      <w:tr w:rsidR="00D32CB9" w:rsidRPr="004F2137" w14:paraId="650AABD1" w14:textId="77777777" w:rsidTr="00CF1953">
        <w:tc>
          <w:tcPr>
            <w:cnfStyle w:val="001000000000" w:firstRow="0" w:lastRow="0" w:firstColumn="1" w:lastColumn="0" w:oddVBand="0" w:evenVBand="0" w:oddHBand="0" w:evenHBand="0" w:firstRowFirstColumn="0" w:firstRowLastColumn="0" w:lastRowFirstColumn="0" w:lastRowLastColumn="0"/>
            <w:tcW w:w="2943" w:type="dxa"/>
          </w:tcPr>
          <w:p w14:paraId="5530A7E5" w14:textId="77777777" w:rsidR="00D32CB9" w:rsidRPr="004F2137" w:rsidRDefault="00D32CB9" w:rsidP="00F75ED1">
            <w:pPr>
              <w:spacing w:after="0"/>
              <w:rPr>
                <w:rFonts w:ascii="Verdana" w:hAnsi="Verdana" w:cs="Arial"/>
                <w:szCs w:val="22"/>
              </w:rPr>
            </w:pPr>
            <w:r w:rsidRPr="004F2137">
              <w:rPr>
                <w:rFonts w:ascii="Verdana" w:hAnsi="Verdana" w:cs="Arial"/>
                <w:szCs w:val="22"/>
              </w:rPr>
              <w:t>R.U.T.</w:t>
            </w:r>
          </w:p>
        </w:tc>
        <w:tc>
          <w:tcPr>
            <w:tcW w:w="5704" w:type="dxa"/>
          </w:tcPr>
          <w:p w14:paraId="46A5E338" w14:textId="0956A310" w:rsidR="00D32CB9" w:rsidRPr="004F2137" w:rsidRDefault="00F3794D" w:rsidP="00F75ED1">
            <w:pPr>
              <w:spacing w:after="0"/>
              <w:cnfStyle w:val="000000000000" w:firstRow="0" w:lastRow="0" w:firstColumn="0" w:lastColumn="0" w:oddVBand="0" w:evenVBand="0" w:oddHBand="0" w:evenHBand="0" w:firstRowFirstColumn="0" w:firstRowLastColumn="0" w:lastRowFirstColumn="0" w:lastRowLastColumn="0"/>
              <w:rPr>
                <w:rFonts w:ascii="Verdana" w:hAnsi="Verdana" w:cs="Arial"/>
                <w:szCs w:val="22"/>
                <w:highlight w:val="yellow"/>
              </w:rPr>
            </w:pPr>
            <w:r w:rsidRPr="004F2137">
              <w:rPr>
                <w:rFonts w:ascii="Verdana" w:hAnsi="Verdana" w:cs="Arial"/>
                <w:szCs w:val="22"/>
              </w:rPr>
              <w:t>61.108.000-K.</w:t>
            </w:r>
          </w:p>
        </w:tc>
      </w:tr>
      <w:tr w:rsidR="00D32CB9" w:rsidRPr="004F2137" w14:paraId="1A69542D" w14:textId="77777777" w:rsidTr="00CF1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left w:val="none" w:sz="0" w:space="0" w:color="auto"/>
              <w:right w:val="none" w:sz="0" w:space="0" w:color="auto"/>
            </w:tcBorders>
          </w:tcPr>
          <w:p w14:paraId="656E4DE9" w14:textId="77777777" w:rsidR="00D32CB9" w:rsidRPr="004F2137" w:rsidRDefault="00D32CB9" w:rsidP="00F75ED1">
            <w:pPr>
              <w:spacing w:after="0"/>
              <w:rPr>
                <w:rFonts w:ascii="Verdana" w:hAnsi="Verdana" w:cs="Arial"/>
                <w:szCs w:val="22"/>
              </w:rPr>
            </w:pPr>
            <w:r w:rsidRPr="004F2137">
              <w:rPr>
                <w:rFonts w:ascii="Verdana" w:hAnsi="Verdana" w:cs="Arial"/>
                <w:szCs w:val="22"/>
              </w:rPr>
              <w:t>Dirección</w:t>
            </w:r>
          </w:p>
        </w:tc>
        <w:tc>
          <w:tcPr>
            <w:tcW w:w="5704" w:type="dxa"/>
            <w:tcBorders>
              <w:left w:val="none" w:sz="0" w:space="0" w:color="auto"/>
              <w:right w:val="none" w:sz="0" w:space="0" w:color="auto"/>
            </w:tcBorders>
          </w:tcPr>
          <w:p w14:paraId="53AFCD71" w14:textId="57104E58" w:rsidR="00D32CB9" w:rsidRPr="004F2137" w:rsidRDefault="00F3794D" w:rsidP="00F75ED1">
            <w:pPr>
              <w:spacing w:after="0"/>
              <w:cnfStyle w:val="000000100000" w:firstRow="0" w:lastRow="0" w:firstColumn="0" w:lastColumn="0" w:oddVBand="0" w:evenVBand="0" w:oddHBand="1" w:evenHBand="0" w:firstRowFirstColumn="0" w:firstRowLastColumn="0" w:lastRowFirstColumn="0" w:lastRowLastColumn="0"/>
              <w:rPr>
                <w:rFonts w:ascii="Verdana" w:hAnsi="Verdana" w:cs="Arial"/>
                <w:szCs w:val="22"/>
                <w:highlight w:val="yellow"/>
              </w:rPr>
            </w:pPr>
            <w:r w:rsidRPr="004F2137">
              <w:rPr>
                <w:rFonts w:ascii="Verdana" w:hAnsi="Verdana" w:cs="Arial"/>
                <w:bCs/>
                <w:szCs w:val="22"/>
              </w:rPr>
              <w:t>General Arriagada N° 450.</w:t>
            </w:r>
          </w:p>
        </w:tc>
      </w:tr>
      <w:tr w:rsidR="00D32CB9" w:rsidRPr="004F2137" w14:paraId="395E1687" w14:textId="77777777" w:rsidTr="00CF1953">
        <w:tc>
          <w:tcPr>
            <w:cnfStyle w:val="001000000000" w:firstRow="0" w:lastRow="0" w:firstColumn="1" w:lastColumn="0" w:oddVBand="0" w:evenVBand="0" w:oddHBand="0" w:evenHBand="0" w:firstRowFirstColumn="0" w:firstRowLastColumn="0" w:lastRowFirstColumn="0" w:lastRowLastColumn="0"/>
            <w:tcW w:w="2943" w:type="dxa"/>
          </w:tcPr>
          <w:p w14:paraId="55CEF9F2" w14:textId="77777777" w:rsidR="00D32CB9" w:rsidRPr="004F2137" w:rsidRDefault="00D32CB9" w:rsidP="00F75ED1">
            <w:pPr>
              <w:spacing w:after="0"/>
              <w:rPr>
                <w:rFonts w:ascii="Verdana" w:hAnsi="Verdana" w:cs="Arial"/>
                <w:szCs w:val="22"/>
              </w:rPr>
            </w:pPr>
            <w:r w:rsidRPr="004F2137">
              <w:rPr>
                <w:rFonts w:ascii="Verdana" w:hAnsi="Verdana" w:cs="Arial"/>
                <w:szCs w:val="22"/>
              </w:rPr>
              <w:t>Comuna</w:t>
            </w:r>
          </w:p>
        </w:tc>
        <w:tc>
          <w:tcPr>
            <w:tcW w:w="5704" w:type="dxa"/>
          </w:tcPr>
          <w:p w14:paraId="00578A37" w14:textId="68D945CA" w:rsidR="00D32CB9" w:rsidRPr="004F2137" w:rsidRDefault="00F3794D" w:rsidP="00F75ED1">
            <w:pPr>
              <w:spacing w:after="0"/>
              <w:cnfStyle w:val="000000000000" w:firstRow="0" w:lastRow="0" w:firstColumn="0" w:lastColumn="0" w:oddVBand="0" w:evenVBand="0" w:oddHBand="0" w:evenHBand="0" w:firstRowFirstColumn="0" w:firstRowLastColumn="0" w:lastRowFirstColumn="0" w:lastRowLastColumn="0"/>
              <w:rPr>
                <w:rFonts w:ascii="Verdana" w:hAnsi="Verdana" w:cs="Arial"/>
                <w:szCs w:val="22"/>
                <w:highlight w:val="yellow"/>
              </w:rPr>
            </w:pPr>
            <w:r w:rsidRPr="004F2137">
              <w:rPr>
                <w:rFonts w:ascii="Verdana" w:hAnsi="Verdana" w:cs="Arial"/>
                <w:szCs w:val="22"/>
              </w:rPr>
              <w:t>La Florida</w:t>
            </w:r>
          </w:p>
        </w:tc>
      </w:tr>
    </w:tbl>
    <w:p w14:paraId="35A82D5B" w14:textId="7E84C612" w:rsidR="00A04C56" w:rsidRPr="00E7751D" w:rsidRDefault="00A04C56" w:rsidP="00F75ED1">
      <w:pPr>
        <w:pStyle w:val="Ttulo2"/>
        <w:numPr>
          <w:ilvl w:val="0"/>
          <w:numId w:val="0"/>
        </w:numPr>
        <w:spacing w:before="0" w:after="0"/>
        <w:jc w:val="both"/>
        <w:rPr>
          <w:rFonts w:ascii="Verdana" w:hAnsi="Verdana" w:cs="Arial"/>
          <w:b w:val="0"/>
          <w:sz w:val="16"/>
          <w:szCs w:val="16"/>
        </w:rPr>
      </w:pPr>
      <w:bookmarkStart w:id="5" w:name="_Toc421780862"/>
    </w:p>
    <w:p w14:paraId="0FE0C26C" w14:textId="77777777" w:rsidR="004F704F" w:rsidRPr="004F2137" w:rsidRDefault="004F704F" w:rsidP="00F75ED1">
      <w:pPr>
        <w:pStyle w:val="Ttulo2"/>
        <w:spacing w:before="0" w:after="0"/>
        <w:ind w:left="0" w:firstLine="0"/>
        <w:jc w:val="both"/>
        <w:rPr>
          <w:rFonts w:ascii="Verdana" w:hAnsi="Verdana" w:cs="Arial"/>
          <w:bCs/>
          <w:sz w:val="22"/>
          <w:szCs w:val="22"/>
        </w:rPr>
      </w:pPr>
      <w:r w:rsidRPr="004F2137">
        <w:rPr>
          <w:rFonts w:ascii="Verdana" w:hAnsi="Verdana" w:cs="Arial"/>
          <w:bCs/>
          <w:sz w:val="22"/>
          <w:szCs w:val="22"/>
        </w:rPr>
        <w:t>Datos del Contacto para est</w:t>
      </w:r>
      <w:r w:rsidR="00201CF9" w:rsidRPr="004F2137">
        <w:rPr>
          <w:rFonts w:ascii="Verdana" w:hAnsi="Verdana" w:cs="Arial"/>
          <w:bCs/>
          <w:sz w:val="22"/>
          <w:szCs w:val="22"/>
        </w:rPr>
        <w:t xml:space="preserve">e proceso </w:t>
      </w:r>
      <w:bookmarkEnd w:id="5"/>
    </w:p>
    <w:p w14:paraId="3C8F62DB" w14:textId="77777777" w:rsidR="000E3598" w:rsidRPr="00E7751D" w:rsidRDefault="000E3598" w:rsidP="00F75ED1">
      <w:pPr>
        <w:spacing w:after="0"/>
        <w:rPr>
          <w:rFonts w:ascii="Verdana" w:hAnsi="Verdana" w:cs="Arial"/>
          <w:sz w:val="16"/>
          <w:szCs w:val="16"/>
        </w:rPr>
      </w:pPr>
    </w:p>
    <w:tbl>
      <w:tblPr>
        <w:tblStyle w:val="Sombreadoclaro-nfasis1"/>
        <w:tblW w:w="0" w:type="auto"/>
        <w:tblBorders>
          <w:left w:val="single" w:sz="8" w:space="0" w:color="4F81BD" w:themeColor="accent1"/>
          <w:right w:val="single" w:sz="8" w:space="0" w:color="4F81BD" w:themeColor="accent1"/>
        </w:tblBorders>
        <w:tblLook w:val="04A0" w:firstRow="1" w:lastRow="0" w:firstColumn="1" w:lastColumn="0" w:noHBand="0" w:noVBand="1"/>
      </w:tblPr>
      <w:tblGrid>
        <w:gridCol w:w="2802"/>
        <w:gridCol w:w="5835"/>
      </w:tblGrid>
      <w:tr w:rsidR="00374614" w:rsidRPr="004F2137" w14:paraId="305A82B0" w14:textId="77777777" w:rsidTr="00CF19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none" w:sz="0" w:space="0" w:color="auto"/>
              <w:left w:val="none" w:sz="0" w:space="0" w:color="auto"/>
              <w:bottom w:val="none" w:sz="0" w:space="0" w:color="auto"/>
              <w:right w:val="none" w:sz="0" w:space="0" w:color="auto"/>
            </w:tcBorders>
          </w:tcPr>
          <w:p w14:paraId="60F1358A" w14:textId="77777777" w:rsidR="00374614" w:rsidRPr="004F2137" w:rsidRDefault="00374614" w:rsidP="00F75ED1">
            <w:pPr>
              <w:spacing w:after="0"/>
              <w:rPr>
                <w:rFonts w:ascii="Verdana" w:hAnsi="Verdana" w:cs="Arial"/>
                <w:szCs w:val="22"/>
              </w:rPr>
            </w:pPr>
            <w:r w:rsidRPr="004F2137">
              <w:rPr>
                <w:rFonts w:ascii="Verdana" w:hAnsi="Verdana" w:cs="Arial"/>
                <w:szCs w:val="22"/>
              </w:rPr>
              <w:t>Cargo</w:t>
            </w:r>
          </w:p>
        </w:tc>
        <w:tc>
          <w:tcPr>
            <w:tcW w:w="5835" w:type="dxa"/>
            <w:tcBorders>
              <w:top w:val="none" w:sz="0" w:space="0" w:color="auto"/>
              <w:left w:val="none" w:sz="0" w:space="0" w:color="auto"/>
              <w:bottom w:val="none" w:sz="0" w:space="0" w:color="auto"/>
              <w:right w:val="none" w:sz="0" w:space="0" w:color="auto"/>
            </w:tcBorders>
          </w:tcPr>
          <w:p w14:paraId="209FDFD4" w14:textId="7380A39C" w:rsidR="00374614" w:rsidRPr="004F2137" w:rsidRDefault="00FA4EEB" w:rsidP="00F75ED1">
            <w:pPr>
              <w:spacing w:after="0"/>
              <w:cnfStyle w:val="100000000000" w:firstRow="1" w:lastRow="0" w:firstColumn="0" w:lastColumn="0" w:oddVBand="0" w:evenVBand="0" w:oddHBand="0" w:evenHBand="0" w:firstRowFirstColumn="0" w:firstRowLastColumn="0" w:lastRowFirstColumn="0" w:lastRowLastColumn="0"/>
              <w:rPr>
                <w:rFonts w:ascii="Verdana" w:hAnsi="Verdana" w:cs="Arial"/>
                <w:szCs w:val="22"/>
                <w:highlight w:val="yellow"/>
              </w:rPr>
            </w:pPr>
            <w:r w:rsidRPr="004F2137">
              <w:rPr>
                <w:rFonts w:ascii="Verdana" w:hAnsi="Verdana" w:cs="Arial"/>
                <w:szCs w:val="22"/>
              </w:rPr>
              <w:t xml:space="preserve">Encargado de </w:t>
            </w:r>
            <w:r w:rsidR="00DB0D40">
              <w:rPr>
                <w:rFonts w:ascii="Verdana" w:hAnsi="Verdana" w:cs="Arial"/>
                <w:szCs w:val="22"/>
              </w:rPr>
              <w:t>Abastecimiento Central</w:t>
            </w:r>
          </w:p>
        </w:tc>
      </w:tr>
    </w:tbl>
    <w:p w14:paraId="505EC91A" w14:textId="6B4AA948" w:rsidR="00A1598E" w:rsidRPr="00320053" w:rsidRDefault="00A1598E" w:rsidP="00C36436">
      <w:pPr>
        <w:pStyle w:val="Ttulo1"/>
        <w:numPr>
          <w:ilvl w:val="0"/>
          <w:numId w:val="0"/>
        </w:numPr>
        <w:spacing w:before="0" w:after="0"/>
        <w:jc w:val="both"/>
        <w:rPr>
          <w:rFonts w:ascii="Verdana" w:hAnsi="Verdana" w:cs="Arial"/>
          <w:sz w:val="16"/>
          <w:szCs w:val="16"/>
        </w:rPr>
      </w:pPr>
    </w:p>
    <w:p w14:paraId="5F55BF0A" w14:textId="77777777" w:rsidR="00435CE3" w:rsidRPr="004F2137" w:rsidRDefault="00435CE3" w:rsidP="00AE29F6">
      <w:pPr>
        <w:pStyle w:val="Ttulo1"/>
        <w:spacing w:before="0" w:after="0"/>
        <w:ind w:left="567" w:hanging="567"/>
        <w:jc w:val="both"/>
        <w:rPr>
          <w:rFonts w:ascii="Verdana" w:hAnsi="Verdana" w:cs="Arial"/>
          <w:b/>
          <w:sz w:val="22"/>
          <w:szCs w:val="22"/>
        </w:rPr>
      </w:pPr>
      <w:r w:rsidRPr="004F2137">
        <w:rPr>
          <w:rFonts w:ascii="Verdana" w:hAnsi="Verdana" w:cs="Arial"/>
          <w:b/>
          <w:sz w:val="22"/>
          <w:szCs w:val="22"/>
        </w:rPr>
        <w:t>Características de</w:t>
      </w:r>
      <w:r w:rsidR="00201CF9" w:rsidRPr="004F2137">
        <w:rPr>
          <w:rFonts w:ascii="Verdana" w:hAnsi="Verdana" w:cs="Arial"/>
          <w:b/>
          <w:sz w:val="22"/>
          <w:szCs w:val="22"/>
        </w:rPr>
        <w:t xml:space="preserve">l proceso </w:t>
      </w:r>
    </w:p>
    <w:p w14:paraId="264AA22D" w14:textId="77777777" w:rsidR="00F3794D" w:rsidRPr="004F2137" w:rsidRDefault="00F3794D" w:rsidP="00F3794D">
      <w:pPr>
        <w:autoSpaceDE w:val="0"/>
        <w:autoSpaceDN w:val="0"/>
        <w:adjustRightInd w:val="0"/>
        <w:spacing w:after="0"/>
        <w:jc w:val="left"/>
        <w:rPr>
          <w:rFonts w:ascii="Verdana" w:hAnsi="Verdana" w:cs="Arial"/>
          <w:color w:val="000000"/>
          <w:szCs w:val="22"/>
          <w:lang w:val="es-CL" w:eastAsia="es-CL"/>
        </w:rPr>
      </w:pPr>
      <w:r w:rsidRPr="004F2137">
        <w:rPr>
          <w:rFonts w:ascii="Verdana" w:hAnsi="Verdana" w:cs="Arial"/>
          <w:color w:val="000000"/>
          <w:szCs w:val="22"/>
          <w:lang w:val="es-CL" w:eastAsia="es-CL"/>
        </w:rPr>
        <w:t xml:space="preserve">Los presentes términos describen los requisitos mínimos de calidad y seguridad exigidos para la prestación del servicio requerido. </w:t>
      </w:r>
    </w:p>
    <w:p w14:paraId="778EBF3E" w14:textId="368766AA" w:rsidR="00AE29F6" w:rsidRPr="00320053" w:rsidRDefault="00AE29F6" w:rsidP="00C20F3E">
      <w:pPr>
        <w:spacing w:after="0"/>
        <w:rPr>
          <w:rFonts w:ascii="Verdana" w:hAnsi="Verdana" w:cs="Arial"/>
          <w:sz w:val="16"/>
          <w:szCs w:val="16"/>
        </w:rPr>
      </w:pPr>
    </w:p>
    <w:bookmarkEnd w:id="3"/>
    <w:p w14:paraId="6F4C4A5B" w14:textId="48BED70B" w:rsidR="00C53AB4" w:rsidRDefault="00C36436" w:rsidP="004F2137">
      <w:pPr>
        <w:pStyle w:val="Ttulo2"/>
        <w:spacing w:before="0" w:after="0"/>
        <w:rPr>
          <w:rFonts w:ascii="Verdana" w:hAnsi="Verdana" w:cs="Arial"/>
          <w:snapToGrid w:val="0"/>
          <w:sz w:val="22"/>
          <w:szCs w:val="22"/>
        </w:rPr>
      </w:pPr>
      <w:r w:rsidRPr="004F2137">
        <w:rPr>
          <w:rFonts w:ascii="Verdana" w:hAnsi="Verdana" w:cs="Arial"/>
          <w:snapToGrid w:val="0"/>
          <w:sz w:val="22"/>
          <w:szCs w:val="22"/>
        </w:rPr>
        <w:lastRenderedPageBreak/>
        <w:t>C</w:t>
      </w:r>
      <w:r w:rsidR="00620610" w:rsidRPr="004F2137">
        <w:rPr>
          <w:rFonts w:ascii="Verdana" w:hAnsi="Verdana" w:cs="Arial"/>
          <w:snapToGrid w:val="0"/>
          <w:sz w:val="22"/>
          <w:szCs w:val="22"/>
        </w:rPr>
        <w:t>aracterísticas del bien o servicio</w:t>
      </w:r>
      <w:r w:rsidR="00C20F3E" w:rsidRPr="004F2137">
        <w:rPr>
          <w:rFonts w:ascii="Verdana" w:hAnsi="Verdana" w:cs="Arial"/>
          <w:snapToGrid w:val="0"/>
          <w:sz w:val="22"/>
          <w:szCs w:val="22"/>
        </w:rPr>
        <w:t xml:space="preserve"> </w:t>
      </w:r>
      <w:r w:rsidR="00DB0D40">
        <w:rPr>
          <w:rFonts w:ascii="Verdana" w:hAnsi="Verdana" w:cs="Arial"/>
          <w:snapToGrid w:val="0"/>
          <w:sz w:val="22"/>
          <w:szCs w:val="22"/>
        </w:rPr>
        <w:t>o bien</w:t>
      </w:r>
    </w:p>
    <w:p w14:paraId="71D56F30" w14:textId="77777777" w:rsidR="004F2137" w:rsidRPr="00320053" w:rsidRDefault="004F2137" w:rsidP="004F2137">
      <w:pPr>
        <w:spacing w:after="0"/>
        <w:rPr>
          <w:sz w:val="16"/>
          <w:szCs w:val="16"/>
        </w:rPr>
      </w:pPr>
    </w:p>
    <w:p w14:paraId="7EAF9EB9" w14:textId="140FE2A5" w:rsidR="00516EE6" w:rsidRPr="004F2137" w:rsidRDefault="00D07C39" w:rsidP="00432921">
      <w:pPr>
        <w:pStyle w:val="Prrafodelista"/>
        <w:autoSpaceDE w:val="0"/>
        <w:autoSpaceDN w:val="0"/>
        <w:adjustRightInd w:val="0"/>
        <w:spacing w:after="0"/>
        <w:ind w:left="1418" w:hanging="992"/>
        <w:rPr>
          <w:rFonts w:ascii="Verdana" w:eastAsiaTheme="minorHAnsi" w:hAnsi="Verdana" w:cs="Arial"/>
          <w:lang w:val="es-MX"/>
        </w:rPr>
      </w:pPr>
      <w:r w:rsidRPr="004F2137">
        <w:rPr>
          <w:rFonts w:ascii="Verdana" w:eastAsiaTheme="minorHAnsi" w:hAnsi="Verdana" w:cs="Arial"/>
          <w:lang w:val="es-MX"/>
        </w:rPr>
        <w:t xml:space="preserve">3.1.1 </w:t>
      </w:r>
      <w:r w:rsidR="00335F0B">
        <w:rPr>
          <w:rFonts w:ascii="Verdana" w:eastAsiaTheme="minorHAnsi" w:hAnsi="Verdana" w:cs="Arial"/>
          <w:lang w:val="es-MX"/>
        </w:rPr>
        <w:t>Pallet Plásticos de Almacenamiento</w:t>
      </w:r>
      <w:r w:rsidR="00076AE5">
        <w:rPr>
          <w:rFonts w:ascii="Verdana" w:eastAsiaTheme="minorHAnsi" w:hAnsi="Verdana" w:cs="Arial"/>
          <w:lang w:val="es-MX"/>
        </w:rPr>
        <w:t xml:space="preserve"> de </w:t>
      </w:r>
      <w:r w:rsidR="00982680">
        <w:rPr>
          <w:rFonts w:ascii="Verdana" w:eastAsiaTheme="minorHAnsi" w:hAnsi="Verdana" w:cs="Arial"/>
          <w:lang w:val="es-MX"/>
        </w:rPr>
        <w:t>9 Tacos</w:t>
      </w:r>
    </w:p>
    <w:p w14:paraId="3D1A74CC" w14:textId="33ACDAF6" w:rsidR="00DA0E8B" w:rsidRPr="004F2137" w:rsidRDefault="00DA0E8B" w:rsidP="00432921">
      <w:pPr>
        <w:pStyle w:val="Prrafodelista"/>
        <w:autoSpaceDE w:val="0"/>
        <w:autoSpaceDN w:val="0"/>
        <w:adjustRightInd w:val="0"/>
        <w:spacing w:after="0"/>
        <w:ind w:left="1134"/>
        <w:rPr>
          <w:rFonts w:ascii="Verdana" w:eastAsiaTheme="minorHAnsi" w:hAnsi="Verdana" w:cs="Arial"/>
          <w:lang w:val="es-MX"/>
        </w:rPr>
      </w:pPr>
      <w:r w:rsidRPr="004F2137">
        <w:rPr>
          <w:rFonts w:ascii="Verdana" w:eastAsiaTheme="minorHAnsi" w:hAnsi="Verdana" w:cs="Arial"/>
          <w:lang w:val="es-MX"/>
        </w:rPr>
        <w:t xml:space="preserve">3.1.1.1 </w:t>
      </w:r>
      <w:r w:rsidR="00DB0D40">
        <w:rPr>
          <w:rFonts w:ascii="Verdana" w:eastAsiaTheme="minorHAnsi" w:hAnsi="Verdana" w:cs="Arial"/>
          <w:lang w:val="es-MX"/>
        </w:rPr>
        <w:t xml:space="preserve">Cantidad de </w:t>
      </w:r>
      <w:r w:rsidR="00335F0B">
        <w:rPr>
          <w:rFonts w:ascii="Verdana" w:eastAsiaTheme="minorHAnsi" w:hAnsi="Verdana" w:cs="Arial"/>
          <w:lang w:val="es-MX"/>
        </w:rPr>
        <w:t>Pallet</w:t>
      </w:r>
      <w:r w:rsidR="00AE6646">
        <w:rPr>
          <w:rFonts w:ascii="Verdana" w:eastAsiaTheme="minorHAnsi" w:hAnsi="Verdana" w:cs="Arial"/>
          <w:lang w:val="es-MX"/>
        </w:rPr>
        <w:t xml:space="preserve"> </w:t>
      </w:r>
      <w:r w:rsidR="00335F0B">
        <w:rPr>
          <w:rFonts w:ascii="Verdana" w:eastAsiaTheme="minorHAnsi" w:hAnsi="Verdana" w:cs="Arial"/>
          <w:lang w:val="es-MX"/>
        </w:rPr>
        <w:t>25</w:t>
      </w:r>
      <w:r w:rsidR="00AE6646">
        <w:rPr>
          <w:rFonts w:ascii="Verdana" w:eastAsiaTheme="minorHAnsi" w:hAnsi="Verdana" w:cs="Arial"/>
          <w:lang w:val="es-MX"/>
        </w:rPr>
        <w:t xml:space="preserve"> unidades</w:t>
      </w:r>
    </w:p>
    <w:p w14:paraId="5222BE99" w14:textId="5DBF8308" w:rsidR="00BD67A3" w:rsidRPr="004F2137" w:rsidRDefault="00DA0E8B" w:rsidP="00432921">
      <w:pPr>
        <w:pStyle w:val="Prrafodelista"/>
        <w:autoSpaceDE w:val="0"/>
        <w:autoSpaceDN w:val="0"/>
        <w:adjustRightInd w:val="0"/>
        <w:spacing w:after="0"/>
        <w:ind w:left="1134"/>
        <w:rPr>
          <w:rFonts w:ascii="Verdana" w:eastAsiaTheme="minorHAnsi" w:hAnsi="Verdana" w:cs="Arial"/>
          <w:lang w:val="es-MX"/>
        </w:rPr>
      </w:pPr>
      <w:r w:rsidRPr="004F2137">
        <w:rPr>
          <w:rFonts w:ascii="Verdana" w:eastAsiaTheme="minorHAnsi" w:hAnsi="Verdana" w:cs="Arial"/>
          <w:lang w:val="es-MX"/>
        </w:rPr>
        <w:t xml:space="preserve">3.1.1.2 </w:t>
      </w:r>
      <w:r w:rsidR="00335F0B">
        <w:rPr>
          <w:rFonts w:ascii="Verdana" w:eastAsiaTheme="minorHAnsi" w:hAnsi="Verdana" w:cs="Arial"/>
          <w:lang w:val="es-MX"/>
        </w:rPr>
        <w:t>Deben ser de polímero de alta resistencia</w:t>
      </w:r>
      <w:r w:rsidR="00A475BB" w:rsidRPr="004F2137">
        <w:rPr>
          <w:rFonts w:ascii="Verdana" w:eastAsiaTheme="minorHAnsi" w:hAnsi="Verdana" w:cs="Arial"/>
          <w:lang w:val="es-MX"/>
        </w:rPr>
        <w:t xml:space="preserve"> </w:t>
      </w:r>
    </w:p>
    <w:p w14:paraId="167D630D" w14:textId="6274A7ED" w:rsidR="00BD67A3" w:rsidRPr="004F2137" w:rsidRDefault="00DA0E8B" w:rsidP="00AE6646">
      <w:pPr>
        <w:pStyle w:val="Prrafodelista"/>
        <w:autoSpaceDE w:val="0"/>
        <w:autoSpaceDN w:val="0"/>
        <w:adjustRightInd w:val="0"/>
        <w:spacing w:after="0"/>
        <w:ind w:left="1985" w:hanging="851"/>
        <w:rPr>
          <w:rFonts w:ascii="Verdana" w:eastAsiaTheme="minorHAnsi" w:hAnsi="Verdana" w:cs="Arial"/>
          <w:lang w:val="es-MX"/>
        </w:rPr>
      </w:pPr>
      <w:r w:rsidRPr="004F2137">
        <w:rPr>
          <w:rFonts w:ascii="Verdana" w:eastAsiaTheme="minorHAnsi" w:hAnsi="Verdana" w:cs="Arial"/>
          <w:lang w:val="es-MX"/>
        </w:rPr>
        <w:t xml:space="preserve">3.1.1.3 </w:t>
      </w:r>
      <w:r w:rsidR="00335F0B">
        <w:rPr>
          <w:rFonts w:ascii="Verdana" w:eastAsiaTheme="minorHAnsi" w:hAnsi="Verdana" w:cs="Arial"/>
          <w:lang w:val="es-MX"/>
        </w:rPr>
        <w:t>Resistente a agentes químicos de limpieza y desinfección, que se utilizan en establecimientos de salud</w:t>
      </w:r>
    </w:p>
    <w:p w14:paraId="530C459B" w14:textId="57259D9E" w:rsidR="00BD67A3" w:rsidRPr="004F2137" w:rsidRDefault="00E4619B" w:rsidP="00E7751D">
      <w:pPr>
        <w:tabs>
          <w:tab w:val="left" w:pos="1418"/>
        </w:tabs>
        <w:spacing w:after="0"/>
        <w:ind w:left="1985" w:hanging="851"/>
        <w:rPr>
          <w:rFonts w:ascii="Verdana" w:eastAsiaTheme="minorHAnsi" w:hAnsi="Verdana" w:cs="Arial"/>
          <w:szCs w:val="22"/>
          <w:lang w:val="es-MX"/>
        </w:rPr>
      </w:pPr>
      <w:r w:rsidRPr="004F2137">
        <w:rPr>
          <w:rFonts w:ascii="Verdana" w:eastAsiaTheme="minorHAnsi" w:hAnsi="Verdana" w:cs="Arial"/>
          <w:szCs w:val="22"/>
          <w:lang w:val="es-MX"/>
        </w:rPr>
        <w:t>3.1.1.</w:t>
      </w:r>
      <w:r w:rsidR="00335F0B">
        <w:rPr>
          <w:rFonts w:ascii="Verdana" w:eastAsiaTheme="minorHAnsi" w:hAnsi="Verdana" w:cs="Arial"/>
          <w:szCs w:val="22"/>
          <w:lang w:val="es-MX"/>
        </w:rPr>
        <w:t>4 Superficie cerrada o lisa</w:t>
      </w:r>
    </w:p>
    <w:p w14:paraId="421A4958" w14:textId="3255215D" w:rsidR="00BD67A3" w:rsidRPr="004F2137" w:rsidRDefault="00BD67A3" w:rsidP="00E7751D">
      <w:pPr>
        <w:tabs>
          <w:tab w:val="left" w:pos="1418"/>
        </w:tabs>
        <w:spacing w:after="0"/>
        <w:ind w:left="1985" w:hanging="851"/>
        <w:rPr>
          <w:rFonts w:ascii="Verdana" w:eastAsiaTheme="minorHAnsi" w:hAnsi="Verdana" w:cs="Arial"/>
          <w:szCs w:val="22"/>
          <w:lang w:val="es-MX"/>
        </w:rPr>
      </w:pPr>
      <w:r w:rsidRPr="004F2137">
        <w:rPr>
          <w:rFonts w:ascii="Verdana" w:eastAsiaTheme="minorHAnsi" w:hAnsi="Verdana" w:cs="Arial"/>
          <w:szCs w:val="22"/>
          <w:lang w:val="es-MX"/>
        </w:rPr>
        <w:t xml:space="preserve">3.1.1.5 </w:t>
      </w:r>
      <w:r w:rsidR="00335F0B">
        <w:rPr>
          <w:rFonts w:ascii="Verdana" w:eastAsiaTheme="minorHAnsi" w:hAnsi="Verdana"/>
          <w:szCs w:val="22"/>
          <w:lang w:val="es-MX"/>
        </w:rPr>
        <w:t>Base reforzada con nervaduras internas tipo rejillas</w:t>
      </w:r>
      <w:r w:rsidR="00183616" w:rsidRPr="00183616">
        <w:rPr>
          <w:rFonts w:ascii="Verdana" w:eastAsiaTheme="minorHAnsi" w:hAnsi="Verdana"/>
          <w:szCs w:val="22"/>
          <w:lang w:val="es-MX"/>
        </w:rPr>
        <w:t>.</w:t>
      </w:r>
      <w:r w:rsidR="00183616" w:rsidRPr="00183616">
        <w:rPr>
          <w:rFonts w:ascii="Verdana" w:eastAsiaTheme="minorHAnsi" w:hAnsi="Verdana" w:cs="Arial"/>
          <w:szCs w:val="22"/>
          <w:lang w:val="es-MX"/>
        </w:rPr>
        <w:t xml:space="preserve"> </w:t>
      </w:r>
    </w:p>
    <w:p w14:paraId="2304B549" w14:textId="607BB924" w:rsidR="00546408" w:rsidRPr="00CA16DF" w:rsidRDefault="00546408" w:rsidP="00335F0B">
      <w:pPr>
        <w:tabs>
          <w:tab w:val="left" w:pos="1418"/>
        </w:tabs>
        <w:spacing w:after="0"/>
        <w:ind w:left="1985" w:hanging="851"/>
        <w:rPr>
          <w:rFonts w:ascii="Verdana" w:eastAsiaTheme="minorHAnsi" w:hAnsi="Verdana" w:cs="Arial"/>
          <w:szCs w:val="22"/>
          <w:lang w:val="es-MX"/>
        </w:rPr>
      </w:pPr>
      <w:r w:rsidRPr="004F2137">
        <w:rPr>
          <w:rFonts w:ascii="Verdana" w:eastAsiaTheme="minorHAnsi" w:hAnsi="Verdana" w:cs="Arial"/>
          <w:szCs w:val="22"/>
          <w:lang w:val="es-MX"/>
        </w:rPr>
        <w:t xml:space="preserve">3.1.1.6 </w:t>
      </w:r>
      <w:r w:rsidR="00335F0B">
        <w:rPr>
          <w:rFonts w:ascii="Verdana" w:eastAsiaTheme="minorHAnsi" w:hAnsi="Verdana" w:cs="Arial"/>
          <w:szCs w:val="22"/>
          <w:lang w:val="es-MX"/>
        </w:rPr>
        <w:t xml:space="preserve">Capacidad de carga </w:t>
      </w:r>
      <w:r w:rsidR="0032404C">
        <w:rPr>
          <w:rFonts w:ascii="Verdana" w:eastAsiaTheme="minorHAnsi" w:hAnsi="Verdana" w:cs="Arial"/>
          <w:szCs w:val="22"/>
          <w:lang w:val="es-MX"/>
        </w:rPr>
        <w:t>estática</w:t>
      </w:r>
      <w:r w:rsidR="00335F0B">
        <w:rPr>
          <w:rFonts w:ascii="Verdana" w:eastAsiaTheme="minorHAnsi" w:hAnsi="Verdana" w:cs="Arial"/>
          <w:szCs w:val="22"/>
          <w:lang w:val="es-MX"/>
        </w:rPr>
        <w:t xml:space="preserve"> mínima 3.000</w:t>
      </w:r>
      <w:r w:rsidR="0032404C">
        <w:rPr>
          <w:rFonts w:ascii="Verdana" w:eastAsiaTheme="minorHAnsi" w:hAnsi="Verdana" w:cs="Arial"/>
          <w:szCs w:val="22"/>
          <w:lang w:val="es-MX"/>
        </w:rPr>
        <w:t xml:space="preserve"> </w:t>
      </w:r>
      <w:proofErr w:type="spellStart"/>
      <w:r w:rsidR="00335F0B">
        <w:rPr>
          <w:rFonts w:ascii="Verdana" w:eastAsiaTheme="minorHAnsi" w:hAnsi="Verdana" w:cs="Arial"/>
          <w:szCs w:val="22"/>
          <w:lang w:val="es-MX"/>
        </w:rPr>
        <w:t>kg</w:t>
      </w:r>
      <w:r w:rsidR="0032404C">
        <w:rPr>
          <w:rFonts w:ascii="Verdana" w:eastAsiaTheme="minorHAnsi" w:hAnsi="Verdana" w:cs="Arial"/>
          <w:szCs w:val="22"/>
          <w:lang w:val="es-MX"/>
        </w:rPr>
        <w:t>s</w:t>
      </w:r>
      <w:proofErr w:type="spellEnd"/>
      <w:r w:rsidR="00335F0B">
        <w:rPr>
          <w:rFonts w:ascii="Verdana" w:eastAsiaTheme="minorHAnsi" w:hAnsi="Verdana" w:cs="Arial"/>
          <w:szCs w:val="22"/>
          <w:lang w:val="es-MX"/>
        </w:rPr>
        <w:t xml:space="preserve"> y carga dinámica como mínimo 1.000 </w:t>
      </w:r>
      <w:r w:rsidR="0032404C">
        <w:rPr>
          <w:rFonts w:ascii="Verdana" w:eastAsiaTheme="minorHAnsi" w:hAnsi="Verdana" w:cs="Arial"/>
          <w:szCs w:val="22"/>
          <w:lang w:val="es-MX"/>
        </w:rPr>
        <w:t>Kgs</w:t>
      </w:r>
    </w:p>
    <w:p w14:paraId="1E6D7BFD" w14:textId="44B0EBA1" w:rsidR="00546408" w:rsidRDefault="00546408" w:rsidP="00432921">
      <w:pPr>
        <w:tabs>
          <w:tab w:val="left" w:pos="1418"/>
        </w:tabs>
        <w:spacing w:after="0"/>
        <w:ind w:left="1134"/>
        <w:rPr>
          <w:rFonts w:ascii="Verdana" w:eastAsiaTheme="minorHAnsi" w:hAnsi="Verdana" w:cs="Arial"/>
          <w:szCs w:val="22"/>
          <w:lang w:val="es-MX"/>
        </w:rPr>
      </w:pPr>
      <w:r w:rsidRPr="00CA16DF">
        <w:rPr>
          <w:rFonts w:ascii="Verdana" w:eastAsiaTheme="minorHAnsi" w:hAnsi="Verdana" w:cs="Arial"/>
          <w:szCs w:val="22"/>
          <w:lang w:val="es-MX"/>
        </w:rPr>
        <w:t xml:space="preserve">3.1.1.7 </w:t>
      </w:r>
      <w:r w:rsidR="00183616">
        <w:rPr>
          <w:rFonts w:ascii="Verdana" w:eastAsiaTheme="minorHAnsi" w:hAnsi="Verdana" w:cs="Arial"/>
          <w:szCs w:val="22"/>
          <w:lang w:val="es-MX"/>
        </w:rPr>
        <w:t>Dimensiones:</w:t>
      </w:r>
    </w:p>
    <w:p w14:paraId="11FEFD22" w14:textId="0FC5CDB5" w:rsidR="00183616" w:rsidRDefault="00183616" w:rsidP="00432921">
      <w:pPr>
        <w:tabs>
          <w:tab w:val="left" w:pos="1418"/>
        </w:tabs>
        <w:spacing w:after="0"/>
        <w:ind w:left="1134"/>
        <w:rPr>
          <w:rFonts w:ascii="Verdana" w:eastAsiaTheme="minorHAnsi" w:hAnsi="Verdana" w:cs="Arial"/>
          <w:szCs w:val="22"/>
          <w:lang w:val="es-MX"/>
        </w:rPr>
      </w:pPr>
      <w:r>
        <w:rPr>
          <w:rFonts w:ascii="Verdana" w:eastAsiaTheme="minorHAnsi" w:hAnsi="Verdana" w:cs="Arial"/>
          <w:szCs w:val="22"/>
          <w:lang w:val="es-MX"/>
        </w:rPr>
        <w:tab/>
      </w:r>
      <w:r>
        <w:rPr>
          <w:rFonts w:ascii="Verdana" w:eastAsiaTheme="minorHAnsi" w:hAnsi="Verdana" w:cs="Arial"/>
          <w:szCs w:val="22"/>
          <w:lang w:val="es-MX"/>
        </w:rPr>
        <w:tab/>
        <w:t xml:space="preserve">*  Ancho: </w:t>
      </w:r>
      <w:r w:rsidR="00E7751D">
        <w:rPr>
          <w:rFonts w:ascii="Verdana" w:eastAsiaTheme="minorHAnsi" w:hAnsi="Verdana" w:cs="Arial"/>
          <w:szCs w:val="22"/>
          <w:lang w:val="es-MX"/>
        </w:rPr>
        <w:t>12</w:t>
      </w:r>
      <w:r w:rsidR="00335F0B">
        <w:rPr>
          <w:rFonts w:ascii="Verdana" w:eastAsiaTheme="minorHAnsi" w:hAnsi="Verdana" w:cs="Arial"/>
          <w:szCs w:val="22"/>
          <w:lang w:val="es-MX"/>
        </w:rPr>
        <w:t>0</w:t>
      </w:r>
      <w:r>
        <w:rPr>
          <w:rFonts w:ascii="Verdana" w:eastAsiaTheme="minorHAnsi" w:hAnsi="Verdana" w:cs="Arial"/>
          <w:szCs w:val="22"/>
          <w:lang w:val="es-MX"/>
        </w:rPr>
        <w:t xml:space="preserve"> cms</w:t>
      </w:r>
      <w:r w:rsidR="00E7751D">
        <w:rPr>
          <w:rFonts w:ascii="Verdana" w:eastAsiaTheme="minorHAnsi" w:hAnsi="Verdana" w:cs="Arial"/>
          <w:szCs w:val="22"/>
          <w:lang w:val="es-MX"/>
        </w:rPr>
        <w:t xml:space="preserve"> </w:t>
      </w:r>
      <w:r w:rsidR="00335F0B">
        <w:rPr>
          <w:rFonts w:ascii="Verdana" w:eastAsiaTheme="minorHAnsi" w:hAnsi="Verdana" w:cs="Arial"/>
          <w:szCs w:val="22"/>
          <w:lang w:val="es-MX"/>
        </w:rPr>
        <w:t>x</w:t>
      </w:r>
      <w:r w:rsidR="00E7751D">
        <w:rPr>
          <w:rFonts w:ascii="Verdana" w:eastAsiaTheme="minorHAnsi" w:hAnsi="Verdana" w:cs="Arial"/>
          <w:szCs w:val="22"/>
          <w:lang w:val="es-MX"/>
        </w:rPr>
        <w:t xml:space="preserve"> 1</w:t>
      </w:r>
      <w:r w:rsidR="0032404C">
        <w:rPr>
          <w:rFonts w:ascii="Verdana" w:eastAsiaTheme="minorHAnsi" w:hAnsi="Verdana" w:cs="Arial"/>
          <w:szCs w:val="22"/>
          <w:lang w:val="es-MX"/>
        </w:rPr>
        <w:t>00</w:t>
      </w:r>
      <w:r w:rsidR="00E7751D">
        <w:rPr>
          <w:rFonts w:ascii="Verdana" w:eastAsiaTheme="minorHAnsi" w:hAnsi="Verdana" w:cs="Arial"/>
          <w:szCs w:val="22"/>
          <w:lang w:val="es-MX"/>
        </w:rPr>
        <w:t xml:space="preserve"> cms</w:t>
      </w:r>
    </w:p>
    <w:p w14:paraId="02EFF262" w14:textId="3EB79293" w:rsidR="00183616" w:rsidRDefault="00183616" w:rsidP="00432921">
      <w:pPr>
        <w:tabs>
          <w:tab w:val="left" w:pos="1418"/>
        </w:tabs>
        <w:spacing w:after="0"/>
        <w:ind w:left="1134"/>
        <w:rPr>
          <w:rFonts w:ascii="Verdana" w:eastAsiaTheme="minorHAnsi" w:hAnsi="Verdana" w:cs="Arial"/>
          <w:szCs w:val="22"/>
          <w:lang w:val="es-MX"/>
        </w:rPr>
      </w:pPr>
      <w:r>
        <w:rPr>
          <w:rFonts w:ascii="Verdana" w:eastAsiaTheme="minorHAnsi" w:hAnsi="Verdana" w:cs="Arial"/>
          <w:szCs w:val="22"/>
          <w:lang w:val="es-MX"/>
        </w:rPr>
        <w:tab/>
      </w:r>
      <w:r>
        <w:rPr>
          <w:rFonts w:ascii="Verdana" w:eastAsiaTheme="minorHAnsi" w:hAnsi="Verdana" w:cs="Arial"/>
          <w:szCs w:val="22"/>
          <w:lang w:val="es-MX"/>
        </w:rPr>
        <w:tab/>
        <w:t xml:space="preserve">*  Alto: </w:t>
      </w:r>
      <w:r w:rsidR="00335F0B">
        <w:rPr>
          <w:rFonts w:ascii="Verdana" w:eastAsiaTheme="minorHAnsi" w:hAnsi="Verdana" w:cs="Arial"/>
          <w:szCs w:val="22"/>
          <w:lang w:val="es-MX"/>
        </w:rPr>
        <w:t>12</w:t>
      </w:r>
      <w:r>
        <w:rPr>
          <w:rFonts w:ascii="Verdana" w:eastAsiaTheme="minorHAnsi" w:hAnsi="Verdana" w:cs="Arial"/>
          <w:szCs w:val="22"/>
          <w:lang w:val="es-MX"/>
        </w:rPr>
        <w:t xml:space="preserve"> cms</w:t>
      </w:r>
      <w:r w:rsidR="00E7751D">
        <w:rPr>
          <w:rFonts w:ascii="Verdana" w:eastAsiaTheme="minorHAnsi" w:hAnsi="Verdana" w:cs="Arial"/>
          <w:szCs w:val="22"/>
          <w:lang w:val="es-MX"/>
        </w:rPr>
        <w:t xml:space="preserve"> a </w:t>
      </w:r>
      <w:r w:rsidR="00335F0B">
        <w:rPr>
          <w:rFonts w:ascii="Verdana" w:eastAsiaTheme="minorHAnsi" w:hAnsi="Verdana" w:cs="Arial"/>
          <w:szCs w:val="22"/>
          <w:lang w:val="es-MX"/>
        </w:rPr>
        <w:t>16</w:t>
      </w:r>
      <w:r w:rsidR="00E7751D">
        <w:rPr>
          <w:rFonts w:ascii="Verdana" w:eastAsiaTheme="minorHAnsi" w:hAnsi="Verdana" w:cs="Arial"/>
          <w:szCs w:val="22"/>
          <w:lang w:val="es-MX"/>
        </w:rPr>
        <w:t xml:space="preserve"> cms</w:t>
      </w:r>
    </w:p>
    <w:p w14:paraId="2D040111" w14:textId="50E08514" w:rsidR="00625D2F" w:rsidRDefault="005F19D8" w:rsidP="005F19D8">
      <w:pPr>
        <w:pStyle w:val="NormalWeb"/>
        <w:rPr>
          <w:rFonts w:ascii="Verdana" w:eastAsiaTheme="minorHAnsi" w:hAnsi="Verdana" w:cs="Arial"/>
          <w:szCs w:val="22"/>
          <w:lang w:val="es-MX"/>
        </w:rPr>
      </w:pPr>
      <w:r>
        <w:rPr>
          <w:noProof/>
        </w:rPr>
        <w:drawing>
          <wp:inline distT="0" distB="0" distL="0" distR="0" wp14:anchorId="732BDE35" wp14:editId="0762C84C">
            <wp:extent cx="3028950" cy="2286000"/>
            <wp:effectExtent l="0" t="0" r="0" b="0"/>
            <wp:docPr id="3" name="Imagen 3" descr="C:\A_ClaudioAlarcon\2026\Compra Agil\Bodega\Pallet Plasticos\Pall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_ClaudioAlarcon\2026\Compra Agil\Bodega\Pallet Plasticos\Pallet.jpg"/>
                    <pic:cNvPicPr>
                      <a:picLocks noChangeAspect="1" noChangeArrowheads="1"/>
                    </pic:cNvPicPr>
                  </pic:nvPicPr>
                  <pic:blipFill rotWithShape="1">
                    <a:blip r:embed="rId9">
                      <a:extLst>
                        <a:ext uri="{28A0092B-C50C-407E-A947-70E740481C1C}">
                          <a14:useLocalDpi xmlns:a14="http://schemas.microsoft.com/office/drawing/2010/main" val="0"/>
                        </a:ext>
                      </a:extLst>
                    </a:blip>
                    <a:srcRect r="16536"/>
                    <a:stretch/>
                  </pic:blipFill>
                  <pic:spPr bwMode="auto">
                    <a:xfrm>
                      <a:off x="0" y="0"/>
                      <a:ext cx="3028950" cy="2286000"/>
                    </a:xfrm>
                    <a:prstGeom prst="rect">
                      <a:avLst/>
                    </a:prstGeom>
                    <a:noFill/>
                    <a:ln>
                      <a:noFill/>
                    </a:ln>
                    <a:extLst>
                      <a:ext uri="{53640926-AAD7-44D8-BBD7-CCE9431645EC}">
                        <a14:shadowObscured xmlns:a14="http://schemas.microsoft.com/office/drawing/2010/main"/>
                      </a:ext>
                    </a:extLst>
                  </pic:spPr>
                </pic:pic>
              </a:graphicData>
            </a:graphic>
          </wp:inline>
        </w:drawing>
      </w:r>
      <w:r w:rsidR="00625D2F">
        <w:rPr>
          <w:rFonts w:ascii="Verdana" w:eastAsiaTheme="minorHAnsi" w:hAnsi="Verdana" w:cs="Arial"/>
          <w:szCs w:val="22"/>
          <w:lang w:val="es-MX"/>
        </w:rPr>
        <w:t xml:space="preserve"> Imagen referencial</w:t>
      </w:r>
    </w:p>
    <w:p w14:paraId="5618A782" w14:textId="0ADF1041" w:rsidR="00BE6C0F" w:rsidRDefault="00BE6C0F" w:rsidP="00183616">
      <w:pPr>
        <w:tabs>
          <w:tab w:val="left" w:pos="1418"/>
        </w:tabs>
        <w:spacing w:after="0"/>
        <w:ind w:left="1134"/>
        <w:rPr>
          <w:rFonts w:ascii="Verdana" w:eastAsiaTheme="minorHAnsi" w:hAnsi="Verdana" w:cs="Arial"/>
          <w:szCs w:val="22"/>
          <w:lang w:val="es-MX"/>
        </w:rPr>
      </w:pPr>
    </w:p>
    <w:p w14:paraId="044C56FD" w14:textId="015B757F" w:rsidR="00B17692" w:rsidRPr="004F2137" w:rsidRDefault="00B17692" w:rsidP="00B17692">
      <w:pPr>
        <w:pStyle w:val="Prrafodelista"/>
        <w:autoSpaceDE w:val="0"/>
        <w:autoSpaceDN w:val="0"/>
        <w:adjustRightInd w:val="0"/>
        <w:spacing w:after="0"/>
        <w:ind w:left="1418" w:hanging="851"/>
        <w:rPr>
          <w:rFonts w:ascii="Verdana" w:eastAsiaTheme="minorHAnsi" w:hAnsi="Verdana" w:cs="Arial"/>
          <w:lang w:val="es-MX"/>
        </w:rPr>
      </w:pPr>
      <w:r w:rsidRPr="004F2137">
        <w:rPr>
          <w:rFonts w:ascii="Verdana" w:eastAsiaTheme="minorHAnsi" w:hAnsi="Verdana" w:cs="Arial"/>
          <w:lang w:val="es-MX"/>
        </w:rPr>
        <w:t>3.1.</w:t>
      </w:r>
      <w:r w:rsidR="00546408" w:rsidRPr="004F2137">
        <w:rPr>
          <w:rFonts w:ascii="Verdana" w:eastAsiaTheme="minorHAnsi" w:hAnsi="Verdana" w:cs="Arial"/>
          <w:lang w:val="es-MX"/>
        </w:rPr>
        <w:t>2</w:t>
      </w:r>
      <w:r w:rsidRPr="004F2137">
        <w:rPr>
          <w:rFonts w:ascii="Verdana" w:eastAsiaTheme="minorHAnsi" w:hAnsi="Verdana" w:cs="Arial"/>
          <w:lang w:val="es-MX"/>
        </w:rPr>
        <w:t xml:space="preserve"> Otras Consideraciones </w:t>
      </w:r>
    </w:p>
    <w:p w14:paraId="0BA4D17E" w14:textId="5DB3E3BD" w:rsidR="00B17692" w:rsidRDefault="00B17692" w:rsidP="00CF78FB">
      <w:pPr>
        <w:pStyle w:val="Prrafodelista"/>
        <w:autoSpaceDE w:val="0"/>
        <w:autoSpaceDN w:val="0"/>
        <w:adjustRightInd w:val="0"/>
        <w:spacing w:after="0"/>
        <w:ind w:left="1843" w:hanging="850"/>
        <w:rPr>
          <w:rFonts w:ascii="Verdana" w:eastAsiaTheme="minorHAnsi" w:hAnsi="Verdana" w:cs="Arial"/>
          <w:lang w:val="es-MX"/>
        </w:rPr>
      </w:pPr>
      <w:r w:rsidRPr="004F2137">
        <w:rPr>
          <w:rFonts w:ascii="Verdana" w:eastAsiaTheme="minorHAnsi" w:hAnsi="Verdana" w:cs="Arial"/>
          <w:lang w:val="es-MX"/>
        </w:rPr>
        <w:t>3.1.</w:t>
      </w:r>
      <w:r w:rsidR="00546408" w:rsidRPr="004F2137">
        <w:rPr>
          <w:rFonts w:ascii="Verdana" w:eastAsiaTheme="minorHAnsi" w:hAnsi="Verdana" w:cs="Arial"/>
          <w:lang w:val="es-MX"/>
        </w:rPr>
        <w:t>2.1</w:t>
      </w:r>
      <w:r w:rsidRPr="004F2137">
        <w:rPr>
          <w:rFonts w:ascii="Verdana" w:eastAsiaTheme="minorHAnsi" w:hAnsi="Verdana" w:cs="Arial"/>
          <w:lang w:val="es-MX"/>
        </w:rPr>
        <w:t xml:space="preserve"> Cualquier daño a la infraestructura, deberá ser subsanado, por la empresa que se adjudique el trabajo, lo que incluye mano de obra y materiales, y dichos costos no serán traspasados a CAPREDENA.</w:t>
      </w:r>
    </w:p>
    <w:p w14:paraId="5934A3F3" w14:textId="3517ED52" w:rsidR="00CF78FB" w:rsidRDefault="00CF78FB" w:rsidP="00CF78FB">
      <w:pPr>
        <w:pStyle w:val="Prrafodelista"/>
        <w:autoSpaceDE w:val="0"/>
        <w:autoSpaceDN w:val="0"/>
        <w:adjustRightInd w:val="0"/>
        <w:spacing w:after="0"/>
        <w:ind w:left="1843" w:hanging="850"/>
        <w:rPr>
          <w:rFonts w:ascii="Verdana" w:eastAsiaTheme="minorHAnsi" w:hAnsi="Verdana" w:cs="Arial"/>
          <w:lang w:val="es-MX"/>
        </w:rPr>
      </w:pPr>
      <w:r>
        <w:rPr>
          <w:rFonts w:ascii="Verdana" w:eastAsiaTheme="minorHAnsi" w:hAnsi="Verdana" w:cs="Arial"/>
          <w:lang w:val="es-MX"/>
        </w:rPr>
        <w:t xml:space="preserve">3.1.2.2 El horario de entrega de los productos es de </w:t>
      </w:r>
      <w:proofErr w:type="gramStart"/>
      <w:r>
        <w:rPr>
          <w:rFonts w:ascii="Verdana" w:eastAsiaTheme="minorHAnsi" w:hAnsi="Verdana" w:cs="Arial"/>
          <w:lang w:val="es-MX"/>
        </w:rPr>
        <w:t>Lunes</w:t>
      </w:r>
      <w:proofErr w:type="gramEnd"/>
      <w:r>
        <w:rPr>
          <w:rFonts w:ascii="Verdana" w:eastAsiaTheme="minorHAnsi" w:hAnsi="Verdana" w:cs="Arial"/>
          <w:lang w:val="es-MX"/>
        </w:rPr>
        <w:t xml:space="preserve"> a Jueves, desde 08:30 a 12:30 y 14:30 a 16:00 horas. Los días Viernes de 08:30 a 13:00 horas</w:t>
      </w:r>
    </w:p>
    <w:p w14:paraId="6DC156EB" w14:textId="2D30616B" w:rsidR="00CA16DF" w:rsidRPr="00320053" w:rsidRDefault="00CA16DF" w:rsidP="00432921">
      <w:pPr>
        <w:pStyle w:val="Prrafodelista"/>
        <w:autoSpaceDE w:val="0"/>
        <w:autoSpaceDN w:val="0"/>
        <w:adjustRightInd w:val="0"/>
        <w:spacing w:after="0"/>
        <w:ind w:left="1134"/>
        <w:rPr>
          <w:rFonts w:ascii="Verdana" w:eastAsiaTheme="minorHAnsi" w:hAnsi="Verdana" w:cs="Arial"/>
          <w:sz w:val="16"/>
          <w:szCs w:val="16"/>
          <w:lang w:val="es-MX"/>
        </w:rPr>
      </w:pPr>
    </w:p>
    <w:p w14:paraId="64DBA667" w14:textId="109DF44C" w:rsidR="00987487" w:rsidRPr="004F2137" w:rsidRDefault="00987487" w:rsidP="0078090D">
      <w:pPr>
        <w:pStyle w:val="Ttulo2"/>
        <w:spacing w:before="0" w:after="0"/>
        <w:ind w:left="567" w:hanging="567"/>
        <w:jc w:val="both"/>
        <w:rPr>
          <w:rFonts w:ascii="Verdana" w:hAnsi="Verdana" w:cs="Arial"/>
          <w:bCs/>
          <w:sz w:val="22"/>
          <w:szCs w:val="22"/>
        </w:rPr>
      </w:pPr>
      <w:r w:rsidRPr="004F2137">
        <w:rPr>
          <w:rFonts w:ascii="Verdana" w:hAnsi="Verdana" w:cs="Arial"/>
          <w:bCs/>
          <w:sz w:val="22"/>
          <w:szCs w:val="22"/>
        </w:rPr>
        <w:t xml:space="preserve">Monto </w:t>
      </w:r>
      <w:r w:rsidR="00845465" w:rsidRPr="004F2137">
        <w:rPr>
          <w:rFonts w:ascii="Verdana" w:hAnsi="Verdana" w:cs="Arial"/>
          <w:bCs/>
          <w:sz w:val="22"/>
          <w:szCs w:val="22"/>
        </w:rPr>
        <w:t>disponible</w:t>
      </w:r>
      <w:r w:rsidRPr="004F2137">
        <w:rPr>
          <w:rFonts w:ascii="Verdana" w:hAnsi="Verdana" w:cs="Arial"/>
          <w:bCs/>
          <w:sz w:val="22"/>
          <w:szCs w:val="22"/>
        </w:rPr>
        <w:t xml:space="preserve"> </w:t>
      </w:r>
      <w:r w:rsidR="00523528" w:rsidRPr="004F2137">
        <w:rPr>
          <w:rFonts w:ascii="Verdana" w:hAnsi="Verdana" w:cs="Arial"/>
          <w:bCs/>
          <w:sz w:val="22"/>
          <w:szCs w:val="22"/>
        </w:rPr>
        <w:t xml:space="preserve">para </w:t>
      </w:r>
      <w:r w:rsidRPr="004F2137">
        <w:rPr>
          <w:rFonts w:ascii="Verdana" w:hAnsi="Verdana" w:cs="Arial"/>
          <w:bCs/>
          <w:sz w:val="22"/>
          <w:szCs w:val="22"/>
        </w:rPr>
        <w:t xml:space="preserve">la </w:t>
      </w:r>
      <w:r w:rsidR="00C36436" w:rsidRPr="004F2137">
        <w:rPr>
          <w:rFonts w:ascii="Verdana" w:hAnsi="Verdana" w:cs="Arial"/>
          <w:bCs/>
          <w:sz w:val="22"/>
          <w:szCs w:val="22"/>
        </w:rPr>
        <w:t>contratación</w:t>
      </w:r>
      <w:r w:rsidRPr="004F2137">
        <w:rPr>
          <w:rFonts w:ascii="Verdana" w:hAnsi="Verdana" w:cs="Arial"/>
          <w:bCs/>
          <w:sz w:val="22"/>
          <w:szCs w:val="22"/>
        </w:rPr>
        <w:t xml:space="preserve"> </w:t>
      </w:r>
    </w:p>
    <w:p w14:paraId="3A285F28" w14:textId="1ECEF4FF" w:rsidR="00F3794D" w:rsidRPr="004F2137" w:rsidRDefault="00F3794D" w:rsidP="0078090D">
      <w:pPr>
        <w:spacing w:after="0"/>
        <w:rPr>
          <w:rFonts w:ascii="Verdana" w:hAnsi="Verdana" w:cs="Arial"/>
          <w:szCs w:val="22"/>
        </w:rPr>
      </w:pPr>
    </w:p>
    <w:p w14:paraId="03844217" w14:textId="758AD1DE" w:rsidR="00F3794D" w:rsidRPr="004F2137" w:rsidRDefault="00F3794D" w:rsidP="0078090D">
      <w:pPr>
        <w:pStyle w:val="Prrafodelista"/>
        <w:numPr>
          <w:ilvl w:val="0"/>
          <w:numId w:val="29"/>
        </w:numPr>
        <w:spacing w:after="0"/>
        <w:rPr>
          <w:rFonts w:ascii="Verdana" w:hAnsi="Verdana" w:cs="Arial"/>
        </w:rPr>
      </w:pPr>
      <w:r w:rsidRPr="004F2137">
        <w:rPr>
          <w:rFonts w:ascii="Verdana" w:hAnsi="Verdana" w:cs="Arial"/>
        </w:rPr>
        <w:t xml:space="preserve">Monto asignado Proceso, $ </w:t>
      </w:r>
      <w:r w:rsidR="00982680">
        <w:rPr>
          <w:rFonts w:ascii="Verdana" w:hAnsi="Verdana" w:cs="Arial"/>
        </w:rPr>
        <w:t>8</w:t>
      </w:r>
      <w:bookmarkStart w:id="6" w:name="_GoBack"/>
      <w:bookmarkEnd w:id="6"/>
      <w:r w:rsidR="00E7751D">
        <w:rPr>
          <w:rFonts w:ascii="Verdana" w:hAnsi="Verdana" w:cs="Arial"/>
        </w:rPr>
        <w:t>00</w:t>
      </w:r>
      <w:r w:rsidR="00E16DF9" w:rsidRPr="004F2137">
        <w:rPr>
          <w:rFonts w:ascii="Verdana" w:hAnsi="Verdana" w:cs="Arial"/>
        </w:rPr>
        <w:t>.</w:t>
      </w:r>
      <w:r w:rsidRPr="004F2137">
        <w:rPr>
          <w:rFonts w:ascii="Verdana" w:hAnsi="Verdana" w:cs="Arial"/>
        </w:rPr>
        <w:t>000.-</w:t>
      </w:r>
      <w:r w:rsidR="00C20F3E" w:rsidRPr="004F2137">
        <w:rPr>
          <w:rFonts w:ascii="Verdana" w:hAnsi="Verdana" w:cs="Arial"/>
        </w:rPr>
        <w:t xml:space="preserve"> IVA Incluido</w:t>
      </w:r>
    </w:p>
    <w:p w14:paraId="03E8127F" w14:textId="7C219EC5" w:rsidR="00F3794D" w:rsidRPr="004F2137" w:rsidRDefault="00F3794D" w:rsidP="0078090D">
      <w:pPr>
        <w:pStyle w:val="Prrafodelista"/>
        <w:numPr>
          <w:ilvl w:val="0"/>
          <w:numId w:val="29"/>
        </w:numPr>
        <w:spacing w:after="0"/>
        <w:rPr>
          <w:rFonts w:ascii="Verdana" w:hAnsi="Verdana" w:cs="Arial"/>
        </w:rPr>
      </w:pPr>
      <w:r w:rsidRPr="004F2137">
        <w:rPr>
          <w:rFonts w:ascii="Verdana" w:hAnsi="Verdana" w:cs="Arial"/>
        </w:rPr>
        <w:t xml:space="preserve">PAC: </w:t>
      </w:r>
      <w:r w:rsidRPr="004F2137">
        <w:rPr>
          <w:rFonts w:ascii="Verdana" w:hAnsi="Verdana" w:cs="Arial"/>
          <w:color w:val="000000"/>
          <w:lang w:eastAsia="es-CL"/>
        </w:rPr>
        <w:t>5691-</w:t>
      </w:r>
      <w:r w:rsidR="002D1F0F">
        <w:rPr>
          <w:rFonts w:ascii="Verdana" w:hAnsi="Verdana" w:cs="Arial"/>
          <w:color w:val="000000"/>
          <w:lang w:eastAsia="es-CL"/>
        </w:rPr>
        <w:t>21</w:t>
      </w:r>
      <w:r w:rsidR="000A1C0F" w:rsidRPr="004F2137">
        <w:rPr>
          <w:rFonts w:ascii="Verdana" w:hAnsi="Verdana" w:cs="Arial"/>
          <w:color w:val="000000"/>
          <w:lang w:eastAsia="es-CL"/>
        </w:rPr>
        <w:t>-PC26</w:t>
      </w:r>
      <w:r w:rsidRPr="004F2137">
        <w:rPr>
          <w:rFonts w:ascii="Verdana" w:hAnsi="Verdana" w:cs="Arial"/>
          <w:color w:val="000000"/>
          <w:lang w:eastAsia="es-CL"/>
        </w:rPr>
        <w:t xml:space="preserve"> </w:t>
      </w:r>
    </w:p>
    <w:p w14:paraId="791A5711" w14:textId="50A33817" w:rsidR="00F3794D" w:rsidRPr="004F2137" w:rsidRDefault="00F3794D" w:rsidP="0078090D">
      <w:pPr>
        <w:pStyle w:val="Prrafodelista"/>
        <w:numPr>
          <w:ilvl w:val="0"/>
          <w:numId w:val="29"/>
        </w:numPr>
        <w:spacing w:after="0"/>
        <w:rPr>
          <w:rFonts w:ascii="Verdana" w:hAnsi="Verdana" w:cs="Arial"/>
          <w:color w:val="000000"/>
          <w:lang w:eastAsia="es-CL"/>
        </w:rPr>
      </w:pPr>
      <w:r w:rsidRPr="004F2137">
        <w:rPr>
          <w:rFonts w:ascii="Verdana" w:hAnsi="Verdana" w:cs="Arial"/>
        </w:rPr>
        <w:t xml:space="preserve">NOMBRE </w:t>
      </w:r>
      <w:r w:rsidR="00C20F3E" w:rsidRPr="004F2137">
        <w:rPr>
          <w:rFonts w:ascii="Verdana" w:hAnsi="Verdana" w:cs="Arial"/>
        </w:rPr>
        <w:t>PAC</w:t>
      </w:r>
      <w:r w:rsidR="00C20F3E" w:rsidRPr="002D1F0F">
        <w:rPr>
          <w:rFonts w:ascii="Verdana" w:hAnsi="Verdana" w:cs="Arial"/>
        </w:rPr>
        <w:t xml:space="preserve">: </w:t>
      </w:r>
      <w:r w:rsidR="002D1F0F" w:rsidRPr="002D1F0F">
        <w:rPr>
          <w:rFonts w:ascii="Verdana" w:hAnsi="Verdana" w:cs="Arial Narrow"/>
          <w:color w:val="000000"/>
          <w:lang w:eastAsia="es-CL"/>
        </w:rPr>
        <w:t>BIENES DE ACTIVO MENOR (equipos e implementos menores) PARA 24 MESE</w:t>
      </w:r>
      <w:r w:rsidR="002D1F0F">
        <w:rPr>
          <w:rFonts w:ascii="Arial Narrow" w:hAnsi="Arial Narrow" w:cs="Arial Narrow"/>
          <w:color w:val="000000"/>
          <w:lang w:eastAsia="es-CL"/>
        </w:rPr>
        <w:t>S</w:t>
      </w:r>
    </w:p>
    <w:p w14:paraId="0499A2A6" w14:textId="4956EDBC" w:rsidR="00F3794D" w:rsidRPr="004F2137" w:rsidRDefault="00F3794D" w:rsidP="0078090D">
      <w:pPr>
        <w:spacing w:after="0"/>
        <w:rPr>
          <w:rFonts w:ascii="Verdana" w:hAnsi="Verdana" w:cs="Arial"/>
          <w:szCs w:val="22"/>
        </w:rPr>
      </w:pPr>
    </w:p>
    <w:p w14:paraId="77360DC9" w14:textId="77777777" w:rsidR="00C36436" w:rsidRPr="004F2137" w:rsidRDefault="00C36436" w:rsidP="0078090D">
      <w:pPr>
        <w:pStyle w:val="Prrafodelista"/>
        <w:spacing w:after="0"/>
        <w:ind w:left="0"/>
        <w:rPr>
          <w:rFonts w:ascii="Verdana" w:hAnsi="Verdana" w:cs="Arial"/>
        </w:rPr>
      </w:pPr>
      <w:r w:rsidRPr="004F2137">
        <w:rPr>
          <w:rFonts w:ascii="Verdana" w:hAnsi="Verdana" w:cs="Arial"/>
        </w:rPr>
        <w:lastRenderedPageBreak/>
        <w:t>Las ofertas que superen el monto disponible, no serán evaluadas y quedarán inadmisibles.</w:t>
      </w:r>
    </w:p>
    <w:p w14:paraId="12E76587" w14:textId="77777777" w:rsidR="00AE29F6" w:rsidRPr="004F2137" w:rsidRDefault="00AE29F6" w:rsidP="0078090D">
      <w:pPr>
        <w:pStyle w:val="Prrafodelista"/>
        <w:autoSpaceDE w:val="0"/>
        <w:autoSpaceDN w:val="0"/>
        <w:adjustRightInd w:val="0"/>
        <w:spacing w:after="0"/>
        <w:ind w:left="1080"/>
        <w:rPr>
          <w:rFonts w:ascii="Verdana" w:hAnsi="Verdana" w:cs="Arial"/>
          <w:bCs/>
          <w:color w:val="000000"/>
          <w:highlight w:val="yellow"/>
        </w:rPr>
      </w:pPr>
    </w:p>
    <w:p w14:paraId="6AD47BF5" w14:textId="014A68EC" w:rsidR="00E74FE8" w:rsidRPr="004F2137" w:rsidRDefault="00845465" w:rsidP="00E74FE8">
      <w:pPr>
        <w:pStyle w:val="Ttulo2"/>
        <w:spacing w:before="0" w:after="0"/>
        <w:ind w:left="567" w:hanging="567"/>
        <w:jc w:val="both"/>
        <w:rPr>
          <w:rFonts w:ascii="Verdana" w:hAnsi="Verdana" w:cs="Arial"/>
          <w:bCs/>
          <w:sz w:val="22"/>
          <w:szCs w:val="22"/>
        </w:rPr>
      </w:pPr>
      <w:r w:rsidRPr="004F2137">
        <w:rPr>
          <w:rFonts w:ascii="Verdana" w:hAnsi="Verdana" w:cs="Arial"/>
          <w:bCs/>
          <w:sz w:val="22"/>
          <w:szCs w:val="22"/>
        </w:rPr>
        <w:t>Dirección de despacho</w:t>
      </w:r>
      <w:r w:rsidR="00523528" w:rsidRPr="004F2137">
        <w:rPr>
          <w:rFonts w:ascii="Verdana" w:hAnsi="Verdana" w:cs="Arial"/>
          <w:bCs/>
          <w:sz w:val="22"/>
          <w:szCs w:val="22"/>
        </w:rPr>
        <w:t xml:space="preserve"> </w:t>
      </w:r>
      <w:r w:rsidR="004429EF" w:rsidRPr="004F2137">
        <w:rPr>
          <w:rFonts w:ascii="Verdana" w:hAnsi="Verdana" w:cs="Arial"/>
          <w:bCs/>
          <w:sz w:val="22"/>
          <w:szCs w:val="22"/>
        </w:rPr>
        <w:t xml:space="preserve">del bien </w:t>
      </w:r>
      <w:r w:rsidR="00523528" w:rsidRPr="004F2137">
        <w:rPr>
          <w:rFonts w:ascii="Verdana" w:hAnsi="Verdana" w:cs="Arial"/>
          <w:bCs/>
          <w:sz w:val="22"/>
          <w:szCs w:val="22"/>
        </w:rPr>
        <w:t>o lugar donde debe prestarse el servicio</w:t>
      </w:r>
    </w:p>
    <w:p w14:paraId="4622C4E8" w14:textId="6FEF74EB" w:rsidR="0078090D" w:rsidRPr="004F2137" w:rsidRDefault="0078090D" w:rsidP="0078090D">
      <w:pPr>
        <w:pStyle w:val="Prrafodelista"/>
        <w:autoSpaceDE w:val="0"/>
        <w:autoSpaceDN w:val="0"/>
        <w:adjustRightInd w:val="0"/>
        <w:spacing w:after="0"/>
        <w:ind w:left="0"/>
        <w:rPr>
          <w:rFonts w:ascii="Verdana" w:hAnsi="Verdana" w:cs="Arial"/>
          <w:bCs/>
          <w:color w:val="000000"/>
        </w:rPr>
      </w:pPr>
      <w:r w:rsidRPr="004F2137">
        <w:rPr>
          <w:rFonts w:ascii="Verdana" w:hAnsi="Verdana" w:cs="Arial"/>
          <w:bCs/>
          <w:color w:val="000000"/>
        </w:rPr>
        <w:t>Av. General Arriagada N° 450, La Florida</w:t>
      </w:r>
      <w:r w:rsidR="00810A98" w:rsidRPr="004F2137">
        <w:rPr>
          <w:rFonts w:ascii="Verdana" w:hAnsi="Verdana" w:cs="Arial"/>
          <w:bCs/>
          <w:color w:val="000000"/>
        </w:rPr>
        <w:t>.</w:t>
      </w:r>
    </w:p>
    <w:p w14:paraId="072A0CF9" w14:textId="77777777" w:rsidR="00F3794D" w:rsidRPr="004F2137" w:rsidRDefault="00F3794D" w:rsidP="00F3794D">
      <w:pPr>
        <w:autoSpaceDE w:val="0"/>
        <w:autoSpaceDN w:val="0"/>
        <w:adjustRightInd w:val="0"/>
        <w:spacing w:after="0"/>
        <w:rPr>
          <w:rFonts w:ascii="Verdana" w:hAnsi="Verdana" w:cs="Arial"/>
          <w:bCs/>
          <w:color w:val="000000"/>
          <w:szCs w:val="22"/>
        </w:rPr>
      </w:pPr>
    </w:p>
    <w:p w14:paraId="65FDA5B2" w14:textId="77777777" w:rsidR="00F12911" w:rsidRPr="004F2137" w:rsidRDefault="00B46F77" w:rsidP="00AE29F6">
      <w:pPr>
        <w:pStyle w:val="Ttulo2"/>
        <w:spacing w:before="0" w:after="0"/>
        <w:ind w:left="567" w:hanging="567"/>
        <w:jc w:val="both"/>
        <w:rPr>
          <w:rFonts w:ascii="Verdana" w:hAnsi="Verdana" w:cs="Arial"/>
          <w:bCs/>
          <w:sz w:val="22"/>
          <w:szCs w:val="22"/>
        </w:rPr>
      </w:pPr>
      <w:r w:rsidRPr="004F2137">
        <w:rPr>
          <w:rFonts w:ascii="Verdana" w:hAnsi="Verdana" w:cs="Arial"/>
          <w:bCs/>
          <w:sz w:val="22"/>
          <w:szCs w:val="22"/>
          <w:lang w:val="es-CL"/>
        </w:rPr>
        <w:t>Días hábiles para el p</w:t>
      </w:r>
      <w:r w:rsidR="00881525" w:rsidRPr="004F2137">
        <w:rPr>
          <w:rFonts w:ascii="Verdana" w:hAnsi="Verdana" w:cs="Arial"/>
          <w:bCs/>
          <w:sz w:val="22"/>
          <w:szCs w:val="22"/>
        </w:rPr>
        <w:t>lazo de entrega</w:t>
      </w:r>
      <w:r w:rsidR="006A4065" w:rsidRPr="004F2137">
        <w:rPr>
          <w:rFonts w:ascii="Verdana" w:hAnsi="Verdana" w:cs="Arial"/>
          <w:bCs/>
          <w:sz w:val="22"/>
          <w:szCs w:val="22"/>
        </w:rPr>
        <w:t xml:space="preserve"> </w:t>
      </w:r>
      <w:r w:rsidR="00523528" w:rsidRPr="004F2137">
        <w:rPr>
          <w:rFonts w:ascii="Verdana" w:hAnsi="Verdana" w:cs="Arial"/>
          <w:bCs/>
          <w:sz w:val="22"/>
          <w:szCs w:val="22"/>
        </w:rPr>
        <w:t xml:space="preserve">del bien </w:t>
      </w:r>
      <w:r w:rsidR="00881525" w:rsidRPr="004F2137">
        <w:rPr>
          <w:rFonts w:ascii="Verdana" w:hAnsi="Verdana" w:cs="Arial"/>
          <w:bCs/>
          <w:sz w:val="22"/>
          <w:szCs w:val="22"/>
        </w:rPr>
        <w:t>o inicio del servicio</w:t>
      </w:r>
    </w:p>
    <w:p w14:paraId="48F85A4B" w14:textId="1E97376D" w:rsidR="00435CE3" w:rsidRPr="004F2137" w:rsidRDefault="00F3794D" w:rsidP="00523528">
      <w:pPr>
        <w:pStyle w:val="Prrafodelista"/>
        <w:spacing w:after="0"/>
        <w:ind w:left="0"/>
        <w:rPr>
          <w:rFonts w:ascii="Verdana" w:hAnsi="Verdana" w:cs="Arial"/>
          <w:i/>
        </w:rPr>
      </w:pPr>
      <w:r w:rsidRPr="004F2137">
        <w:rPr>
          <w:rFonts w:ascii="Verdana" w:hAnsi="Verdana" w:cs="Arial"/>
          <w:i/>
        </w:rPr>
        <w:t>03</w:t>
      </w:r>
      <w:r w:rsidR="00B46F77" w:rsidRPr="004F2137">
        <w:rPr>
          <w:rFonts w:ascii="Verdana" w:hAnsi="Verdana" w:cs="Arial"/>
          <w:i/>
        </w:rPr>
        <w:t xml:space="preserve"> </w:t>
      </w:r>
      <w:r w:rsidR="00B46F77" w:rsidRPr="004F2137">
        <w:rPr>
          <w:rFonts w:ascii="Verdana" w:hAnsi="Verdana" w:cs="Arial"/>
        </w:rPr>
        <w:t>días hábiles</w:t>
      </w:r>
      <w:r w:rsidR="00050D03" w:rsidRPr="004F2137">
        <w:rPr>
          <w:rFonts w:ascii="Verdana" w:hAnsi="Verdana" w:cs="Arial"/>
        </w:rPr>
        <w:t>,</w:t>
      </w:r>
      <w:r w:rsidR="00B46F77" w:rsidRPr="004F2137">
        <w:rPr>
          <w:rFonts w:ascii="Verdana" w:hAnsi="Verdana" w:cs="Arial"/>
        </w:rPr>
        <w:t xml:space="preserve"> </w:t>
      </w:r>
      <w:r w:rsidR="00B07963" w:rsidRPr="004F2137">
        <w:rPr>
          <w:rFonts w:ascii="Verdana" w:hAnsi="Verdana" w:cs="Arial"/>
        </w:rPr>
        <w:t xml:space="preserve">desde </w:t>
      </w:r>
      <w:r w:rsidR="00050D03" w:rsidRPr="004F2137">
        <w:rPr>
          <w:rFonts w:ascii="Verdana" w:hAnsi="Verdana" w:cs="Arial"/>
        </w:rPr>
        <w:t>la emisión de</w:t>
      </w:r>
      <w:r w:rsidR="00B07963" w:rsidRPr="004F2137">
        <w:rPr>
          <w:rFonts w:ascii="Verdana" w:hAnsi="Verdana" w:cs="Arial"/>
        </w:rPr>
        <w:t xml:space="preserve"> la </w:t>
      </w:r>
      <w:r w:rsidR="00050D03" w:rsidRPr="004F2137">
        <w:rPr>
          <w:rFonts w:ascii="Verdana" w:hAnsi="Verdana" w:cs="Arial"/>
        </w:rPr>
        <w:t>orden de compra</w:t>
      </w:r>
      <w:r w:rsidR="00435CE3" w:rsidRPr="004F2137">
        <w:rPr>
          <w:rFonts w:ascii="Verdana" w:hAnsi="Verdana" w:cs="Arial"/>
        </w:rPr>
        <w:t>.</w:t>
      </w:r>
    </w:p>
    <w:p w14:paraId="7AACC808" w14:textId="77777777" w:rsidR="00AE29F6" w:rsidRPr="004F2137" w:rsidRDefault="00AE29F6" w:rsidP="00AE29F6">
      <w:pPr>
        <w:spacing w:after="0"/>
        <w:ind w:left="709" w:hanging="709"/>
        <w:rPr>
          <w:rFonts w:ascii="Verdana" w:hAnsi="Verdana" w:cs="Arial"/>
          <w:szCs w:val="22"/>
        </w:rPr>
      </w:pPr>
    </w:p>
    <w:p w14:paraId="5182E479" w14:textId="77777777" w:rsidR="00B07963" w:rsidRPr="004F2137" w:rsidRDefault="00B07963" w:rsidP="00AE29F6">
      <w:pPr>
        <w:pStyle w:val="Ttulo2"/>
        <w:spacing w:before="0" w:after="0"/>
        <w:ind w:left="567" w:hanging="567"/>
        <w:jc w:val="both"/>
        <w:rPr>
          <w:rFonts w:ascii="Verdana" w:hAnsi="Verdana" w:cs="Arial"/>
          <w:bCs/>
          <w:sz w:val="22"/>
          <w:szCs w:val="22"/>
        </w:rPr>
      </w:pPr>
      <w:bookmarkStart w:id="7" w:name="_Toc421780875"/>
      <w:r w:rsidRPr="004F2137">
        <w:rPr>
          <w:rFonts w:ascii="Verdana" w:hAnsi="Verdana" w:cs="Arial"/>
          <w:bCs/>
          <w:sz w:val="22"/>
          <w:szCs w:val="22"/>
        </w:rPr>
        <w:t>Vigencia de la contratación</w:t>
      </w:r>
    </w:p>
    <w:p w14:paraId="4F9BF631" w14:textId="4CFF836B" w:rsidR="00B07963" w:rsidRPr="004F2137" w:rsidRDefault="00E16DF9" w:rsidP="00F3794D">
      <w:pPr>
        <w:spacing w:after="0"/>
        <w:rPr>
          <w:rFonts w:ascii="Verdana" w:hAnsi="Verdana" w:cs="Arial"/>
          <w:i/>
          <w:szCs w:val="22"/>
          <w:lang w:eastAsia="en-US"/>
        </w:rPr>
      </w:pPr>
      <w:r w:rsidRPr="004F2137">
        <w:rPr>
          <w:rFonts w:ascii="Verdana" w:hAnsi="Verdana" w:cs="Arial"/>
          <w:i/>
          <w:szCs w:val="22"/>
          <w:lang w:eastAsia="en-US"/>
        </w:rPr>
        <w:t>No</w:t>
      </w:r>
      <w:r w:rsidR="00C20F3E" w:rsidRPr="004F2137">
        <w:rPr>
          <w:rFonts w:ascii="Verdana" w:hAnsi="Verdana" w:cs="Arial"/>
          <w:i/>
          <w:szCs w:val="22"/>
          <w:lang w:eastAsia="en-US"/>
        </w:rPr>
        <w:t xml:space="preserve"> Aplica</w:t>
      </w:r>
      <w:r w:rsidR="00810A98" w:rsidRPr="004F2137">
        <w:rPr>
          <w:rFonts w:ascii="Verdana" w:hAnsi="Verdana" w:cs="Arial"/>
          <w:i/>
          <w:szCs w:val="22"/>
          <w:lang w:eastAsia="en-US"/>
        </w:rPr>
        <w:t>.</w:t>
      </w:r>
    </w:p>
    <w:p w14:paraId="2D408C7F" w14:textId="77777777" w:rsidR="00AE29F6" w:rsidRPr="004F2137" w:rsidRDefault="00AE29F6" w:rsidP="00F3794D">
      <w:pPr>
        <w:spacing w:after="0"/>
        <w:ind w:left="709" w:hanging="709"/>
        <w:rPr>
          <w:rFonts w:ascii="Verdana" w:hAnsi="Verdana" w:cs="Arial"/>
          <w:szCs w:val="22"/>
        </w:rPr>
      </w:pPr>
    </w:p>
    <w:p w14:paraId="205A9DAF" w14:textId="77777777" w:rsidR="00A91FC7" w:rsidRPr="004F2137" w:rsidRDefault="00B46F77" w:rsidP="00AE29F6">
      <w:pPr>
        <w:pStyle w:val="Ttulo2"/>
        <w:spacing w:before="0" w:after="0"/>
        <w:ind w:left="567" w:hanging="567"/>
        <w:jc w:val="both"/>
        <w:rPr>
          <w:rFonts w:ascii="Verdana" w:hAnsi="Verdana" w:cs="Arial"/>
          <w:bCs/>
          <w:sz w:val="22"/>
          <w:szCs w:val="22"/>
        </w:rPr>
      </w:pPr>
      <w:r w:rsidRPr="004F2137">
        <w:rPr>
          <w:rFonts w:ascii="Verdana" w:hAnsi="Verdana" w:cs="Arial"/>
          <w:bCs/>
          <w:sz w:val="22"/>
          <w:szCs w:val="22"/>
        </w:rPr>
        <w:t>Días hábiles para la publicación de la solicitud de cotización</w:t>
      </w:r>
    </w:p>
    <w:bookmarkEnd w:id="7"/>
    <w:p w14:paraId="324F014A" w14:textId="13DA6440" w:rsidR="00D6679D" w:rsidRPr="004F2137" w:rsidRDefault="00F3794D" w:rsidP="00F3794D">
      <w:pPr>
        <w:pStyle w:val="Default"/>
        <w:jc w:val="both"/>
        <w:rPr>
          <w:rFonts w:ascii="Verdana" w:eastAsia="Calibri" w:hAnsi="Verdana"/>
          <w:sz w:val="22"/>
          <w:szCs w:val="22"/>
        </w:rPr>
      </w:pPr>
      <w:r w:rsidRPr="004F2137">
        <w:rPr>
          <w:rFonts w:ascii="Verdana" w:eastAsia="Calibri" w:hAnsi="Verdana"/>
          <w:bCs/>
          <w:sz w:val="22"/>
          <w:szCs w:val="22"/>
          <w:lang w:eastAsia="en-US"/>
        </w:rPr>
        <w:t>03</w:t>
      </w:r>
      <w:r w:rsidR="00810A98" w:rsidRPr="004F2137">
        <w:rPr>
          <w:rFonts w:ascii="Verdana" w:eastAsia="Calibri" w:hAnsi="Verdana"/>
          <w:bCs/>
          <w:sz w:val="22"/>
          <w:szCs w:val="22"/>
          <w:lang w:eastAsia="en-US"/>
        </w:rPr>
        <w:t xml:space="preserve"> </w:t>
      </w:r>
      <w:r w:rsidR="00B46F77" w:rsidRPr="004F2137">
        <w:rPr>
          <w:rFonts w:ascii="Verdana" w:eastAsia="Calibri" w:hAnsi="Verdana"/>
          <w:bCs/>
          <w:sz w:val="22"/>
          <w:szCs w:val="22"/>
          <w:lang w:eastAsia="en-US"/>
        </w:rPr>
        <w:t>días hábiles</w:t>
      </w:r>
      <w:r w:rsidR="00435CE3" w:rsidRPr="004F2137">
        <w:rPr>
          <w:rFonts w:ascii="Verdana" w:eastAsia="Calibri" w:hAnsi="Verdana"/>
          <w:bCs/>
          <w:sz w:val="22"/>
          <w:szCs w:val="22"/>
          <w:lang w:eastAsia="en-US"/>
        </w:rPr>
        <w:t>.</w:t>
      </w:r>
    </w:p>
    <w:p w14:paraId="1BF13A18" w14:textId="77777777" w:rsidR="000D0219" w:rsidRPr="004F2137" w:rsidRDefault="000D0219" w:rsidP="0078090D">
      <w:pPr>
        <w:pStyle w:val="Default"/>
        <w:jc w:val="both"/>
        <w:rPr>
          <w:rFonts w:ascii="Verdana" w:eastAsia="Calibri" w:hAnsi="Verdana"/>
          <w:bCs/>
          <w:sz w:val="22"/>
          <w:szCs w:val="22"/>
          <w:lang w:eastAsia="en-US"/>
        </w:rPr>
      </w:pPr>
    </w:p>
    <w:p w14:paraId="104E65C4" w14:textId="77777777" w:rsidR="000F08D6" w:rsidRPr="004F2137" w:rsidRDefault="000D0219" w:rsidP="0078090D">
      <w:pPr>
        <w:pStyle w:val="Ttulo2"/>
        <w:spacing w:before="0" w:after="0"/>
        <w:ind w:left="567"/>
        <w:jc w:val="both"/>
        <w:rPr>
          <w:rFonts w:ascii="Verdana" w:eastAsia="Calibri" w:hAnsi="Verdana" w:cs="Arial"/>
          <w:bCs/>
          <w:sz w:val="22"/>
          <w:szCs w:val="22"/>
          <w:lang w:eastAsia="en-US"/>
        </w:rPr>
      </w:pPr>
      <w:r w:rsidRPr="004F2137">
        <w:rPr>
          <w:rFonts w:ascii="Verdana" w:eastAsia="Calibri" w:hAnsi="Verdana" w:cs="Arial"/>
          <w:bCs/>
          <w:sz w:val="22"/>
          <w:szCs w:val="22"/>
          <w:lang w:eastAsia="en-US"/>
        </w:rPr>
        <w:t>Amplia</w:t>
      </w:r>
      <w:r w:rsidR="007049D3" w:rsidRPr="004F2137">
        <w:rPr>
          <w:rFonts w:ascii="Verdana" w:eastAsia="Calibri" w:hAnsi="Verdana" w:cs="Arial"/>
          <w:bCs/>
          <w:sz w:val="22"/>
          <w:szCs w:val="22"/>
          <w:lang w:eastAsia="en-US"/>
        </w:rPr>
        <w:t>ción de</w:t>
      </w:r>
      <w:r w:rsidRPr="004F2137">
        <w:rPr>
          <w:rFonts w:ascii="Verdana" w:eastAsia="Calibri" w:hAnsi="Verdana" w:cs="Arial"/>
          <w:bCs/>
          <w:sz w:val="22"/>
          <w:szCs w:val="22"/>
          <w:lang w:eastAsia="en-US"/>
        </w:rPr>
        <w:t xml:space="preserve"> plazo de publicación</w:t>
      </w:r>
      <w:r w:rsidR="000F08D6" w:rsidRPr="004F2137">
        <w:rPr>
          <w:rFonts w:ascii="Verdana" w:eastAsia="Calibri" w:hAnsi="Verdana" w:cs="Arial"/>
          <w:bCs/>
          <w:sz w:val="22"/>
          <w:szCs w:val="22"/>
          <w:lang w:eastAsia="en-US"/>
        </w:rPr>
        <w:t xml:space="preserve"> </w:t>
      </w:r>
    </w:p>
    <w:p w14:paraId="2AA2C8C7" w14:textId="77777777" w:rsidR="00AE29F6" w:rsidRPr="004F2137" w:rsidRDefault="00AE29F6" w:rsidP="0078090D">
      <w:pPr>
        <w:spacing w:after="0"/>
        <w:rPr>
          <w:rFonts w:ascii="Verdana" w:hAnsi="Verdana" w:cs="Arial"/>
          <w:szCs w:val="22"/>
          <w:lang w:eastAsia="en-US"/>
        </w:rPr>
      </w:pPr>
    </w:p>
    <w:p w14:paraId="41FD3317" w14:textId="58CF87BD" w:rsidR="00445695" w:rsidRPr="004F2137" w:rsidRDefault="00445695" w:rsidP="0078090D">
      <w:pPr>
        <w:spacing w:after="0"/>
        <w:rPr>
          <w:rFonts w:ascii="Verdana" w:hAnsi="Verdana" w:cs="Arial"/>
          <w:szCs w:val="22"/>
        </w:rPr>
      </w:pPr>
      <w:r w:rsidRPr="004F2137">
        <w:rPr>
          <w:rFonts w:ascii="Verdana" w:hAnsi="Verdana" w:cs="Arial"/>
          <w:szCs w:val="22"/>
        </w:rPr>
        <w:t>El proceso de compra ágil permite que, en primera instancia, solo las Empresas de Menor Tamaño (EMT) puedan participar. En caso de no recibir cotizaciones, la Institución podrá ampliar la convocatoria a todos los proveedores de Mercado Público, independiente de su tamaño. Si se opta por esta ampliación, el plazo de la solicitud de cotización se extenderá automáticamente por la misma cantidad de días hábiles establecidos en la publicación original.</w:t>
      </w:r>
    </w:p>
    <w:p w14:paraId="299DC70F" w14:textId="01036BBA" w:rsidR="007049D3" w:rsidRPr="004F2137" w:rsidRDefault="007049D3" w:rsidP="0078090D">
      <w:pPr>
        <w:spacing w:after="0"/>
        <w:rPr>
          <w:rFonts w:ascii="Verdana" w:hAnsi="Verdana" w:cs="Arial"/>
          <w:i/>
          <w:szCs w:val="22"/>
        </w:rPr>
      </w:pPr>
      <w:r w:rsidRPr="004F2137">
        <w:rPr>
          <w:rFonts w:ascii="Verdana" w:hAnsi="Verdana" w:cs="Arial"/>
          <w:szCs w:val="22"/>
        </w:rPr>
        <w:t>Se requiere ampliar convocatoria</w:t>
      </w:r>
      <w:r w:rsidR="004429EF" w:rsidRPr="004F2137">
        <w:rPr>
          <w:rFonts w:ascii="Verdana" w:hAnsi="Verdana" w:cs="Arial"/>
          <w:szCs w:val="22"/>
        </w:rPr>
        <w:t>, republicando automáticamente</w:t>
      </w:r>
      <w:r w:rsidRPr="004F2137">
        <w:rPr>
          <w:rFonts w:ascii="Verdana" w:hAnsi="Verdana" w:cs="Arial"/>
          <w:szCs w:val="22"/>
        </w:rPr>
        <w:t xml:space="preserve">: </w:t>
      </w:r>
      <w:r w:rsidR="00A9713C" w:rsidRPr="004F2137">
        <w:rPr>
          <w:rFonts w:ascii="Verdana" w:hAnsi="Verdana" w:cs="Arial"/>
          <w:i/>
          <w:szCs w:val="22"/>
        </w:rPr>
        <w:t>SI</w:t>
      </w:r>
    </w:p>
    <w:p w14:paraId="7B487796" w14:textId="77777777" w:rsidR="00206F34" w:rsidRPr="004F2137" w:rsidRDefault="00206F34" w:rsidP="0078090D">
      <w:pPr>
        <w:spacing w:after="0"/>
        <w:rPr>
          <w:rFonts w:ascii="Verdana" w:hAnsi="Verdana" w:cs="Arial"/>
          <w:szCs w:val="22"/>
        </w:rPr>
      </w:pPr>
    </w:p>
    <w:p w14:paraId="4B6A46D8" w14:textId="77777777" w:rsidR="00D6679D" w:rsidRPr="004F2137" w:rsidRDefault="00620610" w:rsidP="0078090D">
      <w:pPr>
        <w:pStyle w:val="Ttulo1"/>
        <w:spacing w:before="0" w:after="0"/>
        <w:ind w:left="567" w:hanging="567"/>
        <w:jc w:val="both"/>
        <w:rPr>
          <w:rFonts w:ascii="Verdana" w:hAnsi="Verdana" w:cs="Arial"/>
          <w:b/>
          <w:sz w:val="22"/>
          <w:szCs w:val="22"/>
        </w:rPr>
      </w:pPr>
      <w:bookmarkStart w:id="8" w:name="_Toc421780867"/>
      <w:r w:rsidRPr="004F2137">
        <w:rPr>
          <w:rFonts w:ascii="Verdana" w:hAnsi="Verdana" w:cs="Arial"/>
          <w:b/>
          <w:sz w:val="22"/>
          <w:szCs w:val="22"/>
        </w:rPr>
        <w:t>Aplicación de Multa</w:t>
      </w:r>
    </w:p>
    <w:p w14:paraId="1F22BF13" w14:textId="76A5D1D0" w:rsidR="00AE29F6" w:rsidRPr="004F2137" w:rsidRDefault="00AE29F6" w:rsidP="0078090D">
      <w:pPr>
        <w:spacing w:after="0"/>
        <w:rPr>
          <w:rFonts w:ascii="Verdana" w:hAnsi="Verdana" w:cs="Arial"/>
          <w:szCs w:val="22"/>
          <w:lang w:eastAsia="en-US"/>
        </w:rPr>
      </w:pPr>
    </w:p>
    <w:p w14:paraId="723B6870" w14:textId="77777777" w:rsidR="00A9713C" w:rsidRPr="004F2137" w:rsidRDefault="00A9713C" w:rsidP="0078090D">
      <w:pPr>
        <w:autoSpaceDE w:val="0"/>
        <w:autoSpaceDN w:val="0"/>
        <w:adjustRightInd w:val="0"/>
        <w:spacing w:after="0"/>
        <w:rPr>
          <w:rFonts w:ascii="Verdana" w:hAnsi="Verdana" w:cs="Arial"/>
          <w:szCs w:val="22"/>
          <w:lang w:eastAsia="en-US"/>
        </w:rPr>
      </w:pPr>
      <w:r w:rsidRPr="004F2137">
        <w:rPr>
          <w:rFonts w:ascii="Verdana" w:hAnsi="Verdana" w:cs="Arial"/>
          <w:szCs w:val="22"/>
          <w:lang w:eastAsia="en-US"/>
        </w:rPr>
        <w:t xml:space="preserve">Cada vez que el proveedor incurra en incumplimiento de las condiciones definidas en el presente documento, CAPREDENA podrá aplicar administrativamente multas, salvo que sea debido a casos de fuerza mayor o caso fortuito, los que deberán ser justificados por el proveedor ante el Administrador de la contratación. </w:t>
      </w:r>
    </w:p>
    <w:p w14:paraId="6C227504" w14:textId="77777777" w:rsidR="00A9713C" w:rsidRPr="004F2137" w:rsidRDefault="00A9713C" w:rsidP="00A9713C">
      <w:pPr>
        <w:autoSpaceDE w:val="0"/>
        <w:autoSpaceDN w:val="0"/>
        <w:adjustRightInd w:val="0"/>
        <w:spacing w:after="0"/>
        <w:rPr>
          <w:rFonts w:ascii="Verdana" w:hAnsi="Verdana" w:cs="Arial"/>
          <w:szCs w:val="22"/>
          <w:lang w:eastAsia="en-US"/>
        </w:rPr>
      </w:pPr>
    </w:p>
    <w:p w14:paraId="00EFFCB0" w14:textId="5B9280EC" w:rsidR="00A9713C" w:rsidRPr="004F2137" w:rsidRDefault="00A9713C" w:rsidP="00A9713C">
      <w:pPr>
        <w:spacing w:after="0"/>
        <w:rPr>
          <w:rFonts w:ascii="Verdana" w:hAnsi="Verdana" w:cs="Arial"/>
          <w:szCs w:val="22"/>
        </w:rPr>
      </w:pPr>
      <w:r w:rsidRPr="004F2137">
        <w:rPr>
          <w:rFonts w:ascii="Verdana" w:eastAsia="Calibri" w:hAnsi="Verdana" w:cs="Arial"/>
          <w:bCs/>
          <w:szCs w:val="22"/>
          <w:lang w:eastAsia="en-US"/>
        </w:rPr>
        <w:t>CAPREDENA, aplicará una multa equivalente al 5% sobre el monto total, impuestos incluidos, por no ejecutar el servicio dentro de los plazos requeridos en los presentes términos de referencia, ni coordinar el servicio del mismo luego de aceptada la OC. Con todo, la multa por atraso no podrá exceder el 20 % (indicar porcentaje del valor total de la contratación o monto como tope máximo), pero en el evento de atrasos más prolongados, CAPREDENA podrá poner término anticipado a la contratación, en el caso que proceda.</w:t>
      </w:r>
    </w:p>
    <w:p w14:paraId="20DD4E80" w14:textId="77777777" w:rsidR="00A9713C" w:rsidRPr="004F2137" w:rsidRDefault="00A9713C" w:rsidP="00AE29F6">
      <w:pPr>
        <w:spacing w:after="0"/>
        <w:rPr>
          <w:rFonts w:ascii="Verdana" w:hAnsi="Verdana" w:cs="Arial"/>
          <w:szCs w:val="22"/>
        </w:rPr>
      </w:pPr>
    </w:p>
    <w:p w14:paraId="13090D5A" w14:textId="77777777" w:rsidR="00620610" w:rsidRPr="004F2137" w:rsidRDefault="00AE29F6" w:rsidP="00AE29F6">
      <w:pPr>
        <w:spacing w:after="0"/>
        <w:rPr>
          <w:rFonts w:ascii="Verdana" w:hAnsi="Verdana" w:cs="Arial"/>
          <w:szCs w:val="22"/>
        </w:rPr>
      </w:pPr>
      <w:r w:rsidRPr="004F2137">
        <w:rPr>
          <w:rFonts w:ascii="Verdana" w:hAnsi="Verdana" w:cs="Arial"/>
          <w:b/>
          <w:szCs w:val="22"/>
          <w:lang w:eastAsia="en-US"/>
        </w:rPr>
        <w:t xml:space="preserve">4.1 </w:t>
      </w:r>
      <w:r w:rsidR="00620610" w:rsidRPr="004F2137">
        <w:rPr>
          <w:rFonts w:ascii="Verdana" w:hAnsi="Verdana" w:cs="Arial"/>
          <w:b/>
          <w:szCs w:val="22"/>
          <w:lang w:eastAsia="en-US"/>
        </w:rPr>
        <w:t>Procedimiento</w:t>
      </w:r>
      <w:r w:rsidRPr="004F2137">
        <w:rPr>
          <w:rFonts w:ascii="Verdana" w:hAnsi="Verdana" w:cs="Arial"/>
          <w:b/>
          <w:szCs w:val="22"/>
          <w:lang w:eastAsia="en-US"/>
        </w:rPr>
        <w:t xml:space="preserve"> </w:t>
      </w:r>
      <w:r w:rsidR="00620610" w:rsidRPr="004F2137">
        <w:rPr>
          <w:rFonts w:ascii="Verdana" w:hAnsi="Verdana" w:cs="Arial"/>
          <w:b/>
          <w:szCs w:val="22"/>
          <w:lang w:eastAsia="en-US"/>
        </w:rPr>
        <w:t>de aplicación</w:t>
      </w:r>
      <w:r w:rsidR="00620610" w:rsidRPr="004F2137">
        <w:rPr>
          <w:rFonts w:ascii="Verdana" w:hAnsi="Verdana" w:cs="Arial"/>
          <w:szCs w:val="22"/>
          <w:lang w:eastAsia="en-US"/>
        </w:rPr>
        <w:t xml:space="preserve">. </w:t>
      </w:r>
      <w:r w:rsidRPr="004F2137">
        <w:rPr>
          <w:rFonts w:ascii="Verdana" w:hAnsi="Verdana" w:cs="Arial"/>
          <w:szCs w:val="22"/>
          <w:lang w:eastAsia="en-US"/>
        </w:rPr>
        <w:t xml:space="preserve"> </w:t>
      </w:r>
    </w:p>
    <w:p w14:paraId="5D51FA2E" w14:textId="77777777" w:rsidR="00620610" w:rsidRPr="004F2137" w:rsidRDefault="00620610" w:rsidP="00F75ED1">
      <w:pPr>
        <w:autoSpaceDE w:val="0"/>
        <w:autoSpaceDN w:val="0"/>
        <w:adjustRightInd w:val="0"/>
        <w:spacing w:after="0"/>
        <w:ind w:left="567"/>
        <w:rPr>
          <w:rFonts w:ascii="Verdana" w:hAnsi="Verdana" w:cs="Arial"/>
          <w:szCs w:val="22"/>
          <w:lang w:eastAsia="en-US"/>
        </w:rPr>
      </w:pPr>
    </w:p>
    <w:p w14:paraId="2CF7914D" w14:textId="77777777" w:rsidR="00620610" w:rsidRPr="004F2137" w:rsidRDefault="00620610" w:rsidP="00AE29F6">
      <w:pPr>
        <w:autoSpaceDE w:val="0"/>
        <w:autoSpaceDN w:val="0"/>
        <w:adjustRightInd w:val="0"/>
        <w:spacing w:after="0"/>
        <w:rPr>
          <w:rFonts w:ascii="Verdana" w:hAnsi="Verdana" w:cs="Arial"/>
          <w:szCs w:val="22"/>
          <w:lang w:eastAsia="en-US"/>
        </w:rPr>
      </w:pPr>
      <w:r w:rsidRPr="004F2137">
        <w:rPr>
          <w:rFonts w:ascii="Verdana" w:hAnsi="Verdana" w:cs="Arial"/>
          <w:szCs w:val="22"/>
          <w:lang w:eastAsia="en-US"/>
        </w:rPr>
        <w:t xml:space="preserve">Cuando se verifiquen hechos que, de acuerdo a lo establecido en este Requerimiento sean constitutivos de multa, CAPREDENA notificará al proveedor que se dará inicio al procedimiento de la aplicación de la multa, mediante oficio que acompañe informe elaborado por el Administrador de la contratación indicando en forma precisa los </w:t>
      </w:r>
      <w:r w:rsidRPr="004F2137">
        <w:rPr>
          <w:rFonts w:ascii="Verdana" w:hAnsi="Verdana" w:cs="Arial"/>
          <w:szCs w:val="22"/>
          <w:lang w:eastAsia="en-US"/>
        </w:rPr>
        <w:lastRenderedPageBreak/>
        <w:t xml:space="preserve">hechos que se imputan. La notificación que se efectúe mediante carta certificada, se entenderá practicada a contar del tercer día hábil siguiente a su recepción en la Oficina de Correos correspondiente. </w:t>
      </w:r>
    </w:p>
    <w:p w14:paraId="308E019A" w14:textId="77777777" w:rsidR="00620610" w:rsidRPr="004F2137" w:rsidRDefault="00620610" w:rsidP="00AE29F6">
      <w:pPr>
        <w:autoSpaceDE w:val="0"/>
        <w:autoSpaceDN w:val="0"/>
        <w:adjustRightInd w:val="0"/>
        <w:spacing w:after="0"/>
        <w:rPr>
          <w:rFonts w:ascii="Verdana" w:hAnsi="Verdana" w:cs="Arial"/>
          <w:szCs w:val="22"/>
          <w:lang w:eastAsia="en-US"/>
        </w:rPr>
      </w:pPr>
    </w:p>
    <w:p w14:paraId="52E0477D" w14:textId="2D4BA725" w:rsidR="00620610" w:rsidRPr="004F2137" w:rsidRDefault="00620610" w:rsidP="00AE29F6">
      <w:pPr>
        <w:autoSpaceDE w:val="0"/>
        <w:autoSpaceDN w:val="0"/>
        <w:adjustRightInd w:val="0"/>
        <w:spacing w:after="0"/>
        <w:rPr>
          <w:rFonts w:ascii="Verdana" w:hAnsi="Verdana" w:cs="Arial"/>
          <w:szCs w:val="22"/>
          <w:lang w:eastAsia="en-US"/>
        </w:rPr>
      </w:pPr>
      <w:r w:rsidRPr="004F2137">
        <w:rPr>
          <w:rFonts w:ascii="Verdana" w:hAnsi="Verdana" w:cs="Arial"/>
          <w:szCs w:val="22"/>
          <w:lang w:eastAsia="en-US"/>
        </w:rPr>
        <w:t xml:space="preserve">El proveedor dispondrá de un plazo de cinco (5) días hábiles, contados desde la fecha de su notificación, para efectuar los descargos que estime pertinentes, adjuntando los antecedentes que sustenten sus alegaciones, por escrito entregado en Oficina de Partes de la CAPREDENA, dirigidos al Departamento de </w:t>
      </w:r>
      <w:r w:rsidR="00997FA8" w:rsidRPr="004F2137">
        <w:rPr>
          <w:rFonts w:ascii="Verdana" w:hAnsi="Verdana" w:cs="Arial"/>
          <w:szCs w:val="22"/>
          <w:lang w:eastAsia="en-US"/>
        </w:rPr>
        <w:t>Gestión Financiera, Unidad de Compras</w:t>
      </w:r>
      <w:r w:rsidRPr="004F2137">
        <w:rPr>
          <w:rFonts w:ascii="Verdana" w:hAnsi="Verdana" w:cs="Arial"/>
          <w:szCs w:val="22"/>
          <w:lang w:eastAsia="en-US"/>
        </w:rPr>
        <w:t xml:space="preserve">, de lunes a viernes, en un horario de 9:00 a 14:00 horas o mediante correo electrónico a </w:t>
      </w:r>
      <w:hyperlink r:id="rId10" w:history="1">
        <w:r w:rsidRPr="004F2137">
          <w:rPr>
            <w:rFonts w:ascii="Verdana" w:hAnsi="Verdana" w:cs="Arial"/>
            <w:szCs w:val="22"/>
            <w:lang w:eastAsia="en-US"/>
          </w:rPr>
          <w:t>Oficina.dePartes@capredena.gob.cl</w:t>
        </w:r>
      </w:hyperlink>
      <w:r w:rsidR="00810A98" w:rsidRPr="004F2137">
        <w:rPr>
          <w:rFonts w:ascii="Verdana" w:hAnsi="Verdana" w:cs="Arial"/>
          <w:szCs w:val="22"/>
          <w:lang w:eastAsia="en-US"/>
        </w:rPr>
        <w:t>.</w:t>
      </w:r>
    </w:p>
    <w:p w14:paraId="01235863" w14:textId="77777777" w:rsidR="00620610" w:rsidRPr="004F2137" w:rsidRDefault="00620610" w:rsidP="00AE29F6">
      <w:pPr>
        <w:autoSpaceDE w:val="0"/>
        <w:autoSpaceDN w:val="0"/>
        <w:adjustRightInd w:val="0"/>
        <w:spacing w:after="0"/>
        <w:rPr>
          <w:rFonts w:ascii="Verdana" w:hAnsi="Verdana" w:cs="Arial"/>
          <w:szCs w:val="22"/>
          <w:lang w:eastAsia="en-US"/>
        </w:rPr>
      </w:pPr>
    </w:p>
    <w:p w14:paraId="44027680" w14:textId="77777777" w:rsidR="00620610" w:rsidRPr="004F2137" w:rsidRDefault="00620610" w:rsidP="00AE29F6">
      <w:pPr>
        <w:autoSpaceDE w:val="0"/>
        <w:autoSpaceDN w:val="0"/>
        <w:adjustRightInd w:val="0"/>
        <w:spacing w:after="0"/>
        <w:rPr>
          <w:rFonts w:ascii="Verdana" w:hAnsi="Verdana" w:cs="Arial"/>
          <w:szCs w:val="22"/>
          <w:lang w:eastAsia="en-US"/>
        </w:rPr>
      </w:pPr>
      <w:r w:rsidRPr="004F2137">
        <w:rPr>
          <w:rFonts w:ascii="Verdana" w:hAnsi="Verdana" w:cs="Arial"/>
          <w:szCs w:val="22"/>
          <w:lang w:eastAsia="en-US"/>
        </w:rPr>
        <w:t>Una vez realizados los descargos por parte del proveedor, o en su defecto, una vez transcurrido el plazo de cinco (5) días hábiles sin que el proveedor haya form</w:t>
      </w:r>
      <w:r w:rsidR="00997FA8" w:rsidRPr="004F2137">
        <w:rPr>
          <w:rFonts w:ascii="Verdana" w:hAnsi="Verdana" w:cs="Arial"/>
          <w:szCs w:val="22"/>
          <w:lang w:eastAsia="en-US"/>
        </w:rPr>
        <w:t>ulado descargos, la Unidad</w:t>
      </w:r>
      <w:r w:rsidRPr="004F2137">
        <w:rPr>
          <w:rFonts w:ascii="Verdana" w:hAnsi="Verdana" w:cs="Arial"/>
          <w:szCs w:val="22"/>
          <w:lang w:eastAsia="en-US"/>
        </w:rPr>
        <w:t xml:space="preserve"> de Compras formalizará la aplicación de la multa, en caso de que ello sea procedente. </w:t>
      </w:r>
    </w:p>
    <w:p w14:paraId="2D88F09B" w14:textId="77777777" w:rsidR="00620610" w:rsidRPr="004F2137" w:rsidRDefault="00620610" w:rsidP="00AE29F6">
      <w:pPr>
        <w:autoSpaceDE w:val="0"/>
        <w:autoSpaceDN w:val="0"/>
        <w:adjustRightInd w:val="0"/>
        <w:spacing w:after="0"/>
        <w:rPr>
          <w:rFonts w:ascii="Verdana" w:hAnsi="Verdana" w:cs="Arial"/>
          <w:szCs w:val="22"/>
          <w:lang w:eastAsia="en-US"/>
        </w:rPr>
      </w:pPr>
    </w:p>
    <w:p w14:paraId="79834305" w14:textId="77777777" w:rsidR="00620610" w:rsidRPr="004F2137" w:rsidRDefault="00620610" w:rsidP="00AE29F6">
      <w:pPr>
        <w:autoSpaceDE w:val="0"/>
        <w:autoSpaceDN w:val="0"/>
        <w:adjustRightInd w:val="0"/>
        <w:spacing w:after="0"/>
        <w:rPr>
          <w:rFonts w:ascii="Verdana" w:hAnsi="Verdana" w:cs="Arial"/>
          <w:szCs w:val="22"/>
          <w:lang w:eastAsia="en-US"/>
        </w:rPr>
      </w:pPr>
      <w:r w:rsidRPr="004F2137">
        <w:rPr>
          <w:rFonts w:ascii="Verdana" w:hAnsi="Verdana" w:cs="Arial"/>
          <w:szCs w:val="22"/>
          <w:lang w:eastAsia="en-US"/>
        </w:rPr>
        <w:t xml:space="preserve">La multa será aplicada mediante resolución fundada, la que será notificada al proveedor mediante carta certificada dirigida al domicilio señalado en el contrato o bien el que registre en el Registro de Proveedores de </w:t>
      </w:r>
      <w:proofErr w:type="spellStart"/>
      <w:r w:rsidRPr="004F2137">
        <w:rPr>
          <w:rFonts w:ascii="Verdana" w:hAnsi="Verdana" w:cs="Arial"/>
          <w:szCs w:val="22"/>
          <w:lang w:eastAsia="en-US"/>
        </w:rPr>
        <w:t>Chilecompra</w:t>
      </w:r>
      <w:proofErr w:type="spellEnd"/>
      <w:r w:rsidRPr="004F2137">
        <w:rPr>
          <w:rFonts w:ascii="Verdana" w:hAnsi="Verdana" w:cs="Arial"/>
          <w:szCs w:val="22"/>
          <w:lang w:eastAsia="en-US"/>
        </w:rPr>
        <w:t xml:space="preserve">. La notificación que se efectúe mediante carta certificada, se entenderá practicada a contar del tercer día hábil siguiente a su recepción en la oficina de correos correspondiente. </w:t>
      </w:r>
    </w:p>
    <w:p w14:paraId="3BAF196B" w14:textId="77777777" w:rsidR="00620610" w:rsidRPr="004F2137" w:rsidRDefault="00620610" w:rsidP="00AE29F6">
      <w:pPr>
        <w:autoSpaceDE w:val="0"/>
        <w:autoSpaceDN w:val="0"/>
        <w:adjustRightInd w:val="0"/>
        <w:spacing w:after="0"/>
        <w:rPr>
          <w:rFonts w:ascii="Verdana" w:hAnsi="Verdana" w:cs="Arial"/>
          <w:szCs w:val="22"/>
          <w:lang w:eastAsia="en-US"/>
        </w:rPr>
      </w:pPr>
    </w:p>
    <w:p w14:paraId="476EE86D" w14:textId="77777777" w:rsidR="00620610" w:rsidRPr="004F2137" w:rsidRDefault="00620610" w:rsidP="00AE29F6">
      <w:pPr>
        <w:autoSpaceDE w:val="0"/>
        <w:autoSpaceDN w:val="0"/>
        <w:adjustRightInd w:val="0"/>
        <w:spacing w:after="0"/>
        <w:rPr>
          <w:rFonts w:ascii="Verdana" w:hAnsi="Verdana" w:cs="Arial"/>
          <w:szCs w:val="22"/>
          <w:lang w:eastAsia="en-US"/>
        </w:rPr>
      </w:pPr>
      <w:r w:rsidRPr="004F2137">
        <w:rPr>
          <w:rFonts w:ascii="Verdana" w:hAnsi="Verdana" w:cs="Arial"/>
          <w:szCs w:val="22"/>
          <w:lang w:eastAsia="en-US"/>
        </w:rPr>
        <w:t xml:space="preserve">El proveedor podrá interponer recurso de reposición en contra de la Resolución que le aplique la multa, dentro del plazo de cinco (5) días hábiles contados desde la fecha de su notificación, por escrito en Oficina de Partes de la CAPREDENA, dirigido al Departamento de </w:t>
      </w:r>
      <w:r w:rsidR="00340127" w:rsidRPr="004F2137">
        <w:rPr>
          <w:rFonts w:ascii="Verdana" w:hAnsi="Verdana" w:cs="Arial"/>
          <w:szCs w:val="22"/>
          <w:lang w:eastAsia="en-US"/>
        </w:rPr>
        <w:t>Gestión Financiera</w:t>
      </w:r>
      <w:r w:rsidRPr="004F2137">
        <w:rPr>
          <w:rFonts w:ascii="Verdana" w:hAnsi="Verdana" w:cs="Arial"/>
          <w:szCs w:val="22"/>
          <w:lang w:eastAsia="en-US"/>
        </w:rPr>
        <w:t xml:space="preserve">, de lunes a viernes, en un horario de 9:00 a 14:00 horas, o mediante correo electrónico a Oficina.dePartes@capredena.gob.cl. </w:t>
      </w:r>
    </w:p>
    <w:p w14:paraId="04D76D2D" w14:textId="77777777" w:rsidR="00620610" w:rsidRPr="004F2137" w:rsidRDefault="00620610" w:rsidP="00AE29F6">
      <w:pPr>
        <w:autoSpaceDE w:val="0"/>
        <w:autoSpaceDN w:val="0"/>
        <w:adjustRightInd w:val="0"/>
        <w:spacing w:after="0"/>
        <w:rPr>
          <w:rFonts w:ascii="Verdana" w:hAnsi="Verdana" w:cs="Arial"/>
          <w:szCs w:val="22"/>
          <w:lang w:eastAsia="en-US"/>
        </w:rPr>
      </w:pPr>
    </w:p>
    <w:p w14:paraId="57840713" w14:textId="77777777" w:rsidR="00620610" w:rsidRPr="004F2137" w:rsidRDefault="00620610" w:rsidP="00AE29F6">
      <w:pPr>
        <w:autoSpaceDE w:val="0"/>
        <w:autoSpaceDN w:val="0"/>
        <w:adjustRightInd w:val="0"/>
        <w:spacing w:after="0"/>
        <w:rPr>
          <w:rFonts w:ascii="Verdana" w:hAnsi="Verdana" w:cs="Arial"/>
          <w:szCs w:val="22"/>
          <w:lang w:eastAsia="en-US"/>
        </w:rPr>
      </w:pPr>
      <w:r w:rsidRPr="004F2137">
        <w:rPr>
          <w:rFonts w:ascii="Verdana" w:hAnsi="Verdana" w:cs="Arial"/>
          <w:szCs w:val="22"/>
          <w:lang w:eastAsia="en-US"/>
        </w:rPr>
        <w:t xml:space="preserve">CAPREDENA resolverá la reposición presentada, acogiendo total o parcialmente los fundamentos dados por el contratista, o bien, la rechazará confirmando la multa aplicada, sin perjuicio de los demás recursos que contempla la ley N° 19.880, que sean procedentes.  </w:t>
      </w:r>
    </w:p>
    <w:p w14:paraId="7F1058C9" w14:textId="77777777" w:rsidR="00620610" w:rsidRPr="004F2137" w:rsidRDefault="00620610" w:rsidP="00AE29F6">
      <w:pPr>
        <w:autoSpaceDE w:val="0"/>
        <w:autoSpaceDN w:val="0"/>
        <w:adjustRightInd w:val="0"/>
        <w:spacing w:after="0"/>
        <w:rPr>
          <w:rFonts w:ascii="Verdana" w:hAnsi="Verdana" w:cs="Arial"/>
          <w:bCs/>
          <w:szCs w:val="22"/>
          <w:lang w:val="es-CL" w:eastAsia="es-CL"/>
        </w:rPr>
      </w:pPr>
      <w:r w:rsidRPr="004F2137">
        <w:rPr>
          <w:rFonts w:ascii="Verdana" w:hAnsi="Verdana" w:cs="Arial"/>
          <w:bCs/>
          <w:szCs w:val="22"/>
          <w:lang w:val="es-CL" w:eastAsia="es-CL"/>
        </w:rPr>
        <w:t xml:space="preserve">Pago de las multas. </w:t>
      </w:r>
    </w:p>
    <w:p w14:paraId="312B2503" w14:textId="77777777" w:rsidR="00620610" w:rsidRPr="004F2137" w:rsidRDefault="00620610" w:rsidP="00AE29F6">
      <w:pPr>
        <w:autoSpaceDE w:val="0"/>
        <w:autoSpaceDN w:val="0"/>
        <w:adjustRightInd w:val="0"/>
        <w:spacing w:after="0"/>
        <w:rPr>
          <w:rFonts w:ascii="Verdana" w:hAnsi="Verdana" w:cs="Arial"/>
          <w:szCs w:val="22"/>
          <w:lang w:val="es-CL" w:eastAsia="es-CL"/>
        </w:rPr>
      </w:pPr>
    </w:p>
    <w:p w14:paraId="5F379FA8" w14:textId="77777777" w:rsidR="00FF76B1" w:rsidRPr="004F2137" w:rsidRDefault="00620610" w:rsidP="00AE29F6">
      <w:pPr>
        <w:spacing w:after="0"/>
        <w:rPr>
          <w:rFonts w:ascii="Verdana" w:hAnsi="Verdana" w:cs="Arial"/>
          <w:szCs w:val="22"/>
          <w:lang w:val="es-CL" w:eastAsia="es-CL"/>
        </w:rPr>
      </w:pPr>
      <w:r w:rsidRPr="004F2137">
        <w:rPr>
          <w:rFonts w:ascii="Verdana" w:hAnsi="Verdana" w:cs="Arial"/>
          <w:szCs w:val="22"/>
          <w:lang w:val="es-CL" w:eastAsia="es-CL"/>
        </w:rPr>
        <w:t>El proveedor deberá pagar las multas directamente en la Tesorería de CAPREDENA dentro del plazo de 10 días hábiles a partir de la notificación de la resolución o mediante transferencia bancaria a la cuenta corriente de CAPREDENA, debiendo otorgársele un comprobante de ingreso para tal efecto. En caso contrario, el monto total de las multas impagas y que no se encuentren con reclamación pendiente o con el plazo vigente para reclamar de ellas, será descontado de la cuota mensual siguiente.</w:t>
      </w:r>
    </w:p>
    <w:p w14:paraId="73F4D961" w14:textId="77777777" w:rsidR="00D6679D" w:rsidRPr="004F2137" w:rsidRDefault="00620610" w:rsidP="0078090D">
      <w:pPr>
        <w:spacing w:after="0"/>
        <w:rPr>
          <w:rFonts w:ascii="Verdana" w:hAnsi="Verdana" w:cs="Arial"/>
          <w:szCs w:val="22"/>
          <w:lang w:val="es-CL" w:eastAsia="es-CL"/>
        </w:rPr>
      </w:pPr>
      <w:r w:rsidRPr="004F2137">
        <w:rPr>
          <w:rFonts w:ascii="Verdana" w:hAnsi="Verdana" w:cs="Arial"/>
          <w:szCs w:val="22"/>
          <w:lang w:val="es-CL" w:eastAsia="es-CL"/>
        </w:rPr>
        <w:t xml:space="preserve">Con todo no se </w:t>
      </w:r>
      <w:r w:rsidR="00E87E67" w:rsidRPr="004F2137">
        <w:rPr>
          <w:rFonts w:ascii="Verdana" w:hAnsi="Verdana" w:cs="Arial"/>
          <w:szCs w:val="22"/>
          <w:lang w:val="es-CL" w:eastAsia="es-CL"/>
        </w:rPr>
        <w:t>procederá al</w:t>
      </w:r>
      <w:r w:rsidRPr="004F2137">
        <w:rPr>
          <w:rFonts w:ascii="Verdana" w:hAnsi="Verdana" w:cs="Arial"/>
          <w:szCs w:val="22"/>
          <w:lang w:val="es-CL" w:eastAsia="es-CL"/>
        </w:rPr>
        <w:t xml:space="preserve"> cobro de las multas que se hayan aplicado en caso de que adeude al mismo proveedor el pago de las prestaciones del contrato que hayan sido devengadas durante los meses anteriores al que se hizo obligatorio el pago de la multa.</w:t>
      </w:r>
    </w:p>
    <w:p w14:paraId="134446EB" w14:textId="3B1A563D" w:rsidR="00F75ED1" w:rsidRDefault="00F75ED1" w:rsidP="0078090D">
      <w:pPr>
        <w:spacing w:after="0"/>
        <w:ind w:left="567"/>
        <w:rPr>
          <w:rFonts w:ascii="Verdana" w:hAnsi="Verdana" w:cs="Arial"/>
          <w:b/>
          <w:szCs w:val="22"/>
        </w:rPr>
      </w:pPr>
    </w:p>
    <w:p w14:paraId="7C6B2D16" w14:textId="36AD9769" w:rsidR="0032404C" w:rsidRDefault="0032404C" w:rsidP="0078090D">
      <w:pPr>
        <w:spacing w:after="0"/>
        <w:ind w:left="567"/>
        <w:rPr>
          <w:rFonts w:ascii="Verdana" w:hAnsi="Verdana" w:cs="Arial"/>
          <w:b/>
          <w:szCs w:val="22"/>
        </w:rPr>
      </w:pPr>
    </w:p>
    <w:p w14:paraId="3C9658B5" w14:textId="6ED5EF1E" w:rsidR="0032404C" w:rsidRDefault="0032404C" w:rsidP="0078090D">
      <w:pPr>
        <w:spacing w:after="0"/>
        <w:ind w:left="567"/>
        <w:rPr>
          <w:rFonts w:ascii="Verdana" w:hAnsi="Verdana" w:cs="Arial"/>
          <w:b/>
          <w:szCs w:val="22"/>
        </w:rPr>
      </w:pPr>
    </w:p>
    <w:p w14:paraId="20434A29" w14:textId="77777777" w:rsidR="0032404C" w:rsidRPr="004F2137" w:rsidRDefault="0032404C" w:rsidP="0078090D">
      <w:pPr>
        <w:spacing w:after="0"/>
        <w:ind w:left="567"/>
        <w:rPr>
          <w:rFonts w:ascii="Verdana" w:hAnsi="Verdana" w:cs="Arial"/>
          <w:b/>
          <w:szCs w:val="22"/>
        </w:rPr>
      </w:pPr>
    </w:p>
    <w:p w14:paraId="3D614F68" w14:textId="77777777" w:rsidR="00FF76B1" w:rsidRPr="004F2137" w:rsidRDefault="00FF76B1" w:rsidP="0078090D">
      <w:pPr>
        <w:pStyle w:val="Ttulo1"/>
        <w:spacing w:before="0" w:after="0"/>
        <w:ind w:left="0" w:firstLine="0"/>
        <w:jc w:val="both"/>
        <w:rPr>
          <w:rFonts w:ascii="Verdana" w:hAnsi="Verdana" w:cs="Arial"/>
          <w:b/>
          <w:sz w:val="22"/>
          <w:szCs w:val="22"/>
        </w:rPr>
      </w:pPr>
      <w:r w:rsidRPr="004F2137">
        <w:rPr>
          <w:rFonts w:ascii="Verdana" w:hAnsi="Verdana" w:cs="Arial"/>
          <w:b/>
          <w:sz w:val="22"/>
          <w:szCs w:val="22"/>
        </w:rPr>
        <w:t>Término anticipado de</w:t>
      </w:r>
      <w:r w:rsidR="009F3627" w:rsidRPr="004F2137">
        <w:rPr>
          <w:rFonts w:ascii="Verdana" w:hAnsi="Verdana" w:cs="Arial"/>
          <w:b/>
          <w:sz w:val="22"/>
          <w:szCs w:val="22"/>
        </w:rPr>
        <w:t xml:space="preserve"> la contratación</w:t>
      </w:r>
    </w:p>
    <w:p w14:paraId="59301ECC" w14:textId="77777777" w:rsidR="00F75ED1" w:rsidRPr="004F2137" w:rsidRDefault="00F75ED1" w:rsidP="0078090D">
      <w:pPr>
        <w:spacing w:after="0"/>
        <w:rPr>
          <w:rFonts w:ascii="Verdana" w:hAnsi="Verdana" w:cs="Arial"/>
          <w:szCs w:val="22"/>
        </w:rPr>
      </w:pPr>
    </w:p>
    <w:p w14:paraId="261A6608" w14:textId="77777777" w:rsidR="00FF76B1" w:rsidRPr="004F2137" w:rsidRDefault="00BD423D" w:rsidP="0078090D">
      <w:pPr>
        <w:spacing w:after="0"/>
        <w:rPr>
          <w:rFonts w:ascii="Verdana" w:hAnsi="Verdana" w:cs="Arial"/>
          <w:szCs w:val="22"/>
          <w:lang w:val="es-CL" w:eastAsia="es-CL"/>
        </w:rPr>
      </w:pPr>
      <w:r w:rsidRPr="004F2137">
        <w:rPr>
          <w:rFonts w:ascii="Verdana" w:hAnsi="Verdana" w:cs="Arial"/>
          <w:szCs w:val="22"/>
          <w:lang w:eastAsia="en-US"/>
        </w:rPr>
        <w:t>En los casos que proce</w:t>
      </w:r>
      <w:r w:rsidR="009F3627" w:rsidRPr="004F2137">
        <w:rPr>
          <w:rFonts w:ascii="Verdana" w:hAnsi="Verdana" w:cs="Arial"/>
          <w:szCs w:val="22"/>
          <w:lang w:eastAsia="en-US"/>
        </w:rPr>
        <w:t>d</w:t>
      </w:r>
      <w:r w:rsidRPr="004F2137">
        <w:rPr>
          <w:rFonts w:ascii="Verdana" w:hAnsi="Verdana" w:cs="Arial"/>
          <w:szCs w:val="22"/>
          <w:lang w:eastAsia="en-US"/>
        </w:rPr>
        <w:t xml:space="preserve">a, </w:t>
      </w:r>
      <w:r w:rsidR="009F3627" w:rsidRPr="004F2137">
        <w:rPr>
          <w:rFonts w:ascii="Verdana" w:hAnsi="Verdana" w:cs="Arial"/>
          <w:szCs w:val="22"/>
          <w:lang w:eastAsia="en-US"/>
        </w:rPr>
        <w:t>la contratación</w:t>
      </w:r>
      <w:r w:rsidR="00FF76B1" w:rsidRPr="004F2137">
        <w:rPr>
          <w:rFonts w:ascii="Verdana" w:hAnsi="Verdana" w:cs="Arial"/>
          <w:szCs w:val="22"/>
          <w:lang w:val="es-CL" w:eastAsia="es-CL"/>
        </w:rPr>
        <w:t xml:space="preserve"> podrá terminarse anticipadamente por las siguientes causas:</w:t>
      </w:r>
    </w:p>
    <w:p w14:paraId="5DC9064A"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a)</w:t>
      </w:r>
      <w:r w:rsidRPr="004F2137">
        <w:rPr>
          <w:rFonts w:ascii="Verdana" w:hAnsi="Verdana" w:cs="Arial"/>
          <w:szCs w:val="22"/>
          <w:lang w:val="es-CL" w:eastAsia="es-CL"/>
        </w:rPr>
        <w:tab/>
        <w:t>La muerte o incapacidad sobreviniente de la persona natural, o la extinción de la personalidad jurídica de la sociedad contratista.</w:t>
      </w:r>
    </w:p>
    <w:p w14:paraId="0403265E"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b)</w:t>
      </w:r>
      <w:r w:rsidRPr="004F2137">
        <w:rPr>
          <w:rFonts w:ascii="Verdana" w:hAnsi="Verdana" w:cs="Arial"/>
          <w:szCs w:val="22"/>
          <w:lang w:val="es-CL" w:eastAsia="es-CL"/>
        </w:rPr>
        <w:tab/>
        <w:t>La resciliación o mutuo acuerdo entre las partes, siempre que el proveedor no se encuentre en mora de cumplir sus obligaciones.</w:t>
      </w:r>
    </w:p>
    <w:p w14:paraId="07E3A3B1" w14:textId="77777777" w:rsidR="00FF76B1" w:rsidRPr="004F2137" w:rsidRDefault="00FF76B1" w:rsidP="00AE29F6">
      <w:pPr>
        <w:spacing w:after="0"/>
        <w:rPr>
          <w:rFonts w:ascii="Verdana" w:hAnsi="Verdana" w:cs="Arial"/>
          <w:szCs w:val="22"/>
          <w:lang w:val="es-CL" w:eastAsia="es-CL"/>
        </w:rPr>
      </w:pPr>
      <w:r w:rsidRPr="004F2137">
        <w:rPr>
          <w:rFonts w:ascii="Verdana" w:hAnsi="Verdana" w:cs="Arial"/>
          <w:szCs w:val="22"/>
          <w:lang w:val="es-CL" w:eastAsia="es-CL"/>
        </w:rPr>
        <w:t>c)</w:t>
      </w:r>
      <w:r w:rsidRPr="004F2137">
        <w:rPr>
          <w:rFonts w:ascii="Verdana" w:hAnsi="Verdana" w:cs="Arial"/>
          <w:szCs w:val="22"/>
          <w:lang w:val="es-CL" w:eastAsia="es-CL"/>
        </w:rPr>
        <w:tab/>
        <w:t xml:space="preserve">El incumplimiento grave de las obligaciones contraídas por el proveedor. </w:t>
      </w:r>
    </w:p>
    <w:p w14:paraId="430B71FA"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d)</w:t>
      </w:r>
      <w:r w:rsidRPr="004F2137">
        <w:rPr>
          <w:rFonts w:ascii="Verdana" w:hAnsi="Verdana" w:cs="Arial"/>
          <w:szCs w:val="22"/>
          <w:lang w:val="es-CL" w:eastAsia="es-CL"/>
        </w:rPr>
        <w:tab/>
        <w:t>El estado de notoria insolvencia del contratista, a menos que se mejoren las cauciones entregadas o las existentes sean suficientes para garantizar el cumplimiento del contrato.</w:t>
      </w:r>
    </w:p>
    <w:p w14:paraId="292051E6"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e)</w:t>
      </w:r>
      <w:r w:rsidRPr="004F2137">
        <w:rPr>
          <w:rFonts w:ascii="Verdana" w:hAnsi="Verdana" w:cs="Arial"/>
          <w:szCs w:val="22"/>
          <w:lang w:val="es-CL" w:eastAsia="es-CL"/>
        </w:rPr>
        <w:tab/>
        <w:t>La imposibilidad de ejecutar la prestación en los términos inicialmente pactados, cuando no sea posible modificar l</w:t>
      </w:r>
      <w:r w:rsidR="009F3627" w:rsidRPr="004F2137">
        <w:rPr>
          <w:rFonts w:ascii="Verdana" w:hAnsi="Verdana" w:cs="Arial"/>
          <w:szCs w:val="22"/>
          <w:lang w:val="es-CL" w:eastAsia="es-CL"/>
        </w:rPr>
        <w:t>a contratación</w:t>
      </w:r>
      <w:r w:rsidR="00327A0C" w:rsidRPr="004F2137">
        <w:rPr>
          <w:rFonts w:ascii="Verdana" w:hAnsi="Verdana" w:cs="Arial"/>
          <w:szCs w:val="22"/>
          <w:lang w:val="es-CL" w:eastAsia="es-CL"/>
        </w:rPr>
        <w:t xml:space="preserve">. </w:t>
      </w:r>
    </w:p>
    <w:p w14:paraId="57F2A25F" w14:textId="77777777" w:rsidR="00FF76B1" w:rsidRPr="004F2137" w:rsidRDefault="00FF76B1" w:rsidP="00327A0C">
      <w:pPr>
        <w:spacing w:after="0"/>
        <w:ind w:left="705"/>
        <w:rPr>
          <w:rFonts w:ascii="Verdana" w:hAnsi="Verdana" w:cs="Arial"/>
          <w:szCs w:val="22"/>
          <w:lang w:val="es-CL" w:eastAsia="es-CL"/>
        </w:rPr>
      </w:pPr>
      <w:r w:rsidRPr="004F2137">
        <w:rPr>
          <w:rFonts w:ascii="Verdana" w:hAnsi="Verdana" w:cs="Arial"/>
          <w:szCs w:val="22"/>
          <w:lang w:val="es-CL" w:eastAsia="es-CL"/>
        </w:rPr>
        <w:t>En este último caso, CAPREDENA, sólo pagará el precio por los bienes o servicios que efectivamente se hubieren entregado o prestado, según corresponda, durante la vigencia de</w:t>
      </w:r>
      <w:r w:rsidR="009F3627" w:rsidRPr="004F2137">
        <w:rPr>
          <w:rFonts w:ascii="Verdana" w:hAnsi="Verdana" w:cs="Arial"/>
          <w:szCs w:val="22"/>
          <w:lang w:val="es-CL" w:eastAsia="es-CL"/>
        </w:rPr>
        <w:t xml:space="preserve"> </w:t>
      </w:r>
      <w:r w:rsidRPr="004F2137">
        <w:rPr>
          <w:rFonts w:ascii="Verdana" w:hAnsi="Verdana" w:cs="Arial"/>
          <w:szCs w:val="22"/>
          <w:lang w:val="es-CL" w:eastAsia="es-CL"/>
        </w:rPr>
        <w:t>l</w:t>
      </w:r>
      <w:r w:rsidR="009F3627" w:rsidRPr="004F2137">
        <w:rPr>
          <w:rFonts w:ascii="Verdana" w:hAnsi="Verdana" w:cs="Arial"/>
          <w:szCs w:val="22"/>
          <w:lang w:val="es-CL" w:eastAsia="es-CL"/>
        </w:rPr>
        <w:t>a contratación.</w:t>
      </w:r>
      <w:r w:rsidRPr="004F2137">
        <w:rPr>
          <w:rFonts w:ascii="Verdana" w:hAnsi="Verdana" w:cs="Arial"/>
          <w:szCs w:val="22"/>
          <w:lang w:val="es-CL" w:eastAsia="es-CL"/>
        </w:rPr>
        <w:t xml:space="preserve"> </w:t>
      </w:r>
    </w:p>
    <w:p w14:paraId="124BEABC" w14:textId="77777777" w:rsidR="00FF76B1" w:rsidRPr="004F2137" w:rsidRDefault="00FF76B1" w:rsidP="00327A0C">
      <w:pPr>
        <w:spacing w:after="0"/>
        <w:ind w:left="705"/>
        <w:rPr>
          <w:rFonts w:ascii="Verdana" w:hAnsi="Verdana" w:cs="Arial"/>
          <w:szCs w:val="22"/>
          <w:lang w:val="es-CL" w:eastAsia="es-CL"/>
        </w:rPr>
      </w:pPr>
      <w:r w:rsidRPr="004F2137">
        <w:rPr>
          <w:rFonts w:ascii="Verdana" w:hAnsi="Verdana" w:cs="Arial"/>
          <w:szCs w:val="22"/>
          <w:lang w:val="es-CL" w:eastAsia="es-CL"/>
        </w:rPr>
        <w:t>Asimismo, en el evento que la imposibilidad de cumplimiento de</w:t>
      </w:r>
      <w:r w:rsidR="009F3627" w:rsidRPr="004F2137">
        <w:rPr>
          <w:rFonts w:ascii="Verdana" w:hAnsi="Verdana" w:cs="Arial"/>
          <w:szCs w:val="22"/>
          <w:lang w:val="es-CL" w:eastAsia="es-CL"/>
        </w:rPr>
        <w:t xml:space="preserve"> </w:t>
      </w:r>
      <w:r w:rsidRPr="004F2137">
        <w:rPr>
          <w:rFonts w:ascii="Verdana" w:hAnsi="Verdana" w:cs="Arial"/>
          <w:szCs w:val="22"/>
          <w:lang w:val="es-CL" w:eastAsia="es-CL"/>
        </w:rPr>
        <w:t>l</w:t>
      </w:r>
      <w:r w:rsidR="009F3627" w:rsidRPr="004F2137">
        <w:rPr>
          <w:rFonts w:ascii="Verdana" w:hAnsi="Verdana" w:cs="Arial"/>
          <w:szCs w:val="22"/>
          <w:lang w:val="es-CL" w:eastAsia="es-CL"/>
        </w:rPr>
        <w:t>a contratación</w:t>
      </w:r>
      <w:r w:rsidRPr="004F2137">
        <w:rPr>
          <w:rFonts w:ascii="Verdana" w:hAnsi="Verdana" w:cs="Arial"/>
          <w:szCs w:val="22"/>
          <w:lang w:val="es-CL" w:eastAsia="es-CL"/>
        </w:rPr>
        <w:t xml:space="preserve"> obedezca a motivos imputables al proveedor, procederá que se apliquen en su contra las medidas establecidas en el artículo 13 ter de la Ley de Compras.</w:t>
      </w:r>
    </w:p>
    <w:p w14:paraId="0578E812" w14:textId="77777777" w:rsidR="00FF76B1" w:rsidRPr="004F2137" w:rsidRDefault="00FF76B1" w:rsidP="00AE29F6">
      <w:pPr>
        <w:spacing w:after="0"/>
        <w:rPr>
          <w:rFonts w:ascii="Verdana" w:hAnsi="Verdana" w:cs="Arial"/>
          <w:szCs w:val="22"/>
          <w:lang w:val="es-CL" w:eastAsia="es-CL"/>
        </w:rPr>
      </w:pPr>
      <w:r w:rsidRPr="004F2137">
        <w:rPr>
          <w:rFonts w:ascii="Verdana" w:hAnsi="Verdana" w:cs="Arial"/>
          <w:szCs w:val="22"/>
          <w:lang w:val="es-CL" w:eastAsia="es-CL"/>
        </w:rPr>
        <w:t>f)</w:t>
      </w:r>
      <w:r w:rsidRPr="004F2137">
        <w:rPr>
          <w:rFonts w:ascii="Verdana" w:hAnsi="Verdana" w:cs="Arial"/>
          <w:szCs w:val="22"/>
          <w:lang w:val="es-CL" w:eastAsia="es-CL"/>
        </w:rPr>
        <w:tab/>
        <w:t>Por exigirlo el interés público o la seguridad nacional.</w:t>
      </w:r>
    </w:p>
    <w:p w14:paraId="0A6BAFBE"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g)</w:t>
      </w:r>
      <w:r w:rsidRPr="004F2137">
        <w:rPr>
          <w:rFonts w:ascii="Verdana" w:hAnsi="Verdana" w:cs="Arial"/>
          <w:szCs w:val="22"/>
          <w:lang w:val="es-CL" w:eastAsia="es-CL"/>
        </w:rPr>
        <w:tab/>
        <w:t>No se cuente con presupuesto disponible para financiar l</w:t>
      </w:r>
      <w:r w:rsidR="009F3627" w:rsidRPr="004F2137">
        <w:rPr>
          <w:rFonts w:ascii="Verdana" w:hAnsi="Verdana" w:cs="Arial"/>
          <w:szCs w:val="22"/>
          <w:lang w:val="es-CL" w:eastAsia="es-CL"/>
        </w:rPr>
        <w:t xml:space="preserve">a contratación </w:t>
      </w:r>
      <w:r w:rsidRPr="004F2137">
        <w:rPr>
          <w:rFonts w:ascii="Verdana" w:hAnsi="Verdana" w:cs="Arial"/>
          <w:szCs w:val="22"/>
          <w:lang w:val="es-CL" w:eastAsia="es-CL"/>
        </w:rPr>
        <w:t>correspondiente a los años presupuestarios que abarca.</w:t>
      </w:r>
    </w:p>
    <w:p w14:paraId="6041BE26" w14:textId="34A8A612" w:rsidR="00FF76B1" w:rsidRPr="004F2137" w:rsidRDefault="00FF76B1" w:rsidP="009F3627">
      <w:pPr>
        <w:spacing w:after="0"/>
        <w:ind w:left="709" w:hanging="709"/>
        <w:rPr>
          <w:rFonts w:ascii="Verdana" w:hAnsi="Verdana" w:cs="Arial"/>
          <w:szCs w:val="22"/>
          <w:lang w:val="es-CL" w:eastAsia="es-CL"/>
        </w:rPr>
      </w:pPr>
      <w:r w:rsidRPr="004F2137">
        <w:rPr>
          <w:rFonts w:ascii="Verdana" w:hAnsi="Verdana" w:cs="Arial"/>
          <w:szCs w:val="22"/>
          <w:lang w:val="es-CL" w:eastAsia="es-CL"/>
        </w:rPr>
        <w:t>h)</w:t>
      </w:r>
      <w:r w:rsidRPr="004F2137">
        <w:rPr>
          <w:rFonts w:ascii="Verdana" w:hAnsi="Verdana" w:cs="Arial"/>
          <w:szCs w:val="22"/>
          <w:lang w:val="es-CL" w:eastAsia="es-CL"/>
        </w:rPr>
        <w:tab/>
        <w:t xml:space="preserve">Las demás causales establecidas en la ley, en las respectivas resoluciones u </w:t>
      </w:r>
      <w:r w:rsidR="009F3627" w:rsidRPr="004F2137">
        <w:rPr>
          <w:rFonts w:ascii="Verdana" w:hAnsi="Verdana" w:cs="Arial"/>
          <w:szCs w:val="22"/>
          <w:lang w:val="es-CL" w:eastAsia="es-CL"/>
        </w:rPr>
        <w:t>órdenes de compra</w:t>
      </w:r>
      <w:r w:rsidRPr="004F2137">
        <w:rPr>
          <w:rFonts w:ascii="Verdana" w:hAnsi="Verdana" w:cs="Arial"/>
          <w:szCs w:val="22"/>
          <w:lang w:val="es-CL" w:eastAsia="es-CL"/>
        </w:rPr>
        <w:t xml:space="preserve">. </w:t>
      </w:r>
    </w:p>
    <w:p w14:paraId="44F7DB6D" w14:textId="77777777" w:rsidR="0045076B" w:rsidRPr="004F2137" w:rsidRDefault="0045076B" w:rsidP="009F3627">
      <w:pPr>
        <w:spacing w:after="0"/>
        <w:ind w:left="709" w:hanging="709"/>
        <w:rPr>
          <w:rFonts w:ascii="Verdana" w:hAnsi="Verdana" w:cs="Arial"/>
          <w:szCs w:val="22"/>
          <w:lang w:val="es-CL" w:eastAsia="es-CL"/>
        </w:rPr>
      </w:pPr>
    </w:p>
    <w:p w14:paraId="1361F658" w14:textId="77777777" w:rsidR="00FF76B1" w:rsidRPr="004F2137" w:rsidRDefault="00FF76B1" w:rsidP="00327A0C">
      <w:pPr>
        <w:spacing w:after="0"/>
        <w:rPr>
          <w:rFonts w:ascii="Verdana" w:hAnsi="Verdana" w:cs="Arial"/>
          <w:szCs w:val="22"/>
          <w:lang w:val="es-CL" w:eastAsia="es-CL"/>
        </w:rPr>
      </w:pPr>
      <w:r w:rsidRPr="004F2137">
        <w:rPr>
          <w:rFonts w:ascii="Verdana" w:hAnsi="Verdana" w:cs="Arial"/>
          <w:szCs w:val="22"/>
          <w:lang w:val="es-CL" w:eastAsia="es-CL"/>
        </w:rPr>
        <w:t>Los actos administrativos que dispongan tales medidas deberán ser fundados y publicados en el Sistema de Información y Gestión de Compras y Contrataciones del Estado.</w:t>
      </w:r>
    </w:p>
    <w:p w14:paraId="30345574" w14:textId="73A9CB19" w:rsidR="00FF76B1" w:rsidRPr="004F2137" w:rsidRDefault="00FF76B1" w:rsidP="00327A0C">
      <w:pPr>
        <w:spacing w:after="0"/>
        <w:rPr>
          <w:rFonts w:ascii="Verdana" w:hAnsi="Verdana" w:cs="Arial"/>
          <w:szCs w:val="22"/>
          <w:lang w:val="es-CL" w:eastAsia="es-CL"/>
        </w:rPr>
      </w:pPr>
      <w:r w:rsidRPr="004F2137">
        <w:rPr>
          <w:rFonts w:ascii="Verdana" w:hAnsi="Verdana" w:cs="Arial"/>
          <w:szCs w:val="22"/>
          <w:lang w:val="es-CL" w:eastAsia="es-CL"/>
        </w:rPr>
        <w:t xml:space="preserve">Para efectos de lo señalado en la letra c) CAPREDENA podrá considerar como incumplimiento grave: </w:t>
      </w:r>
    </w:p>
    <w:p w14:paraId="53E16A81" w14:textId="77777777" w:rsidR="0045076B" w:rsidRPr="004F2137" w:rsidRDefault="0045076B" w:rsidP="00327A0C">
      <w:pPr>
        <w:spacing w:after="0"/>
        <w:rPr>
          <w:rFonts w:ascii="Verdana" w:hAnsi="Verdana" w:cs="Arial"/>
          <w:szCs w:val="22"/>
          <w:lang w:val="es-CL" w:eastAsia="es-CL"/>
        </w:rPr>
      </w:pPr>
    </w:p>
    <w:p w14:paraId="62BF018E"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a)</w:t>
      </w:r>
      <w:r w:rsidRPr="004F2137">
        <w:rPr>
          <w:rFonts w:ascii="Verdana" w:hAnsi="Verdana" w:cs="Arial"/>
          <w:szCs w:val="22"/>
          <w:lang w:val="es-CL" w:eastAsia="es-CL"/>
        </w:rPr>
        <w:tab/>
        <w:t xml:space="preserve">Si a juicio de CAPREDENA el </w:t>
      </w:r>
      <w:r w:rsidR="009002C5" w:rsidRPr="004F2137">
        <w:rPr>
          <w:rFonts w:ascii="Verdana" w:hAnsi="Verdana" w:cs="Arial"/>
          <w:szCs w:val="22"/>
          <w:lang w:val="es-CL" w:eastAsia="es-CL"/>
        </w:rPr>
        <w:t>proveedor</w:t>
      </w:r>
      <w:r w:rsidRPr="004F2137">
        <w:rPr>
          <w:rFonts w:ascii="Verdana" w:hAnsi="Verdana" w:cs="Arial"/>
          <w:szCs w:val="22"/>
          <w:lang w:val="es-CL" w:eastAsia="es-CL"/>
        </w:rPr>
        <w:t xml:space="preserve"> no está ejecutando o ejecuta parcialmente l</w:t>
      </w:r>
      <w:r w:rsidR="009F3627" w:rsidRPr="004F2137">
        <w:rPr>
          <w:rFonts w:ascii="Verdana" w:hAnsi="Verdana" w:cs="Arial"/>
          <w:szCs w:val="22"/>
          <w:lang w:val="es-CL" w:eastAsia="es-CL"/>
        </w:rPr>
        <w:t>a contratación</w:t>
      </w:r>
      <w:r w:rsidRPr="004F2137">
        <w:rPr>
          <w:rFonts w:ascii="Verdana" w:hAnsi="Verdana" w:cs="Arial"/>
          <w:szCs w:val="22"/>
          <w:lang w:val="es-CL" w:eastAsia="es-CL"/>
        </w:rPr>
        <w:t xml:space="preserve">, de acuerdo al presente </w:t>
      </w:r>
      <w:r w:rsidR="009F3627" w:rsidRPr="004F2137">
        <w:rPr>
          <w:rFonts w:ascii="Verdana" w:hAnsi="Verdana" w:cs="Arial"/>
          <w:szCs w:val="22"/>
          <w:lang w:val="es-CL" w:eastAsia="es-CL"/>
        </w:rPr>
        <w:t>documento</w:t>
      </w:r>
      <w:r w:rsidRPr="004F2137">
        <w:rPr>
          <w:rFonts w:ascii="Verdana" w:hAnsi="Verdana" w:cs="Arial"/>
          <w:szCs w:val="22"/>
          <w:lang w:val="es-CL" w:eastAsia="es-CL"/>
        </w:rPr>
        <w:t xml:space="preserve"> y/o no entere a CAPREDENA las multas que se cursen durante la ejecución de</w:t>
      </w:r>
      <w:r w:rsidR="009F3627" w:rsidRPr="004F2137">
        <w:rPr>
          <w:rFonts w:ascii="Verdana" w:hAnsi="Verdana" w:cs="Arial"/>
          <w:szCs w:val="22"/>
          <w:lang w:val="es-CL" w:eastAsia="es-CL"/>
        </w:rPr>
        <w:t xml:space="preserve"> </w:t>
      </w:r>
      <w:r w:rsidRPr="004F2137">
        <w:rPr>
          <w:rFonts w:ascii="Verdana" w:hAnsi="Verdana" w:cs="Arial"/>
          <w:szCs w:val="22"/>
          <w:lang w:val="es-CL" w:eastAsia="es-CL"/>
        </w:rPr>
        <w:t>l</w:t>
      </w:r>
      <w:r w:rsidR="009F3627" w:rsidRPr="004F2137">
        <w:rPr>
          <w:rFonts w:ascii="Verdana" w:hAnsi="Verdana" w:cs="Arial"/>
          <w:szCs w:val="22"/>
          <w:lang w:val="es-CL" w:eastAsia="es-CL"/>
        </w:rPr>
        <w:t>a contratación</w:t>
      </w:r>
      <w:r w:rsidRPr="004F2137">
        <w:rPr>
          <w:rFonts w:ascii="Verdana" w:hAnsi="Verdana" w:cs="Arial"/>
          <w:szCs w:val="22"/>
          <w:lang w:val="es-CL" w:eastAsia="es-CL"/>
        </w:rPr>
        <w:t>.</w:t>
      </w:r>
    </w:p>
    <w:p w14:paraId="54AB8A30"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b)</w:t>
      </w:r>
      <w:r w:rsidRPr="004F2137">
        <w:rPr>
          <w:rFonts w:ascii="Verdana" w:hAnsi="Verdana" w:cs="Arial"/>
          <w:szCs w:val="22"/>
          <w:lang w:val="es-CL" w:eastAsia="es-CL"/>
        </w:rPr>
        <w:tab/>
        <w:t>Si CAPREDENA detecta que el proveedor entregó documentación no fidedigna durante el proceso compra y duración de la contratación, la cual sea indispensable para el desarrollo de</w:t>
      </w:r>
      <w:r w:rsidR="009F3627" w:rsidRPr="004F2137">
        <w:rPr>
          <w:rFonts w:ascii="Verdana" w:hAnsi="Verdana" w:cs="Arial"/>
          <w:szCs w:val="22"/>
          <w:lang w:val="es-CL" w:eastAsia="es-CL"/>
        </w:rPr>
        <w:t xml:space="preserve"> ésta</w:t>
      </w:r>
      <w:r w:rsidRPr="004F2137">
        <w:rPr>
          <w:rFonts w:ascii="Verdana" w:hAnsi="Verdana" w:cs="Arial"/>
          <w:szCs w:val="22"/>
          <w:lang w:val="es-CL" w:eastAsia="es-CL"/>
        </w:rPr>
        <w:t>.</w:t>
      </w:r>
    </w:p>
    <w:p w14:paraId="53E138F7" w14:textId="77777777" w:rsidR="00FF76B1" w:rsidRPr="004F2137" w:rsidRDefault="00FF76B1" w:rsidP="00AE29F6">
      <w:pPr>
        <w:spacing w:after="0"/>
        <w:rPr>
          <w:rFonts w:ascii="Verdana" w:hAnsi="Verdana" w:cs="Arial"/>
          <w:szCs w:val="22"/>
          <w:lang w:val="es-CL" w:eastAsia="es-CL"/>
        </w:rPr>
      </w:pPr>
      <w:r w:rsidRPr="004F2137">
        <w:rPr>
          <w:rFonts w:ascii="Verdana" w:hAnsi="Verdana" w:cs="Arial"/>
          <w:szCs w:val="22"/>
          <w:lang w:val="es-CL" w:eastAsia="es-CL"/>
        </w:rPr>
        <w:t xml:space="preserve">c) </w:t>
      </w:r>
      <w:r w:rsidRPr="004F2137">
        <w:rPr>
          <w:rFonts w:ascii="Verdana" w:hAnsi="Verdana" w:cs="Arial"/>
          <w:szCs w:val="22"/>
          <w:lang w:val="es-CL" w:eastAsia="es-CL"/>
        </w:rPr>
        <w:tab/>
        <w:t xml:space="preserve">Cuando las multas excedan los topes establecidos en el presente </w:t>
      </w:r>
      <w:r w:rsidR="009F3627" w:rsidRPr="004F2137">
        <w:rPr>
          <w:rFonts w:ascii="Verdana" w:hAnsi="Verdana" w:cs="Arial"/>
          <w:szCs w:val="22"/>
          <w:lang w:val="es-CL" w:eastAsia="es-CL"/>
        </w:rPr>
        <w:t>documento</w:t>
      </w:r>
      <w:r w:rsidRPr="004F2137">
        <w:rPr>
          <w:rFonts w:ascii="Verdana" w:hAnsi="Verdana" w:cs="Arial"/>
          <w:szCs w:val="22"/>
          <w:lang w:val="es-CL" w:eastAsia="es-CL"/>
        </w:rPr>
        <w:t>.</w:t>
      </w:r>
    </w:p>
    <w:p w14:paraId="02533A4B"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d)</w:t>
      </w:r>
      <w:r w:rsidRPr="004F2137">
        <w:rPr>
          <w:rFonts w:ascii="Verdana" w:hAnsi="Verdana" w:cs="Arial"/>
          <w:szCs w:val="22"/>
          <w:lang w:val="es-CL" w:eastAsia="es-CL"/>
        </w:rPr>
        <w:tab/>
        <w:t>Causar perjuicio a las instalaciones o bienes de CAPREDENA, como consecuencia de su desempeño.</w:t>
      </w:r>
    </w:p>
    <w:p w14:paraId="4DF00B90"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e)</w:t>
      </w:r>
      <w:r w:rsidRPr="004F2137">
        <w:rPr>
          <w:rFonts w:ascii="Verdana" w:hAnsi="Verdana" w:cs="Arial"/>
          <w:szCs w:val="22"/>
          <w:lang w:val="es-CL" w:eastAsia="es-CL"/>
        </w:rPr>
        <w:tab/>
        <w:t>Divulgar, fotocopiar o entregar información o documentos de la CAPREDENA a terceros, con motivo de la prestación de l</w:t>
      </w:r>
      <w:r w:rsidR="009F3627" w:rsidRPr="004F2137">
        <w:rPr>
          <w:rFonts w:ascii="Verdana" w:hAnsi="Verdana" w:cs="Arial"/>
          <w:szCs w:val="22"/>
          <w:lang w:val="es-CL" w:eastAsia="es-CL"/>
        </w:rPr>
        <w:t>a contratación</w:t>
      </w:r>
      <w:r w:rsidRPr="004F2137">
        <w:rPr>
          <w:rFonts w:ascii="Verdana" w:hAnsi="Verdana" w:cs="Arial"/>
          <w:szCs w:val="22"/>
          <w:lang w:val="es-CL" w:eastAsia="es-CL"/>
        </w:rPr>
        <w:t>.</w:t>
      </w:r>
    </w:p>
    <w:p w14:paraId="0CF875A0"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lastRenderedPageBreak/>
        <w:t>f)</w:t>
      </w:r>
      <w:r w:rsidRPr="004F2137">
        <w:rPr>
          <w:rFonts w:ascii="Verdana" w:hAnsi="Verdana" w:cs="Arial"/>
          <w:szCs w:val="22"/>
          <w:lang w:val="es-CL" w:eastAsia="es-CL"/>
        </w:rPr>
        <w:tab/>
        <w:t>Si CAPREDENA constata que los integrantes de la Unión Temporal de Proveedores constituyeron dicha figura con el objeto de vulnerar la libre competencia.</w:t>
      </w:r>
    </w:p>
    <w:p w14:paraId="32C52B3B" w14:textId="77777777" w:rsidR="00FF76B1" w:rsidRPr="004F2137" w:rsidRDefault="00FF76B1" w:rsidP="0032404C">
      <w:pPr>
        <w:spacing w:after="0"/>
        <w:ind w:left="709" w:hanging="709"/>
        <w:rPr>
          <w:rFonts w:ascii="Verdana" w:hAnsi="Verdana" w:cs="Arial"/>
          <w:szCs w:val="22"/>
          <w:lang w:val="es-CL" w:eastAsia="es-CL"/>
        </w:rPr>
      </w:pPr>
      <w:r w:rsidRPr="004F2137">
        <w:rPr>
          <w:rFonts w:ascii="Verdana" w:hAnsi="Verdana" w:cs="Arial"/>
          <w:szCs w:val="22"/>
          <w:lang w:val="es-CL" w:eastAsia="es-CL"/>
        </w:rPr>
        <w:t>g)</w:t>
      </w:r>
      <w:r w:rsidRPr="004F2137">
        <w:rPr>
          <w:rFonts w:ascii="Verdana" w:hAnsi="Verdana" w:cs="Arial"/>
          <w:szCs w:val="22"/>
          <w:lang w:val="es-CL" w:eastAsia="es-CL"/>
        </w:rPr>
        <w:tab/>
        <w:t>Disolución de la Unión Temporal de Proveedores o tener menos de dos integrantes.</w:t>
      </w:r>
    </w:p>
    <w:p w14:paraId="51184170"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h)</w:t>
      </w:r>
      <w:r w:rsidRPr="004F2137">
        <w:rPr>
          <w:rFonts w:ascii="Verdana" w:hAnsi="Verdana" w:cs="Arial"/>
          <w:szCs w:val="22"/>
          <w:lang w:val="es-CL" w:eastAsia="es-CL"/>
        </w:rPr>
        <w:tab/>
        <w:t>No pago o la no reposición de las especies institucionales dañadas o extraviadas culposa o dolosamente.</w:t>
      </w:r>
    </w:p>
    <w:p w14:paraId="2A9338B6"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i)</w:t>
      </w:r>
      <w:r w:rsidRPr="004F2137">
        <w:rPr>
          <w:rFonts w:ascii="Verdana" w:hAnsi="Verdana" w:cs="Arial"/>
          <w:szCs w:val="22"/>
          <w:lang w:val="es-CL" w:eastAsia="es-CL"/>
        </w:rPr>
        <w:tab/>
        <w:t xml:space="preserve">Si CAPREDENA detecta que, en el caso de una Unión Temporal de Proveedores, ésta oculta información relevante para ejecutar </w:t>
      </w:r>
      <w:r w:rsidR="009F3627" w:rsidRPr="004F2137">
        <w:rPr>
          <w:rFonts w:ascii="Verdana" w:hAnsi="Verdana" w:cs="Arial"/>
          <w:szCs w:val="22"/>
          <w:lang w:val="es-CL" w:eastAsia="es-CL"/>
        </w:rPr>
        <w:t>la respectiva contratación</w:t>
      </w:r>
      <w:r w:rsidRPr="004F2137">
        <w:rPr>
          <w:rFonts w:ascii="Verdana" w:hAnsi="Verdana" w:cs="Arial"/>
          <w:szCs w:val="22"/>
          <w:lang w:val="es-CL" w:eastAsia="es-CL"/>
        </w:rPr>
        <w:t>, que afecte a alguno de sus integrantes.</w:t>
      </w:r>
    </w:p>
    <w:p w14:paraId="6CF35B7B"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j)</w:t>
      </w:r>
      <w:r w:rsidRPr="004F2137">
        <w:rPr>
          <w:rFonts w:ascii="Verdana" w:hAnsi="Verdana" w:cs="Arial"/>
          <w:szCs w:val="22"/>
          <w:lang w:val="es-CL" w:eastAsia="es-CL"/>
        </w:rPr>
        <w:tab/>
        <w:t>El retiro de un integrante de la Unión Temporal de Proveedores que haya reunido una o más características objeto de la evaluación.</w:t>
      </w:r>
    </w:p>
    <w:p w14:paraId="4F0974D2" w14:textId="4A580B2F"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k)</w:t>
      </w:r>
      <w:r w:rsidRPr="004F2137">
        <w:rPr>
          <w:rFonts w:ascii="Verdana" w:hAnsi="Verdana" w:cs="Arial"/>
          <w:szCs w:val="22"/>
          <w:lang w:val="es-CL" w:eastAsia="es-CL"/>
        </w:rPr>
        <w:tab/>
        <w:t>Si el proveedor es condenado conforme a la normativa de la Ley de Delitos Económicos N° 21.595</w:t>
      </w:r>
      <w:r w:rsidR="00810A98" w:rsidRPr="004F2137">
        <w:rPr>
          <w:rFonts w:ascii="Verdana" w:hAnsi="Verdana" w:cs="Arial"/>
          <w:szCs w:val="22"/>
          <w:lang w:val="es-CL" w:eastAsia="es-CL"/>
        </w:rPr>
        <w:t>.</w:t>
      </w:r>
    </w:p>
    <w:p w14:paraId="38D36EF0" w14:textId="77777777" w:rsidR="00FF76B1" w:rsidRPr="004F2137" w:rsidRDefault="00FF76B1" w:rsidP="00327A0C">
      <w:pPr>
        <w:spacing w:after="0"/>
        <w:ind w:left="705" w:hanging="705"/>
        <w:rPr>
          <w:rFonts w:ascii="Verdana" w:hAnsi="Verdana" w:cs="Arial"/>
          <w:szCs w:val="22"/>
          <w:lang w:val="es-CL" w:eastAsia="es-CL"/>
        </w:rPr>
      </w:pPr>
      <w:r w:rsidRPr="004F2137">
        <w:rPr>
          <w:rFonts w:ascii="Verdana" w:hAnsi="Verdana" w:cs="Arial"/>
          <w:szCs w:val="22"/>
          <w:lang w:val="es-CL" w:eastAsia="es-CL"/>
        </w:rPr>
        <w:t>l)</w:t>
      </w:r>
      <w:r w:rsidRPr="004F2137">
        <w:rPr>
          <w:rFonts w:ascii="Verdana" w:hAnsi="Verdana" w:cs="Arial"/>
          <w:szCs w:val="22"/>
          <w:lang w:val="es-CL" w:eastAsia="es-CL"/>
        </w:rPr>
        <w:tab/>
        <w:t>Registrar saldos insolutos de remuneraciones o cotizaciones de seguridad social con sus actuales trabajadores o con trabajadores contratados en los últimos dos años, a la mitad del período de ejecución del contrato, con un máximo de seis meses.</w:t>
      </w:r>
    </w:p>
    <w:p w14:paraId="2253AE14" w14:textId="77777777" w:rsidR="00327A0C" w:rsidRPr="0032404C" w:rsidRDefault="00327A0C" w:rsidP="00AE29F6">
      <w:pPr>
        <w:spacing w:after="0"/>
        <w:rPr>
          <w:rFonts w:ascii="Verdana" w:hAnsi="Verdana" w:cs="Arial"/>
          <w:sz w:val="16"/>
          <w:szCs w:val="16"/>
          <w:lang w:val="es-CL" w:eastAsia="es-CL"/>
        </w:rPr>
      </w:pPr>
    </w:p>
    <w:p w14:paraId="7F49F447" w14:textId="77777777" w:rsidR="00FF76B1" w:rsidRPr="004F2137" w:rsidRDefault="00FF76B1" w:rsidP="0078090D">
      <w:pPr>
        <w:spacing w:after="0"/>
        <w:rPr>
          <w:rFonts w:ascii="Verdana" w:hAnsi="Verdana" w:cs="Arial"/>
          <w:szCs w:val="22"/>
          <w:lang w:val="es-CL" w:eastAsia="es-CL"/>
        </w:rPr>
      </w:pPr>
      <w:r w:rsidRPr="004F2137">
        <w:rPr>
          <w:rFonts w:ascii="Verdana" w:hAnsi="Verdana" w:cs="Arial"/>
          <w:szCs w:val="22"/>
          <w:lang w:val="es-CL" w:eastAsia="es-CL"/>
        </w:rPr>
        <w:t xml:space="preserve">En caso de ser un servicio, cualquiera sea la forma en que terminare la contratación, normal o anticipada, el proveedor deberá hacer entrega de toda la información técnica, en un plazo no superior a un mes. En este informe, además debe incluir toda la documentación propia del servicio, el acta de cierre del proyecto o servicio, si procede. </w:t>
      </w:r>
    </w:p>
    <w:p w14:paraId="532D3EC7" w14:textId="77777777" w:rsidR="00FF76B1" w:rsidRPr="0032404C" w:rsidRDefault="00FF76B1" w:rsidP="0078090D">
      <w:pPr>
        <w:spacing w:after="0"/>
        <w:rPr>
          <w:rFonts w:ascii="Verdana" w:hAnsi="Verdana" w:cs="Arial"/>
          <w:b/>
          <w:sz w:val="16"/>
          <w:szCs w:val="16"/>
        </w:rPr>
      </w:pPr>
    </w:p>
    <w:p w14:paraId="48F57689" w14:textId="77777777" w:rsidR="00FF76B1" w:rsidRPr="004F2137" w:rsidRDefault="00FF76B1" w:rsidP="0078090D">
      <w:pPr>
        <w:pStyle w:val="Ttulo2"/>
        <w:spacing w:before="0" w:after="0"/>
        <w:ind w:left="0" w:firstLine="0"/>
        <w:rPr>
          <w:rFonts w:ascii="Verdana" w:hAnsi="Verdana" w:cs="Arial"/>
          <w:sz w:val="22"/>
          <w:szCs w:val="22"/>
        </w:rPr>
      </w:pPr>
      <w:r w:rsidRPr="004F2137">
        <w:rPr>
          <w:rFonts w:ascii="Verdana" w:hAnsi="Verdana" w:cs="Arial"/>
          <w:sz w:val="22"/>
          <w:szCs w:val="22"/>
        </w:rPr>
        <w:t>Procedimiento Término Anticipado por incumplimiento del proveedor</w:t>
      </w:r>
    </w:p>
    <w:p w14:paraId="0BD152A5" w14:textId="77777777" w:rsidR="00F75ED1" w:rsidRPr="0032404C" w:rsidRDefault="00F75ED1" w:rsidP="0078090D">
      <w:pPr>
        <w:spacing w:after="0"/>
        <w:rPr>
          <w:rFonts w:ascii="Verdana" w:hAnsi="Verdana" w:cs="Arial"/>
          <w:sz w:val="16"/>
          <w:szCs w:val="16"/>
        </w:rPr>
      </w:pPr>
    </w:p>
    <w:p w14:paraId="785C347E" w14:textId="77777777" w:rsidR="00FF76B1" w:rsidRPr="004F2137" w:rsidRDefault="00FF76B1" w:rsidP="0078090D">
      <w:pPr>
        <w:spacing w:after="0"/>
        <w:rPr>
          <w:rFonts w:ascii="Verdana" w:hAnsi="Verdana" w:cs="Arial"/>
          <w:szCs w:val="22"/>
        </w:rPr>
      </w:pPr>
      <w:r w:rsidRPr="004F2137">
        <w:rPr>
          <w:rFonts w:ascii="Verdana" w:hAnsi="Verdana" w:cs="Arial"/>
          <w:szCs w:val="22"/>
        </w:rPr>
        <w:t>La Institución notificará al proveedor que se dará inicio al procedimiento del término anticipado por incumplimiento del proveedor, mediante carta certificada e Informe del Administrador de</w:t>
      </w:r>
      <w:r w:rsidR="00FB5D59" w:rsidRPr="004F2137">
        <w:rPr>
          <w:rFonts w:ascii="Verdana" w:hAnsi="Verdana" w:cs="Arial"/>
          <w:szCs w:val="22"/>
        </w:rPr>
        <w:t xml:space="preserve"> la contratación</w:t>
      </w:r>
      <w:r w:rsidRPr="004F2137">
        <w:rPr>
          <w:rFonts w:ascii="Verdana" w:hAnsi="Verdana" w:cs="Arial"/>
          <w:szCs w:val="22"/>
        </w:rPr>
        <w:t xml:space="preserve">, pudiendo el proveedor, dentro del plazo de 5 días hábiles, formular los descargos que estime pertinentes. </w:t>
      </w:r>
    </w:p>
    <w:p w14:paraId="0456BA97" w14:textId="77777777" w:rsidR="00FF76B1" w:rsidRPr="004F2137" w:rsidRDefault="00FF76B1" w:rsidP="00AE29F6">
      <w:pPr>
        <w:spacing w:after="0"/>
        <w:rPr>
          <w:rFonts w:ascii="Verdana" w:hAnsi="Verdana" w:cs="Arial"/>
          <w:szCs w:val="22"/>
        </w:rPr>
      </w:pPr>
      <w:r w:rsidRPr="004F2137">
        <w:rPr>
          <w:rFonts w:ascii="Verdana" w:hAnsi="Verdana" w:cs="Arial"/>
          <w:szCs w:val="22"/>
        </w:rPr>
        <w:t>La determinación que en definitiva se adopte, deberá ser resuelta en el plazo de 10 días hábiles, contados desde el día siguiente de recibidos en CAPREDENA los descargos, situación que deberá ser notificada al mediante oficio, pudiendo este interponer los recursos contemplados en la Ley N°19.880.</w:t>
      </w:r>
    </w:p>
    <w:p w14:paraId="0E40ED3A" w14:textId="77777777" w:rsidR="00FF76B1" w:rsidRPr="004F2137" w:rsidRDefault="00FF76B1" w:rsidP="00AE29F6">
      <w:pPr>
        <w:spacing w:after="0"/>
        <w:rPr>
          <w:rFonts w:ascii="Verdana" w:hAnsi="Verdana" w:cs="Arial"/>
          <w:szCs w:val="22"/>
        </w:rPr>
      </w:pPr>
      <w:r w:rsidRPr="004F2137">
        <w:rPr>
          <w:rFonts w:ascii="Verdana" w:hAnsi="Verdana" w:cs="Arial"/>
          <w:szCs w:val="22"/>
        </w:rPr>
        <w:t xml:space="preserve">Con el mérito de los descargos, CAPREDENA podrá dar término anticipado, el cual se aplicará, por acto administrativo fundado de la CAPREDENA, previo Informe del </w:t>
      </w:r>
      <w:r w:rsidR="009F3627" w:rsidRPr="004F2137">
        <w:rPr>
          <w:rFonts w:ascii="Verdana" w:hAnsi="Verdana" w:cs="Arial"/>
          <w:szCs w:val="22"/>
        </w:rPr>
        <w:t>Administrador de la contratación</w:t>
      </w:r>
      <w:r w:rsidRPr="004F2137">
        <w:rPr>
          <w:rFonts w:ascii="Verdana" w:hAnsi="Verdana" w:cs="Arial"/>
          <w:szCs w:val="22"/>
        </w:rPr>
        <w:t>. La Resolución Exenta sancionadora será notificada mediante comunicación escrita al contratante y publicada en el Portal.</w:t>
      </w:r>
    </w:p>
    <w:p w14:paraId="6BD990A7" w14:textId="77777777" w:rsidR="00F75ED1" w:rsidRPr="0032404C" w:rsidRDefault="00F75ED1" w:rsidP="00F75ED1">
      <w:pPr>
        <w:spacing w:after="0"/>
        <w:ind w:left="426"/>
        <w:rPr>
          <w:rFonts w:ascii="Verdana" w:hAnsi="Verdana" w:cs="Arial"/>
          <w:sz w:val="16"/>
          <w:szCs w:val="16"/>
        </w:rPr>
      </w:pPr>
    </w:p>
    <w:p w14:paraId="148F348E" w14:textId="77777777" w:rsidR="00D6679D" w:rsidRPr="004F2137" w:rsidRDefault="00D6679D" w:rsidP="00D33AF5">
      <w:pPr>
        <w:pStyle w:val="Ttulo1"/>
        <w:spacing w:before="0" w:after="0"/>
        <w:ind w:left="425" w:hanging="431"/>
        <w:jc w:val="both"/>
        <w:rPr>
          <w:rFonts w:ascii="Verdana" w:hAnsi="Verdana" w:cs="Arial"/>
          <w:b/>
          <w:sz w:val="22"/>
          <w:szCs w:val="22"/>
        </w:rPr>
      </w:pPr>
      <w:r w:rsidRPr="004F2137">
        <w:rPr>
          <w:rFonts w:ascii="Verdana" w:hAnsi="Verdana" w:cs="Arial"/>
          <w:b/>
          <w:sz w:val="22"/>
          <w:szCs w:val="22"/>
        </w:rPr>
        <w:t xml:space="preserve">Supervisión y Control de los </w:t>
      </w:r>
      <w:r w:rsidR="00FB5D59" w:rsidRPr="004F2137">
        <w:rPr>
          <w:rFonts w:ascii="Verdana" w:hAnsi="Verdana" w:cs="Arial"/>
          <w:b/>
          <w:sz w:val="22"/>
          <w:szCs w:val="22"/>
        </w:rPr>
        <w:t>bienes o s</w:t>
      </w:r>
      <w:r w:rsidRPr="004F2137">
        <w:rPr>
          <w:rFonts w:ascii="Verdana" w:hAnsi="Verdana" w:cs="Arial"/>
          <w:b/>
          <w:sz w:val="22"/>
          <w:szCs w:val="22"/>
        </w:rPr>
        <w:t xml:space="preserve">ervicios </w:t>
      </w:r>
    </w:p>
    <w:p w14:paraId="54DFF5FD" w14:textId="77777777" w:rsidR="00F75ED1" w:rsidRPr="0032404C" w:rsidRDefault="00F75ED1" w:rsidP="00D33AF5">
      <w:pPr>
        <w:spacing w:after="0"/>
        <w:rPr>
          <w:rFonts w:ascii="Verdana" w:hAnsi="Verdana" w:cs="Arial"/>
          <w:sz w:val="16"/>
          <w:szCs w:val="16"/>
        </w:rPr>
      </w:pPr>
    </w:p>
    <w:p w14:paraId="2EECD2E9" w14:textId="77777777" w:rsidR="003B7D2F" w:rsidRPr="004F2137" w:rsidRDefault="003B7D2F" w:rsidP="00D33AF5">
      <w:pPr>
        <w:pStyle w:val="Textosinformato"/>
        <w:jc w:val="both"/>
        <w:rPr>
          <w:rFonts w:ascii="Verdana" w:hAnsi="Verdana" w:cs="Arial"/>
          <w:szCs w:val="22"/>
        </w:rPr>
      </w:pPr>
      <w:r w:rsidRPr="004F2137">
        <w:rPr>
          <w:rFonts w:ascii="Verdana" w:hAnsi="Verdana" w:cs="Arial"/>
          <w:szCs w:val="22"/>
        </w:rPr>
        <w:t xml:space="preserve">Con el objeto de coordinar y controlar el correcto cumplimiento de los </w:t>
      </w:r>
      <w:r w:rsidRPr="004F2137">
        <w:rPr>
          <w:rFonts w:ascii="Verdana" w:hAnsi="Verdana" w:cs="Arial"/>
          <w:color w:val="212121"/>
          <w:szCs w:val="22"/>
          <w:shd w:val="clear" w:color="auto" w:fill="FFFFFF"/>
        </w:rPr>
        <w:t>bienes y/o servicios</w:t>
      </w:r>
      <w:r w:rsidRPr="004F2137">
        <w:rPr>
          <w:rFonts w:ascii="Verdana" w:hAnsi="Verdana" w:cs="Arial"/>
          <w:szCs w:val="22"/>
        </w:rPr>
        <w:t xml:space="preserve"> contratados, CAPREDENA designará a un funcionario Supervisor de la contratación y a un funcionario Administrador de la contratación.</w:t>
      </w:r>
    </w:p>
    <w:p w14:paraId="4E6412FB" w14:textId="376885C5" w:rsidR="003B7D2F" w:rsidRDefault="003B7D2F" w:rsidP="00327A0C">
      <w:pPr>
        <w:pStyle w:val="Textosinformato"/>
        <w:jc w:val="both"/>
        <w:rPr>
          <w:rFonts w:ascii="Verdana" w:hAnsi="Verdana" w:cs="Arial"/>
          <w:sz w:val="16"/>
          <w:szCs w:val="16"/>
        </w:rPr>
      </w:pPr>
    </w:p>
    <w:p w14:paraId="3FE0AF95" w14:textId="29BCB8E1" w:rsidR="0032404C" w:rsidRDefault="0032404C" w:rsidP="00327A0C">
      <w:pPr>
        <w:pStyle w:val="Textosinformato"/>
        <w:jc w:val="both"/>
        <w:rPr>
          <w:rFonts w:ascii="Verdana" w:hAnsi="Verdana" w:cs="Arial"/>
          <w:sz w:val="16"/>
          <w:szCs w:val="16"/>
        </w:rPr>
      </w:pPr>
    </w:p>
    <w:p w14:paraId="480D49BC" w14:textId="40D27B67" w:rsidR="0032404C" w:rsidRDefault="0032404C" w:rsidP="00327A0C">
      <w:pPr>
        <w:pStyle w:val="Textosinformato"/>
        <w:jc w:val="both"/>
        <w:rPr>
          <w:rFonts w:ascii="Verdana" w:hAnsi="Verdana" w:cs="Arial"/>
          <w:sz w:val="16"/>
          <w:szCs w:val="16"/>
        </w:rPr>
      </w:pPr>
    </w:p>
    <w:p w14:paraId="65D4EA8B" w14:textId="77777777" w:rsidR="0032404C" w:rsidRPr="0032404C" w:rsidRDefault="0032404C" w:rsidP="00327A0C">
      <w:pPr>
        <w:pStyle w:val="Textosinformato"/>
        <w:jc w:val="both"/>
        <w:rPr>
          <w:rFonts w:ascii="Verdana" w:hAnsi="Verdana" w:cs="Arial"/>
          <w:sz w:val="16"/>
          <w:szCs w:val="16"/>
        </w:rPr>
      </w:pPr>
    </w:p>
    <w:p w14:paraId="7038F4F5" w14:textId="77777777" w:rsidR="00D6679D" w:rsidRPr="004F2137" w:rsidRDefault="00F75ED1" w:rsidP="00327A0C">
      <w:pPr>
        <w:pStyle w:val="Textosinformato"/>
        <w:jc w:val="both"/>
        <w:rPr>
          <w:rFonts w:ascii="Verdana" w:hAnsi="Verdana" w:cs="Arial"/>
          <w:b/>
          <w:bCs/>
          <w:szCs w:val="22"/>
        </w:rPr>
      </w:pPr>
      <w:r w:rsidRPr="004F2137">
        <w:rPr>
          <w:rFonts w:ascii="Verdana" w:hAnsi="Verdana" w:cs="Arial"/>
          <w:b/>
          <w:bCs/>
          <w:szCs w:val="22"/>
        </w:rPr>
        <w:lastRenderedPageBreak/>
        <w:t xml:space="preserve">6.1 </w:t>
      </w:r>
      <w:r w:rsidR="00D6679D" w:rsidRPr="004F2137">
        <w:rPr>
          <w:rFonts w:ascii="Verdana" w:hAnsi="Verdana" w:cs="Arial"/>
          <w:b/>
          <w:bCs/>
          <w:szCs w:val="22"/>
        </w:rPr>
        <w:t>Supervisor de</w:t>
      </w:r>
      <w:r w:rsidR="00FB5D59" w:rsidRPr="004F2137">
        <w:rPr>
          <w:rFonts w:ascii="Verdana" w:hAnsi="Verdana" w:cs="Arial"/>
          <w:b/>
          <w:bCs/>
          <w:szCs w:val="22"/>
        </w:rPr>
        <w:t xml:space="preserve"> </w:t>
      </w:r>
      <w:r w:rsidR="00D6679D" w:rsidRPr="004F2137">
        <w:rPr>
          <w:rFonts w:ascii="Verdana" w:hAnsi="Verdana" w:cs="Arial"/>
          <w:b/>
          <w:bCs/>
          <w:szCs w:val="22"/>
        </w:rPr>
        <w:t>l</w:t>
      </w:r>
      <w:r w:rsidR="00FB5D59" w:rsidRPr="004F2137">
        <w:rPr>
          <w:rFonts w:ascii="Verdana" w:hAnsi="Verdana" w:cs="Arial"/>
          <w:b/>
          <w:bCs/>
          <w:szCs w:val="22"/>
        </w:rPr>
        <w:t>a contratación</w:t>
      </w:r>
    </w:p>
    <w:p w14:paraId="541A49AC" w14:textId="77777777" w:rsidR="00D6679D" w:rsidRPr="0032404C" w:rsidRDefault="00D6679D" w:rsidP="00327A0C">
      <w:pPr>
        <w:pStyle w:val="Textosinformato"/>
        <w:jc w:val="both"/>
        <w:rPr>
          <w:rFonts w:ascii="Verdana" w:hAnsi="Verdana" w:cs="Arial"/>
          <w:sz w:val="16"/>
          <w:szCs w:val="16"/>
        </w:rPr>
      </w:pPr>
    </w:p>
    <w:p w14:paraId="03643C43" w14:textId="77777777" w:rsidR="0032404C" w:rsidRDefault="0032404C" w:rsidP="003B7D2F">
      <w:pPr>
        <w:autoSpaceDE w:val="0"/>
        <w:autoSpaceDN w:val="0"/>
        <w:adjustRightInd w:val="0"/>
        <w:spacing w:after="0"/>
        <w:rPr>
          <w:rFonts w:ascii="Verdana" w:hAnsi="Verdana" w:cs="Arial"/>
          <w:szCs w:val="22"/>
        </w:rPr>
      </w:pPr>
    </w:p>
    <w:p w14:paraId="0F893044" w14:textId="0AA552C0" w:rsidR="003B7D2F" w:rsidRPr="004F2137" w:rsidRDefault="003B7D2F" w:rsidP="003B7D2F">
      <w:pPr>
        <w:autoSpaceDE w:val="0"/>
        <w:autoSpaceDN w:val="0"/>
        <w:adjustRightInd w:val="0"/>
        <w:spacing w:after="0"/>
        <w:rPr>
          <w:rFonts w:ascii="Verdana" w:hAnsi="Verdana" w:cs="Arial"/>
          <w:szCs w:val="22"/>
        </w:rPr>
      </w:pPr>
      <w:r w:rsidRPr="004F2137">
        <w:rPr>
          <w:rFonts w:ascii="Verdana" w:hAnsi="Verdana" w:cs="Arial"/>
          <w:szCs w:val="22"/>
        </w:rPr>
        <w:t xml:space="preserve">Los </w:t>
      </w:r>
      <w:r w:rsidRPr="004F2137">
        <w:rPr>
          <w:rFonts w:ascii="Verdana" w:hAnsi="Verdana" w:cs="Arial"/>
          <w:color w:val="212121"/>
          <w:szCs w:val="22"/>
          <w:shd w:val="clear" w:color="auto" w:fill="FFFFFF"/>
        </w:rPr>
        <w:t>bienes y/o servicios</w:t>
      </w:r>
      <w:r w:rsidRPr="004F2137">
        <w:rPr>
          <w:rFonts w:ascii="Verdana" w:hAnsi="Verdana" w:cs="Arial"/>
          <w:szCs w:val="22"/>
        </w:rPr>
        <w:t xml:space="preserve"> serán supervisados por el funcionario que a continuación se indica o quien lo reemplace para estos efectos:</w:t>
      </w:r>
    </w:p>
    <w:p w14:paraId="1D0D5FF2" w14:textId="77777777" w:rsidR="00BD56DC" w:rsidRPr="004F2137" w:rsidRDefault="00BD56DC" w:rsidP="00C20F3E">
      <w:pPr>
        <w:pStyle w:val="Textosinformato"/>
        <w:jc w:val="both"/>
        <w:rPr>
          <w:rFonts w:ascii="Verdana" w:hAnsi="Verdana" w:cs="Arial"/>
          <w:szCs w:val="22"/>
        </w:rPr>
      </w:pPr>
    </w:p>
    <w:tbl>
      <w:tblPr>
        <w:tblStyle w:val="Sombreadoclaro-nfasis1"/>
        <w:tblW w:w="8111" w:type="dxa"/>
        <w:tblInd w:w="429" w:type="dxa"/>
        <w:tblBorders>
          <w:left w:val="single" w:sz="8" w:space="0" w:color="4F81BD" w:themeColor="accent1"/>
          <w:right w:val="single" w:sz="8" w:space="0" w:color="4F81BD" w:themeColor="accent1"/>
        </w:tblBorders>
        <w:tblLook w:val="04A0" w:firstRow="1" w:lastRow="0" w:firstColumn="1" w:lastColumn="0" w:noHBand="0" w:noVBand="1"/>
      </w:tblPr>
      <w:tblGrid>
        <w:gridCol w:w="2802"/>
        <w:gridCol w:w="5309"/>
      </w:tblGrid>
      <w:tr w:rsidR="00A9713C" w:rsidRPr="004F2137" w14:paraId="362578FD" w14:textId="77777777" w:rsidTr="00780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none" w:sz="0" w:space="0" w:color="auto"/>
              <w:left w:val="none" w:sz="0" w:space="0" w:color="auto"/>
              <w:bottom w:val="none" w:sz="0" w:space="0" w:color="auto"/>
              <w:right w:val="none" w:sz="0" w:space="0" w:color="auto"/>
            </w:tcBorders>
          </w:tcPr>
          <w:p w14:paraId="32789F30" w14:textId="77777777" w:rsidR="00A9713C" w:rsidRPr="004F2137" w:rsidRDefault="00A9713C" w:rsidP="00C20F3E">
            <w:pPr>
              <w:spacing w:after="0"/>
              <w:rPr>
                <w:rFonts w:ascii="Verdana" w:hAnsi="Verdana" w:cs="Arial"/>
                <w:b w:val="0"/>
                <w:szCs w:val="22"/>
              </w:rPr>
            </w:pPr>
            <w:r w:rsidRPr="004F2137">
              <w:rPr>
                <w:rFonts w:ascii="Verdana" w:hAnsi="Verdana" w:cs="Arial"/>
                <w:szCs w:val="22"/>
              </w:rPr>
              <w:t>Cargo</w:t>
            </w:r>
          </w:p>
        </w:tc>
        <w:tc>
          <w:tcPr>
            <w:tcW w:w="5309" w:type="dxa"/>
            <w:tcBorders>
              <w:top w:val="none" w:sz="0" w:space="0" w:color="auto"/>
              <w:left w:val="none" w:sz="0" w:space="0" w:color="auto"/>
              <w:bottom w:val="none" w:sz="0" w:space="0" w:color="auto"/>
              <w:right w:val="none" w:sz="0" w:space="0" w:color="auto"/>
            </w:tcBorders>
          </w:tcPr>
          <w:p w14:paraId="587FB3E7" w14:textId="3DBB5EC0" w:rsidR="00A9713C" w:rsidRPr="004F2137" w:rsidRDefault="00A9713C" w:rsidP="00C20F3E">
            <w:pPr>
              <w:spacing w:after="0"/>
              <w:cnfStyle w:val="100000000000" w:firstRow="1" w:lastRow="0" w:firstColumn="0" w:lastColumn="0" w:oddVBand="0" w:evenVBand="0" w:oddHBand="0" w:evenHBand="0" w:firstRowFirstColumn="0" w:firstRowLastColumn="0" w:lastRowFirstColumn="0" w:lastRowLastColumn="0"/>
              <w:rPr>
                <w:rFonts w:ascii="Verdana" w:hAnsi="Verdana" w:cs="Arial"/>
                <w:szCs w:val="22"/>
                <w:highlight w:val="yellow"/>
              </w:rPr>
            </w:pPr>
            <w:r w:rsidRPr="004F2137">
              <w:rPr>
                <w:rFonts w:ascii="Verdana" w:hAnsi="Verdana" w:cs="Arial"/>
                <w:szCs w:val="22"/>
              </w:rPr>
              <w:t xml:space="preserve">Asistente Compras </w:t>
            </w:r>
          </w:p>
        </w:tc>
      </w:tr>
    </w:tbl>
    <w:p w14:paraId="3C6A6E3E" w14:textId="77777777" w:rsidR="00BD56DC" w:rsidRPr="004F2137" w:rsidRDefault="00BD56DC" w:rsidP="00C20F3E">
      <w:pPr>
        <w:pStyle w:val="Textosinformato"/>
        <w:jc w:val="both"/>
        <w:rPr>
          <w:rFonts w:ascii="Verdana" w:hAnsi="Verdana" w:cs="Arial"/>
          <w:szCs w:val="22"/>
        </w:rPr>
      </w:pPr>
    </w:p>
    <w:p w14:paraId="5A140DFF" w14:textId="77777777" w:rsidR="003B7D2F" w:rsidRPr="004F2137" w:rsidRDefault="003B7D2F" w:rsidP="00C20F3E">
      <w:pPr>
        <w:autoSpaceDE w:val="0"/>
        <w:autoSpaceDN w:val="0"/>
        <w:adjustRightInd w:val="0"/>
        <w:spacing w:after="0"/>
        <w:ind w:left="426"/>
        <w:jc w:val="left"/>
        <w:rPr>
          <w:rFonts w:ascii="Verdana" w:hAnsi="Verdana" w:cs="Arial"/>
          <w:szCs w:val="22"/>
        </w:rPr>
      </w:pPr>
      <w:r w:rsidRPr="004F2137">
        <w:rPr>
          <w:rFonts w:ascii="Verdana" w:hAnsi="Verdana" w:cs="Arial"/>
          <w:szCs w:val="22"/>
        </w:rPr>
        <w:t xml:space="preserve">El Supervisor de la contratación, sin que la enumeración sea taxativa, tendrá al efecto las siguientes responsabilidades: </w:t>
      </w:r>
    </w:p>
    <w:p w14:paraId="4E69E8CC" w14:textId="77777777" w:rsidR="003B7D2F" w:rsidRPr="004F2137" w:rsidRDefault="003B7D2F" w:rsidP="00C20F3E">
      <w:pPr>
        <w:pStyle w:val="Textosinformato"/>
        <w:jc w:val="both"/>
        <w:rPr>
          <w:rFonts w:ascii="Verdana" w:hAnsi="Verdana" w:cs="Arial"/>
          <w:szCs w:val="22"/>
        </w:rPr>
      </w:pPr>
    </w:p>
    <w:p w14:paraId="5014A8EF" w14:textId="77777777" w:rsidR="003B7D2F" w:rsidRPr="004F2137" w:rsidRDefault="003B7D2F" w:rsidP="00C20F3E">
      <w:pPr>
        <w:numPr>
          <w:ilvl w:val="0"/>
          <w:numId w:val="21"/>
        </w:numPr>
        <w:tabs>
          <w:tab w:val="left" w:pos="567"/>
        </w:tabs>
        <w:autoSpaceDE w:val="0"/>
        <w:autoSpaceDN w:val="0"/>
        <w:adjustRightInd w:val="0"/>
        <w:spacing w:after="0"/>
        <w:ind w:left="567" w:hanging="567"/>
        <w:rPr>
          <w:rFonts w:ascii="Verdana" w:hAnsi="Verdana" w:cs="Arial"/>
          <w:color w:val="000000"/>
          <w:szCs w:val="22"/>
          <w:lang w:val="es-CL" w:eastAsia="es-CL"/>
        </w:rPr>
      </w:pPr>
      <w:r w:rsidRPr="004F2137">
        <w:rPr>
          <w:rFonts w:ascii="Verdana" w:hAnsi="Verdana" w:cs="Arial"/>
          <w:color w:val="000000"/>
          <w:szCs w:val="22"/>
          <w:lang w:val="es-CL" w:eastAsia="es-CL"/>
        </w:rPr>
        <w:t xml:space="preserve">Coordinar y verificar la aceptación de la o las órdenes de compra por parte del o los proveedores, en la plataforma de Mercado Público. </w:t>
      </w:r>
    </w:p>
    <w:p w14:paraId="43A1B5F6" w14:textId="77777777" w:rsidR="003B7D2F" w:rsidRPr="004F2137" w:rsidRDefault="003B7D2F" w:rsidP="00C20F3E">
      <w:pPr>
        <w:numPr>
          <w:ilvl w:val="0"/>
          <w:numId w:val="21"/>
        </w:numPr>
        <w:tabs>
          <w:tab w:val="left" w:pos="567"/>
        </w:tabs>
        <w:autoSpaceDE w:val="0"/>
        <w:autoSpaceDN w:val="0"/>
        <w:adjustRightInd w:val="0"/>
        <w:spacing w:after="0"/>
        <w:ind w:left="567" w:hanging="567"/>
        <w:rPr>
          <w:rFonts w:ascii="Verdana" w:hAnsi="Verdana" w:cs="Arial"/>
          <w:color w:val="000000"/>
          <w:szCs w:val="22"/>
          <w:lang w:val="es-CL" w:eastAsia="es-CL"/>
        </w:rPr>
      </w:pPr>
      <w:r w:rsidRPr="004F2137">
        <w:rPr>
          <w:rFonts w:ascii="Verdana" w:hAnsi="Verdana" w:cs="Arial"/>
          <w:color w:val="000000"/>
          <w:szCs w:val="22"/>
          <w:lang w:val="es-CL" w:eastAsia="es-CL"/>
        </w:rPr>
        <w:t xml:space="preserve">Revisar y controlar la correcta facturación </w:t>
      </w:r>
      <w:r w:rsidR="00445695" w:rsidRPr="004F2137">
        <w:rPr>
          <w:rFonts w:ascii="Verdana" w:hAnsi="Verdana" w:cs="Arial"/>
          <w:color w:val="000000"/>
          <w:szCs w:val="22"/>
          <w:lang w:val="es-CL" w:eastAsia="es-CL"/>
        </w:rPr>
        <w:t>asociada al proceso.</w:t>
      </w:r>
    </w:p>
    <w:p w14:paraId="2DCE6FBE" w14:textId="77777777" w:rsidR="003B7D2F" w:rsidRPr="004F2137" w:rsidRDefault="003B7D2F" w:rsidP="00C20F3E">
      <w:pPr>
        <w:numPr>
          <w:ilvl w:val="0"/>
          <w:numId w:val="21"/>
        </w:numPr>
        <w:tabs>
          <w:tab w:val="left" w:pos="567"/>
        </w:tabs>
        <w:autoSpaceDE w:val="0"/>
        <w:autoSpaceDN w:val="0"/>
        <w:adjustRightInd w:val="0"/>
        <w:spacing w:after="0"/>
        <w:ind w:left="567" w:hanging="567"/>
        <w:rPr>
          <w:rFonts w:ascii="Verdana" w:hAnsi="Verdana" w:cs="Arial"/>
          <w:color w:val="000000"/>
          <w:szCs w:val="22"/>
          <w:lang w:val="es-CL" w:eastAsia="es-CL"/>
        </w:rPr>
      </w:pPr>
      <w:r w:rsidRPr="004F2137">
        <w:rPr>
          <w:rFonts w:ascii="Verdana" w:hAnsi="Verdana" w:cs="Arial"/>
          <w:color w:val="000000"/>
          <w:szCs w:val="22"/>
          <w:lang w:val="es-CL" w:eastAsia="es-CL"/>
        </w:rPr>
        <w:t xml:space="preserve">Coordinar con el proveedor la ejecución correcta y en tiempo, de las tareas que involucra </w:t>
      </w:r>
      <w:r w:rsidR="00445695" w:rsidRPr="004F2137">
        <w:rPr>
          <w:rFonts w:ascii="Verdana" w:hAnsi="Verdana" w:cs="Arial"/>
          <w:color w:val="000000"/>
          <w:szCs w:val="22"/>
          <w:lang w:val="es-CL" w:eastAsia="es-CL"/>
        </w:rPr>
        <w:t xml:space="preserve">la contratación. </w:t>
      </w:r>
    </w:p>
    <w:p w14:paraId="63A1898A" w14:textId="77777777" w:rsidR="003B7D2F" w:rsidRPr="004F2137" w:rsidRDefault="003B7D2F" w:rsidP="00C20F3E">
      <w:pPr>
        <w:pStyle w:val="Textosinformato"/>
        <w:jc w:val="both"/>
        <w:rPr>
          <w:rFonts w:ascii="Verdana" w:hAnsi="Verdana" w:cs="Arial"/>
          <w:szCs w:val="22"/>
        </w:rPr>
      </w:pPr>
    </w:p>
    <w:p w14:paraId="472651D8" w14:textId="77777777" w:rsidR="00D6679D" w:rsidRPr="004F2137" w:rsidRDefault="00F75ED1" w:rsidP="00C20F3E">
      <w:pPr>
        <w:pStyle w:val="Textosinformato"/>
        <w:jc w:val="both"/>
        <w:rPr>
          <w:rFonts w:ascii="Verdana" w:hAnsi="Verdana" w:cs="Arial"/>
          <w:b/>
          <w:bCs/>
          <w:szCs w:val="22"/>
        </w:rPr>
      </w:pPr>
      <w:r w:rsidRPr="004F2137">
        <w:rPr>
          <w:rFonts w:ascii="Verdana" w:hAnsi="Verdana" w:cs="Arial"/>
          <w:b/>
          <w:bCs/>
          <w:szCs w:val="22"/>
        </w:rPr>
        <w:t xml:space="preserve">6.2 </w:t>
      </w:r>
      <w:r w:rsidR="00D6679D" w:rsidRPr="004F2137">
        <w:rPr>
          <w:rFonts w:ascii="Verdana" w:hAnsi="Verdana" w:cs="Arial"/>
          <w:b/>
          <w:bCs/>
          <w:szCs w:val="22"/>
        </w:rPr>
        <w:t xml:space="preserve">Administrador </w:t>
      </w:r>
      <w:r w:rsidR="003B7D2F" w:rsidRPr="004F2137">
        <w:rPr>
          <w:rFonts w:ascii="Verdana" w:hAnsi="Verdana" w:cs="Arial"/>
          <w:b/>
          <w:bCs/>
          <w:szCs w:val="22"/>
        </w:rPr>
        <w:t>de la contratación</w:t>
      </w:r>
    </w:p>
    <w:p w14:paraId="241E95BA" w14:textId="05734B2D" w:rsidR="00D6679D" w:rsidRDefault="00D6679D" w:rsidP="00C20F3E">
      <w:pPr>
        <w:pStyle w:val="Textosinformato"/>
        <w:jc w:val="both"/>
        <w:rPr>
          <w:rFonts w:ascii="Verdana" w:hAnsi="Verdana" w:cs="Arial"/>
          <w:szCs w:val="22"/>
        </w:rPr>
      </w:pPr>
    </w:p>
    <w:p w14:paraId="3317AF07" w14:textId="77777777" w:rsidR="0032404C" w:rsidRPr="004F2137" w:rsidRDefault="0032404C" w:rsidP="00C20F3E">
      <w:pPr>
        <w:pStyle w:val="Textosinformato"/>
        <w:jc w:val="both"/>
        <w:rPr>
          <w:rFonts w:ascii="Verdana" w:hAnsi="Verdana" w:cs="Arial"/>
          <w:szCs w:val="22"/>
        </w:rPr>
      </w:pPr>
    </w:p>
    <w:tbl>
      <w:tblPr>
        <w:tblStyle w:val="Sombreadoclaro-nfasis1"/>
        <w:tblW w:w="0" w:type="auto"/>
        <w:tblInd w:w="551"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blBorders>
        <w:tblLook w:val="04A0" w:firstRow="1" w:lastRow="0" w:firstColumn="1" w:lastColumn="0" w:noHBand="0" w:noVBand="1"/>
      </w:tblPr>
      <w:tblGrid>
        <w:gridCol w:w="2802"/>
        <w:gridCol w:w="5147"/>
      </w:tblGrid>
      <w:tr w:rsidR="00620610" w:rsidRPr="004F2137" w14:paraId="6E503CD5" w14:textId="77777777" w:rsidTr="009F7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none" w:sz="0" w:space="0" w:color="auto"/>
              <w:left w:val="none" w:sz="0" w:space="0" w:color="auto"/>
              <w:bottom w:val="none" w:sz="0" w:space="0" w:color="auto"/>
              <w:right w:val="none" w:sz="0" w:space="0" w:color="auto"/>
            </w:tcBorders>
          </w:tcPr>
          <w:p w14:paraId="488D1071" w14:textId="77777777" w:rsidR="00620610" w:rsidRPr="004F2137" w:rsidRDefault="00620610" w:rsidP="00C20F3E">
            <w:pPr>
              <w:spacing w:after="0"/>
              <w:rPr>
                <w:rFonts w:ascii="Verdana" w:hAnsi="Verdana" w:cs="Arial"/>
                <w:b w:val="0"/>
                <w:szCs w:val="22"/>
              </w:rPr>
            </w:pPr>
            <w:r w:rsidRPr="004F2137">
              <w:rPr>
                <w:rFonts w:ascii="Verdana" w:hAnsi="Verdana" w:cs="Arial"/>
                <w:szCs w:val="22"/>
              </w:rPr>
              <w:t>Cargo</w:t>
            </w:r>
          </w:p>
        </w:tc>
        <w:tc>
          <w:tcPr>
            <w:tcW w:w="5147" w:type="dxa"/>
            <w:tcBorders>
              <w:top w:val="none" w:sz="0" w:space="0" w:color="auto"/>
              <w:left w:val="none" w:sz="0" w:space="0" w:color="auto"/>
              <w:bottom w:val="none" w:sz="0" w:space="0" w:color="auto"/>
              <w:right w:val="none" w:sz="0" w:space="0" w:color="auto"/>
            </w:tcBorders>
          </w:tcPr>
          <w:p w14:paraId="66BCA69A" w14:textId="1D228598" w:rsidR="00620610" w:rsidRPr="004F2137" w:rsidRDefault="00A9713C" w:rsidP="00C20F3E">
            <w:pPr>
              <w:spacing w:after="0"/>
              <w:cnfStyle w:val="100000000000" w:firstRow="1" w:lastRow="0" w:firstColumn="0" w:lastColumn="0" w:oddVBand="0" w:evenVBand="0" w:oddHBand="0" w:evenHBand="0" w:firstRowFirstColumn="0" w:firstRowLastColumn="0" w:lastRowFirstColumn="0" w:lastRowLastColumn="0"/>
              <w:rPr>
                <w:rFonts w:ascii="Verdana" w:hAnsi="Verdana" w:cs="Arial"/>
                <w:szCs w:val="22"/>
                <w:highlight w:val="yellow"/>
              </w:rPr>
            </w:pPr>
            <w:r w:rsidRPr="004F2137">
              <w:rPr>
                <w:rFonts w:ascii="Verdana" w:hAnsi="Verdana" w:cs="Arial"/>
                <w:szCs w:val="22"/>
              </w:rPr>
              <w:t>Encargado de Servicios Generales</w:t>
            </w:r>
          </w:p>
        </w:tc>
      </w:tr>
    </w:tbl>
    <w:p w14:paraId="595390D1" w14:textId="77777777" w:rsidR="00BD56DC" w:rsidRPr="004F2137" w:rsidRDefault="00BD56DC" w:rsidP="00C20F3E">
      <w:pPr>
        <w:pStyle w:val="Textosinformato"/>
        <w:jc w:val="both"/>
        <w:rPr>
          <w:rFonts w:ascii="Verdana" w:hAnsi="Verdana" w:cs="Arial"/>
          <w:szCs w:val="22"/>
        </w:rPr>
      </w:pPr>
    </w:p>
    <w:p w14:paraId="75E78700" w14:textId="77777777" w:rsidR="003B7D2F" w:rsidRPr="004F2137" w:rsidRDefault="003B7D2F" w:rsidP="003B7D2F">
      <w:pPr>
        <w:autoSpaceDE w:val="0"/>
        <w:autoSpaceDN w:val="0"/>
        <w:adjustRightInd w:val="0"/>
        <w:spacing w:after="0"/>
        <w:rPr>
          <w:rFonts w:ascii="Verdana" w:hAnsi="Verdana" w:cs="Arial"/>
          <w:color w:val="000000"/>
          <w:szCs w:val="22"/>
          <w:lang w:val="es-CL" w:eastAsia="es-CL"/>
        </w:rPr>
      </w:pPr>
      <w:r w:rsidRPr="004F2137">
        <w:rPr>
          <w:rFonts w:ascii="Verdana" w:hAnsi="Verdana" w:cs="Arial"/>
          <w:color w:val="000000"/>
          <w:szCs w:val="22"/>
          <w:lang w:val="es-CL" w:eastAsia="es-CL"/>
        </w:rPr>
        <w:t>El Administrador de la contratación, sin que la enumeración sea taxativa, tendrá al efecto las siguientes responsabilidades</w:t>
      </w:r>
      <w:r w:rsidR="00C36436" w:rsidRPr="004F2137">
        <w:rPr>
          <w:rFonts w:ascii="Verdana" w:hAnsi="Verdana" w:cs="Arial"/>
          <w:color w:val="000000"/>
          <w:szCs w:val="22"/>
          <w:lang w:val="es-CL" w:eastAsia="es-CL"/>
        </w:rPr>
        <w:t xml:space="preserve"> en los casos que aplique</w:t>
      </w:r>
      <w:r w:rsidRPr="004F2137">
        <w:rPr>
          <w:rFonts w:ascii="Verdana" w:hAnsi="Verdana" w:cs="Arial"/>
          <w:color w:val="000000"/>
          <w:szCs w:val="22"/>
          <w:lang w:val="es-CL" w:eastAsia="es-CL"/>
        </w:rPr>
        <w:t xml:space="preserve">: </w:t>
      </w:r>
    </w:p>
    <w:p w14:paraId="4E330C7A" w14:textId="77777777" w:rsidR="00D6679D" w:rsidRPr="004F2137" w:rsidRDefault="00D6679D" w:rsidP="00327A0C">
      <w:pPr>
        <w:pStyle w:val="Textosinformato"/>
        <w:jc w:val="both"/>
        <w:rPr>
          <w:rFonts w:ascii="Verdana" w:hAnsi="Verdana" w:cs="Arial"/>
          <w:szCs w:val="22"/>
          <w:lang w:val="es-CL"/>
        </w:rPr>
      </w:pPr>
    </w:p>
    <w:p w14:paraId="1772795E"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rPr>
        <w:t>Representar a CAPREDENA en la discusión de las materias relacionadas con la ejecución de la contratación.</w:t>
      </w:r>
    </w:p>
    <w:p w14:paraId="1DA6C4D8"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rPr>
        <w:t>Revisar según los plazos que correspondan, el estado de todas las actividades.</w:t>
      </w:r>
    </w:p>
    <w:p w14:paraId="21DA6711"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rPr>
        <w:t>Establecer procedimientos para el control de la información manejada por el contrato y para la oportuna entrega de los</w:t>
      </w:r>
      <w:r w:rsidRPr="004F2137">
        <w:rPr>
          <w:rFonts w:ascii="Verdana" w:hAnsi="Verdana" w:cs="Arial"/>
          <w:strike/>
        </w:rPr>
        <w:t xml:space="preserve"> </w:t>
      </w:r>
      <w:r w:rsidRPr="004F2137">
        <w:rPr>
          <w:rFonts w:ascii="Verdana" w:hAnsi="Verdana" w:cs="Arial"/>
        </w:rPr>
        <w:t>servicios contratados.</w:t>
      </w:r>
    </w:p>
    <w:p w14:paraId="52B0AD6C"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color w:val="000000"/>
          <w:lang w:eastAsia="es-CL"/>
        </w:rPr>
        <w:t>Controlar la contratación velando por el estricto cumplimiento de los objetivos señalados en el presente documento y de los plazos acordados para la entrega y disponibilidad de los bienes o servicios.</w:t>
      </w:r>
    </w:p>
    <w:p w14:paraId="5EF9F58E"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color w:val="000000"/>
          <w:lang w:eastAsia="es-CL"/>
        </w:rPr>
        <w:t xml:space="preserve">Será el encargado y responsable de validar las facturas y autorizar su pago. </w:t>
      </w:r>
    </w:p>
    <w:p w14:paraId="364E22F3"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color w:val="000000"/>
          <w:lang w:eastAsia="es-CL"/>
        </w:rPr>
        <w:t>Aprobar estados de pago, según corresponda.</w:t>
      </w:r>
    </w:p>
    <w:p w14:paraId="6E9FA05D"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color w:val="000000"/>
          <w:lang w:eastAsia="es-CL"/>
        </w:rPr>
        <w:t>En general, desarrollar todas las acciones de control y gestión que faciliten la ejecución de la contratación y evaluar el término anticipado.</w:t>
      </w:r>
    </w:p>
    <w:p w14:paraId="7CD7F2B0"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color w:val="000000"/>
          <w:lang w:eastAsia="es-CL"/>
        </w:rPr>
        <w:t xml:space="preserve">Generar informes de multas y de término anticipado, según corresponda, de acuerdo a las observaciones emitidas por el supervisor del contrato. </w:t>
      </w:r>
    </w:p>
    <w:p w14:paraId="03864127" w14:textId="77777777" w:rsidR="00C36436" w:rsidRPr="004F2137" w:rsidRDefault="00C36436" w:rsidP="00C36436">
      <w:pPr>
        <w:pStyle w:val="Prrafodelista"/>
        <w:numPr>
          <w:ilvl w:val="0"/>
          <w:numId w:val="22"/>
        </w:numPr>
        <w:tabs>
          <w:tab w:val="left" w:pos="426"/>
        </w:tabs>
        <w:ind w:left="426" w:hanging="426"/>
        <w:rPr>
          <w:rFonts w:ascii="Verdana" w:hAnsi="Verdana" w:cs="Arial"/>
        </w:rPr>
      </w:pPr>
      <w:r w:rsidRPr="004F2137">
        <w:rPr>
          <w:rFonts w:ascii="Verdana" w:hAnsi="Verdana" w:cs="Arial"/>
          <w:color w:val="000000"/>
          <w:lang w:eastAsia="es-CL"/>
        </w:rPr>
        <w:t>Regirse de acuerdo a la normativa interna vigente de CAPREDENA.</w:t>
      </w:r>
    </w:p>
    <w:p w14:paraId="12DE9422" w14:textId="77777777" w:rsidR="00F75ED1" w:rsidRPr="004F2137" w:rsidRDefault="00F75ED1" w:rsidP="00C20F3E">
      <w:pPr>
        <w:pStyle w:val="Prrafodelista"/>
        <w:spacing w:after="0"/>
        <w:ind w:left="0"/>
        <w:rPr>
          <w:rFonts w:ascii="Verdana" w:hAnsi="Verdana" w:cs="Arial"/>
        </w:rPr>
      </w:pPr>
    </w:p>
    <w:bookmarkEnd w:id="0"/>
    <w:bookmarkEnd w:id="8"/>
    <w:p w14:paraId="7FE59FDC" w14:textId="77777777" w:rsidR="007C62A6" w:rsidRPr="004F2137" w:rsidRDefault="007C62A6" w:rsidP="00C20F3E">
      <w:pPr>
        <w:pStyle w:val="Ttulo1"/>
        <w:spacing w:before="0" w:after="0"/>
        <w:ind w:left="567" w:hanging="567"/>
        <w:rPr>
          <w:rFonts w:ascii="Verdana" w:hAnsi="Verdana" w:cs="Arial"/>
          <w:b/>
          <w:bCs/>
          <w:sz w:val="22"/>
          <w:szCs w:val="22"/>
        </w:rPr>
      </w:pPr>
      <w:r w:rsidRPr="004F2137">
        <w:rPr>
          <w:rFonts w:ascii="Verdana" w:hAnsi="Verdana" w:cs="Arial"/>
          <w:b/>
          <w:bCs/>
          <w:sz w:val="22"/>
          <w:szCs w:val="22"/>
        </w:rPr>
        <w:t>Selección de proveedores y Resolución de empate</w:t>
      </w:r>
    </w:p>
    <w:p w14:paraId="2732AE03" w14:textId="77777777" w:rsidR="00F75ED1" w:rsidRPr="004F2137" w:rsidRDefault="00F75ED1" w:rsidP="00C20F3E">
      <w:pPr>
        <w:spacing w:after="0"/>
        <w:rPr>
          <w:rFonts w:ascii="Verdana" w:hAnsi="Verdana" w:cs="Arial"/>
          <w:szCs w:val="22"/>
        </w:rPr>
      </w:pPr>
    </w:p>
    <w:p w14:paraId="5E4A82ED" w14:textId="77777777" w:rsidR="007C62A6" w:rsidRPr="004F2137" w:rsidRDefault="007C62A6" w:rsidP="00C20F3E">
      <w:pPr>
        <w:spacing w:after="0"/>
        <w:rPr>
          <w:rFonts w:ascii="Verdana" w:hAnsi="Verdana" w:cs="Arial"/>
          <w:szCs w:val="22"/>
        </w:rPr>
      </w:pPr>
      <w:r w:rsidRPr="004F2137">
        <w:rPr>
          <w:rFonts w:ascii="Verdana" w:hAnsi="Verdana" w:cs="Arial"/>
          <w:szCs w:val="22"/>
        </w:rPr>
        <w:t xml:space="preserve">Se establece que se seleccionará al proveedor </w:t>
      </w:r>
      <w:r w:rsidR="00327B24" w:rsidRPr="004F2137">
        <w:rPr>
          <w:rFonts w:ascii="Verdana" w:hAnsi="Verdana" w:cs="Arial"/>
          <w:szCs w:val="22"/>
        </w:rPr>
        <w:t xml:space="preserve">que </w:t>
      </w:r>
      <w:r w:rsidR="00AD1742" w:rsidRPr="004F2137">
        <w:rPr>
          <w:rFonts w:ascii="Verdana" w:hAnsi="Verdana" w:cs="Arial"/>
          <w:szCs w:val="22"/>
        </w:rPr>
        <w:t>cotic</w:t>
      </w:r>
      <w:r w:rsidR="00BB517F" w:rsidRPr="004F2137">
        <w:rPr>
          <w:rFonts w:ascii="Verdana" w:hAnsi="Verdana" w:cs="Arial"/>
          <w:szCs w:val="22"/>
        </w:rPr>
        <w:t>e</w:t>
      </w:r>
      <w:r w:rsidR="00AD1742" w:rsidRPr="004F2137">
        <w:rPr>
          <w:rFonts w:ascii="Verdana" w:hAnsi="Verdana" w:cs="Arial"/>
          <w:szCs w:val="22"/>
        </w:rPr>
        <w:t xml:space="preserve"> por</w:t>
      </w:r>
      <w:r w:rsidR="00AD1742" w:rsidRPr="004F2137">
        <w:rPr>
          <w:rFonts w:ascii="Verdana" w:hAnsi="Verdana" w:cs="Arial"/>
          <w:szCs w:val="22"/>
          <w:u w:val="single"/>
        </w:rPr>
        <w:t xml:space="preserve"> el total de la compra</w:t>
      </w:r>
      <w:r w:rsidR="003B7D2F" w:rsidRPr="004F2137">
        <w:rPr>
          <w:rFonts w:ascii="Verdana" w:hAnsi="Verdana" w:cs="Arial"/>
          <w:szCs w:val="22"/>
          <w:u w:val="single"/>
        </w:rPr>
        <w:t>,</w:t>
      </w:r>
      <w:r w:rsidR="00AD1742" w:rsidRPr="004F2137">
        <w:rPr>
          <w:rFonts w:ascii="Verdana" w:hAnsi="Verdana" w:cs="Arial"/>
          <w:szCs w:val="22"/>
          <w:u w:val="single"/>
        </w:rPr>
        <w:t xml:space="preserve"> el valor más bajo</w:t>
      </w:r>
      <w:r w:rsidR="003F6D86" w:rsidRPr="004F2137">
        <w:rPr>
          <w:rFonts w:ascii="Verdana" w:hAnsi="Verdana" w:cs="Arial"/>
          <w:szCs w:val="22"/>
          <w:u w:val="single"/>
        </w:rPr>
        <w:t xml:space="preserve"> y cumpla con todas las especificaciones</w:t>
      </w:r>
      <w:r w:rsidR="00AD2F74" w:rsidRPr="004F2137">
        <w:rPr>
          <w:rFonts w:ascii="Verdana" w:hAnsi="Verdana" w:cs="Arial"/>
          <w:szCs w:val="22"/>
          <w:u w:val="single"/>
        </w:rPr>
        <w:t xml:space="preserve"> </w:t>
      </w:r>
      <w:r w:rsidR="00E7226D" w:rsidRPr="004F2137">
        <w:rPr>
          <w:rFonts w:ascii="Verdana" w:hAnsi="Verdana" w:cs="Arial"/>
          <w:szCs w:val="22"/>
          <w:u w:val="single"/>
        </w:rPr>
        <w:t>técnicas</w:t>
      </w:r>
      <w:r w:rsidRPr="004F2137">
        <w:rPr>
          <w:rFonts w:ascii="Verdana" w:hAnsi="Verdana" w:cs="Arial"/>
          <w:szCs w:val="22"/>
        </w:rPr>
        <w:t xml:space="preserve">. </w:t>
      </w:r>
    </w:p>
    <w:p w14:paraId="6B8DB621" w14:textId="77777777" w:rsidR="00340127" w:rsidRPr="004F2137" w:rsidRDefault="00340127" w:rsidP="00C20F3E">
      <w:pPr>
        <w:spacing w:after="0"/>
        <w:rPr>
          <w:rFonts w:ascii="Verdana" w:hAnsi="Verdana" w:cs="Arial"/>
          <w:szCs w:val="22"/>
        </w:rPr>
      </w:pPr>
    </w:p>
    <w:p w14:paraId="36910FBE" w14:textId="77777777" w:rsidR="00EA21AE" w:rsidRPr="004F2137" w:rsidRDefault="00EA21AE" w:rsidP="00C20F3E">
      <w:pPr>
        <w:spacing w:after="0"/>
        <w:rPr>
          <w:rFonts w:ascii="Verdana" w:hAnsi="Verdana" w:cs="Arial"/>
          <w:szCs w:val="22"/>
        </w:rPr>
      </w:pPr>
      <w:r w:rsidRPr="004F2137">
        <w:rPr>
          <w:rFonts w:ascii="Verdana" w:hAnsi="Verdana" w:cs="Arial"/>
          <w:szCs w:val="22"/>
        </w:rPr>
        <w:lastRenderedPageBreak/>
        <w:t>Si en la evaluación de las ofertas se produjera un empate entre dos o más oferentes, se seleccionará al proveedor que primero ofertó en el portal.</w:t>
      </w:r>
    </w:p>
    <w:p w14:paraId="3A885D3B" w14:textId="2EA2636E" w:rsidR="00340127" w:rsidRDefault="00340127" w:rsidP="00C20F3E">
      <w:pPr>
        <w:spacing w:after="0"/>
        <w:rPr>
          <w:rFonts w:ascii="Verdana" w:hAnsi="Verdana" w:cs="Arial"/>
          <w:szCs w:val="22"/>
        </w:rPr>
      </w:pPr>
    </w:p>
    <w:p w14:paraId="26CD3C2B" w14:textId="77777777" w:rsidR="0032404C" w:rsidRPr="004F2137" w:rsidRDefault="0032404C" w:rsidP="00C20F3E">
      <w:pPr>
        <w:spacing w:after="0"/>
        <w:rPr>
          <w:rFonts w:ascii="Verdana" w:hAnsi="Verdana" w:cs="Arial"/>
          <w:szCs w:val="22"/>
        </w:rPr>
      </w:pPr>
    </w:p>
    <w:p w14:paraId="1C6D81B1" w14:textId="77777777" w:rsidR="007C62A6" w:rsidRPr="004F2137" w:rsidRDefault="007C62A6" w:rsidP="00C20F3E">
      <w:pPr>
        <w:pStyle w:val="Ttulo1"/>
        <w:spacing w:before="0" w:after="0"/>
        <w:ind w:left="567" w:hanging="567"/>
        <w:rPr>
          <w:rFonts w:ascii="Verdana" w:hAnsi="Verdana" w:cs="Arial"/>
          <w:b/>
          <w:bCs/>
          <w:sz w:val="22"/>
          <w:szCs w:val="22"/>
        </w:rPr>
      </w:pPr>
      <w:r w:rsidRPr="004F2137">
        <w:rPr>
          <w:rFonts w:ascii="Verdana" w:hAnsi="Verdana" w:cs="Arial"/>
          <w:b/>
          <w:bCs/>
          <w:sz w:val="22"/>
          <w:szCs w:val="22"/>
        </w:rPr>
        <w:t>Forma de pago</w:t>
      </w:r>
    </w:p>
    <w:p w14:paraId="3015344D" w14:textId="77777777" w:rsidR="007C62A6" w:rsidRPr="004F2137" w:rsidRDefault="007C62A6" w:rsidP="00C20F3E">
      <w:pPr>
        <w:spacing w:after="0"/>
        <w:rPr>
          <w:rFonts w:ascii="Verdana" w:hAnsi="Verdana" w:cs="Arial"/>
          <w:szCs w:val="22"/>
        </w:rPr>
      </w:pPr>
    </w:p>
    <w:p w14:paraId="38842F03" w14:textId="77777777" w:rsidR="007B1D94" w:rsidRPr="004F2137" w:rsidRDefault="00A927A7" w:rsidP="00C20F3E">
      <w:pPr>
        <w:pStyle w:val="Prrafodelista"/>
        <w:autoSpaceDE w:val="0"/>
        <w:autoSpaceDN w:val="0"/>
        <w:spacing w:after="0"/>
        <w:ind w:left="0"/>
        <w:rPr>
          <w:rFonts w:ascii="Verdana" w:hAnsi="Verdana" w:cs="Arial"/>
          <w:snapToGrid w:val="0"/>
        </w:rPr>
      </w:pPr>
      <w:r w:rsidRPr="004F2137">
        <w:rPr>
          <w:rFonts w:ascii="Verdana" w:hAnsi="Verdana" w:cs="Arial"/>
          <w:u w:val="single"/>
        </w:rPr>
        <w:t>Este servicio será pagado de forma (por única vez, mensual, semestral, hitos de pago, estado de avance, etc.).</w:t>
      </w:r>
    </w:p>
    <w:p w14:paraId="420C530B" w14:textId="77777777" w:rsidR="007B1D94" w:rsidRPr="004F2137" w:rsidRDefault="007B1D94" w:rsidP="00A9713C">
      <w:pPr>
        <w:pStyle w:val="Prrafodelista"/>
        <w:spacing w:after="0"/>
        <w:ind w:left="0"/>
        <w:rPr>
          <w:rFonts w:ascii="Verdana" w:hAnsi="Verdana" w:cs="Arial"/>
        </w:rPr>
      </w:pPr>
    </w:p>
    <w:p w14:paraId="6DDA9560" w14:textId="77777777" w:rsidR="007B1D94" w:rsidRPr="004F2137" w:rsidRDefault="007B1D94" w:rsidP="00A9713C">
      <w:pPr>
        <w:pStyle w:val="Prrafodelista"/>
        <w:numPr>
          <w:ilvl w:val="0"/>
          <w:numId w:val="16"/>
        </w:numPr>
        <w:spacing w:after="0"/>
        <w:ind w:left="0" w:firstLine="0"/>
        <w:rPr>
          <w:rFonts w:ascii="Verdana" w:hAnsi="Verdana" w:cs="Arial"/>
        </w:rPr>
      </w:pPr>
      <w:r w:rsidRPr="004F2137">
        <w:rPr>
          <w:rFonts w:ascii="Verdana" w:hAnsi="Verdana" w:cs="Arial"/>
        </w:rPr>
        <w:t>El proveedor deberá "Aceptar" en el Portal Mercado Publico la Orden de Compra (OC) enviada por CAPREDENA.</w:t>
      </w:r>
    </w:p>
    <w:p w14:paraId="75A16F8B" w14:textId="77777777" w:rsidR="007B1D94" w:rsidRPr="004F2137" w:rsidRDefault="007B1D94" w:rsidP="00A9713C">
      <w:pPr>
        <w:pStyle w:val="Prrafodelista"/>
        <w:numPr>
          <w:ilvl w:val="0"/>
          <w:numId w:val="16"/>
        </w:numPr>
        <w:spacing w:after="0"/>
        <w:ind w:left="0" w:firstLine="0"/>
        <w:rPr>
          <w:rFonts w:ascii="Verdana" w:hAnsi="Verdana" w:cs="Arial"/>
        </w:rPr>
      </w:pPr>
      <w:r w:rsidRPr="004F2137">
        <w:rPr>
          <w:rFonts w:ascii="Verdana" w:hAnsi="Verdana" w:cs="Arial"/>
        </w:rPr>
        <w:t>Una vez aceptada la OC en el portal Mercado Público:</w:t>
      </w:r>
    </w:p>
    <w:p w14:paraId="4D412872" w14:textId="77777777" w:rsidR="007B1D94" w:rsidRPr="004F2137" w:rsidRDefault="007B1D94" w:rsidP="00A9713C">
      <w:pPr>
        <w:pStyle w:val="Prrafodelista"/>
        <w:numPr>
          <w:ilvl w:val="1"/>
          <w:numId w:val="16"/>
        </w:numPr>
        <w:spacing w:after="0"/>
        <w:ind w:left="0" w:firstLine="0"/>
        <w:rPr>
          <w:rFonts w:ascii="Verdana" w:hAnsi="Verdana" w:cs="Arial"/>
        </w:rPr>
      </w:pPr>
      <w:r w:rsidRPr="004F2137">
        <w:rPr>
          <w:rFonts w:ascii="Verdana" w:hAnsi="Verdana" w:cs="Arial"/>
        </w:rPr>
        <w:t>Para el caso de adquisición de bienes, el proveedor deberá entregar los bienes acompañados de una guía de despacho.</w:t>
      </w:r>
    </w:p>
    <w:p w14:paraId="57B98E7B" w14:textId="77777777" w:rsidR="007B1D94" w:rsidRPr="004F2137" w:rsidRDefault="007B1D94" w:rsidP="00A9713C">
      <w:pPr>
        <w:pStyle w:val="Prrafodelista"/>
        <w:numPr>
          <w:ilvl w:val="1"/>
          <w:numId w:val="16"/>
        </w:numPr>
        <w:spacing w:after="0"/>
        <w:ind w:left="0" w:firstLine="0"/>
        <w:rPr>
          <w:rFonts w:ascii="Verdana" w:hAnsi="Verdana" w:cs="Arial"/>
        </w:rPr>
      </w:pPr>
      <w:r w:rsidRPr="004F2137">
        <w:rPr>
          <w:rFonts w:ascii="Verdana" w:hAnsi="Verdana" w:cs="Arial"/>
        </w:rPr>
        <w:t>Para el caso de prestación de servicios, el proveedor deberá remitir una pre-factura al Administrador de la Contratación para su validación previo a la emisión de la factura, de manera de que el administrador apruebe el cobro antes de que este sea facturado.</w:t>
      </w:r>
    </w:p>
    <w:p w14:paraId="049BE233" w14:textId="77777777" w:rsidR="007B1D94" w:rsidRPr="004F2137" w:rsidRDefault="007B1D94" w:rsidP="00A9713C">
      <w:pPr>
        <w:pStyle w:val="Prrafodelista"/>
        <w:numPr>
          <w:ilvl w:val="0"/>
          <w:numId w:val="16"/>
        </w:numPr>
        <w:spacing w:after="0"/>
        <w:ind w:left="0" w:firstLine="0"/>
        <w:rPr>
          <w:rFonts w:ascii="Verdana" w:hAnsi="Verdana" w:cs="Arial"/>
        </w:rPr>
      </w:pPr>
      <w:r w:rsidRPr="004F2137">
        <w:rPr>
          <w:rFonts w:ascii="Verdana" w:hAnsi="Verdana" w:cs="Arial"/>
        </w:rPr>
        <w:t>El proveedor emitirá la factura, la que deberá incluir siempre el número o ID de la Orden de Compra asociada en el campo “Folio de Referencia” del documento Tributario Electrónico,</w:t>
      </w:r>
      <w:r w:rsidRPr="004F2137">
        <w:rPr>
          <w:rFonts w:ascii="Verdana" w:hAnsi="Verdana" w:cs="Arial"/>
          <w:u w:val="single"/>
        </w:rPr>
        <w:t xml:space="preserve"> Importante: La Factura debe informar forma de pago CRÉDITO</w:t>
      </w:r>
      <w:r w:rsidRPr="004F2137">
        <w:rPr>
          <w:rFonts w:ascii="Verdana" w:hAnsi="Verdana" w:cs="Arial"/>
        </w:rPr>
        <w:t xml:space="preserve">. Todos los DTE emitidos a nombre de CAPREDENA, el número exacto de la Orden de Compra emitida por Mercado Público, </w:t>
      </w:r>
      <w:r w:rsidRPr="004F2137">
        <w:rPr>
          <w:rFonts w:ascii="Verdana" w:hAnsi="Verdana" w:cs="Arial"/>
          <w:b/>
        </w:rPr>
        <w:t xml:space="preserve">por ejemplo: </w:t>
      </w:r>
      <w:r w:rsidR="00340127" w:rsidRPr="004F2137">
        <w:rPr>
          <w:rFonts w:ascii="Verdana" w:hAnsi="Verdana" w:cs="Arial"/>
          <w:b/>
        </w:rPr>
        <w:t>4776-00-AG25</w:t>
      </w:r>
      <w:r w:rsidRPr="004F2137">
        <w:rPr>
          <w:rFonts w:ascii="Verdana" w:hAnsi="Verdana" w:cs="Arial"/>
        </w:rPr>
        <w:t xml:space="preserve"> (sin otros símbolos ni espacios que no sea el guion).  Los DTE que no ingresen este dato en forma correcta, serán reclamados en forma automática por el Sistema de Gestión DTE en la pl</w:t>
      </w:r>
      <w:r w:rsidR="004A5BD8" w:rsidRPr="004F2137">
        <w:rPr>
          <w:rFonts w:ascii="Verdana" w:hAnsi="Verdana" w:cs="Arial"/>
        </w:rPr>
        <w:t>ataforma del SII.</w:t>
      </w:r>
    </w:p>
    <w:p w14:paraId="6B416603" w14:textId="77777777" w:rsidR="007B1D94" w:rsidRPr="004F2137" w:rsidRDefault="007B1D94" w:rsidP="00327A0C">
      <w:pPr>
        <w:pStyle w:val="Prrafodelista"/>
        <w:numPr>
          <w:ilvl w:val="0"/>
          <w:numId w:val="16"/>
        </w:numPr>
        <w:spacing w:after="0"/>
        <w:ind w:left="0" w:firstLine="0"/>
        <w:rPr>
          <w:rFonts w:ascii="Verdana" w:hAnsi="Verdana" w:cs="Arial"/>
        </w:rPr>
      </w:pPr>
      <w:r w:rsidRPr="004F2137">
        <w:rPr>
          <w:rFonts w:ascii="Verdana" w:hAnsi="Verdana" w:cs="Arial"/>
        </w:rPr>
        <w:t>Con la entrega conforme de los bienes y/o servicios, CAPREDENA generará la “Recepción Conforme” de la OC en el Portal Mercado público.</w:t>
      </w:r>
    </w:p>
    <w:p w14:paraId="46F376BA" w14:textId="77777777" w:rsidR="007B1D94" w:rsidRPr="004F2137" w:rsidRDefault="007B1D94" w:rsidP="00327A0C">
      <w:pPr>
        <w:pStyle w:val="Prrafodelista"/>
        <w:numPr>
          <w:ilvl w:val="0"/>
          <w:numId w:val="16"/>
        </w:numPr>
        <w:spacing w:after="0"/>
        <w:ind w:left="0" w:firstLine="0"/>
        <w:rPr>
          <w:rFonts w:ascii="Verdana" w:hAnsi="Verdana" w:cs="Arial"/>
        </w:rPr>
      </w:pPr>
      <w:r w:rsidRPr="004F2137">
        <w:rPr>
          <w:rFonts w:ascii="Verdana" w:hAnsi="Verdana" w:cs="Arial"/>
        </w:rPr>
        <w:t>El Administrador de la Contratación informará la recepción conforme una vez que se haya recibido los bienes y/o prestado los servicios, según corresponda (adjuntando el documento que lo valida) y con esta información se realizará la recepción conforme en la plataforma de Mercado Publico.</w:t>
      </w:r>
    </w:p>
    <w:p w14:paraId="051E9E4F" w14:textId="77777777" w:rsidR="00B647D1" w:rsidRPr="004F2137" w:rsidRDefault="00B647D1" w:rsidP="00327A0C">
      <w:pPr>
        <w:spacing w:after="0"/>
        <w:rPr>
          <w:rFonts w:ascii="Verdana" w:hAnsi="Verdana" w:cs="Arial"/>
          <w:color w:val="212121"/>
          <w:szCs w:val="22"/>
          <w:shd w:val="clear" w:color="auto" w:fill="FFFFFF"/>
        </w:rPr>
      </w:pPr>
    </w:p>
    <w:p w14:paraId="02ABDCEC" w14:textId="77777777" w:rsidR="00340127" w:rsidRPr="004F2137" w:rsidRDefault="00340127" w:rsidP="00340127">
      <w:pPr>
        <w:rPr>
          <w:rFonts w:ascii="Verdana" w:hAnsi="Verdana" w:cs="Arial"/>
          <w:snapToGrid w:val="0"/>
          <w:szCs w:val="22"/>
        </w:rPr>
      </w:pPr>
      <w:r w:rsidRPr="004F2137">
        <w:rPr>
          <w:rFonts w:ascii="Verdana" w:hAnsi="Verdana" w:cs="Arial"/>
          <w:snapToGrid w:val="0"/>
          <w:szCs w:val="22"/>
        </w:rPr>
        <w:t>En la eventualidad que CAPREDENA deba solicitar la emisión de nota de crédito, por diferencias no conformes tales como: errores de indicación de bienes y/o servicios, errores en el giro, dirección, orden de compra, monto o descuento, el plazo de cancelación regirá a partir de la recepción del do</w:t>
      </w:r>
      <w:r w:rsidR="00496425" w:rsidRPr="004F2137">
        <w:rPr>
          <w:rFonts w:ascii="Verdana" w:hAnsi="Verdana" w:cs="Arial"/>
          <w:snapToGrid w:val="0"/>
          <w:szCs w:val="22"/>
        </w:rPr>
        <w:t>cumento de rectificación final.</w:t>
      </w:r>
    </w:p>
    <w:p w14:paraId="16470142" w14:textId="4B0CAB68" w:rsidR="00340127" w:rsidRPr="004F2137" w:rsidRDefault="00340127" w:rsidP="00340127">
      <w:pPr>
        <w:rPr>
          <w:rFonts w:ascii="Verdana" w:hAnsi="Verdana" w:cs="Arial"/>
          <w:snapToGrid w:val="0"/>
          <w:szCs w:val="22"/>
        </w:rPr>
      </w:pPr>
      <w:r w:rsidRPr="004F2137">
        <w:rPr>
          <w:rFonts w:ascii="Verdana" w:hAnsi="Verdana" w:cs="Arial"/>
          <w:snapToGrid w:val="0"/>
          <w:szCs w:val="22"/>
        </w:rPr>
        <w:t xml:space="preserve">Una vez conforme, el pago se efectuará a través de transferencia de fondos de acuerdo a la normativa legal vigente. </w:t>
      </w:r>
    </w:p>
    <w:p w14:paraId="56482C38" w14:textId="77777777" w:rsidR="00340127" w:rsidRPr="004F2137" w:rsidRDefault="00340127" w:rsidP="00340127">
      <w:pPr>
        <w:rPr>
          <w:rFonts w:ascii="Verdana" w:hAnsi="Verdana" w:cs="Arial"/>
          <w:snapToGrid w:val="0"/>
          <w:szCs w:val="22"/>
        </w:rPr>
      </w:pPr>
      <w:r w:rsidRPr="004F2137">
        <w:rPr>
          <w:rFonts w:ascii="Verdana" w:hAnsi="Verdana" w:cs="Arial"/>
          <w:snapToGrid w:val="0"/>
          <w:szCs w:val="22"/>
        </w:rPr>
        <w:t xml:space="preserve">Los pagos deberán realizarse a través de transferencia electrónica, en conformidad de la ley, </w:t>
      </w:r>
      <w:r w:rsidRPr="004F2137">
        <w:rPr>
          <w:rFonts w:ascii="Verdana" w:hAnsi="Verdana" w:cs="Arial"/>
          <w:snapToGrid w:val="0"/>
          <w:szCs w:val="22"/>
          <w:lang w:val="es-CL"/>
        </w:rPr>
        <w:t>dentro de los 30 días corridos, contados desde recibido el documento tributario</w:t>
      </w:r>
      <w:r w:rsidRPr="004F2137">
        <w:rPr>
          <w:rFonts w:ascii="Verdana" w:hAnsi="Verdana" w:cs="Arial"/>
          <w:snapToGrid w:val="0"/>
          <w:szCs w:val="22"/>
        </w:rPr>
        <w:t>.</w:t>
      </w:r>
    </w:p>
    <w:p w14:paraId="29D53311" w14:textId="77777777" w:rsidR="00AE29F6" w:rsidRPr="004F2137" w:rsidRDefault="00AE29F6" w:rsidP="00327A0C">
      <w:pPr>
        <w:spacing w:after="0"/>
        <w:rPr>
          <w:rFonts w:ascii="Verdana" w:hAnsi="Verdana" w:cs="Arial"/>
          <w:szCs w:val="22"/>
        </w:rPr>
      </w:pPr>
    </w:p>
    <w:p w14:paraId="7314DB07" w14:textId="77777777" w:rsidR="00496425" w:rsidRPr="004F2137" w:rsidRDefault="00496425" w:rsidP="00496425">
      <w:pPr>
        <w:rPr>
          <w:rFonts w:ascii="Verdana" w:hAnsi="Verdana" w:cs="Arial"/>
          <w:snapToGrid w:val="0"/>
          <w:szCs w:val="22"/>
        </w:rPr>
      </w:pPr>
      <w:r w:rsidRPr="004F2137">
        <w:rPr>
          <w:rFonts w:ascii="Verdana" w:hAnsi="Verdana" w:cs="Arial"/>
          <w:snapToGrid w:val="0"/>
          <w:szCs w:val="22"/>
        </w:rPr>
        <w:t xml:space="preserve">Todos los pagos a Proveedores de bienes y servicios, de cualquier tipo, incluidos aquellos relacionados a contratos de obra o infraestructura, deberán realizarse mediante Transferencia Electrónica de Fondos, de acuerdo a lo indicado en la Ley de </w:t>
      </w:r>
      <w:r w:rsidRPr="004F2137">
        <w:rPr>
          <w:rFonts w:ascii="Verdana" w:hAnsi="Verdana" w:cs="Arial"/>
          <w:snapToGrid w:val="0"/>
          <w:szCs w:val="22"/>
        </w:rPr>
        <w:lastRenderedPageBreak/>
        <w:t xml:space="preserve">Presupuestos del Sector Público para el año 2025. Para ello los proveedores deberán completar la información solicitada en el </w:t>
      </w:r>
      <w:r w:rsidRPr="004F2137">
        <w:rPr>
          <w:rFonts w:ascii="Verdana" w:hAnsi="Verdana" w:cs="Arial"/>
          <w:b/>
          <w:snapToGrid w:val="0"/>
          <w:szCs w:val="22"/>
        </w:rPr>
        <w:t>Anexo N°1</w:t>
      </w:r>
      <w:r w:rsidRPr="004F2137">
        <w:rPr>
          <w:rFonts w:ascii="Verdana" w:hAnsi="Verdana" w:cs="Arial"/>
          <w:snapToGrid w:val="0"/>
          <w:szCs w:val="22"/>
        </w:rPr>
        <w:t xml:space="preserve"> “Formulario de Transferencia de Fondos a Proveedores”.</w:t>
      </w:r>
    </w:p>
    <w:p w14:paraId="37C2E688" w14:textId="037C23FB" w:rsidR="00320053" w:rsidRDefault="00320053" w:rsidP="00327A0C">
      <w:pPr>
        <w:spacing w:after="0"/>
        <w:jc w:val="center"/>
        <w:rPr>
          <w:rFonts w:ascii="Verdana" w:hAnsi="Verdana" w:cs="Arial"/>
          <w:szCs w:val="22"/>
        </w:rPr>
      </w:pPr>
    </w:p>
    <w:p w14:paraId="4C7D0FE7" w14:textId="74D7E1D6" w:rsidR="00CF78FB" w:rsidRDefault="00CF78FB" w:rsidP="00327A0C">
      <w:pPr>
        <w:spacing w:after="0"/>
        <w:jc w:val="center"/>
        <w:rPr>
          <w:rFonts w:ascii="Verdana" w:hAnsi="Verdana" w:cs="Arial"/>
          <w:szCs w:val="22"/>
        </w:rPr>
      </w:pPr>
    </w:p>
    <w:p w14:paraId="18FFD58A" w14:textId="29AFE048" w:rsidR="00CF78FB" w:rsidRDefault="00CF78FB" w:rsidP="00327A0C">
      <w:pPr>
        <w:spacing w:after="0"/>
        <w:jc w:val="center"/>
        <w:rPr>
          <w:rFonts w:ascii="Verdana" w:hAnsi="Verdana" w:cs="Arial"/>
          <w:szCs w:val="22"/>
        </w:rPr>
      </w:pPr>
    </w:p>
    <w:p w14:paraId="2B887E82" w14:textId="2E6A06B0" w:rsidR="00320053" w:rsidRDefault="00320053" w:rsidP="00327A0C">
      <w:pPr>
        <w:spacing w:after="0"/>
        <w:jc w:val="center"/>
        <w:rPr>
          <w:rFonts w:ascii="Verdana" w:hAnsi="Verdana" w:cs="Arial"/>
          <w:szCs w:val="22"/>
        </w:rPr>
      </w:pPr>
    </w:p>
    <w:p w14:paraId="348F5006" w14:textId="78FDD7F5" w:rsidR="00320053" w:rsidRDefault="00320053" w:rsidP="00327A0C">
      <w:pPr>
        <w:spacing w:after="0"/>
        <w:jc w:val="center"/>
        <w:rPr>
          <w:rFonts w:ascii="Verdana" w:hAnsi="Verdana" w:cs="Arial"/>
          <w:szCs w:val="22"/>
        </w:rPr>
      </w:pPr>
    </w:p>
    <w:p w14:paraId="3D52D3C8" w14:textId="2D936A36" w:rsidR="00320053" w:rsidRDefault="00320053" w:rsidP="00327A0C">
      <w:pPr>
        <w:spacing w:after="0"/>
        <w:jc w:val="center"/>
        <w:rPr>
          <w:rFonts w:ascii="Verdana" w:hAnsi="Verdana" w:cs="Arial"/>
          <w:szCs w:val="22"/>
        </w:rPr>
      </w:pPr>
    </w:p>
    <w:p w14:paraId="0B5E6932" w14:textId="3FF652E5" w:rsidR="00320053" w:rsidRDefault="00320053" w:rsidP="00327A0C">
      <w:pPr>
        <w:spacing w:after="0"/>
        <w:jc w:val="center"/>
        <w:rPr>
          <w:rFonts w:ascii="Verdana" w:hAnsi="Verdana" w:cs="Arial"/>
          <w:szCs w:val="22"/>
        </w:rPr>
      </w:pPr>
    </w:p>
    <w:p w14:paraId="67D6E9B7" w14:textId="3AD0F91B" w:rsidR="00320053" w:rsidRDefault="00320053" w:rsidP="00327A0C">
      <w:pPr>
        <w:spacing w:after="0"/>
        <w:jc w:val="center"/>
        <w:rPr>
          <w:rFonts w:ascii="Verdana" w:hAnsi="Verdana" w:cs="Arial"/>
          <w:szCs w:val="22"/>
        </w:rPr>
      </w:pPr>
    </w:p>
    <w:p w14:paraId="7DF162A9" w14:textId="6C1246B7" w:rsidR="00320053" w:rsidRDefault="00320053" w:rsidP="00327A0C">
      <w:pPr>
        <w:spacing w:after="0"/>
        <w:jc w:val="center"/>
        <w:rPr>
          <w:rFonts w:ascii="Verdana" w:hAnsi="Verdana" w:cs="Arial"/>
          <w:szCs w:val="22"/>
        </w:rPr>
      </w:pPr>
    </w:p>
    <w:p w14:paraId="142FBBBE" w14:textId="064212D0" w:rsidR="008238DB" w:rsidRDefault="008238DB" w:rsidP="00327A0C">
      <w:pPr>
        <w:spacing w:after="0"/>
        <w:jc w:val="center"/>
        <w:rPr>
          <w:rFonts w:ascii="Verdana" w:hAnsi="Verdana" w:cs="Arial"/>
          <w:szCs w:val="22"/>
        </w:rPr>
      </w:pPr>
    </w:p>
    <w:p w14:paraId="2FD85E2D" w14:textId="1AA1A90F" w:rsidR="008238DB" w:rsidRDefault="008238DB" w:rsidP="00327A0C">
      <w:pPr>
        <w:spacing w:after="0"/>
        <w:jc w:val="center"/>
        <w:rPr>
          <w:rFonts w:ascii="Verdana" w:hAnsi="Verdana" w:cs="Arial"/>
          <w:szCs w:val="22"/>
        </w:rPr>
      </w:pPr>
    </w:p>
    <w:p w14:paraId="46DF6D94" w14:textId="047BAB66" w:rsidR="008238DB" w:rsidRDefault="008238DB" w:rsidP="00327A0C">
      <w:pPr>
        <w:spacing w:after="0"/>
        <w:jc w:val="center"/>
        <w:rPr>
          <w:rFonts w:ascii="Verdana" w:hAnsi="Verdana" w:cs="Arial"/>
          <w:szCs w:val="22"/>
        </w:rPr>
      </w:pPr>
    </w:p>
    <w:p w14:paraId="176B195C" w14:textId="02B8A5D5" w:rsidR="008238DB" w:rsidRDefault="008238DB" w:rsidP="00327A0C">
      <w:pPr>
        <w:spacing w:after="0"/>
        <w:jc w:val="center"/>
        <w:rPr>
          <w:rFonts w:ascii="Verdana" w:hAnsi="Verdana" w:cs="Arial"/>
          <w:szCs w:val="22"/>
        </w:rPr>
      </w:pPr>
    </w:p>
    <w:p w14:paraId="00BE93D4" w14:textId="2A39EF61" w:rsidR="008238DB" w:rsidRDefault="008238DB" w:rsidP="00327A0C">
      <w:pPr>
        <w:spacing w:after="0"/>
        <w:jc w:val="center"/>
        <w:rPr>
          <w:rFonts w:ascii="Verdana" w:hAnsi="Verdana" w:cs="Arial"/>
          <w:szCs w:val="22"/>
        </w:rPr>
      </w:pPr>
    </w:p>
    <w:p w14:paraId="0BA13207" w14:textId="4208FC6A" w:rsidR="008238DB" w:rsidRDefault="008238DB" w:rsidP="00327A0C">
      <w:pPr>
        <w:spacing w:after="0"/>
        <w:jc w:val="center"/>
        <w:rPr>
          <w:rFonts w:ascii="Verdana" w:hAnsi="Verdana" w:cs="Arial"/>
          <w:szCs w:val="22"/>
        </w:rPr>
      </w:pPr>
    </w:p>
    <w:p w14:paraId="6DC843BC" w14:textId="36DB87EC" w:rsidR="008238DB" w:rsidRDefault="008238DB" w:rsidP="00327A0C">
      <w:pPr>
        <w:spacing w:after="0"/>
        <w:jc w:val="center"/>
        <w:rPr>
          <w:rFonts w:ascii="Verdana" w:hAnsi="Verdana" w:cs="Arial"/>
          <w:szCs w:val="22"/>
        </w:rPr>
      </w:pPr>
    </w:p>
    <w:p w14:paraId="1EFA2FB2" w14:textId="7F0473A9" w:rsidR="008238DB" w:rsidRDefault="008238DB" w:rsidP="00327A0C">
      <w:pPr>
        <w:spacing w:after="0"/>
        <w:jc w:val="center"/>
        <w:rPr>
          <w:rFonts w:ascii="Verdana" w:hAnsi="Verdana" w:cs="Arial"/>
          <w:szCs w:val="22"/>
        </w:rPr>
      </w:pPr>
    </w:p>
    <w:p w14:paraId="68D61CD8" w14:textId="791D6D72" w:rsidR="008238DB" w:rsidRDefault="008238DB" w:rsidP="00327A0C">
      <w:pPr>
        <w:spacing w:after="0"/>
        <w:jc w:val="center"/>
        <w:rPr>
          <w:rFonts w:ascii="Verdana" w:hAnsi="Verdana" w:cs="Arial"/>
          <w:szCs w:val="22"/>
        </w:rPr>
      </w:pPr>
    </w:p>
    <w:p w14:paraId="78FCAC97" w14:textId="10761891" w:rsidR="008238DB" w:rsidRDefault="008238DB" w:rsidP="00327A0C">
      <w:pPr>
        <w:spacing w:after="0"/>
        <w:jc w:val="center"/>
        <w:rPr>
          <w:rFonts w:ascii="Verdana" w:hAnsi="Verdana" w:cs="Arial"/>
          <w:szCs w:val="22"/>
        </w:rPr>
      </w:pPr>
    </w:p>
    <w:p w14:paraId="1D9921F5" w14:textId="3436C551" w:rsidR="008238DB" w:rsidRDefault="008238DB" w:rsidP="00327A0C">
      <w:pPr>
        <w:spacing w:after="0"/>
        <w:jc w:val="center"/>
        <w:rPr>
          <w:rFonts w:ascii="Verdana" w:hAnsi="Verdana" w:cs="Arial"/>
          <w:szCs w:val="22"/>
        </w:rPr>
      </w:pPr>
    </w:p>
    <w:p w14:paraId="343C80B4" w14:textId="10224FC9" w:rsidR="0032404C" w:rsidRDefault="0032404C" w:rsidP="00327A0C">
      <w:pPr>
        <w:spacing w:after="0"/>
        <w:jc w:val="center"/>
        <w:rPr>
          <w:rFonts w:ascii="Verdana" w:hAnsi="Verdana" w:cs="Arial"/>
          <w:szCs w:val="22"/>
        </w:rPr>
      </w:pPr>
    </w:p>
    <w:p w14:paraId="0F5B960F" w14:textId="47986E3A" w:rsidR="0032404C" w:rsidRDefault="0032404C" w:rsidP="00327A0C">
      <w:pPr>
        <w:spacing w:after="0"/>
        <w:jc w:val="center"/>
        <w:rPr>
          <w:rFonts w:ascii="Verdana" w:hAnsi="Verdana" w:cs="Arial"/>
          <w:szCs w:val="22"/>
        </w:rPr>
      </w:pPr>
    </w:p>
    <w:p w14:paraId="3DC98A6D" w14:textId="77D04BE4" w:rsidR="0032404C" w:rsidRDefault="0032404C" w:rsidP="00327A0C">
      <w:pPr>
        <w:spacing w:after="0"/>
        <w:jc w:val="center"/>
        <w:rPr>
          <w:rFonts w:ascii="Verdana" w:hAnsi="Verdana" w:cs="Arial"/>
          <w:szCs w:val="22"/>
        </w:rPr>
      </w:pPr>
    </w:p>
    <w:p w14:paraId="0CFC50EF" w14:textId="46B991E7" w:rsidR="0032404C" w:rsidRDefault="0032404C" w:rsidP="00327A0C">
      <w:pPr>
        <w:spacing w:after="0"/>
        <w:jc w:val="center"/>
        <w:rPr>
          <w:rFonts w:ascii="Verdana" w:hAnsi="Verdana" w:cs="Arial"/>
          <w:szCs w:val="22"/>
        </w:rPr>
      </w:pPr>
    </w:p>
    <w:p w14:paraId="581F23C8" w14:textId="3DAC99D5" w:rsidR="0032404C" w:rsidRDefault="0032404C" w:rsidP="00327A0C">
      <w:pPr>
        <w:spacing w:after="0"/>
        <w:jc w:val="center"/>
        <w:rPr>
          <w:rFonts w:ascii="Verdana" w:hAnsi="Verdana" w:cs="Arial"/>
          <w:szCs w:val="22"/>
        </w:rPr>
      </w:pPr>
    </w:p>
    <w:p w14:paraId="2196429E" w14:textId="1C8670C1" w:rsidR="0032404C" w:rsidRDefault="0032404C" w:rsidP="00327A0C">
      <w:pPr>
        <w:spacing w:after="0"/>
        <w:jc w:val="center"/>
        <w:rPr>
          <w:rFonts w:ascii="Verdana" w:hAnsi="Verdana" w:cs="Arial"/>
          <w:szCs w:val="22"/>
        </w:rPr>
      </w:pPr>
    </w:p>
    <w:p w14:paraId="6CA06F48" w14:textId="61DA0ED2" w:rsidR="0032404C" w:rsidRDefault="0032404C" w:rsidP="00327A0C">
      <w:pPr>
        <w:spacing w:after="0"/>
        <w:jc w:val="center"/>
        <w:rPr>
          <w:rFonts w:ascii="Verdana" w:hAnsi="Verdana" w:cs="Arial"/>
          <w:szCs w:val="22"/>
        </w:rPr>
      </w:pPr>
    </w:p>
    <w:p w14:paraId="05777D43" w14:textId="540D2730" w:rsidR="0032404C" w:rsidRDefault="0032404C" w:rsidP="00327A0C">
      <w:pPr>
        <w:spacing w:after="0"/>
        <w:jc w:val="center"/>
        <w:rPr>
          <w:rFonts w:ascii="Verdana" w:hAnsi="Verdana" w:cs="Arial"/>
          <w:szCs w:val="22"/>
        </w:rPr>
      </w:pPr>
    </w:p>
    <w:p w14:paraId="17A550F4" w14:textId="3C1F656D" w:rsidR="0032404C" w:rsidRDefault="0032404C" w:rsidP="00327A0C">
      <w:pPr>
        <w:spacing w:after="0"/>
        <w:jc w:val="center"/>
        <w:rPr>
          <w:rFonts w:ascii="Verdana" w:hAnsi="Verdana" w:cs="Arial"/>
          <w:szCs w:val="22"/>
        </w:rPr>
      </w:pPr>
    </w:p>
    <w:p w14:paraId="75E708DF" w14:textId="3B4C485A" w:rsidR="008238DB" w:rsidRDefault="008238DB" w:rsidP="00327A0C">
      <w:pPr>
        <w:spacing w:after="0"/>
        <w:jc w:val="center"/>
        <w:rPr>
          <w:rFonts w:ascii="Verdana" w:hAnsi="Verdana" w:cs="Arial"/>
          <w:szCs w:val="22"/>
        </w:rPr>
      </w:pPr>
    </w:p>
    <w:p w14:paraId="7880698D" w14:textId="715E43A6" w:rsidR="008238DB" w:rsidRDefault="008238DB" w:rsidP="00327A0C">
      <w:pPr>
        <w:spacing w:after="0"/>
        <w:jc w:val="center"/>
        <w:rPr>
          <w:rFonts w:ascii="Verdana" w:hAnsi="Verdana" w:cs="Arial"/>
          <w:szCs w:val="22"/>
        </w:rPr>
      </w:pPr>
    </w:p>
    <w:p w14:paraId="48563A34" w14:textId="2F03C352" w:rsidR="008238DB" w:rsidRDefault="008238DB" w:rsidP="00327A0C">
      <w:pPr>
        <w:spacing w:after="0"/>
        <w:jc w:val="center"/>
        <w:rPr>
          <w:rFonts w:ascii="Verdana" w:hAnsi="Verdana" w:cs="Arial"/>
          <w:szCs w:val="22"/>
        </w:rPr>
      </w:pPr>
    </w:p>
    <w:p w14:paraId="3E68DFE1" w14:textId="58619254" w:rsidR="008238DB" w:rsidRDefault="008238DB" w:rsidP="00327A0C">
      <w:pPr>
        <w:spacing w:after="0"/>
        <w:jc w:val="center"/>
        <w:rPr>
          <w:rFonts w:ascii="Verdana" w:hAnsi="Verdana" w:cs="Arial"/>
          <w:szCs w:val="22"/>
        </w:rPr>
      </w:pPr>
    </w:p>
    <w:p w14:paraId="32378752" w14:textId="174F105C" w:rsidR="008238DB" w:rsidRDefault="008238DB" w:rsidP="00327A0C">
      <w:pPr>
        <w:spacing w:after="0"/>
        <w:jc w:val="center"/>
        <w:rPr>
          <w:rFonts w:ascii="Verdana" w:hAnsi="Verdana" w:cs="Arial"/>
          <w:szCs w:val="22"/>
        </w:rPr>
      </w:pPr>
    </w:p>
    <w:p w14:paraId="4F335C68" w14:textId="006CEA76" w:rsidR="008238DB" w:rsidRDefault="008238DB" w:rsidP="00327A0C">
      <w:pPr>
        <w:spacing w:after="0"/>
        <w:jc w:val="center"/>
        <w:rPr>
          <w:rFonts w:ascii="Verdana" w:hAnsi="Verdana" w:cs="Arial"/>
          <w:szCs w:val="22"/>
        </w:rPr>
      </w:pPr>
    </w:p>
    <w:p w14:paraId="5F898996" w14:textId="77777777" w:rsidR="00320053" w:rsidRPr="004F2137" w:rsidRDefault="00320053" w:rsidP="00327A0C">
      <w:pPr>
        <w:spacing w:after="0"/>
        <w:jc w:val="center"/>
        <w:rPr>
          <w:rFonts w:ascii="Verdana" w:hAnsi="Verdana" w:cs="Arial"/>
          <w:szCs w:val="22"/>
        </w:rPr>
      </w:pPr>
    </w:p>
    <w:p w14:paraId="2DD57177" w14:textId="0E076742" w:rsidR="00807116" w:rsidRPr="004F2137" w:rsidRDefault="00807116" w:rsidP="00327A0C">
      <w:pPr>
        <w:spacing w:after="0"/>
        <w:jc w:val="center"/>
        <w:rPr>
          <w:rFonts w:ascii="Verdana" w:hAnsi="Verdana" w:cs="Arial"/>
          <w:szCs w:val="22"/>
        </w:rPr>
      </w:pPr>
    </w:p>
    <w:p w14:paraId="4D10FEC8" w14:textId="677C15D8" w:rsidR="003D5BF2" w:rsidRPr="004F2137" w:rsidRDefault="003D5BF2" w:rsidP="00327A0C">
      <w:pPr>
        <w:spacing w:after="0"/>
        <w:jc w:val="center"/>
        <w:rPr>
          <w:rFonts w:ascii="Verdana" w:hAnsi="Verdana" w:cs="Arial"/>
          <w:szCs w:val="22"/>
        </w:rPr>
      </w:pPr>
    </w:p>
    <w:p w14:paraId="6CEE53A7" w14:textId="777587BB" w:rsidR="00496425" w:rsidRPr="004F2137" w:rsidRDefault="0045076B" w:rsidP="0045076B">
      <w:pPr>
        <w:spacing w:after="0"/>
        <w:jc w:val="center"/>
        <w:rPr>
          <w:rFonts w:ascii="Verdana" w:hAnsi="Verdana" w:cs="Arial"/>
          <w:szCs w:val="22"/>
        </w:rPr>
      </w:pPr>
      <w:r w:rsidRPr="004F2137">
        <w:rPr>
          <w:rFonts w:ascii="Verdana" w:hAnsi="Verdana" w:cs="Arial"/>
          <w:szCs w:val="22"/>
        </w:rPr>
        <w:t>________________</w:t>
      </w:r>
      <w:r w:rsidR="00496425" w:rsidRPr="004F2137">
        <w:rPr>
          <w:rFonts w:ascii="Verdana" w:hAnsi="Verdana" w:cs="Arial"/>
          <w:szCs w:val="22"/>
        </w:rPr>
        <w:t>____________________</w:t>
      </w:r>
    </w:p>
    <w:p w14:paraId="3B260721" w14:textId="30246A6F" w:rsidR="00BD738E" w:rsidRPr="004F2137" w:rsidRDefault="00B17692" w:rsidP="00A9713C">
      <w:pPr>
        <w:spacing w:after="0"/>
        <w:jc w:val="center"/>
        <w:rPr>
          <w:rFonts w:ascii="Verdana" w:hAnsi="Verdana" w:cs="Arial"/>
          <w:szCs w:val="22"/>
        </w:rPr>
      </w:pPr>
      <w:r w:rsidRPr="004F2137">
        <w:rPr>
          <w:rFonts w:ascii="Verdana" w:hAnsi="Verdana" w:cs="Arial"/>
          <w:szCs w:val="22"/>
        </w:rPr>
        <w:t>Encargado de Servicios Generales</w:t>
      </w:r>
    </w:p>
    <w:p w14:paraId="267B7A60" w14:textId="6B9E8375" w:rsidR="00A9713C" w:rsidRPr="004F2137" w:rsidRDefault="00A9713C" w:rsidP="00A9713C">
      <w:pPr>
        <w:spacing w:after="0"/>
        <w:jc w:val="center"/>
        <w:rPr>
          <w:rFonts w:ascii="Verdana" w:hAnsi="Verdana" w:cs="Arial"/>
          <w:szCs w:val="22"/>
        </w:rPr>
      </w:pPr>
      <w:r w:rsidRPr="004F2137">
        <w:rPr>
          <w:rFonts w:ascii="Verdana" w:hAnsi="Verdana" w:cs="Arial"/>
          <w:b/>
          <w:szCs w:val="22"/>
        </w:rPr>
        <w:t>CENTRO REHABILITACIÓN LA FLORIDA</w:t>
      </w:r>
    </w:p>
    <w:p w14:paraId="0DC4CB0E" w14:textId="3B148A5A" w:rsidR="00496425" w:rsidRPr="004F2137" w:rsidRDefault="00496425" w:rsidP="00327A0C">
      <w:pPr>
        <w:spacing w:after="0"/>
        <w:jc w:val="center"/>
        <w:rPr>
          <w:rFonts w:ascii="Verdana" w:hAnsi="Verdana" w:cs="Arial"/>
          <w:szCs w:val="22"/>
        </w:rPr>
      </w:pPr>
    </w:p>
    <w:p w14:paraId="1E0C72A8" w14:textId="77777777" w:rsidR="00BD738E" w:rsidRPr="00320053" w:rsidRDefault="00BD738E" w:rsidP="00327A0C">
      <w:pPr>
        <w:spacing w:after="0"/>
        <w:jc w:val="center"/>
        <w:rPr>
          <w:rFonts w:ascii="Verdana" w:hAnsi="Verdana" w:cs="Arial"/>
          <w:sz w:val="10"/>
          <w:szCs w:val="10"/>
        </w:rPr>
      </w:pPr>
    </w:p>
    <w:p w14:paraId="42297478" w14:textId="72E50DC3" w:rsidR="00A9713C" w:rsidRPr="00320053" w:rsidRDefault="00A9713C" w:rsidP="00A9713C">
      <w:pPr>
        <w:autoSpaceDE w:val="0"/>
        <w:autoSpaceDN w:val="0"/>
        <w:adjustRightInd w:val="0"/>
        <w:spacing w:after="0"/>
        <w:jc w:val="center"/>
        <w:rPr>
          <w:rFonts w:ascii="Verdana" w:hAnsi="Verdana" w:cs="Arial"/>
          <w:sz w:val="20"/>
          <w:lang w:val="es-MX" w:eastAsia="x-none"/>
        </w:rPr>
      </w:pPr>
      <w:r w:rsidRPr="00320053">
        <w:rPr>
          <w:rFonts w:ascii="Verdana" w:hAnsi="Verdana" w:cs="Arial"/>
          <w:sz w:val="20"/>
          <w:lang w:val="es-MX" w:eastAsia="x-none"/>
        </w:rPr>
        <w:lastRenderedPageBreak/>
        <w:t>ANEXO N° 1</w:t>
      </w:r>
    </w:p>
    <w:p w14:paraId="4B65FC5B" w14:textId="77777777" w:rsidR="00A9713C" w:rsidRPr="00320053" w:rsidRDefault="00A9713C" w:rsidP="00A9713C">
      <w:pPr>
        <w:autoSpaceDE w:val="0"/>
        <w:autoSpaceDN w:val="0"/>
        <w:adjustRightInd w:val="0"/>
        <w:spacing w:after="0"/>
        <w:jc w:val="center"/>
        <w:rPr>
          <w:rFonts w:ascii="Verdana" w:hAnsi="Verdana" w:cs="Arial"/>
          <w:sz w:val="16"/>
          <w:szCs w:val="16"/>
          <w:lang w:val="es-MX" w:eastAsia="x-none"/>
        </w:rPr>
      </w:pPr>
    </w:p>
    <w:p w14:paraId="228F03F4" w14:textId="481DC810" w:rsidR="00A9713C" w:rsidRPr="00320053" w:rsidRDefault="00A9713C" w:rsidP="00A9713C">
      <w:pPr>
        <w:autoSpaceDE w:val="0"/>
        <w:autoSpaceDN w:val="0"/>
        <w:adjustRightInd w:val="0"/>
        <w:spacing w:after="0"/>
        <w:jc w:val="center"/>
        <w:rPr>
          <w:rFonts w:ascii="Verdana" w:hAnsi="Verdana" w:cs="Arial"/>
          <w:sz w:val="20"/>
          <w:lang w:val="es-MX" w:eastAsia="x-none"/>
        </w:rPr>
      </w:pPr>
      <w:r w:rsidRPr="00320053">
        <w:rPr>
          <w:rFonts w:ascii="Verdana" w:hAnsi="Verdana" w:cs="Arial"/>
          <w:sz w:val="20"/>
          <w:lang w:val="es-MX" w:eastAsia="x-none"/>
        </w:rPr>
        <w:t>MODALIDAD DE PAGO A PROVEEDORES</w:t>
      </w:r>
    </w:p>
    <w:p w14:paraId="3990D6B8" w14:textId="77777777" w:rsidR="00DB74E8" w:rsidRPr="00320053" w:rsidRDefault="00DB74E8" w:rsidP="00A9713C">
      <w:pPr>
        <w:autoSpaceDE w:val="0"/>
        <w:autoSpaceDN w:val="0"/>
        <w:adjustRightInd w:val="0"/>
        <w:spacing w:after="0"/>
        <w:jc w:val="center"/>
        <w:rPr>
          <w:rFonts w:ascii="Verdana" w:hAnsi="Verdana" w:cs="Arial"/>
          <w:sz w:val="16"/>
          <w:szCs w:val="16"/>
          <w:lang w:val="es-MX" w:eastAsia="x-none"/>
        </w:rPr>
      </w:pPr>
    </w:p>
    <w:p w14:paraId="639779C3" w14:textId="77777777" w:rsidR="00A9713C" w:rsidRPr="00320053" w:rsidRDefault="00A9713C" w:rsidP="00A9713C">
      <w:pPr>
        <w:pStyle w:val="Prrafodelista"/>
        <w:numPr>
          <w:ilvl w:val="0"/>
          <w:numId w:val="31"/>
        </w:numPr>
        <w:autoSpaceDE w:val="0"/>
        <w:autoSpaceDN w:val="0"/>
        <w:adjustRightInd w:val="0"/>
        <w:spacing w:after="0"/>
        <w:ind w:hanging="720"/>
        <w:contextualSpacing w:val="0"/>
        <w:rPr>
          <w:rFonts w:ascii="Verdana" w:hAnsi="Verdana" w:cs="Arial"/>
          <w:b/>
          <w:sz w:val="20"/>
          <w:szCs w:val="20"/>
          <w:u w:val="single"/>
          <w:lang w:val="es-MX" w:eastAsia="x-none"/>
        </w:rPr>
      </w:pPr>
      <w:r w:rsidRPr="00320053">
        <w:rPr>
          <w:rFonts w:ascii="Verdana" w:hAnsi="Verdana" w:cs="Arial"/>
          <w:b/>
          <w:sz w:val="20"/>
          <w:szCs w:val="20"/>
          <w:u w:val="single"/>
          <w:lang w:val="es-MX" w:eastAsia="x-none"/>
        </w:rPr>
        <w:t>INDICACIONES</w:t>
      </w:r>
    </w:p>
    <w:p w14:paraId="45270AAD" w14:textId="77777777" w:rsidR="00A9713C" w:rsidRPr="00320053" w:rsidRDefault="00A9713C" w:rsidP="00A9713C">
      <w:pPr>
        <w:pStyle w:val="Prrafodelista"/>
        <w:numPr>
          <w:ilvl w:val="0"/>
          <w:numId w:val="30"/>
        </w:numPr>
        <w:autoSpaceDE w:val="0"/>
        <w:autoSpaceDN w:val="0"/>
        <w:adjustRightInd w:val="0"/>
        <w:spacing w:after="0"/>
        <w:contextualSpacing w:val="0"/>
        <w:rPr>
          <w:rFonts w:ascii="Verdana" w:hAnsi="Verdana" w:cs="Arial"/>
          <w:sz w:val="20"/>
          <w:szCs w:val="20"/>
          <w:lang w:val="es-MX" w:eastAsia="x-none"/>
        </w:rPr>
      </w:pPr>
      <w:r w:rsidRPr="00320053">
        <w:rPr>
          <w:rFonts w:ascii="Verdana" w:hAnsi="Verdana" w:cs="Arial"/>
          <w:sz w:val="20"/>
          <w:szCs w:val="20"/>
          <w:lang w:val="es-MX" w:eastAsia="x-none"/>
        </w:rPr>
        <w:t>Llenar con letra imprenta</w:t>
      </w:r>
    </w:p>
    <w:p w14:paraId="05D16AB7" w14:textId="77777777" w:rsidR="00A9713C" w:rsidRPr="00320053" w:rsidRDefault="00A9713C" w:rsidP="00A9713C">
      <w:pPr>
        <w:pStyle w:val="Prrafodelista"/>
        <w:numPr>
          <w:ilvl w:val="0"/>
          <w:numId w:val="30"/>
        </w:numPr>
        <w:autoSpaceDE w:val="0"/>
        <w:autoSpaceDN w:val="0"/>
        <w:adjustRightInd w:val="0"/>
        <w:spacing w:after="0"/>
        <w:contextualSpacing w:val="0"/>
        <w:rPr>
          <w:rFonts w:ascii="Verdana" w:hAnsi="Verdana" w:cs="Arial"/>
          <w:sz w:val="20"/>
          <w:szCs w:val="20"/>
          <w:lang w:val="es-MX" w:eastAsia="x-none"/>
        </w:rPr>
      </w:pPr>
      <w:r w:rsidRPr="00320053">
        <w:rPr>
          <w:rFonts w:ascii="Verdana" w:hAnsi="Verdana" w:cs="Arial"/>
          <w:sz w:val="20"/>
          <w:szCs w:val="20"/>
          <w:lang w:val="es-MX" w:eastAsia="x-none"/>
        </w:rPr>
        <w:t>Todos los campos son obligatorios</w:t>
      </w:r>
    </w:p>
    <w:p w14:paraId="4DF7961E" w14:textId="77777777" w:rsidR="00A9713C" w:rsidRPr="00320053" w:rsidRDefault="00A9713C" w:rsidP="00A9713C">
      <w:pPr>
        <w:pStyle w:val="Prrafodelista"/>
        <w:numPr>
          <w:ilvl w:val="0"/>
          <w:numId w:val="30"/>
        </w:numPr>
        <w:autoSpaceDE w:val="0"/>
        <w:autoSpaceDN w:val="0"/>
        <w:adjustRightInd w:val="0"/>
        <w:spacing w:after="0"/>
        <w:contextualSpacing w:val="0"/>
        <w:rPr>
          <w:rFonts w:ascii="Verdana" w:hAnsi="Verdana" w:cs="Arial"/>
          <w:sz w:val="20"/>
          <w:szCs w:val="20"/>
          <w:lang w:val="es-MX" w:eastAsia="x-none"/>
        </w:rPr>
      </w:pPr>
      <w:r w:rsidRPr="00320053">
        <w:rPr>
          <w:rFonts w:ascii="Verdana" w:hAnsi="Verdana" w:cs="Arial"/>
          <w:sz w:val="20"/>
          <w:szCs w:val="20"/>
          <w:lang w:val="es-MX" w:eastAsia="x-none"/>
        </w:rPr>
        <w:t>La información entregada es de responsabilidad de la empresa ofertante</w:t>
      </w:r>
    </w:p>
    <w:p w14:paraId="2E46DA1C" w14:textId="77777777" w:rsidR="00A9713C" w:rsidRPr="00320053" w:rsidRDefault="00A9713C" w:rsidP="00A9713C">
      <w:pPr>
        <w:autoSpaceDE w:val="0"/>
        <w:autoSpaceDN w:val="0"/>
        <w:adjustRightInd w:val="0"/>
        <w:spacing w:after="0"/>
        <w:rPr>
          <w:rFonts w:ascii="Verdana" w:hAnsi="Verdana" w:cs="Arial"/>
          <w:sz w:val="16"/>
          <w:szCs w:val="16"/>
          <w:lang w:val="es-MX" w:eastAsia="x-none"/>
        </w:rPr>
      </w:pPr>
    </w:p>
    <w:p w14:paraId="6F2A3C83" w14:textId="77777777" w:rsidR="00A9713C" w:rsidRPr="00320053" w:rsidRDefault="00A9713C" w:rsidP="00A9713C">
      <w:pPr>
        <w:autoSpaceDE w:val="0"/>
        <w:autoSpaceDN w:val="0"/>
        <w:adjustRightInd w:val="0"/>
        <w:spacing w:after="0"/>
        <w:rPr>
          <w:rFonts w:ascii="Verdana" w:hAnsi="Verdana" w:cs="Arial"/>
          <w:b/>
          <w:sz w:val="20"/>
          <w:lang w:val="es-MX" w:eastAsia="x-none"/>
        </w:rPr>
      </w:pPr>
      <w:r w:rsidRPr="00320053">
        <w:rPr>
          <w:rFonts w:ascii="Verdana" w:hAnsi="Verdana" w:cs="Arial"/>
          <w:b/>
          <w:sz w:val="20"/>
          <w:lang w:val="es-MX" w:eastAsia="x-none"/>
        </w:rPr>
        <w:t>RAZON SOCIAL</w:t>
      </w:r>
    </w:p>
    <w:tbl>
      <w:tblPr>
        <w:tblStyle w:val="Tablaconcuadrcula"/>
        <w:tblW w:w="0" w:type="auto"/>
        <w:tblLook w:val="04A0" w:firstRow="1" w:lastRow="0" w:firstColumn="1" w:lastColumn="0" w:noHBand="0" w:noVBand="1"/>
      </w:tblPr>
      <w:tblGrid>
        <w:gridCol w:w="9402"/>
      </w:tblGrid>
      <w:tr w:rsidR="00A9713C" w:rsidRPr="00320053" w14:paraId="03842E92" w14:textId="77777777" w:rsidTr="00F24116">
        <w:tc>
          <w:tcPr>
            <w:tcW w:w="9402" w:type="dxa"/>
          </w:tcPr>
          <w:p w14:paraId="42604D59" w14:textId="77777777" w:rsidR="00A9713C" w:rsidRPr="00320053" w:rsidRDefault="00A9713C" w:rsidP="00F24116">
            <w:pPr>
              <w:autoSpaceDE w:val="0"/>
              <w:autoSpaceDN w:val="0"/>
              <w:adjustRightInd w:val="0"/>
              <w:spacing w:after="0"/>
              <w:rPr>
                <w:rFonts w:ascii="Verdana" w:hAnsi="Verdana" w:cs="Arial"/>
                <w:sz w:val="20"/>
                <w:lang w:val="es-MX" w:eastAsia="x-none"/>
              </w:rPr>
            </w:pPr>
          </w:p>
        </w:tc>
      </w:tr>
    </w:tbl>
    <w:p w14:paraId="00FB4559" w14:textId="77777777" w:rsidR="00A9713C" w:rsidRPr="00320053" w:rsidRDefault="00A9713C" w:rsidP="00A9713C">
      <w:pPr>
        <w:autoSpaceDE w:val="0"/>
        <w:autoSpaceDN w:val="0"/>
        <w:adjustRightInd w:val="0"/>
        <w:spacing w:after="0"/>
        <w:rPr>
          <w:rFonts w:ascii="Verdana" w:hAnsi="Verdana" w:cs="Arial"/>
          <w:sz w:val="16"/>
          <w:szCs w:val="16"/>
          <w:lang w:val="es-MX" w:eastAsia="x-none"/>
        </w:rPr>
      </w:pPr>
    </w:p>
    <w:p w14:paraId="42A0248C" w14:textId="77777777" w:rsidR="00A9713C" w:rsidRPr="00320053" w:rsidRDefault="00A9713C" w:rsidP="00A9713C">
      <w:pPr>
        <w:spacing w:after="0"/>
        <w:rPr>
          <w:rFonts w:ascii="Verdana" w:hAnsi="Verdana" w:cs="Arial"/>
          <w:b/>
          <w:sz w:val="20"/>
        </w:rPr>
      </w:pPr>
      <w:r w:rsidRPr="00320053">
        <w:rPr>
          <w:rFonts w:ascii="Verdana" w:hAnsi="Verdana" w:cs="Arial"/>
          <w:b/>
          <w:sz w:val="20"/>
        </w:rPr>
        <w:t>RUT EMPRESA</w:t>
      </w:r>
    </w:p>
    <w:tbl>
      <w:tblPr>
        <w:tblStyle w:val="Tablaconcuadrcula"/>
        <w:tblW w:w="0" w:type="auto"/>
        <w:tblLayout w:type="fixed"/>
        <w:tblLook w:val="04A0" w:firstRow="1" w:lastRow="0" w:firstColumn="1" w:lastColumn="0" w:noHBand="0" w:noVBand="1"/>
      </w:tblPr>
      <w:tblGrid>
        <w:gridCol w:w="483"/>
        <w:gridCol w:w="483"/>
        <w:gridCol w:w="483"/>
        <w:gridCol w:w="483"/>
        <w:gridCol w:w="483"/>
        <w:gridCol w:w="483"/>
        <w:gridCol w:w="483"/>
        <w:gridCol w:w="483"/>
        <w:gridCol w:w="296"/>
        <w:gridCol w:w="483"/>
      </w:tblGrid>
      <w:tr w:rsidR="00A9713C" w:rsidRPr="00320053" w14:paraId="35BE2041" w14:textId="77777777" w:rsidTr="00F24116">
        <w:trPr>
          <w:trHeight w:val="426"/>
        </w:trPr>
        <w:tc>
          <w:tcPr>
            <w:tcW w:w="483" w:type="dxa"/>
            <w:vAlign w:val="center"/>
          </w:tcPr>
          <w:p w14:paraId="14A6F810" w14:textId="77777777" w:rsidR="00A9713C" w:rsidRPr="00320053" w:rsidRDefault="00A9713C" w:rsidP="00F24116">
            <w:pPr>
              <w:spacing w:after="0"/>
              <w:rPr>
                <w:rFonts w:ascii="Verdana" w:hAnsi="Verdana" w:cs="Arial"/>
                <w:sz w:val="20"/>
              </w:rPr>
            </w:pPr>
          </w:p>
        </w:tc>
        <w:tc>
          <w:tcPr>
            <w:tcW w:w="483" w:type="dxa"/>
            <w:vAlign w:val="center"/>
          </w:tcPr>
          <w:p w14:paraId="64873DA6" w14:textId="77777777" w:rsidR="00A9713C" w:rsidRPr="00320053" w:rsidRDefault="00A9713C" w:rsidP="00F24116">
            <w:pPr>
              <w:spacing w:after="0"/>
              <w:rPr>
                <w:rFonts w:ascii="Verdana" w:hAnsi="Verdana" w:cs="Arial"/>
                <w:sz w:val="20"/>
              </w:rPr>
            </w:pPr>
          </w:p>
        </w:tc>
        <w:tc>
          <w:tcPr>
            <w:tcW w:w="483" w:type="dxa"/>
            <w:vAlign w:val="center"/>
          </w:tcPr>
          <w:p w14:paraId="33550038" w14:textId="77777777" w:rsidR="00A9713C" w:rsidRPr="00320053" w:rsidRDefault="00A9713C" w:rsidP="00F24116">
            <w:pPr>
              <w:spacing w:after="0"/>
              <w:rPr>
                <w:rFonts w:ascii="Verdana" w:hAnsi="Verdana" w:cs="Arial"/>
                <w:sz w:val="20"/>
              </w:rPr>
            </w:pPr>
          </w:p>
        </w:tc>
        <w:tc>
          <w:tcPr>
            <w:tcW w:w="483" w:type="dxa"/>
            <w:vAlign w:val="center"/>
          </w:tcPr>
          <w:p w14:paraId="5EF621EF" w14:textId="77777777" w:rsidR="00A9713C" w:rsidRPr="00320053" w:rsidRDefault="00A9713C" w:rsidP="00F24116">
            <w:pPr>
              <w:spacing w:after="0"/>
              <w:rPr>
                <w:rFonts w:ascii="Verdana" w:hAnsi="Verdana" w:cs="Arial"/>
                <w:sz w:val="20"/>
              </w:rPr>
            </w:pPr>
          </w:p>
        </w:tc>
        <w:tc>
          <w:tcPr>
            <w:tcW w:w="483" w:type="dxa"/>
            <w:vAlign w:val="center"/>
          </w:tcPr>
          <w:p w14:paraId="2380B381" w14:textId="77777777" w:rsidR="00A9713C" w:rsidRPr="00320053" w:rsidRDefault="00A9713C" w:rsidP="00F24116">
            <w:pPr>
              <w:spacing w:after="0"/>
              <w:rPr>
                <w:rFonts w:ascii="Verdana" w:hAnsi="Verdana" w:cs="Arial"/>
                <w:sz w:val="20"/>
              </w:rPr>
            </w:pPr>
          </w:p>
        </w:tc>
        <w:tc>
          <w:tcPr>
            <w:tcW w:w="483" w:type="dxa"/>
            <w:vAlign w:val="center"/>
          </w:tcPr>
          <w:p w14:paraId="1B732200" w14:textId="77777777" w:rsidR="00A9713C" w:rsidRPr="00320053" w:rsidRDefault="00A9713C" w:rsidP="00F24116">
            <w:pPr>
              <w:spacing w:after="0"/>
              <w:rPr>
                <w:rFonts w:ascii="Verdana" w:hAnsi="Verdana" w:cs="Arial"/>
                <w:sz w:val="20"/>
              </w:rPr>
            </w:pPr>
          </w:p>
        </w:tc>
        <w:tc>
          <w:tcPr>
            <w:tcW w:w="483" w:type="dxa"/>
            <w:vAlign w:val="center"/>
          </w:tcPr>
          <w:p w14:paraId="2AEC0E14" w14:textId="77777777" w:rsidR="00A9713C" w:rsidRPr="00320053" w:rsidRDefault="00A9713C" w:rsidP="00F24116">
            <w:pPr>
              <w:spacing w:after="0"/>
              <w:rPr>
                <w:rFonts w:ascii="Verdana" w:hAnsi="Verdana" w:cs="Arial"/>
                <w:sz w:val="20"/>
              </w:rPr>
            </w:pPr>
          </w:p>
        </w:tc>
        <w:tc>
          <w:tcPr>
            <w:tcW w:w="483" w:type="dxa"/>
            <w:vAlign w:val="center"/>
          </w:tcPr>
          <w:p w14:paraId="3CE4D1F5" w14:textId="77777777" w:rsidR="00A9713C" w:rsidRPr="00320053" w:rsidRDefault="00A9713C" w:rsidP="00F24116">
            <w:pPr>
              <w:spacing w:after="0"/>
              <w:rPr>
                <w:rFonts w:ascii="Verdana" w:hAnsi="Verdana" w:cs="Arial"/>
                <w:sz w:val="20"/>
              </w:rPr>
            </w:pPr>
          </w:p>
        </w:tc>
        <w:tc>
          <w:tcPr>
            <w:tcW w:w="296" w:type="dxa"/>
            <w:vAlign w:val="center"/>
          </w:tcPr>
          <w:p w14:paraId="315782CA" w14:textId="77777777" w:rsidR="00A9713C" w:rsidRPr="00320053" w:rsidRDefault="00A9713C" w:rsidP="00F24116">
            <w:pPr>
              <w:spacing w:after="0"/>
              <w:rPr>
                <w:rFonts w:ascii="Verdana" w:hAnsi="Verdana" w:cs="Arial"/>
                <w:b/>
                <w:sz w:val="20"/>
              </w:rPr>
            </w:pPr>
            <w:r w:rsidRPr="00320053">
              <w:rPr>
                <w:rFonts w:ascii="Verdana" w:hAnsi="Verdana" w:cs="Arial"/>
                <w:b/>
                <w:sz w:val="20"/>
              </w:rPr>
              <w:t>-</w:t>
            </w:r>
          </w:p>
        </w:tc>
        <w:tc>
          <w:tcPr>
            <w:tcW w:w="483" w:type="dxa"/>
            <w:vAlign w:val="center"/>
          </w:tcPr>
          <w:p w14:paraId="0541509C" w14:textId="77777777" w:rsidR="00A9713C" w:rsidRPr="00320053" w:rsidRDefault="00A9713C" w:rsidP="00F24116">
            <w:pPr>
              <w:spacing w:after="0"/>
              <w:rPr>
                <w:rFonts w:ascii="Verdana" w:hAnsi="Verdana" w:cs="Arial"/>
                <w:sz w:val="20"/>
              </w:rPr>
            </w:pPr>
          </w:p>
        </w:tc>
      </w:tr>
    </w:tbl>
    <w:p w14:paraId="59E81E33" w14:textId="77777777" w:rsidR="00A9713C" w:rsidRPr="00320053" w:rsidRDefault="00A9713C" w:rsidP="00A9713C">
      <w:pPr>
        <w:spacing w:after="0"/>
        <w:rPr>
          <w:rFonts w:ascii="Verdana" w:hAnsi="Verdana" w:cs="Arial"/>
          <w:sz w:val="20"/>
        </w:rPr>
      </w:pPr>
    </w:p>
    <w:p w14:paraId="38DB7A65" w14:textId="77777777" w:rsidR="00A9713C" w:rsidRPr="00320053" w:rsidRDefault="00A9713C" w:rsidP="00A9713C">
      <w:pPr>
        <w:spacing w:after="0"/>
        <w:rPr>
          <w:rFonts w:ascii="Verdana" w:hAnsi="Verdana" w:cs="Arial"/>
          <w:b/>
          <w:sz w:val="20"/>
        </w:rPr>
      </w:pPr>
      <w:r w:rsidRPr="00320053">
        <w:rPr>
          <w:rFonts w:ascii="Verdana" w:hAnsi="Verdana" w:cs="Arial"/>
          <w:b/>
          <w:sz w:val="20"/>
        </w:rPr>
        <w:t>DIRECCIÓN</w:t>
      </w:r>
    </w:p>
    <w:tbl>
      <w:tblPr>
        <w:tblStyle w:val="Tablaconcuadrcula"/>
        <w:tblW w:w="0" w:type="auto"/>
        <w:tblLook w:val="04A0" w:firstRow="1" w:lastRow="0" w:firstColumn="1" w:lastColumn="0" w:noHBand="0" w:noVBand="1"/>
      </w:tblPr>
      <w:tblGrid>
        <w:gridCol w:w="9402"/>
      </w:tblGrid>
      <w:tr w:rsidR="00A9713C" w:rsidRPr="00320053" w14:paraId="502F5C88" w14:textId="77777777" w:rsidTr="00F24116">
        <w:tc>
          <w:tcPr>
            <w:tcW w:w="9402" w:type="dxa"/>
          </w:tcPr>
          <w:p w14:paraId="56F355CC" w14:textId="77777777" w:rsidR="00A9713C" w:rsidRPr="00320053" w:rsidRDefault="00A9713C" w:rsidP="00F24116">
            <w:pPr>
              <w:autoSpaceDE w:val="0"/>
              <w:autoSpaceDN w:val="0"/>
              <w:adjustRightInd w:val="0"/>
              <w:spacing w:after="0"/>
              <w:rPr>
                <w:rFonts w:ascii="Verdana" w:hAnsi="Verdana" w:cs="Arial"/>
                <w:sz w:val="20"/>
                <w:lang w:val="es-MX" w:eastAsia="x-none"/>
              </w:rPr>
            </w:pPr>
          </w:p>
        </w:tc>
      </w:tr>
    </w:tbl>
    <w:p w14:paraId="43FDBD0D" w14:textId="77777777" w:rsidR="00A9713C" w:rsidRPr="00320053" w:rsidRDefault="00A9713C" w:rsidP="00A9713C">
      <w:pPr>
        <w:spacing w:after="0"/>
        <w:rPr>
          <w:rFonts w:ascii="Verdana" w:hAnsi="Verdana" w:cs="Arial"/>
          <w:sz w:val="16"/>
          <w:szCs w:val="16"/>
        </w:rPr>
      </w:pPr>
    </w:p>
    <w:p w14:paraId="784A67EC" w14:textId="77777777" w:rsidR="00A9713C" w:rsidRPr="00320053" w:rsidRDefault="00A9713C" w:rsidP="00A9713C">
      <w:pPr>
        <w:spacing w:after="0"/>
        <w:rPr>
          <w:rFonts w:ascii="Verdana" w:hAnsi="Verdana" w:cs="Arial"/>
          <w:b/>
          <w:sz w:val="20"/>
        </w:rPr>
      </w:pPr>
      <w:r w:rsidRPr="00320053">
        <w:rPr>
          <w:rFonts w:ascii="Verdana" w:hAnsi="Verdana" w:cs="Arial"/>
          <w:b/>
          <w:sz w:val="20"/>
        </w:rPr>
        <w:t>COMUNA</w:t>
      </w:r>
      <w:r w:rsidRPr="00320053">
        <w:rPr>
          <w:rFonts w:ascii="Verdana" w:hAnsi="Verdana" w:cs="Arial"/>
          <w:b/>
          <w:sz w:val="20"/>
        </w:rPr>
        <w:tab/>
      </w:r>
      <w:r w:rsidRPr="00320053">
        <w:rPr>
          <w:rFonts w:ascii="Verdana" w:hAnsi="Verdana" w:cs="Arial"/>
          <w:b/>
          <w:sz w:val="20"/>
        </w:rPr>
        <w:tab/>
      </w:r>
      <w:r w:rsidRPr="00320053">
        <w:rPr>
          <w:rFonts w:ascii="Verdana" w:hAnsi="Verdana" w:cs="Arial"/>
          <w:b/>
          <w:sz w:val="20"/>
        </w:rPr>
        <w:tab/>
      </w:r>
      <w:r w:rsidRPr="00320053">
        <w:rPr>
          <w:rFonts w:ascii="Verdana" w:hAnsi="Verdana" w:cs="Arial"/>
          <w:b/>
          <w:sz w:val="20"/>
        </w:rPr>
        <w:tab/>
      </w:r>
      <w:r w:rsidRPr="00320053">
        <w:rPr>
          <w:rFonts w:ascii="Verdana" w:hAnsi="Verdana" w:cs="Arial"/>
          <w:b/>
          <w:sz w:val="20"/>
        </w:rPr>
        <w:tab/>
      </w:r>
      <w:r w:rsidRPr="00320053">
        <w:rPr>
          <w:rFonts w:ascii="Verdana" w:hAnsi="Verdana" w:cs="Arial"/>
          <w:b/>
          <w:sz w:val="20"/>
        </w:rPr>
        <w:tab/>
        <w:t>REGIÓN</w:t>
      </w:r>
    </w:p>
    <w:tbl>
      <w:tblPr>
        <w:tblStyle w:val="Tablaconcuadrcula"/>
        <w:tblW w:w="0" w:type="auto"/>
        <w:tblLook w:val="04A0" w:firstRow="1" w:lastRow="0" w:firstColumn="1" w:lastColumn="0" w:noHBand="0" w:noVBand="1"/>
      </w:tblPr>
      <w:tblGrid>
        <w:gridCol w:w="4701"/>
        <w:gridCol w:w="4701"/>
      </w:tblGrid>
      <w:tr w:rsidR="00A9713C" w:rsidRPr="00320053" w14:paraId="28E90283" w14:textId="77777777" w:rsidTr="00F24116">
        <w:tc>
          <w:tcPr>
            <w:tcW w:w="4701" w:type="dxa"/>
          </w:tcPr>
          <w:p w14:paraId="5981BE85" w14:textId="77777777" w:rsidR="00A9713C" w:rsidRPr="00320053" w:rsidRDefault="00A9713C" w:rsidP="00F24116">
            <w:pPr>
              <w:spacing w:after="0"/>
              <w:rPr>
                <w:rFonts w:ascii="Verdana" w:hAnsi="Verdana" w:cs="Arial"/>
                <w:sz w:val="20"/>
              </w:rPr>
            </w:pPr>
          </w:p>
        </w:tc>
        <w:tc>
          <w:tcPr>
            <w:tcW w:w="4701" w:type="dxa"/>
          </w:tcPr>
          <w:p w14:paraId="6176E2D5" w14:textId="77777777" w:rsidR="00A9713C" w:rsidRPr="00320053" w:rsidRDefault="00A9713C" w:rsidP="00F24116">
            <w:pPr>
              <w:spacing w:after="0"/>
              <w:rPr>
                <w:rFonts w:ascii="Verdana" w:hAnsi="Verdana" w:cs="Arial"/>
                <w:sz w:val="20"/>
              </w:rPr>
            </w:pPr>
          </w:p>
        </w:tc>
      </w:tr>
    </w:tbl>
    <w:p w14:paraId="0E121C1B" w14:textId="77777777" w:rsidR="00A9713C" w:rsidRPr="00320053" w:rsidRDefault="00A9713C" w:rsidP="00A9713C">
      <w:pPr>
        <w:spacing w:after="0"/>
        <w:rPr>
          <w:rFonts w:ascii="Verdana" w:hAnsi="Verdana" w:cs="Arial"/>
          <w:sz w:val="16"/>
          <w:szCs w:val="16"/>
        </w:rPr>
      </w:pPr>
    </w:p>
    <w:p w14:paraId="67CCFA58" w14:textId="77777777" w:rsidR="00A9713C" w:rsidRPr="00320053" w:rsidRDefault="00A9713C" w:rsidP="00A9713C">
      <w:pPr>
        <w:pStyle w:val="Prrafodelista"/>
        <w:numPr>
          <w:ilvl w:val="0"/>
          <w:numId w:val="31"/>
        </w:numPr>
        <w:spacing w:after="0"/>
        <w:ind w:left="426" w:hanging="426"/>
        <w:contextualSpacing w:val="0"/>
        <w:jc w:val="left"/>
        <w:rPr>
          <w:rFonts w:ascii="Verdana" w:hAnsi="Verdana" w:cs="Arial"/>
          <w:b/>
          <w:sz w:val="20"/>
          <w:szCs w:val="20"/>
        </w:rPr>
      </w:pPr>
      <w:r w:rsidRPr="00320053">
        <w:rPr>
          <w:rFonts w:ascii="Verdana" w:hAnsi="Verdana" w:cs="Arial"/>
          <w:b/>
          <w:sz w:val="20"/>
          <w:szCs w:val="20"/>
        </w:rPr>
        <w:t>TRANSFERENCIA DE FONDOS:</w:t>
      </w:r>
    </w:p>
    <w:p w14:paraId="3DACE733" w14:textId="77777777" w:rsidR="00A9713C" w:rsidRPr="00320053" w:rsidRDefault="00A9713C" w:rsidP="00A9713C">
      <w:pPr>
        <w:pStyle w:val="Prrafodelista"/>
        <w:spacing w:after="0"/>
        <w:ind w:left="426"/>
        <w:rPr>
          <w:rFonts w:ascii="Verdana" w:hAnsi="Verdana" w:cs="Arial"/>
          <w:sz w:val="20"/>
          <w:szCs w:val="20"/>
        </w:rPr>
      </w:pPr>
      <w:r w:rsidRPr="00320053">
        <w:rPr>
          <w:rFonts w:ascii="Verdana" w:hAnsi="Verdana" w:cs="Arial"/>
          <w:sz w:val="20"/>
          <w:szCs w:val="20"/>
        </w:rPr>
        <w:t>Nombre del Banco en que se realizará transferencia electrónica de Fondos</w:t>
      </w:r>
    </w:p>
    <w:tbl>
      <w:tblPr>
        <w:tblStyle w:val="Tablaconcuadrcula"/>
        <w:tblW w:w="0" w:type="auto"/>
        <w:tblLook w:val="04A0" w:firstRow="1" w:lastRow="0" w:firstColumn="1" w:lastColumn="0" w:noHBand="0" w:noVBand="1"/>
      </w:tblPr>
      <w:tblGrid>
        <w:gridCol w:w="9402"/>
      </w:tblGrid>
      <w:tr w:rsidR="00A9713C" w:rsidRPr="00320053" w14:paraId="6B33DD76" w14:textId="77777777" w:rsidTr="00F24116">
        <w:tc>
          <w:tcPr>
            <w:tcW w:w="9402" w:type="dxa"/>
          </w:tcPr>
          <w:p w14:paraId="2D2E5237" w14:textId="77777777" w:rsidR="00A9713C" w:rsidRPr="00320053" w:rsidRDefault="00A9713C" w:rsidP="00F24116">
            <w:pPr>
              <w:spacing w:after="0"/>
              <w:rPr>
                <w:rFonts w:ascii="Verdana" w:hAnsi="Verdana" w:cs="Arial"/>
                <w:sz w:val="16"/>
                <w:szCs w:val="16"/>
              </w:rPr>
            </w:pPr>
          </w:p>
          <w:p w14:paraId="6514D4C8" w14:textId="77777777" w:rsidR="00A9713C" w:rsidRPr="00320053" w:rsidRDefault="00A9713C" w:rsidP="00F24116">
            <w:pPr>
              <w:spacing w:after="0"/>
              <w:rPr>
                <w:rFonts w:ascii="Verdana" w:hAnsi="Verdana" w:cs="Arial"/>
                <w:sz w:val="20"/>
              </w:rPr>
            </w:pPr>
          </w:p>
        </w:tc>
      </w:tr>
    </w:tbl>
    <w:p w14:paraId="3FC3EBC8" w14:textId="77777777" w:rsidR="00A9713C" w:rsidRPr="00320053" w:rsidRDefault="00A9713C" w:rsidP="00A9713C">
      <w:pPr>
        <w:spacing w:after="0"/>
        <w:rPr>
          <w:rFonts w:ascii="Verdana" w:hAnsi="Verdana" w:cs="Arial"/>
          <w:sz w:val="20"/>
        </w:rPr>
      </w:pPr>
    </w:p>
    <w:p w14:paraId="5A39317E" w14:textId="77777777" w:rsidR="00A9713C" w:rsidRPr="00320053" w:rsidRDefault="00A9713C" w:rsidP="00A9713C">
      <w:pPr>
        <w:pStyle w:val="Prrafodelista"/>
        <w:numPr>
          <w:ilvl w:val="0"/>
          <w:numId w:val="31"/>
        </w:numPr>
        <w:spacing w:after="0"/>
        <w:ind w:left="426" w:hanging="426"/>
        <w:contextualSpacing w:val="0"/>
        <w:jc w:val="left"/>
        <w:rPr>
          <w:rFonts w:ascii="Verdana" w:hAnsi="Verdana" w:cs="Arial"/>
          <w:b/>
          <w:sz w:val="20"/>
          <w:szCs w:val="20"/>
        </w:rPr>
      </w:pPr>
      <w:r w:rsidRPr="00320053">
        <w:rPr>
          <w:rFonts w:ascii="Verdana" w:hAnsi="Verdana" w:cs="Arial"/>
          <w:b/>
          <w:sz w:val="20"/>
          <w:szCs w:val="20"/>
        </w:rPr>
        <w:t>TIPO DE CUENTA BANCARIA (Corriente, Vista, Ahorro, Vista)</w:t>
      </w:r>
    </w:p>
    <w:tbl>
      <w:tblPr>
        <w:tblStyle w:val="Tablaconcuadrcula"/>
        <w:tblW w:w="0" w:type="auto"/>
        <w:tblLook w:val="04A0" w:firstRow="1" w:lastRow="0" w:firstColumn="1" w:lastColumn="0" w:noHBand="0" w:noVBand="1"/>
      </w:tblPr>
      <w:tblGrid>
        <w:gridCol w:w="9402"/>
      </w:tblGrid>
      <w:tr w:rsidR="00A9713C" w:rsidRPr="00320053" w14:paraId="4F082C97" w14:textId="77777777" w:rsidTr="00F24116">
        <w:tc>
          <w:tcPr>
            <w:tcW w:w="9402" w:type="dxa"/>
          </w:tcPr>
          <w:p w14:paraId="5F2CA6CF" w14:textId="77777777" w:rsidR="00A9713C" w:rsidRPr="00320053" w:rsidRDefault="00A9713C" w:rsidP="00F24116">
            <w:pPr>
              <w:pStyle w:val="Prrafodelista"/>
              <w:spacing w:after="0"/>
              <w:ind w:left="0"/>
              <w:rPr>
                <w:rFonts w:ascii="Verdana" w:hAnsi="Verdana" w:cs="Arial"/>
                <w:sz w:val="20"/>
                <w:szCs w:val="20"/>
              </w:rPr>
            </w:pPr>
          </w:p>
        </w:tc>
      </w:tr>
    </w:tbl>
    <w:p w14:paraId="07A36B16" w14:textId="77777777" w:rsidR="00A9713C" w:rsidRPr="00320053" w:rsidRDefault="00A9713C" w:rsidP="00A9713C">
      <w:pPr>
        <w:pStyle w:val="Prrafodelista"/>
        <w:spacing w:after="0"/>
        <w:ind w:left="0"/>
        <w:rPr>
          <w:rFonts w:ascii="Verdana" w:hAnsi="Verdana" w:cs="Arial"/>
          <w:sz w:val="16"/>
          <w:szCs w:val="16"/>
        </w:rPr>
      </w:pPr>
    </w:p>
    <w:p w14:paraId="234FD062" w14:textId="77777777" w:rsidR="00A9713C" w:rsidRPr="00320053" w:rsidRDefault="00A9713C" w:rsidP="00A9713C">
      <w:pPr>
        <w:pStyle w:val="Prrafodelista"/>
        <w:spacing w:after="0"/>
        <w:ind w:left="0"/>
        <w:rPr>
          <w:rFonts w:ascii="Verdana" w:hAnsi="Verdana" w:cs="Arial"/>
          <w:sz w:val="20"/>
          <w:szCs w:val="20"/>
        </w:rPr>
      </w:pPr>
      <w:r w:rsidRPr="00320053">
        <w:rPr>
          <w:rFonts w:ascii="Verdana" w:hAnsi="Verdana" w:cs="Arial"/>
          <w:sz w:val="20"/>
          <w:szCs w:val="20"/>
        </w:rPr>
        <w:tab/>
        <w:t>Número de Cuenta</w:t>
      </w:r>
    </w:p>
    <w:tbl>
      <w:tblPr>
        <w:tblStyle w:val="Tablaconcuadrcula"/>
        <w:tblW w:w="0" w:type="auto"/>
        <w:tblLook w:val="04A0" w:firstRow="1" w:lastRow="0" w:firstColumn="1" w:lastColumn="0" w:noHBand="0" w:noVBand="1"/>
      </w:tblPr>
      <w:tblGrid>
        <w:gridCol w:w="9402"/>
      </w:tblGrid>
      <w:tr w:rsidR="00A9713C" w:rsidRPr="00320053" w14:paraId="5E9B0DA5" w14:textId="77777777" w:rsidTr="00F24116">
        <w:tc>
          <w:tcPr>
            <w:tcW w:w="9402" w:type="dxa"/>
          </w:tcPr>
          <w:p w14:paraId="47FA0B94" w14:textId="77777777" w:rsidR="00A9713C" w:rsidRPr="00320053" w:rsidRDefault="00A9713C" w:rsidP="00F24116">
            <w:pPr>
              <w:pStyle w:val="Prrafodelista"/>
              <w:spacing w:after="0"/>
              <w:ind w:left="0"/>
              <w:rPr>
                <w:rFonts w:ascii="Verdana" w:hAnsi="Verdana" w:cs="Arial"/>
                <w:sz w:val="20"/>
                <w:szCs w:val="20"/>
              </w:rPr>
            </w:pPr>
          </w:p>
        </w:tc>
      </w:tr>
    </w:tbl>
    <w:p w14:paraId="7D676DD2" w14:textId="77777777" w:rsidR="00A9713C" w:rsidRPr="00320053" w:rsidRDefault="00A9713C" w:rsidP="00A9713C">
      <w:pPr>
        <w:pStyle w:val="Prrafodelista"/>
        <w:spacing w:after="0"/>
        <w:ind w:left="0"/>
        <w:rPr>
          <w:rFonts w:ascii="Verdana" w:hAnsi="Verdana" w:cs="Arial"/>
          <w:sz w:val="16"/>
          <w:szCs w:val="16"/>
        </w:rPr>
      </w:pPr>
    </w:p>
    <w:p w14:paraId="03ED0D4D" w14:textId="77777777" w:rsidR="00A9713C" w:rsidRPr="00320053" w:rsidRDefault="00A9713C" w:rsidP="00A9713C">
      <w:pPr>
        <w:pStyle w:val="Prrafodelista"/>
        <w:spacing w:after="0"/>
        <w:ind w:left="0"/>
        <w:rPr>
          <w:rFonts w:ascii="Verdana" w:hAnsi="Verdana" w:cs="Arial"/>
          <w:sz w:val="20"/>
          <w:szCs w:val="20"/>
        </w:rPr>
      </w:pPr>
      <w:r w:rsidRPr="00320053">
        <w:rPr>
          <w:rFonts w:ascii="Verdana" w:hAnsi="Verdana" w:cs="Arial"/>
          <w:sz w:val="20"/>
          <w:szCs w:val="20"/>
        </w:rPr>
        <w:tab/>
        <w:t>Titular de la Cuenta (Corriente, Vista, Ahorro, Vista)</w:t>
      </w:r>
    </w:p>
    <w:p w14:paraId="3823E7C3" w14:textId="77777777" w:rsidR="00A9713C" w:rsidRPr="00320053" w:rsidRDefault="00A9713C" w:rsidP="00A9713C">
      <w:pPr>
        <w:pStyle w:val="Prrafodelista"/>
        <w:spacing w:after="0"/>
        <w:ind w:left="0"/>
        <w:rPr>
          <w:rFonts w:ascii="Verdana" w:hAnsi="Verdana" w:cs="Arial"/>
          <w:sz w:val="20"/>
          <w:szCs w:val="20"/>
        </w:rPr>
      </w:pPr>
      <w:r w:rsidRPr="00320053">
        <w:rPr>
          <w:rFonts w:ascii="Verdana" w:hAnsi="Verdana" w:cs="Arial"/>
          <w:sz w:val="20"/>
          <w:szCs w:val="20"/>
        </w:rPr>
        <w:tab/>
        <w:t>(El RUT asociado a la Cuenta debe ser el mismo de la Institución)</w:t>
      </w:r>
    </w:p>
    <w:tbl>
      <w:tblPr>
        <w:tblStyle w:val="Tablaconcuadrcula"/>
        <w:tblW w:w="0" w:type="auto"/>
        <w:tblLook w:val="04A0" w:firstRow="1" w:lastRow="0" w:firstColumn="1" w:lastColumn="0" w:noHBand="0" w:noVBand="1"/>
      </w:tblPr>
      <w:tblGrid>
        <w:gridCol w:w="9402"/>
      </w:tblGrid>
      <w:tr w:rsidR="00A9713C" w:rsidRPr="00320053" w14:paraId="05C67C1C" w14:textId="77777777" w:rsidTr="00F24116">
        <w:tc>
          <w:tcPr>
            <w:tcW w:w="9402" w:type="dxa"/>
          </w:tcPr>
          <w:p w14:paraId="547F04CC" w14:textId="77777777" w:rsidR="00A9713C" w:rsidRPr="00320053" w:rsidRDefault="00A9713C" w:rsidP="00F24116">
            <w:pPr>
              <w:pStyle w:val="Prrafodelista"/>
              <w:spacing w:after="0"/>
              <w:ind w:left="0"/>
              <w:rPr>
                <w:rFonts w:ascii="Verdana" w:hAnsi="Verdana" w:cs="Arial"/>
                <w:sz w:val="16"/>
                <w:szCs w:val="16"/>
              </w:rPr>
            </w:pPr>
          </w:p>
          <w:p w14:paraId="27E7E199" w14:textId="77777777" w:rsidR="00A9713C" w:rsidRPr="00320053" w:rsidRDefault="00A9713C" w:rsidP="00F24116">
            <w:pPr>
              <w:pStyle w:val="Prrafodelista"/>
              <w:spacing w:after="0"/>
              <w:ind w:left="0"/>
              <w:rPr>
                <w:rFonts w:ascii="Verdana" w:hAnsi="Verdana" w:cs="Arial"/>
                <w:sz w:val="20"/>
                <w:szCs w:val="20"/>
              </w:rPr>
            </w:pPr>
          </w:p>
        </w:tc>
      </w:tr>
    </w:tbl>
    <w:p w14:paraId="2A93E343" w14:textId="77777777" w:rsidR="00A9713C" w:rsidRPr="00320053" w:rsidRDefault="00A9713C" w:rsidP="00A9713C">
      <w:pPr>
        <w:pStyle w:val="Prrafodelista"/>
        <w:spacing w:after="0"/>
        <w:ind w:left="0"/>
        <w:rPr>
          <w:rFonts w:ascii="Verdana" w:hAnsi="Verdana" w:cs="Arial"/>
          <w:sz w:val="16"/>
          <w:szCs w:val="16"/>
        </w:rPr>
      </w:pPr>
    </w:p>
    <w:p w14:paraId="068257D0" w14:textId="77777777" w:rsidR="00A9713C" w:rsidRPr="00320053" w:rsidRDefault="00A9713C" w:rsidP="00A9713C">
      <w:pPr>
        <w:pStyle w:val="Prrafodelista"/>
        <w:numPr>
          <w:ilvl w:val="0"/>
          <w:numId w:val="31"/>
        </w:numPr>
        <w:spacing w:after="0"/>
        <w:ind w:left="426" w:hanging="426"/>
        <w:contextualSpacing w:val="0"/>
        <w:jc w:val="left"/>
        <w:rPr>
          <w:rFonts w:ascii="Verdana" w:hAnsi="Verdana" w:cs="Arial"/>
          <w:b/>
          <w:sz w:val="20"/>
          <w:szCs w:val="20"/>
        </w:rPr>
      </w:pPr>
      <w:r w:rsidRPr="00320053">
        <w:rPr>
          <w:rFonts w:ascii="Verdana" w:hAnsi="Verdana" w:cs="Arial"/>
          <w:b/>
          <w:sz w:val="20"/>
          <w:szCs w:val="20"/>
        </w:rPr>
        <w:t>CORREO ELECTRONICO PARA EL AVISO DE PAGO</w:t>
      </w:r>
    </w:p>
    <w:tbl>
      <w:tblPr>
        <w:tblStyle w:val="Tablaconcuadrcula"/>
        <w:tblW w:w="0" w:type="auto"/>
        <w:tblLook w:val="04A0" w:firstRow="1" w:lastRow="0" w:firstColumn="1" w:lastColumn="0" w:noHBand="0" w:noVBand="1"/>
      </w:tblPr>
      <w:tblGrid>
        <w:gridCol w:w="9402"/>
      </w:tblGrid>
      <w:tr w:rsidR="00A9713C" w:rsidRPr="00320053" w14:paraId="3A707CE9" w14:textId="77777777" w:rsidTr="00D33AF5">
        <w:tc>
          <w:tcPr>
            <w:tcW w:w="9402" w:type="dxa"/>
            <w:tcBorders>
              <w:bottom w:val="single" w:sz="4" w:space="0" w:color="000000"/>
            </w:tcBorders>
          </w:tcPr>
          <w:p w14:paraId="516F6B34" w14:textId="77777777" w:rsidR="00A9713C" w:rsidRPr="00320053" w:rsidRDefault="00A9713C" w:rsidP="00F24116">
            <w:pPr>
              <w:spacing w:after="0"/>
              <w:rPr>
                <w:rFonts w:ascii="Verdana" w:hAnsi="Verdana" w:cs="Arial"/>
                <w:sz w:val="20"/>
              </w:rPr>
            </w:pPr>
          </w:p>
        </w:tc>
      </w:tr>
      <w:tr w:rsidR="00A9713C" w:rsidRPr="00320053" w14:paraId="05EA65A7" w14:textId="77777777" w:rsidTr="00D33AF5">
        <w:tc>
          <w:tcPr>
            <w:tcW w:w="9402" w:type="dxa"/>
            <w:tcBorders>
              <w:bottom w:val="single" w:sz="4" w:space="0" w:color="auto"/>
            </w:tcBorders>
          </w:tcPr>
          <w:p w14:paraId="0874DA61" w14:textId="77777777" w:rsidR="00A9713C" w:rsidRPr="00320053" w:rsidRDefault="00A9713C" w:rsidP="00F24116">
            <w:pPr>
              <w:spacing w:after="0"/>
              <w:rPr>
                <w:rFonts w:ascii="Verdana" w:hAnsi="Verdana" w:cs="Arial"/>
                <w:sz w:val="20"/>
              </w:rPr>
            </w:pPr>
          </w:p>
        </w:tc>
      </w:tr>
    </w:tbl>
    <w:p w14:paraId="79275677" w14:textId="77777777" w:rsidR="00D33AF5" w:rsidRPr="00320053" w:rsidRDefault="00D33AF5" w:rsidP="00A9713C">
      <w:pPr>
        <w:autoSpaceDE w:val="0"/>
        <w:autoSpaceDN w:val="0"/>
        <w:adjustRightInd w:val="0"/>
        <w:spacing w:after="0"/>
        <w:ind w:right="-31"/>
        <w:rPr>
          <w:rFonts w:ascii="Verdana" w:hAnsi="Verdana" w:cs="Arial"/>
          <w:b/>
          <w:color w:val="000000"/>
          <w:sz w:val="16"/>
          <w:szCs w:val="16"/>
          <w:lang w:val="es-CL" w:eastAsia="x-none"/>
        </w:rPr>
      </w:pPr>
    </w:p>
    <w:p w14:paraId="0C4A63CE" w14:textId="78448ECD" w:rsidR="00A9713C" w:rsidRPr="00320053" w:rsidRDefault="00A9713C" w:rsidP="00A9713C">
      <w:pPr>
        <w:autoSpaceDE w:val="0"/>
        <w:autoSpaceDN w:val="0"/>
        <w:adjustRightInd w:val="0"/>
        <w:spacing w:after="0"/>
        <w:ind w:right="-31"/>
        <w:rPr>
          <w:rFonts w:ascii="Verdana" w:hAnsi="Verdana" w:cs="Arial"/>
          <w:b/>
          <w:color w:val="000000"/>
          <w:sz w:val="20"/>
          <w:lang w:val="es-CL" w:eastAsia="x-none"/>
        </w:rPr>
      </w:pPr>
      <w:r w:rsidRPr="00320053">
        <w:rPr>
          <w:rFonts w:ascii="Verdana" w:hAnsi="Verdana" w:cs="Arial"/>
          <w:b/>
          <w:color w:val="000000"/>
          <w:sz w:val="20"/>
          <w:lang w:val="es-CL" w:eastAsia="x-none"/>
        </w:rPr>
        <w:t>Antecedentes enviados por:</w:t>
      </w:r>
    </w:p>
    <w:p w14:paraId="1CE388CA" w14:textId="77777777" w:rsidR="00A9713C" w:rsidRPr="00320053" w:rsidRDefault="00A9713C" w:rsidP="00A9713C">
      <w:pPr>
        <w:spacing w:after="0"/>
        <w:ind w:right="-31"/>
        <w:rPr>
          <w:rFonts w:ascii="Verdana" w:hAnsi="Verdana" w:cs="Arial"/>
          <w:color w:val="000000"/>
          <w:sz w:val="20"/>
          <w:lang w:val="es-CL"/>
        </w:rPr>
      </w:pPr>
      <w:r w:rsidRPr="00320053">
        <w:rPr>
          <w:rFonts w:ascii="Verdana" w:hAnsi="Verdana" w:cs="Arial"/>
          <w:color w:val="000000"/>
          <w:sz w:val="20"/>
          <w:lang w:val="es-CL"/>
        </w:rPr>
        <w:t xml:space="preserve">Nombre </w:t>
      </w:r>
      <w:r w:rsidRPr="00320053">
        <w:rPr>
          <w:rFonts w:ascii="Verdana" w:hAnsi="Verdana" w:cs="Arial"/>
          <w:color w:val="000000"/>
          <w:sz w:val="20"/>
          <w:lang w:val="es-CL"/>
        </w:rPr>
        <w:tab/>
      </w:r>
      <w:r w:rsidRPr="00320053">
        <w:rPr>
          <w:rFonts w:ascii="Verdana" w:hAnsi="Verdana" w:cs="Arial"/>
          <w:color w:val="000000"/>
          <w:sz w:val="20"/>
          <w:lang w:val="es-CL"/>
        </w:rPr>
        <w:tab/>
        <w:t>: ____________________________________________________</w:t>
      </w:r>
    </w:p>
    <w:p w14:paraId="600374A3" w14:textId="77777777" w:rsidR="00A9713C" w:rsidRPr="00320053" w:rsidRDefault="00A9713C" w:rsidP="00A9713C">
      <w:pPr>
        <w:spacing w:after="0"/>
        <w:ind w:right="-31"/>
        <w:rPr>
          <w:rFonts w:ascii="Verdana" w:hAnsi="Verdana" w:cs="Arial"/>
          <w:color w:val="000000"/>
          <w:sz w:val="20"/>
          <w:lang w:val="es-CL"/>
        </w:rPr>
      </w:pPr>
      <w:r w:rsidRPr="00320053">
        <w:rPr>
          <w:rFonts w:ascii="Verdana" w:hAnsi="Verdana" w:cs="Arial"/>
          <w:color w:val="000000"/>
          <w:sz w:val="20"/>
          <w:lang w:val="es-CL"/>
        </w:rPr>
        <w:t>Cargo</w:t>
      </w:r>
      <w:r w:rsidRPr="00320053">
        <w:rPr>
          <w:rFonts w:ascii="Verdana" w:hAnsi="Verdana" w:cs="Arial"/>
          <w:color w:val="000000"/>
          <w:sz w:val="20"/>
          <w:lang w:val="es-CL"/>
        </w:rPr>
        <w:tab/>
      </w:r>
      <w:r w:rsidRPr="00320053">
        <w:rPr>
          <w:rFonts w:ascii="Verdana" w:hAnsi="Verdana" w:cs="Arial"/>
          <w:color w:val="000000"/>
          <w:sz w:val="20"/>
          <w:lang w:val="es-CL"/>
        </w:rPr>
        <w:tab/>
      </w:r>
      <w:r w:rsidRPr="00320053">
        <w:rPr>
          <w:rFonts w:ascii="Verdana" w:hAnsi="Verdana" w:cs="Arial"/>
          <w:color w:val="000000"/>
          <w:sz w:val="20"/>
          <w:lang w:val="es-CL"/>
        </w:rPr>
        <w:tab/>
        <w:t>: ____________________________________________________</w:t>
      </w:r>
    </w:p>
    <w:p w14:paraId="7F9E8773" w14:textId="77777777" w:rsidR="00A9713C" w:rsidRPr="00320053" w:rsidRDefault="00A9713C" w:rsidP="00A9713C">
      <w:pPr>
        <w:spacing w:after="0"/>
        <w:ind w:right="-31"/>
        <w:rPr>
          <w:rFonts w:ascii="Verdana" w:hAnsi="Verdana" w:cs="Arial"/>
          <w:color w:val="000000"/>
          <w:sz w:val="20"/>
          <w:lang w:val="es-CL"/>
        </w:rPr>
      </w:pPr>
      <w:r w:rsidRPr="00320053">
        <w:rPr>
          <w:rFonts w:ascii="Verdana" w:hAnsi="Verdana" w:cs="Arial"/>
          <w:color w:val="000000"/>
          <w:sz w:val="20"/>
          <w:lang w:val="es-CL"/>
        </w:rPr>
        <w:t>Correo Electrónico</w:t>
      </w:r>
      <w:r w:rsidRPr="00320053">
        <w:rPr>
          <w:rFonts w:ascii="Verdana" w:hAnsi="Verdana" w:cs="Arial"/>
          <w:color w:val="000000"/>
          <w:sz w:val="20"/>
          <w:lang w:val="es-CL"/>
        </w:rPr>
        <w:tab/>
        <w:t>: ____________________________________________________</w:t>
      </w:r>
    </w:p>
    <w:p w14:paraId="7FBF38BD" w14:textId="77777777" w:rsidR="00A9713C" w:rsidRPr="00320053" w:rsidRDefault="00A9713C" w:rsidP="00A9713C">
      <w:pPr>
        <w:spacing w:after="0"/>
        <w:ind w:right="-31"/>
        <w:rPr>
          <w:rFonts w:ascii="Verdana" w:hAnsi="Verdana" w:cs="Arial"/>
          <w:color w:val="000000"/>
          <w:sz w:val="20"/>
          <w:lang w:val="es-CL"/>
        </w:rPr>
      </w:pPr>
      <w:r w:rsidRPr="00320053">
        <w:rPr>
          <w:rFonts w:ascii="Verdana" w:hAnsi="Verdana" w:cs="Arial"/>
          <w:color w:val="000000"/>
          <w:sz w:val="20"/>
          <w:lang w:val="es-CL"/>
        </w:rPr>
        <w:t>Fono</w:t>
      </w:r>
      <w:r w:rsidRPr="00320053">
        <w:rPr>
          <w:rFonts w:ascii="Verdana" w:hAnsi="Verdana" w:cs="Arial"/>
          <w:color w:val="000000"/>
          <w:sz w:val="20"/>
          <w:lang w:val="es-CL"/>
        </w:rPr>
        <w:tab/>
      </w:r>
      <w:r w:rsidRPr="00320053">
        <w:rPr>
          <w:rFonts w:ascii="Verdana" w:hAnsi="Verdana" w:cs="Arial"/>
          <w:color w:val="000000"/>
          <w:sz w:val="20"/>
          <w:lang w:val="es-CL"/>
        </w:rPr>
        <w:tab/>
      </w:r>
      <w:r w:rsidRPr="00320053">
        <w:rPr>
          <w:rFonts w:ascii="Verdana" w:hAnsi="Verdana" w:cs="Arial"/>
          <w:color w:val="000000"/>
          <w:sz w:val="20"/>
          <w:lang w:val="es-CL"/>
        </w:rPr>
        <w:tab/>
        <w:t>: __________________</w:t>
      </w:r>
    </w:p>
    <w:p w14:paraId="65F0B580" w14:textId="77777777" w:rsidR="00A9713C" w:rsidRPr="00320053" w:rsidRDefault="00A9713C" w:rsidP="00A9713C">
      <w:pPr>
        <w:spacing w:after="0"/>
        <w:ind w:right="-31"/>
        <w:rPr>
          <w:rFonts w:ascii="Verdana" w:hAnsi="Verdana" w:cs="Arial"/>
          <w:color w:val="000000"/>
          <w:sz w:val="20"/>
          <w:lang w:val="es-CL"/>
        </w:rPr>
      </w:pPr>
      <w:r w:rsidRPr="00320053">
        <w:rPr>
          <w:rFonts w:ascii="Verdana" w:hAnsi="Verdana" w:cs="Arial"/>
          <w:color w:val="000000"/>
          <w:sz w:val="20"/>
          <w:lang w:val="es-CL"/>
        </w:rPr>
        <w:t>Fecha</w:t>
      </w:r>
      <w:r w:rsidRPr="00320053">
        <w:rPr>
          <w:rFonts w:ascii="Verdana" w:hAnsi="Verdana" w:cs="Arial"/>
          <w:color w:val="000000"/>
          <w:sz w:val="20"/>
          <w:lang w:val="es-CL"/>
        </w:rPr>
        <w:tab/>
      </w:r>
      <w:r w:rsidRPr="00320053">
        <w:rPr>
          <w:rFonts w:ascii="Verdana" w:hAnsi="Verdana" w:cs="Arial"/>
          <w:color w:val="000000"/>
          <w:sz w:val="20"/>
          <w:lang w:val="es-CL"/>
        </w:rPr>
        <w:tab/>
      </w:r>
      <w:r w:rsidRPr="00320053">
        <w:rPr>
          <w:rFonts w:ascii="Verdana" w:hAnsi="Verdana" w:cs="Arial"/>
          <w:color w:val="000000"/>
          <w:sz w:val="20"/>
          <w:lang w:val="es-CL"/>
        </w:rPr>
        <w:tab/>
        <w:t>: __________________</w:t>
      </w:r>
    </w:p>
    <w:p w14:paraId="4C1F209A" w14:textId="77777777" w:rsidR="00A9713C" w:rsidRPr="00320053" w:rsidRDefault="00A9713C" w:rsidP="00A9713C">
      <w:pPr>
        <w:spacing w:after="0"/>
        <w:ind w:right="-31" w:firstLine="6096"/>
        <w:rPr>
          <w:rFonts w:ascii="Verdana" w:hAnsi="Verdana" w:cs="Arial"/>
          <w:color w:val="000000"/>
          <w:sz w:val="20"/>
          <w:lang w:val="es-CL"/>
        </w:rPr>
      </w:pPr>
    </w:p>
    <w:p w14:paraId="693463AF" w14:textId="77777777" w:rsidR="00A9713C" w:rsidRPr="00320053" w:rsidRDefault="00A9713C" w:rsidP="00A9713C">
      <w:pPr>
        <w:spacing w:after="0"/>
        <w:ind w:right="-31"/>
        <w:rPr>
          <w:rFonts w:ascii="Verdana" w:hAnsi="Verdana" w:cs="Arial"/>
          <w:color w:val="000000"/>
          <w:sz w:val="20"/>
          <w:lang w:val="es-CL"/>
        </w:rPr>
      </w:pPr>
    </w:p>
    <w:p w14:paraId="19E120AB" w14:textId="4A8279D8" w:rsidR="00A9713C" w:rsidRPr="00320053" w:rsidRDefault="00A9713C" w:rsidP="00A9713C">
      <w:pPr>
        <w:spacing w:after="0"/>
        <w:ind w:right="-31" w:firstLine="6096"/>
        <w:rPr>
          <w:rFonts w:ascii="Verdana" w:hAnsi="Verdana" w:cs="Arial"/>
          <w:color w:val="000000"/>
          <w:sz w:val="20"/>
          <w:lang w:val="es-CL"/>
        </w:rPr>
      </w:pPr>
      <w:r w:rsidRPr="00320053">
        <w:rPr>
          <w:rFonts w:ascii="Verdana" w:hAnsi="Verdana" w:cs="Arial"/>
          <w:color w:val="000000"/>
          <w:sz w:val="20"/>
          <w:lang w:val="es-CL"/>
        </w:rPr>
        <w:t>__________</w:t>
      </w:r>
      <w:r w:rsidR="00D33AF5" w:rsidRPr="00320053">
        <w:rPr>
          <w:rFonts w:ascii="Verdana" w:hAnsi="Verdana" w:cs="Arial"/>
          <w:color w:val="000000"/>
          <w:sz w:val="20"/>
          <w:lang w:val="es-CL"/>
        </w:rPr>
        <w:t>_____</w:t>
      </w:r>
      <w:r w:rsidRPr="00320053">
        <w:rPr>
          <w:rFonts w:ascii="Verdana" w:hAnsi="Verdana" w:cs="Arial"/>
          <w:color w:val="000000"/>
          <w:sz w:val="20"/>
          <w:lang w:val="es-CL"/>
        </w:rPr>
        <w:t>___________</w:t>
      </w:r>
    </w:p>
    <w:p w14:paraId="07D5FB92" w14:textId="4B600A6E" w:rsidR="00496425" w:rsidRPr="00320053" w:rsidRDefault="00D33AF5" w:rsidP="00A9713C">
      <w:pPr>
        <w:spacing w:after="0"/>
        <w:ind w:left="6381"/>
        <w:rPr>
          <w:rFonts w:ascii="Verdana" w:hAnsi="Verdana" w:cs="Arial"/>
          <w:sz w:val="20"/>
        </w:rPr>
      </w:pPr>
      <w:r w:rsidRPr="00320053">
        <w:rPr>
          <w:rFonts w:ascii="Verdana" w:hAnsi="Verdana" w:cs="Arial"/>
          <w:color w:val="000000"/>
          <w:sz w:val="20"/>
          <w:lang w:val="es-CL"/>
        </w:rPr>
        <w:t xml:space="preserve">        </w:t>
      </w:r>
      <w:r w:rsidR="00A9713C" w:rsidRPr="00320053">
        <w:rPr>
          <w:rFonts w:ascii="Verdana" w:hAnsi="Verdana" w:cs="Arial"/>
          <w:color w:val="000000"/>
          <w:sz w:val="20"/>
          <w:lang w:val="es-CL"/>
        </w:rPr>
        <w:t>Firma y Timbre</w:t>
      </w:r>
    </w:p>
    <w:sectPr w:rsidR="00496425" w:rsidRPr="00320053" w:rsidSect="00F24116">
      <w:headerReference w:type="default" r:id="rId11"/>
      <w:footerReference w:type="default" r:id="rId12"/>
      <w:pgSz w:w="12242" w:h="15842" w:code="1"/>
      <w:pgMar w:top="1948" w:right="1043" w:bottom="1418" w:left="1644" w:header="567" w:footer="595" w:gutter="0"/>
      <w:cols w:space="720"/>
      <w:titlePg/>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6BEF9B" w16cex:dateUtc="2025-02-28T11:17:00Z"/>
  <w16cex:commentExtensible w16cex:durableId="2B6BF3F2" w16cex:dateUtc="2025-02-28T11:36: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C90515" w14:textId="77777777" w:rsidR="00AB4401" w:rsidRDefault="00AB4401">
      <w:r>
        <w:separator/>
      </w:r>
    </w:p>
  </w:endnote>
  <w:endnote w:type="continuationSeparator" w:id="0">
    <w:p w14:paraId="74513D22" w14:textId="77777777" w:rsidR="00AB4401" w:rsidRDefault="00AB4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egrit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unSans-Regular">
    <w:altName w:val="SunSans-Regular"/>
    <w:panose1 w:val="00000000000000000000"/>
    <w:charset w:val="00"/>
    <w:family w:val="swiss"/>
    <w:notTrueType/>
    <w:pitch w:val="default"/>
    <w:sig w:usb0="00000003" w:usb1="00000000" w:usb2="00000000" w:usb3="00000000" w:csb0="00000001" w:csb1="00000000"/>
  </w:font>
  <w:font w:name="SunSans-Italic">
    <w:altName w:val="SunSans-Italic"/>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D0B7E" w14:textId="77777777" w:rsidR="00320053" w:rsidRPr="00AD471B" w:rsidRDefault="00320053" w:rsidP="00320053">
    <w:pPr>
      <w:pStyle w:val="Piedepgina"/>
      <w:spacing w:after="0"/>
      <w:jc w:val="center"/>
      <w:rPr>
        <w:rFonts w:ascii="Verdana" w:hAnsi="Verdana"/>
        <w:sz w:val="16"/>
        <w:szCs w:val="16"/>
      </w:rPr>
    </w:pPr>
    <w:r w:rsidRPr="00AD471B">
      <w:rPr>
        <w:rFonts w:ascii="Verdana" w:hAnsi="Verdana"/>
        <w:noProof/>
        <w:sz w:val="16"/>
        <w:szCs w:val="16"/>
        <w:lang w:eastAsia="es-CL"/>
      </w:rPr>
      <w:t>Unidad de Servicios Generales</w:t>
    </w:r>
    <w:r>
      <w:rPr>
        <w:rFonts w:ascii="Verdana" w:hAnsi="Verdana"/>
        <w:noProof/>
        <w:sz w:val="16"/>
        <w:szCs w:val="16"/>
        <w:lang w:eastAsia="es-CL"/>
      </w:rPr>
      <w:t xml:space="preserve"> -</w:t>
    </w:r>
    <w:r w:rsidRPr="00AD471B">
      <w:rPr>
        <w:rFonts w:ascii="Verdana" w:hAnsi="Verdana"/>
        <w:noProof/>
        <w:sz w:val="16"/>
        <w:szCs w:val="16"/>
        <w:lang w:eastAsia="es-CL"/>
      </w:rPr>
      <w:t xml:space="preserve"> Centro de Rehabilitación CAPREDENA La Florida</w:t>
    </w:r>
    <w:r w:rsidRPr="00AD471B">
      <w:rPr>
        <w:rFonts w:ascii="Verdana" w:hAnsi="Verdana"/>
        <w:sz w:val="16"/>
        <w:szCs w:val="16"/>
      </w:rPr>
      <w:t xml:space="preserve">, </w:t>
    </w:r>
  </w:p>
  <w:p w14:paraId="27FED79D" w14:textId="77777777" w:rsidR="00320053" w:rsidRPr="00451757" w:rsidRDefault="00320053" w:rsidP="00320053">
    <w:pPr>
      <w:pStyle w:val="Piedepgina"/>
      <w:spacing w:after="0"/>
      <w:jc w:val="center"/>
      <w:rPr>
        <w:rFonts w:ascii="Verdana" w:hAnsi="Verdana"/>
        <w:b/>
        <w:sz w:val="16"/>
        <w:szCs w:val="16"/>
      </w:rPr>
    </w:pPr>
    <w:r>
      <w:rPr>
        <w:noProof/>
      </w:rPr>
      <w:drawing>
        <wp:anchor distT="114300" distB="114300" distL="114300" distR="114300" simplePos="0" relativeHeight="251661312" behindDoc="0" locked="0" layoutInCell="1" hidden="0" allowOverlap="1" wp14:anchorId="24429B12" wp14:editId="480F86AD">
          <wp:simplePos x="0" y="0"/>
          <wp:positionH relativeFrom="margin">
            <wp:align>center</wp:align>
          </wp:positionH>
          <wp:positionV relativeFrom="paragraph">
            <wp:posOffset>180340</wp:posOffset>
          </wp:positionV>
          <wp:extent cx="8085455" cy="180967"/>
          <wp:effectExtent l="0" t="0" r="0" b="0"/>
          <wp:wrapNone/>
          <wp:docPr id="6334288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085455" cy="180967"/>
                  </a:xfrm>
                  <a:prstGeom prst="rect">
                    <a:avLst/>
                  </a:prstGeom>
                  <a:ln/>
                </pic:spPr>
              </pic:pic>
            </a:graphicData>
          </a:graphic>
          <wp14:sizeRelH relativeFrom="margin">
            <wp14:pctWidth>0</wp14:pctWidth>
          </wp14:sizeRelH>
          <wp14:sizeRelV relativeFrom="margin">
            <wp14:pctHeight>0</wp14:pctHeight>
          </wp14:sizeRelV>
        </wp:anchor>
      </w:drawing>
    </w:r>
    <w:r w:rsidRPr="00AD471B">
      <w:rPr>
        <w:rFonts w:ascii="Verdana" w:hAnsi="Verdana"/>
        <w:sz w:val="16"/>
        <w:szCs w:val="16"/>
      </w:rPr>
      <w:t>Av. General Arriagada N° 450, La Florida, Santiago</w:t>
    </w:r>
    <w:r>
      <w:rPr>
        <w:rFonts w:ascii="Verdana" w:hAnsi="Verdana"/>
        <w:sz w:val="16"/>
        <w:szCs w:val="16"/>
      </w:rPr>
      <w:t xml:space="preserve"> - </w:t>
    </w:r>
    <w:r w:rsidRPr="00451757">
      <w:rPr>
        <w:rFonts w:ascii="Verdana" w:hAnsi="Verdana"/>
        <w:sz w:val="16"/>
        <w:szCs w:val="16"/>
      </w:rPr>
      <w:t>Teléfono :(56) 2 2654 1700 – 2 2654 1780 www.capredena.cl</w:t>
    </w:r>
  </w:p>
  <w:p w14:paraId="76A258CE" w14:textId="77777777" w:rsidR="00320053" w:rsidRDefault="00320053" w:rsidP="00320053">
    <w:pPr>
      <w:spacing w:after="0"/>
      <w:rPr>
        <w:b/>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901F41" w14:textId="77777777" w:rsidR="00AB4401" w:rsidRDefault="00AB4401">
      <w:r>
        <w:separator/>
      </w:r>
    </w:p>
  </w:footnote>
  <w:footnote w:type="continuationSeparator" w:id="0">
    <w:p w14:paraId="6469E119" w14:textId="77777777" w:rsidR="00AB4401" w:rsidRDefault="00AB4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3DDB8" w14:textId="77777777" w:rsidR="006C1BAE" w:rsidRPr="00965CA2" w:rsidRDefault="006C1BAE" w:rsidP="00CF5C95">
    <w:pPr>
      <w:pStyle w:val="Encabezado"/>
      <w:tabs>
        <w:tab w:val="right" w:pos="9960"/>
      </w:tabs>
      <w:spacing w:after="100"/>
      <w:ind w:hanging="1134"/>
      <w:jc w:val="right"/>
      <w:rPr>
        <w:sz w:val="18"/>
      </w:rPr>
    </w:pPr>
    <w:r w:rsidRPr="00D155D4">
      <w:rPr>
        <w:noProof/>
        <w:sz w:val="18"/>
        <w:highlight w:val="yellow"/>
        <w:lang w:val="es-CL" w:eastAsia="es-CL"/>
      </w:rPr>
      <w:drawing>
        <wp:anchor distT="0" distB="0" distL="114300" distR="114300" simplePos="0" relativeHeight="251659264" behindDoc="0" locked="0" layoutInCell="1" allowOverlap="1" wp14:anchorId="30A70507" wp14:editId="46ADB064">
          <wp:simplePos x="0" y="0"/>
          <wp:positionH relativeFrom="page">
            <wp:posOffset>647700</wp:posOffset>
          </wp:positionH>
          <wp:positionV relativeFrom="page">
            <wp:posOffset>333375</wp:posOffset>
          </wp:positionV>
          <wp:extent cx="770400" cy="723600"/>
          <wp:effectExtent l="0" t="0" r="0" b="635"/>
          <wp:wrapNone/>
          <wp:docPr id="20" name="Imagen 20" descr="log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firm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400" cy="723600"/>
                  </a:xfrm>
                  <a:prstGeom prst="rect">
                    <a:avLst/>
                  </a:prstGeom>
                  <a:noFill/>
                  <a:ln>
                    <a:noFill/>
                  </a:ln>
                </pic:spPr>
              </pic:pic>
            </a:graphicData>
          </a:graphic>
        </wp:anchor>
      </w:drawing>
    </w:r>
    <w:r w:rsidRPr="002E56C2">
      <w:rPr>
        <w:rFonts w:cs="Arial"/>
      </w:rPr>
      <w:t xml:space="preserve"> </w:t>
    </w:r>
    <w:r w:rsidRPr="002E56C2">
      <w:rPr>
        <w:sz w:val="18"/>
      </w:rPr>
      <w:t>Requerimiento</w:t>
    </w:r>
    <w:r>
      <w:rPr>
        <w:sz w:val="18"/>
      </w:rPr>
      <w:t xml:space="preserve"> Compra Ágil</w:t>
    </w:r>
  </w:p>
  <w:sdt>
    <w:sdtPr>
      <w:rPr>
        <w:sz w:val="18"/>
      </w:rPr>
      <w:id w:val="-1347558721"/>
      <w:docPartObj>
        <w:docPartGallery w:val="Page Numbers (Top of Page)"/>
        <w:docPartUnique/>
      </w:docPartObj>
    </w:sdtPr>
    <w:sdtEndPr/>
    <w:sdtContent>
      <w:p w14:paraId="4FBDD288" w14:textId="7E35F08B" w:rsidR="006C1BAE" w:rsidRPr="00D669AD" w:rsidRDefault="006C1BAE" w:rsidP="00CF5C95">
        <w:pPr>
          <w:pStyle w:val="Encabezado"/>
          <w:tabs>
            <w:tab w:val="right" w:pos="9960"/>
          </w:tabs>
          <w:spacing w:after="100"/>
          <w:ind w:hanging="1134"/>
          <w:jc w:val="right"/>
          <w:rPr>
            <w:sz w:val="18"/>
          </w:rPr>
        </w:pPr>
        <w:r w:rsidRPr="00965CA2">
          <w:rPr>
            <w:sz w:val="18"/>
          </w:rPr>
          <w:fldChar w:fldCharType="begin"/>
        </w:r>
        <w:r w:rsidRPr="00965CA2">
          <w:rPr>
            <w:sz w:val="18"/>
          </w:rPr>
          <w:instrText>PAGE</w:instrText>
        </w:r>
        <w:r w:rsidRPr="00965CA2">
          <w:rPr>
            <w:sz w:val="18"/>
          </w:rPr>
          <w:fldChar w:fldCharType="separate"/>
        </w:r>
        <w:r w:rsidR="00CB04CE">
          <w:rPr>
            <w:noProof/>
            <w:sz w:val="18"/>
          </w:rPr>
          <w:t>12</w:t>
        </w:r>
        <w:r w:rsidRPr="00965CA2">
          <w:rPr>
            <w:sz w:val="18"/>
          </w:rPr>
          <w:fldChar w:fldCharType="end"/>
        </w:r>
        <w:r w:rsidRPr="00965CA2">
          <w:rPr>
            <w:sz w:val="18"/>
          </w:rPr>
          <w:t xml:space="preserve"> de </w:t>
        </w:r>
        <w:r w:rsidRPr="00965CA2">
          <w:rPr>
            <w:sz w:val="18"/>
          </w:rPr>
          <w:fldChar w:fldCharType="begin"/>
        </w:r>
        <w:r w:rsidRPr="00965CA2">
          <w:rPr>
            <w:sz w:val="18"/>
          </w:rPr>
          <w:instrText>NUMPAGES</w:instrText>
        </w:r>
        <w:r w:rsidRPr="00965CA2">
          <w:rPr>
            <w:sz w:val="18"/>
          </w:rPr>
          <w:fldChar w:fldCharType="separate"/>
        </w:r>
        <w:r w:rsidR="00CB04CE">
          <w:rPr>
            <w:noProof/>
            <w:sz w:val="18"/>
          </w:rPr>
          <w:t>12</w:t>
        </w:r>
        <w:r w:rsidRPr="00965CA2">
          <w:rPr>
            <w:sz w:val="1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69753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2"/>
    <w:multiLevelType w:val="singleLevel"/>
    <w:tmpl w:val="D54670FC"/>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0000000C"/>
    <w:multiLevelType w:val="singleLevel"/>
    <w:tmpl w:val="0000000C"/>
    <w:name w:val="WW8Num39"/>
    <w:lvl w:ilvl="0">
      <w:start w:val="1"/>
      <w:numFmt w:val="bullet"/>
      <w:lvlText w:val=""/>
      <w:lvlJc w:val="left"/>
      <w:pPr>
        <w:tabs>
          <w:tab w:val="num" w:pos="720"/>
        </w:tabs>
        <w:ind w:left="720" w:hanging="360"/>
      </w:pPr>
      <w:rPr>
        <w:rFonts w:ascii="Symbol" w:hAnsi="Symbol"/>
      </w:rPr>
    </w:lvl>
  </w:abstractNum>
  <w:abstractNum w:abstractNumId="3" w15:restartNumberingAfterBreak="0">
    <w:nsid w:val="01E13999"/>
    <w:multiLevelType w:val="hybridMultilevel"/>
    <w:tmpl w:val="5BBE1472"/>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4" w15:restartNumberingAfterBreak="0">
    <w:nsid w:val="04403F89"/>
    <w:multiLevelType w:val="hybridMultilevel"/>
    <w:tmpl w:val="69660022"/>
    <w:lvl w:ilvl="0" w:tplc="0C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4B96A11"/>
    <w:multiLevelType w:val="hybridMultilevel"/>
    <w:tmpl w:val="C3FAF2BC"/>
    <w:lvl w:ilvl="0" w:tplc="340A000B">
      <w:start w:val="1"/>
      <w:numFmt w:val="bullet"/>
      <w:lvlText w:val=""/>
      <w:lvlJc w:val="left"/>
      <w:pPr>
        <w:ind w:left="2138" w:hanging="360"/>
      </w:pPr>
      <w:rPr>
        <w:rFonts w:ascii="Wingdings" w:hAnsi="Wingdings" w:hint="default"/>
      </w:rPr>
    </w:lvl>
    <w:lvl w:ilvl="1" w:tplc="340A0003">
      <w:start w:val="1"/>
      <w:numFmt w:val="bullet"/>
      <w:lvlText w:val="o"/>
      <w:lvlJc w:val="left"/>
      <w:pPr>
        <w:ind w:left="2858" w:hanging="360"/>
      </w:pPr>
      <w:rPr>
        <w:rFonts w:ascii="Courier New" w:hAnsi="Courier New" w:cs="Courier New" w:hint="default"/>
      </w:rPr>
    </w:lvl>
    <w:lvl w:ilvl="2" w:tplc="340A0005">
      <w:start w:val="1"/>
      <w:numFmt w:val="bullet"/>
      <w:lvlText w:val=""/>
      <w:lvlJc w:val="left"/>
      <w:pPr>
        <w:ind w:left="3578" w:hanging="360"/>
      </w:pPr>
      <w:rPr>
        <w:rFonts w:ascii="Wingdings" w:hAnsi="Wingdings" w:hint="default"/>
      </w:rPr>
    </w:lvl>
    <w:lvl w:ilvl="3" w:tplc="340A0001">
      <w:start w:val="1"/>
      <w:numFmt w:val="bullet"/>
      <w:lvlText w:val=""/>
      <w:lvlJc w:val="left"/>
      <w:pPr>
        <w:ind w:left="4298" w:hanging="360"/>
      </w:pPr>
      <w:rPr>
        <w:rFonts w:ascii="Symbol" w:hAnsi="Symbol" w:hint="default"/>
      </w:rPr>
    </w:lvl>
    <w:lvl w:ilvl="4" w:tplc="340A0003">
      <w:start w:val="1"/>
      <w:numFmt w:val="bullet"/>
      <w:lvlText w:val="o"/>
      <w:lvlJc w:val="left"/>
      <w:pPr>
        <w:ind w:left="5018" w:hanging="360"/>
      </w:pPr>
      <w:rPr>
        <w:rFonts w:ascii="Courier New" w:hAnsi="Courier New" w:cs="Courier New" w:hint="default"/>
      </w:rPr>
    </w:lvl>
    <w:lvl w:ilvl="5" w:tplc="340A0005">
      <w:start w:val="1"/>
      <w:numFmt w:val="bullet"/>
      <w:lvlText w:val=""/>
      <w:lvlJc w:val="left"/>
      <w:pPr>
        <w:ind w:left="5738" w:hanging="360"/>
      </w:pPr>
      <w:rPr>
        <w:rFonts w:ascii="Wingdings" w:hAnsi="Wingdings" w:hint="default"/>
      </w:rPr>
    </w:lvl>
    <w:lvl w:ilvl="6" w:tplc="340A0001">
      <w:start w:val="1"/>
      <w:numFmt w:val="bullet"/>
      <w:lvlText w:val=""/>
      <w:lvlJc w:val="left"/>
      <w:pPr>
        <w:ind w:left="6458" w:hanging="360"/>
      </w:pPr>
      <w:rPr>
        <w:rFonts w:ascii="Symbol" w:hAnsi="Symbol" w:hint="default"/>
      </w:rPr>
    </w:lvl>
    <w:lvl w:ilvl="7" w:tplc="340A0003">
      <w:start w:val="1"/>
      <w:numFmt w:val="bullet"/>
      <w:lvlText w:val="o"/>
      <w:lvlJc w:val="left"/>
      <w:pPr>
        <w:ind w:left="7178" w:hanging="360"/>
      </w:pPr>
      <w:rPr>
        <w:rFonts w:ascii="Courier New" w:hAnsi="Courier New" w:cs="Courier New" w:hint="default"/>
      </w:rPr>
    </w:lvl>
    <w:lvl w:ilvl="8" w:tplc="340A0005">
      <w:start w:val="1"/>
      <w:numFmt w:val="bullet"/>
      <w:lvlText w:val=""/>
      <w:lvlJc w:val="left"/>
      <w:pPr>
        <w:ind w:left="7898" w:hanging="360"/>
      </w:pPr>
      <w:rPr>
        <w:rFonts w:ascii="Wingdings" w:hAnsi="Wingdings" w:hint="default"/>
      </w:rPr>
    </w:lvl>
  </w:abstractNum>
  <w:abstractNum w:abstractNumId="6" w15:restartNumberingAfterBreak="0">
    <w:nsid w:val="08997853"/>
    <w:multiLevelType w:val="hybridMultilevel"/>
    <w:tmpl w:val="CE2AE0E8"/>
    <w:lvl w:ilvl="0" w:tplc="340A000B">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7" w15:restartNumberingAfterBreak="0">
    <w:nsid w:val="0DE370F7"/>
    <w:multiLevelType w:val="hybridMultilevel"/>
    <w:tmpl w:val="1F2068F2"/>
    <w:lvl w:ilvl="0" w:tplc="F552EBF0">
      <w:numFmt w:val="bullet"/>
      <w:lvlText w:val="-"/>
      <w:lvlJc w:val="left"/>
      <w:pPr>
        <w:ind w:left="1080" w:hanging="360"/>
      </w:pPr>
      <w:rPr>
        <w:rFonts w:ascii="Calibri" w:eastAsia="Calibri" w:hAnsi="Calibri"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0E6A1922"/>
    <w:multiLevelType w:val="hybridMultilevel"/>
    <w:tmpl w:val="AFB8AC44"/>
    <w:lvl w:ilvl="0" w:tplc="8B8E2788">
      <w:start w:val="1"/>
      <w:numFmt w:val="lowerLetter"/>
      <w:lvlText w:val="%1)"/>
      <w:lvlJc w:val="left"/>
      <w:pPr>
        <w:ind w:left="1004" w:hanging="360"/>
      </w:pPr>
      <w:rPr>
        <w:rFonts w:hint="default"/>
      </w:rPr>
    </w:lvl>
    <w:lvl w:ilvl="1" w:tplc="8B8E2788">
      <w:start w:val="1"/>
      <w:numFmt w:val="lowerLetter"/>
      <w:lvlText w:val="%2)"/>
      <w:lvlJc w:val="left"/>
      <w:pPr>
        <w:ind w:left="1724" w:hanging="360"/>
      </w:pPr>
      <w:rPr>
        <w:rFonts w:hint="default"/>
      </w:r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9" w15:restartNumberingAfterBreak="0">
    <w:nsid w:val="107C06E6"/>
    <w:multiLevelType w:val="hybridMultilevel"/>
    <w:tmpl w:val="2AF0C0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2EE7A91"/>
    <w:multiLevelType w:val="hybridMultilevel"/>
    <w:tmpl w:val="DAD8512C"/>
    <w:lvl w:ilvl="0" w:tplc="340A000B">
      <w:start w:val="1"/>
      <w:numFmt w:val="bullet"/>
      <w:lvlText w:val=""/>
      <w:lvlJc w:val="left"/>
      <w:pPr>
        <w:ind w:left="2138" w:hanging="360"/>
      </w:pPr>
      <w:rPr>
        <w:rFonts w:ascii="Wingdings" w:hAnsi="Wingdings" w:hint="default"/>
      </w:rPr>
    </w:lvl>
    <w:lvl w:ilvl="1" w:tplc="340A0003">
      <w:start w:val="1"/>
      <w:numFmt w:val="bullet"/>
      <w:lvlText w:val="o"/>
      <w:lvlJc w:val="left"/>
      <w:pPr>
        <w:ind w:left="2858" w:hanging="360"/>
      </w:pPr>
      <w:rPr>
        <w:rFonts w:ascii="Courier New" w:hAnsi="Courier New" w:cs="Courier New" w:hint="default"/>
      </w:rPr>
    </w:lvl>
    <w:lvl w:ilvl="2" w:tplc="340A0005">
      <w:start w:val="1"/>
      <w:numFmt w:val="bullet"/>
      <w:lvlText w:val=""/>
      <w:lvlJc w:val="left"/>
      <w:pPr>
        <w:ind w:left="3578" w:hanging="360"/>
      </w:pPr>
      <w:rPr>
        <w:rFonts w:ascii="Wingdings" w:hAnsi="Wingdings" w:hint="default"/>
      </w:rPr>
    </w:lvl>
    <w:lvl w:ilvl="3" w:tplc="340A0001">
      <w:start w:val="1"/>
      <w:numFmt w:val="bullet"/>
      <w:lvlText w:val=""/>
      <w:lvlJc w:val="left"/>
      <w:pPr>
        <w:ind w:left="4298" w:hanging="360"/>
      </w:pPr>
      <w:rPr>
        <w:rFonts w:ascii="Symbol" w:hAnsi="Symbol" w:hint="default"/>
      </w:rPr>
    </w:lvl>
    <w:lvl w:ilvl="4" w:tplc="340A0003">
      <w:start w:val="1"/>
      <w:numFmt w:val="bullet"/>
      <w:lvlText w:val="o"/>
      <w:lvlJc w:val="left"/>
      <w:pPr>
        <w:ind w:left="5018" w:hanging="360"/>
      </w:pPr>
      <w:rPr>
        <w:rFonts w:ascii="Courier New" w:hAnsi="Courier New" w:cs="Courier New" w:hint="default"/>
      </w:rPr>
    </w:lvl>
    <w:lvl w:ilvl="5" w:tplc="340A0005">
      <w:start w:val="1"/>
      <w:numFmt w:val="bullet"/>
      <w:lvlText w:val=""/>
      <w:lvlJc w:val="left"/>
      <w:pPr>
        <w:ind w:left="5738" w:hanging="360"/>
      </w:pPr>
      <w:rPr>
        <w:rFonts w:ascii="Wingdings" w:hAnsi="Wingdings" w:hint="default"/>
      </w:rPr>
    </w:lvl>
    <w:lvl w:ilvl="6" w:tplc="340A0001">
      <w:start w:val="1"/>
      <w:numFmt w:val="bullet"/>
      <w:lvlText w:val=""/>
      <w:lvlJc w:val="left"/>
      <w:pPr>
        <w:ind w:left="6458" w:hanging="360"/>
      </w:pPr>
      <w:rPr>
        <w:rFonts w:ascii="Symbol" w:hAnsi="Symbol" w:hint="default"/>
      </w:rPr>
    </w:lvl>
    <w:lvl w:ilvl="7" w:tplc="340A0003">
      <w:start w:val="1"/>
      <w:numFmt w:val="bullet"/>
      <w:lvlText w:val="o"/>
      <w:lvlJc w:val="left"/>
      <w:pPr>
        <w:ind w:left="7178" w:hanging="360"/>
      </w:pPr>
      <w:rPr>
        <w:rFonts w:ascii="Courier New" w:hAnsi="Courier New" w:cs="Courier New" w:hint="default"/>
      </w:rPr>
    </w:lvl>
    <w:lvl w:ilvl="8" w:tplc="340A0005">
      <w:start w:val="1"/>
      <w:numFmt w:val="bullet"/>
      <w:lvlText w:val=""/>
      <w:lvlJc w:val="left"/>
      <w:pPr>
        <w:ind w:left="7898" w:hanging="360"/>
      </w:pPr>
      <w:rPr>
        <w:rFonts w:ascii="Wingdings" w:hAnsi="Wingdings" w:hint="default"/>
      </w:rPr>
    </w:lvl>
  </w:abstractNum>
  <w:abstractNum w:abstractNumId="11" w15:restartNumberingAfterBreak="0">
    <w:nsid w:val="136254DE"/>
    <w:multiLevelType w:val="hybridMultilevel"/>
    <w:tmpl w:val="2460F3D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4A0708B"/>
    <w:multiLevelType w:val="hybridMultilevel"/>
    <w:tmpl w:val="8892ECE8"/>
    <w:lvl w:ilvl="0" w:tplc="340A0001">
      <w:start w:val="1"/>
      <w:numFmt w:val="bullet"/>
      <w:lvlText w:val=""/>
      <w:lvlJc w:val="left"/>
      <w:pPr>
        <w:ind w:left="2487" w:hanging="360"/>
      </w:pPr>
      <w:rPr>
        <w:rFonts w:ascii="Symbol" w:hAnsi="Symbol" w:hint="default"/>
      </w:rPr>
    </w:lvl>
    <w:lvl w:ilvl="1" w:tplc="340A0003">
      <w:start w:val="1"/>
      <w:numFmt w:val="bullet"/>
      <w:lvlText w:val="o"/>
      <w:lvlJc w:val="left"/>
      <w:pPr>
        <w:ind w:left="3207" w:hanging="360"/>
      </w:pPr>
      <w:rPr>
        <w:rFonts w:ascii="Courier New" w:hAnsi="Courier New" w:cs="Courier New" w:hint="default"/>
      </w:rPr>
    </w:lvl>
    <w:lvl w:ilvl="2" w:tplc="340A0005">
      <w:start w:val="1"/>
      <w:numFmt w:val="bullet"/>
      <w:lvlText w:val=""/>
      <w:lvlJc w:val="left"/>
      <w:pPr>
        <w:ind w:left="3927" w:hanging="360"/>
      </w:pPr>
      <w:rPr>
        <w:rFonts w:ascii="Wingdings" w:hAnsi="Wingdings" w:hint="default"/>
      </w:rPr>
    </w:lvl>
    <w:lvl w:ilvl="3" w:tplc="340A0001">
      <w:start w:val="1"/>
      <w:numFmt w:val="bullet"/>
      <w:lvlText w:val=""/>
      <w:lvlJc w:val="left"/>
      <w:pPr>
        <w:ind w:left="4647" w:hanging="360"/>
      </w:pPr>
      <w:rPr>
        <w:rFonts w:ascii="Symbol" w:hAnsi="Symbol" w:hint="default"/>
      </w:rPr>
    </w:lvl>
    <w:lvl w:ilvl="4" w:tplc="340A0003">
      <w:start w:val="1"/>
      <w:numFmt w:val="bullet"/>
      <w:lvlText w:val="o"/>
      <w:lvlJc w:val="left"/>
      <w:pPr>
        <w:ind w:left="5367" w:hanging="360"/>
      </w:pPr>
      <w:rPr>
        <w:rFonts w:ascii="Courier New" w:hAnsi="Courier New" w:cs="Courier New" w:hint="default"/>
      </w:rPr>
    </w:lvl>
    <w:lvl w:ilvl="5" w:tplc="340A0005">
      <w:start w:val="1"/>
      <w:numFmt w:val="bullet"/>
      <w:lvlText w:val=""/>
      <w:lvlJc w:val="left"/>
      <w:pPr>
        <w:ind w:left="6087" w:hanging="360"/>
      </w:pPr>
      <w:rPr>
        <w:rFonts w:ascii="Wingdings" w:hAnsi="Wingdings" w:hint="default"/>
      </w:rPr>
    </w:lvl>
    <w:lvl w:ilvl="6" w:tplc="340A0001">
      <w:start w:val="1"/>
      <w:numFmt w:val="bullet"/>
      <w:lvlText w:val=""/>
      <w:lvlJc w:val="left"/>
      <w:pPr>
        <w:ind w:left="6807" w:hanging="360"/>
      </w:pPr>
      <w:rPr>
        <w:rFonts w:ascii="Symbol" w:hAnsi="Symbol" w:hint="default"/>
      </w:rPr>
    </w:lvl>
    <w:lvl w:ilvl="7" w:tplc="340A0003">
      <w:start w:val="1"/>
      <w:numFmt w:val="bullet"/>
      <w:lvlText w:val="o"/>
      <w:lvlJc w:val="left"/>
      <w:pPr>
        <w:ind w:left="7527" w:hanging="360"/>
      </w:pPr>
      <w:rPr>
        <w:rFonts w:ascii="Courier New" w:hAnsi="Courier New" w:cs="Courier New" w:hint="default"/>
      </w:rPr>
    </w:lvl>
    <w:lvl w:ilvl="8" w:tplc="340A0005">
      <w:start w:val="1"/>
      <w:numFmt w:val="bullet"/>
      <w:lvlText w:val=""/>
      <w:lvlJc w:val="left"/>
      <w:pPr>
        <w:ind w:left="8247" w:hanging="360"/>
      </w:pPr>
      <w:rPr>
        <w:rFonts w:ascii="Wingdings" w:hAnsi="Wingdings" w:hint="default"/>
      </w:rPr>
    </w:lvl>
  </w:abstractNum>
  <w:abstractNum w:abstractNumId="13" w15:restartNumberingAfterBreak="0">
    <w:nsid w:val="1DAD3985"/>
    <w:multiLevelType w:val="hybridMultilevel"/>
    <w:tmpl w:val="7DD489F8"/>
    <w:lvl w:ilvl="0" w:tplc="340A0017">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1DE336B6"/>
    <w:multiLevelType w:val="hybridMultilevel"/>
    <w:tmpl w:val="693A379E"/>
    <w:lvl w:ilvl="0" w:tplc="340A000B">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5" w15:restartNumberingAfterBreak="0">
    <w:nsid w:val="25DE6995"/>
    <w:multiLevelType w:val="hybridMultilevel"/>
    <w:tmpl w:val="384408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5EE48B2"/>
    <w:multiLevelType w:val="hybridMultilevel"/>
    <w:tmpl w:val="239676A8"/>
    <w:lvl w:ilvl="0" w:tplc="340A000B">
      <w:start w:val="1"/>
      <w:numFmt w:val="bullet"/>
      <w:lvlText w:val=""/>
      <w:lvlJc w:val="left"/>
      <w:pPr>
        <w:ind w:left="2138" w:hanging="360"/>
      </w:pPr>
      <w:rPr>
        <w:rFonts w:ascii="Wingdings" w:hAnsi="Wingdings" w:hint="default"/>
      </w:rPr>
    </w:lvl>
    <w:lvl w:ilvl="1" w:tplc="340A0003">
      <w:start w:val="1"/>
      <w:numFmt w:val="bullet"/>
      <w:lvlText w:val="o"/>
      <w:lvlJc w:val="left"/>
      <w:pPr>
        <w:ind w:left="2858" w:hanging="360"/>
      </w:pPr>
      <w:rPr>
        <w:rFonts w:ascii="Courier New" w:hAnsi="Courier New" w:cs="Courier New" w:hint="default"/>
      </w:rPr>
    </w:lvl>
    <w:lvl w:ilvl="2" w:tplc="340A0005">
      <w:start w:val="1"/>
      <w:numFmt w:val="bullet"/>
      <w:lvlText w:val=""/>
      <w:lvlJc w:val="left"/>
      <w:pPr>
        <w:ind w:left="3578" w:hanging="360"/>
      </w:pPr>
      <w:rPr>
        <w:rFonts w:ascii="Wingdings" w:hAnsi="Wingdings" w:hint="default"/>
      </w:rPr>
    </w:lvl>
    <w:lvl w:ilvl="3" w:tplc="340A0001">
      <w:start w:val="1"/>
      <w:numFmt w:val="bullet"/>
      <w:lvlText w:val=""/>
      <w:lvlJc w:val="left"/>
      <w:pPr>
        <w:ind w:left="4298" w:hanging="360"/>
      </w:pPr>
      <w:rPr>
        <w:rFonts w:ascii="Symbol" w:hAnsi="Symbol" w:hint="default"/>
      </w:rPr>
    </w:lvl>
    <w:lvl w:ilvl="4" w:tplc="340A0003">
      <w:start w:val="1"/>
      <w:numFmt w:val="bullet"/>
      <w:lvlText w:val="o"/>
      <w:lvlJc w:val="left"/>
      <w:pPr>
        <w:ind w:left="5018" w:hanging="360"/>
      </w:pPr>
      <w:rPr>
        <w:rFonts w:ascii="Courier New" w:hAnsi="Courier New" w:cs="Courier New" w:hint="default"/>
      </w:rPr>
    </w:lvl>
    <w:lvl w:ilvl="5" w:tplc="340A0005">
      <w:start w:val="1"/>
      <w:numFmt w:val="bullet"/>
      <w:lvlText w:val=""/>
      <w:lvlJc w:val="left"/>
      <w:pPr>
        <w:ind w:left="5738" w:hanging="360"/>
      </w:pPr>
      <w:rPr>
        <w:rFonts w:ascii="Wingdings" w:hAnsi="Wingdings" w:hint="default"/>
      </w:rPr>
    </w:lvl>
    <w:lvl w:ilvl="6" w:tplc="340A0001">
      <w:start w:val="1"/>
      <w:numFmt w:val="bullet"/>
      <w:lvlText w:val=""/>
      <w:lvlJc w:val="left"/>
      <w:pPr>
        <w:ind w:left="6458" w:hanging="360"/>
      </w:pPr>
      <w:rPr>
        <w:rFonts w:ascii="Symbol" w:hAnsi="Symbol" w:hint="default"/>
      </w:rPr>
    </w:lvl>
    <w:lvl w:ilvl="7" w:tplc="340A0003">
      <w:start w:val="1"/>
      <w:numFmt w:val="bullet"/>
      <w:lvlText w:val="o"/>
      <w:lvlJc w:val="left"/>
      <w:pPr>
        <w:ind w:left="7178" w:hanging="360"/>
      </w:pPr>
      <w:rPr>
        <w:rFonts w:ascii="Courier New" w:hAnsi="Courier New" w:cs="Courier New" w:hint="default"/>
      </w:rPr>
    </w:lvl>
    <w:lvl w:ilvl="8" w:tplc="340A0005">
      <w:start w:val="1"/>
      <w:numFmt w:val="bullet"/>
      <w:lvlText w:val=""/>
      <w:lvlJc w:val="left"/>
      <w:pPr>
        <w:ind w:left="7898" w:hanging="360"/>
      </w:pPr>
      <w:rPr>
        <w:rFonts w:ascii="Wingdings" w:hAnsi="Wingdings" w:hint="default"/>
      </w:rPr>
    </w:lvl>
  </w:abstractNum>
  <w:abstractNum w:abstractNumId="17" w15:restartNumberingAfterBreak="0">
    <w:nsid w:val="28481225"/>
    <w:multiLevelType w:val="hybridMultilevel"/>
    <w:tmpl w:val="7590AC50"/>
    <w:lvl w:ilvl="0" w:tplc="340A0001">
      <w:start w:val="1"/>
      <w:numFmt w:val="bullet"/>
      <w:lvlText w:val=""/>
      <w:lvlJc w:val="left"/>
      <w:pPr>
        <w:ind w:left="1778" w:hanging="360"/>
      </w:pPr>
      <w:rPr>
        <w:rFonts w:ascii="Symbol" w:hAnsi="Symbol" w:hint="default"/>
      </w:rPr>
    </w:lvl>
    <w:lvl w:ilvl="1" w:tplc="340A0003">
      <w:start w:val="1"/>
      <w:numFmt w:val="bullet"/>
      <w:lvlText w:val="o"/>
      <w:lvlJc w:val="left"/>
      <w:pPr>
        <w:ind w:left="2498" w:hanging="360"/>
      </w:pPr>
      <w:rPr>
        <w:rFonts w:ascii="Courier New" w:hAnsi="Courier New" w:cs="Courier New" w:hint="default"/>
      </w:rPr>
    </w:lvl>
    <w:lvl w:ilvl="2" w:tplc="340A0005">
      <w:start w:val="1"/>
      <w:numFmt w:val="bullet"/>
      <w:lvlText w:val=""/>
      <w:lvlJc w:val="left"/>
      <w:pPr>
        <w:ind w:left="3218" w:hanging="360"/>
      </w:pPr>
      <w:rPr>
        <w:rFonts w:ascii="Wingdings" w:hAnsi="Wingdings" w:hint="default"/>
      </w:rPr>
    </w:lvl>
    <w:lvl w:ilvl="3" w:tplc="340A0001">
      <w:start w:val="1"/>
      <w:numFmt w:val="bullet"/>
      <w:lvlText w:val=""/>
      <w:lvlJc w:val="left"/>
      <w:pPr>
        <w:ind w:left="3938" w:hanging="360"/>
      </w:pPr>
      <w:rPr>
        <w:rFonts w:ascii="Symbol" w:hAnsi="Symbol" w:hint="default"/>
      </w:rPr>
    </w:lvl>
    <w:lvl w:ilvl="4" w:tplc="340A0003">
      <w:start w:val="1"/>
      <w:numFmt w:val="bullet"/>
      <w:lvlText w:val="o"/>
      <w:lvlJc w:val="left"/>
      <w:pPr>
        <w:ind w:left="4658" w:hanging="360"/>
      </w:pPr>
      <w:rPr>
        <w:rFonts w:ascii="Courier New" w:hAnsi="Courier New" w:cs="Courier New" w:hint="default"/>
      </w:rPr>
    </w:lvl>
    <w:lvl w:ilvl="5" w:tplc="340A0005">
      <w:start w:val="1"/>
      <w:numFmt w:val="bullet"/>
      <w:lvlText w:val=""/>
      <w:lvlJc w:val="left"/>
      <w:pPr>
        <w:ind w:left="5378" w:hanging="360"/>
      </w:pPr>
      <w:rPr>
        <w:rFonts w:ascii="Wingdings" w:hAnsi="Wingdings" w:hint="default"/>
      </w:rPr>
    </w:lvl>
    <w:lvl w:ilvl="6" w:tplc="340A0001">
      <w:start w:val="1"/>
      <w:numFmt w:val="bullet"/>
      <w:lvlText w:val=""/>
      <w:lvlJc w:val="left"/>
      <w:pPr>
        <w:ind w:left="6098" w:hanging="360"/>
      </w:pPr>
      <w:rPr>
        <w:rFonts w:ascii="Symbol" w:hAnsi="Symbol" w:hint="default"/>
      </w:rPr>
    </w:lvl>
    <w:lvl w:ilvl="7" w:tplc="340A0003">
      <w:start w:val="1"/>
      <w:numFmt w:val="bullet"/>
      <w:lvlText w:val="o"/>
      <w:lvlJc w:val="left"/>
      <w:pPr>
        <w:ind w:left="6818" w:hanging="360"/>
      </w:pPr>
      <w:rPr>
        <w:rFonts w:ascii="Courier New" w:hAnsi="Courier New" w:cs="Courier New" w:hint="default"/>
      </w:rPr>
    </w:lvl>
    <w:lvl w:ilvl="8" w:tplc="340A0005">
      <w:start w:val="1"/>
      <w:numFmt w:val="bullet"/>
      <w:lvlText w:val=""/>
      <w:lvlJc w:val="left"/>
      <w:pPr>
        <w:ind w:left="7538" w:hanging="360"/>
      </w:pPr>
      <w:rPr>
        <w:rFonts w:ascii="Wingdings" w:hAnsi="Wingdings" w:hint="default"/>
      </w:rPr>
    </w:lvl>
  </w:abstractNum>
  <w:abstractNum w:abstractNumId="18" w15:restartNumberingAfterBreak="0">
    <w:nsid w:val="29BB30B3"/>
    <w:multiLevelType w:val="hybridMultilevel"/>
    <w:tmpl w:val="23FE11F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1570D2C"/>
    <w:multiLevelType w:val="hybridMultilevel"/>
    <w:tmpl w:val="1FA2E3C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2603A8C"/>
    <w:multiLevelType w:val="multilevel"/>
    <w:tmpl w:val="23ACFB9C"/>
    <w:lvl w:ilvl="0">
      <w:start w:val="1"/>
      <w:numFmt w:val="decimal"/>
      <w:pStyle w:val="Ttulo1"/>
      <w:lvlText w:val="%1"/>
      <w:lvlJc w:val="left"/>
      <w:pPr>
        <w:ind w:left="3835" w:hanging="432"/>
      </w:pPr>
      <w:rPr>
        <w:rFonts w:asciiTheme="minorHAnsi" w:hAnsiTheme="minorHAnsi" w:cstheme="minorHAnsi" w:hint="default"/>
        <w:b/>
        <w:bCs/>
        <w:color w:val="auto"/>
        <w:sz w:val="30"/>
        <w:szCs w:val="30"/>
      </w:rPr>
    </w:lvl>
    <w:lvl w:ilvl="1">
      <w:start w:val="1"/>
      <w:numFmt w:val="decimal"/>
      <w:pStyle w:val="Ttulo2"/>
      <w:lvlText w:val="%1.%2"/>
      <w:lvlJc w:val="left"/>
      <w:pPr>
        <w:ind w:left="860" w:hanging="576"/>
      </w:pPr>
      <w:rPr>
        <w:sz w:val="24"/>
        <w:szCs w:val="24"/>
      </w:rPr>
    </w:lvl>
    <w:lvl w:ilvl="2">
      <w:start w:val="1"/>
      <w:numFmt w:val="decimal"/>
      <w:pStyle w:val="Ttulo3"/>
      <w:lvlText w:val="%1.%2.%3"/>
      <w:lvlJc w:val="left"/>
      <w:pPr>
        <w:ind w:left="1146"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3DEE1C7A"/>
    <w:multiLevelType w:val="hybridMultilevel"/>
    <w:tmpl w:val="5900B2A2"/>
    <w:lvl w:ilvl="0" w:tplc="FE2CA938">
      <w:start w:val="1"/>
      <w:numFmt w:val="upperLetter"/>
      <w:pStyle w:val="RFP-Parrafo"/>
      <w:lvlText w:val="%1)"/>
      <w:lvlJc w:val="left"/>
      <w:pPr>
        <w:ind w:left="360" w:hanging="360"/>
      </w:pPr>
      <w:rPr>
        <w:rFonts w:hint="default"/>
      </w:rPr>
    </w:lvl>
    <w:lvl w:ilvl="1" w:tplc="4E7652D4" w:tentative="1">
      <w:start w:val="1"/>
      <w:numFmt w:val="lowerLetter"/>
      <w:lvlText w:val="%2."/>
      <w:lvlJc w:val="left"/>
      <w:pPr>
        <w:ind w:left="1156" w:hanging="360"/>
      </w:pPr>
    </w:lvl>
    <w:lvl w:ilvl="2" w:tplc="070EDF28" w:tentative="1">
      <w:start w:val="1"/>
      <w:numFmt w:val="lowerRoman"/>
      <w:lvlText w:val="%3."/>
      <w:lvlJc w:val="right"/>
      <w:pPr>
        <w:ind w:left="1876" w:hanging="180"/>
      </w:pPr>
    </w:lvl>
    <w:lvl w:ilvl="3" w:tplc="9F3C6428" w:tentative="1">
      <w:start w:val="1"/>
      <w:numFmt w:val="decimal"/>
      <w:lvlText w:val="%4."/>
      <w:lvlJc w:val="left"/>
      <w:pPr>
        <w:ind w:left="2596" w:hanging="360"/>
      </w:pPr>
    </w:lvl>
    <w:lvl w:ilvl="4" w:tplc="C0BEACF6" w:tentative="1">
      <w:start w:val="1"/>
      <w:numFmt w:val="lowerLetter"/>
      <w:lvlText w:val="%5."/>
      <w:lvlJc w:val="left"/>
      <w:pPr>
        <w:ind w:left="3316" w:hanging="360"/>
      </w:pPr>
    </w:lvl>
    <w:lvl w:ilvl="5" w:tplc="EF3C7690" w:tentative="1">
      <w:start w:val="1"/>
      <w:numFmt w:val="lowerRoman"/>
      <w:lvlText w:val="%6."/>
      <w:lvlJc w:val="right"/>
      <w:pPr>
        <w:ind w:left="4036" w:hanging="180"/>
      </w:pPr>
    </w:lvl>
    <w:lvl w:ilvl="6" w:tplc="E00CE5AE" w:tentative="1">
      <w:start w:val="1"/>
      <w:numFmt w:val="decimal"/>
      <w:lvlText w:val="%7."/>
      <w:lvlJc w:val="left"/>
      <w:pPr>
        <w:ind w:left="4756" w:hanging="360"/>
      </w:pPr>
    </w:lvl>
    <w:lvl w:ilvl="7" w:tplc="E1BEE66E" w:tentative="1">
      <w:start w:val="1"/>
      <w:numFmt w:val="lowerLetter"/>
      <w:lvlText w:val="%8."/>
      <w:lvlJc w:val="left"/>
      <w:pPr>
        <w:ind w:left="5476" w:hanging="360"/>
      </w:pPr>
    </w:lvl>
    <w:lvl w:ilvl="8" w:tplc="AC362796" w:tentative="1">
      <w:start w:val="1"/>
      <w:numFmt w:val="lowerRoman"/>
      <w:lvlText w:val="%9."/>
      <w:lvlJc w:val="right"/>
      <w:pPr>
        <w:ind w:left="6196" w:hanging="180"/>
      </w:pPr>
    </w:lvl>
  </w:abstractNum>
  <w:abstractNum w:abstractNumId="22" w15:restartNumberingAfterBreak="0">
    <w:nsid w:val="3E835C9A"/>
    <w:multiLevelType w:val="hybridMultilevel"/>
    <w:tmpl w:val="A8DEBCE4"/>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3E976C5F"/>
    <w:multiLevelType w:val="singleLevel"/>
    <w:tmpl w:val="8B8E2788"/>
    <w:lvl w:ilvl="0">
      <w:start w:val="1"/>
      <w:numFmt w:val="lowerLetter"/>
      <w:lvlText w:val="%1)"/>
      <w:lvlJc w:val="left"/>
      <w:pPr>
        <w:tabs>
          <w:tab w:val="num" w:pos="2345"/>
        </w:tabs>
        <w:ind w:left="2345" w:hanging="360"/>
      </w:pPr>
      <w:rPr>
        <w:rFonts w:hint="default"/>
      </w:rPr>
    </w:lvl>
  </w:abstractNum>
  <w:abstractNum w:abstractNumId="24" w15:restartNumberingAfterBreak="0">
    <w:nsid w:val="40222CB4"/>
    <w:multiLevelType w:val="hybridMultilevel"/>
    <w:tmpl w:val="72C8E886"/>
    <w:lvl w:ilvl="0" w:tplc="340A000F">
      <w:start w:val="1"/>
      <w:numFmt w:val="decimal"/>
      <w:lvlText w:val="%1."/>
      <w:lvlJc w:val="left"/>
      <w:pPr>
        <w:ind w:left="3556" w:hanging="360"/>
      </w:pPr>
      <w:rPr>
        <w:rFonts w:hint="default"/>
      </w:rPr>
    </w:lvl>
    <w:lvl w:ilvl="1" w:tplc="340A0001">
      <w:start w:val="1"/>
      <w:numFmt w:val="bullet"/>
      <w:lvlText w:val=""/>
      <w:lvlJc w:val="left"/>
      <w:pPr>
        <w:ind w:left="4276" w:hanging="360"/>
      </w:pPr>
      <w:rPr>
        <w:rFonts w:ascii="Symbol" w:hAnsi="Symbol" w:hint="default"/>
      </w:rPr>
    </w:lvl>
    <w:lvl w:ilvl="2" w:tplc="340A001B" w:tentative="1">
      <w:start w:val="1"/>
      <w:numFmt w:val="lowerRoman"/>
      <w:lvlText w:val="%3."/>
      <w:lvlJc w:val="right"/>
      <w:pPr>
        <w:ind w:left="4996" w:hanging="180"/>
      </w:pPr>
    </w:lvl>
    <w:lvl w:ilvl="3" w:tplc="340A000F" w:tentative="1">
      <w:start w:val="1"/>
      <w:numFmt w:val="decimal"/>
      <w:lvlText w:val="%4."/>
      <w:lvlJc w:val="left"/>
      <w:pPr>
        <w:ind w:left="5716" w:hanging="360"/>
      </w:pPr>
    </w:lvl>
    <w:lvl w:ilvl="4" w:tplc="340A0019" w:tentative="1">
      <w:start w:val="1"/>
      <w:numFmt w:val="lowerLetter"/>
      <w:lvlText w:val="%5."/>
      <w:lvlJc w:val="left"/>
      <w:pPr>
        <w:ind w:left="6436" w:hanging="360"/>
      </w:pPr>
    </w:lvl>
    <w:lvl w:ilvl="5" w:tplc="340A001B" w:tentative="1">
      <w:start w:val="1"/>
      <w:numFmt w:val="lowerRoman"/>
      <w:lvlText w:val="%6."/>
      <w:lvlJc w:val="right"/>
      <w:pPr>
        <w:ind w:left="7156" w:hanging="180"/>
      </w:pPr>
    </w:lvl>
    <w:lvl w:ilvl="6" w:tplc="340A000F" w:tentative="1">
      <w:start w:val="1"/>
      <w:numFmt w:val="decimal"/>
      <w:lvlText w:val="%7."/>
      <w:lvlJc w:val="left"/>
      <w:pPr>
        <w:ind w:left="7876" w:hanging="360"/>
      </w:pPr>
    </w:lvl>
    <w:lvl w:ilvl="7" w:tplc="340A0019" w:tentative="1">
      <w:start w:val="1"/>
      <w:numFmt w:val="lowerLetter"/>
      <w:lvlText w:val="%8."/>
      <w:lvlJc w:val="left"/>
      <w:pPr>
        <w:ind w:left="8596" w:hanging="360"/>
      </w:pPr>
    </w:lvl>
    <w:lvl w:ilvl="8" w:tplc="340A001B" w:tentative="1">
      <w:start w:val="1"/>
      <w:numFmt w:val="lowerRoman"/>
      <w:lvlText w:val="%9."/>
      <w:lvlJc w:val="right"/>
      <w:pPr>
        <w:ind w:left="9316" w:hanging="180"/>
      </w:pPr>
    </w:lvl>
  </w:abstractNum>
  <w:abstractNum w:abstractNumId="25" w15:restartNumberingAfterBreak="0">
    <w:nsid w:val="4265519A"/>
    <w:multiLevelType w:val="hybridMultilevel"/>
    <w:tmpl w:val="78E45DB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2B54927"/>
    <w:multiLevelType w:val="hybridMultilevel"/>
    <w:tmpl w:val="F2C406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605670F"/>
    <w:multiLevelType w:val="hybridMultilevel"/>
    <w:tmpl w:val="04580386"/>
    <w:lvl w:ilvl="0" w:tplc="5B16B270">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B1E77F3"/>
    <w:multiLevelType w:val="hybridMultilevel"/>
    <w:tmpl w:val="0956615C"/>
    <w:lvl w:ilvl="0" w:tplc="340A0001">
      <w:start w:val="1"/>
      <w:numFmt w:val="bullet"/>
      <w:lvlText w:val=""/>
      <w:lvlJc w:val="left"/>
      <w:pPr>
        <w:ind w:left="2487" w:hanging="360"/>
      </w:pPr>
      <w:rPr>
        <w:rFonts w:ascii="Symbol" w:hAnsi="Symbol" w:hint="default"/>
      </w:rPr>
    </w:lvl>
    <w:lvl w:ilvl="1" w:tplc="340A0003">
      <w:start w:val="1"/>
      <w:numFmt w:val="bullet"/>
      <w:lvlText w:val="o"/>
      <w:lvlJc w:val="left"/>
      <w:pPr>
        <w:ind w:left="3207" w:hanging="360"/>
      </w:pPr>
      <w:rPr>
        <w:rFonts w:ascii="Courier New" w:hAnsi="Courier New" w:cs="Courier New" w:hint="default"/>
      </w:rPr>
    </w:lvl>
    <w:lvl w:ilvl="2" w:tplc="340A0005">
      <w:start w:val="1"/>
      <w:numFmt w:val="bullet"/>
      <w:lvlText w:val=""/>
      <w:lvlJc w:val="left"/>
      <w:pPr>
        <w:ind w:left="3927" w:hanging="360"/>
      </w:pPr>
      <w:rPr>
        <w:rFonts w:ascii="Wingdings" w:hAnsi="Wingdings" w:hint="default"/>
      </w:rPr>
    </w:lvl>
    <w:lvl w:ilvl="3" w:tplc="340A0001">
      <w:start w:val="1"/>
      <w:numFmt w:val="bullet"/>
      <w:lvlText w:val=""/>
      <w:lvlJc w:val="left"/>
      <w:pPr>
        <w:ind w:left="4647" w:hanging="360"/>
      </w:pPr>
      <w:rPr>
        <w:rFonts w:ascii="Symbol" w:hAnsi="Symbol" w:hint="default"/>
      </w:rPr>
    </w:lvl>
    <w:lvl w:ilvl="4" w:tplc="340A0003">
      <w:start w:val="1"/>
      <w:numFmt w:val="bullet"/>
      <w:lvlText w:val="o"/>
      <w:lvlJc w:val="left"/>
      <w:pPr>
        <w:ind w:left="5367" w:hanging="360"/>
      </w:pPr>
      <w:rPr>
        <w:rFonts w:ascii="Courier New" w:hAnsi="Courier New" w:cs="Courier New" w:hint="default"/>
      </w:rPr>
    </w:lvl>
    <w:lvl w:ilvl="5" w:tplc="340A0005">
      <w:start w:val="1"/>
      <w:numFmt w:val="bullet"/>
      <w:lvlText w:val=""/>
      <w:lvlJc w:val="left"/>
      <w:pPr>
        <w:ind w:left="6087" w:hanging="360"/>
      </w:pPr>
      <w:rPr>
        <w:rFonts w:ascii="Wingdings" w:hAnsi="Wingdings" w:hint="default"/>
      </w:rPr>
    </w:lvl>
    <w:lvl w:ilvl="6" w:tplc="340A0001">
      <w:start w:val="1"/>
      <w:numFmt w:val="bullet"/>
      <w:lvlText w:val=""/>
      <w:lvlJc w:val="left"/>
      <w:pPr>
        <w:ind w:left="6807" w:hanging="360"/>
      </w:pPr>
      <w:rPr>
        <w:rFonts w:ascii="Symbol" w:hAnsi="Symbol" w:hint="default"/>
      </w:rPr>
    </w:lvl>
    <w:lvl w:ilvl="7" w:tplc="340A0003">
      <w:start w:val="1"/>
      <w:numFmt w:val="bullet"/>
      <w:lvlText w:val="o"/>
      <w:lvlJc w:val="left"/>
      <w:pPr>
        <w:ind w:left="7527" w:hanging="360"/>
      </w:pPr>
      <w:rPr>
        <w:rFonts w:ascii="Courier New" w:hAnsi="Courier New" w:cs="Courier New" w:hint="default"/>
      </w:rPr>
    </w:lvl>
    <w:lvl w:ilvl="8" w:tplc="340A0005">
      <w:start w:val="1"/>
      <w:numFmt w:val="bullet"/>
      <w:lvlText w:val=""/>
      <w:lvlJc w:val="left"/>
      <w:pPr>
        <w:ind w:left="8247" w:hanging="360"/>
      </w:pPr>
      <w:rPr>
        <w:rFonts w:ascii="Wingdings" w:hAnsi="Wingdings" w:hint="default"/>
      </w:rPr>
    </w:lvl>
  </w:abstractNum>
  <w:abstractNum w:abstractNumId="29" w15:restartNumberingAfterBreak="0">
    <w:nsid w:val="4D811AE3"/>
    <w:multiLevelType w:val="multilevel"/>
    <w:tmpl w:val="15F0DADC"/>
    <w:lvl w:ilvl="0">
      <w:start w:val="1"/>
      <w:numFmt w:val="bullet"/>
      <w:pStyle w:val="Listaconvietas"/>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C286D"/>
    <w:multiLevelType w:val="multilevel"/>
    <w:tmpl w:val="ABF8E2B0"/>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FE70F00"/>
    <w:multiLevelType w:val="hybridMultilevel"/>
    <w:tmpl w:val="615222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0410A2A"/>
    <w:multiLevelType w:val="multilevel"/>
    <w:tmpl w:val="EA2E7788"/>
    <w:lvl w:ilvl="0">
      <w:start w:val="1"/>
      <w:numFmt w:val="decimal"/>
      <w:pStyle w:val="Titulo1A"/>
      <w:lvlText w:val="%1"/>
      <w:lvlJc w:val="left"/>
      <w:pPr>
        <w:ind w:left="432" w:hanging="432"/>
      </w:pPr>
      <w:rPr>
        <w:rFonts w:hint="default"/>
      </w:rPr>
    </w:lvl>
    <w:lvl w:ilvl="1">
      <w:start w:val="1"/>
      <w:numFmt w:val="decimal"/>
      <w:pStyle w:val="Titulo2A"/>
      <w:lvlText w:val="%1.%2"/>
      <w:lvlJc w:val="left"/>
      <w:pPr>
        <w:ind w:left="576" w:hanging="576"/>
      </w:pPr>
      <w:rPr>
        <w:rFonts w:hint="default"/>
      </w:rPr>
    </w:lvl>
    <w:lvl w:ilvl="2">
      <w:start w:val="1"/>
      <w:numFmt w:val="decimal"/>
      <w:pStyle w:val="Titulo3A"/>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50440331"/>
    <w:multiLevelType w:val="hybridMultilevel"/>
    <w:tmpl w:val="36A23BD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27F2870"/>
    <w:multiLevelType w:val="multilevel"/>
    <w:tmpl w:val="DE96C8E0"/>
    <w:lvl w:ilvl="0">
      <w:numFmt w:val="none"/>
      <w:lvlText w:val=""/>
      <w:lvlJc w:val="left"/>
      <w:pPr>
        <w:tabs>
          <w:tab w:val="num" w:pos="360"/>
        </w:tabs>
      </w:pPr>
    </w:lvl>
    <w:lvl w:ilvl="1">
      <w:start w:val="2"/>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EstiloTtulo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64E3266"/>
    <w:multiLevelType w:val="multilevel"/>
    <w:tmpl w:val="9E48BDB4"/>
    <w:lvl w:ilvl="0">
      <w:start w:val="1"/>
      <w:numFmt w:val="decimal"/>
      <w:pStyle w:val="CLAUSULA"/>
      <w:lvlText w:val="Cláusula %1."/>
      <w:lvlJc w:val="left"/>
      <w:pPr>
        <w:tabs>
          <w:tab w:val="num" w:pos="2268"/>
        </w:tabs>
        <w:ind w:left="2268" w:hanging="2268"/>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lang w:val="es-ES"/>
      </w:rPr>
    </w:lvl>
    <w:lvl w:ilvl="1">
      <w:start w:val="1"/>
      <w:numFmt w:val="decimal"/>
      <w:pStyle w:val="Punto"/>
      <w:lvlText w:val="%1.%2."/>
      <w:lvlJc w:val="left"/>
      <w:pPr>
        <w:tabs>
          <w:tab w:val="num" w:pos="1751"/>
        </w:tabs>
        <w:ind w:left="1751" w:hanging="851"/>
      </w:pPr>
      <w:rPr>
        <w:rFonts w:hint="default"/>
      </w:rPr>
    </w:lvl>
    <w:lvl w:ilvl="2">
      <w:start w:val="1"/>
      <w:numFmt w:val="lowerLetter"/>
      <w:lvlText w:val="%3)"/>
      <w:lvlJc w:val="left"/>
      <w:pPr>
        <w:tabs>
          <w:tab w:val="num" w:pos="1701"/>
        </w:tabs>
        <w:ind w:left="1701" w:hanging="850"/>
      </w:pPr>
      <w:rPr>
        <w:rFonts w:ascii="Palatino Linotype" w:eastAsia="Times New Roman" w:hAnsi="Palatino Linotype" w:cs="Times New Roman"/>
      </w:rPr>
    </w:lvl>
    <w:lvl w:ilvl="3">
      <w:start w:val="1"/>
      <w:numFmt w:val="decimal"/>
      <w:lvlText w:val="%1.%2.%3.%4."/>
      <w:lvlJc w:val="left"/>
      <w:pPr>
        <w:tabs>
          <w:tab w:val="num" w:pos="2160"/>
        </w:tabs>
        <w:ind w:left="1728" w:hanging="1728"/>
      </w:pPr>
      <w:rPr>
        <w:rFonts w:hint="default"/>
      </w:rPr>
    </w:lvl>
    <w:lvl w:ilvl="4">
      <w:start w:val="1"/>
      <w:numFmt w:val="lowerLetter"/>
      <w:lvlText w:val="%5."/>
      <w:lvlJc w:val="left"/>
      <w:pPr>
        <w:tabs>
          <w:tab w:val="num" w:pos="1723"/>
        </w:tabs>
        <w:ind w:left="1723" w:hanging="283"/>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lang w:val="es-CL"/>
      </w:rPr>
    </w:lvl>
    <w:lvl w:ilvl="5">
      <w:start w:val="1"/>
      <w:numFmt w:val="lowerLetter"/>
      <w:lvlText w:val="%6."/>
      <w:lvlJc w:val="left"/>
      <w:pPr>
        <w:tabs>
          <w:tab w:val="num" w:pos="2083"/>
        </w:tabs>
        <w:ind w:left="2083" w:hanging="283"/>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lang w:val="es-CL"/>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6" w15:restartNumberingAfterBreak="0">
    <w:nsid w:val="5AF11630"/>
    <w:multiLevelType w:val="hybridMultilevel"/>
    <w:tmpl w:val="D742A58A"/>
    <w:lvl w:ilvl="0" w:tplc="340A0001">
      <w:start w:val="1"/>
      <w:numFmt w:val="bullet"/>
      <w:lvlText w:val=""/>
      <w:lvlJc w:val="left"/>
      <w:pPr>
        <w:ind w:left="2487" w:hanging="360"/>
      </w:pPr>
      <w:rPr>
        <w:rFonts w:ascii="Symbol" w:hAnsi="Symbol" w:hint="default"/>
      </w:rPr>
    </w:lvl>
    <w:lvl w:ilvl="1" w:tplc="340A0003">
      <w:start w:val="1"/>
      <w:numFmt w:val="bullet"/>
      <w:lvlText w:val="o"/>
      <w:lvlJc w:val="left"/>
      <w:pPr>
        <w:ind w:left="3207" w:hanging="360"/>
      </w:pPr>
      <w:rPr>
        <w:rFonts w:ascii="Courier New" w:hAnsi="Courier New" w:cs="Courier New" w:hint="default"/>
      </w:rPr>
    </w:lvl>
    <w:lvl w:ilvl="2" w:tplc="340A0005">
      <w:start w:val="1"/>
      <w:numFmt w:val="bullet"/>
      <w:lvlText w:val=""/>
      <w:lvlJc w:val="left"/>
      <w:pPr>
        <w:ind w:left="3927" w:hanging="360"/>
      </w:pPr>
      <w:rPr>
        <w:rFonts w:ascii="Wingdings" w:hAnsi="Wingdings" w:hint="default"/>
      </w:rPr>
    </w:lvl>
    <w:lvl w:ilvl="3" w:tplc="340A0001">
      <w:start w:val="1"/>
      <w:numFmt w:val="bullet"/>
      <w:lvlText w:val=""/>
      <w:lvlJc w:val="left"/>
      <w:pPr>
        <w:ind w:left="4647" w:hanging="360"/>
      </w:pPr>
      <w:rPr>
        <w:rFonts w:ascii="Symbol" w:hAnsi="Symbol" w:hint="default"/>
      </w:rPr>
    </w:lvl>
    <w:lvl w:ilvl="4" w:tplc="340A0003">
      <w:start w:val="1"/>
      <w:numFmt w:val="bullet"/>
      <w:lvlText w:val="o"/>
      <w:lvlJc w:val="left"/>
      <w:pPr>
        <w:ind w:left="5367" w:hanging="360"/>
      </w:pPr>
      <w:rPr>
        <w:rFonts w:ascii="Courier New" w:hAnsi="Courier New" w:cs="Courier New" w:hint="default"/>
      </w:rPr>
    </w:lvl>
    <w:lvl w:ilvl="5" w:tplc="340A0005">
      <w:start w:val="1"/>
      <w:numFmt w:val="bullet"/>
      <w:lvlText w:val=""/>
      <w:lvlJc w:val="left"/>
      <w:pPr>
        <w:ind w:left="6087" w:hanging="360"/>
      </w:pPr>
      <w:rPr>
        <w:rFonts w:ascii="Wingdings" w:hAnsi="Wingdings" w:hint="default"/>
      </w:rPr>
    </w:lvl>
    <w:lvl w:ilvl="6" w:tplc="340A0001">
      <w:start w:val="1"/>
      <w:numFmt w:val="bullet"/>
      <w:lvlText w:val=""/>
      <w:lvlJc w:val="left"/>
      <w:pPr>
        <w:ind w:left="6807" w:hanging="360"/>
      </w:pPr>
      <w:rPr>
        <w:rFonts w:ascii="Symbol" w:hAnsi="Symbol" w:hint="default"/>
      </w:rPr>
    </w:lvl>
    <w:lvl w:ilvl="7" w:tplc="340A0003">
      <w:start w:val="1"/>
      <w:numFmt w:val="bullet"/>
      <w:lvlText w:val="o"/>
      <w:lvlJc w:val="left"/>
      <w:pPr>
        <w:ind w:left="7527" w:hanging="360"/>
      </w:pPr>
      <w:rPr>
        <w:rFonts w:ascii="Courier New" w:hAnsi="Courier New" w:cs="Courier New" w:hint="default"/>
      </w:rPr>
    </w:lvl>
    <w:lvl w:ilvl="8" w:tplc="340A0005">
      <w:start w:val="1"/>
      <w:numFmt w:val="bullet"/>
      <w:lvlText w:val=""/>
      <w:lvlJc w:val="left"/>
      <w:pPr>
        <w:ind w:left="8247" w:hanging="360"/>
      </w:pPr>
      <w:rPr>
        <w:rFonts w:ascii="Wingdings" w:hAnsi="Wingdings" w:hint="default"/>
      </w:rPr>
    </w:lvl>
  </w:abstractNum>
  <w:abstractNum w:abstractNumId="37" w15:restartNumberingAfterBreak="0">
    <w:nsid w:val="645805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6FC2804"/>
    <w:multiLevelType w:val="hybridMultilevel"/>
    <w:tmpl w:val="CE6E0B9E"/>
    <w:lvl w:ilvl="0" w:tplc="340A0017">
      <w:start w:val="1"/>
      <w:numFmt w:val="lowerLetter"/>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F3517CB"/>
    <w:multiLevelType w:val="hybridMultilevel"/>
    <w:tmpl w:val="FB34C16A"/>
    <w:lvl w:ilvl="0" w:tplc="340A000B">
      <w:start w:val="1"/>
      <w:numFmt w:val="bullet"/>
      <w:lvlText w:val=""/>
      <w:lvlJc w:val="left"/>
      <w:pPr>
        <w:ind w:left="2235" w:hanging="360"/>
      </w:pPr>
      <w:rPr>
        <w:rFonts w:ascii="Wingdings" w:hAnsi="Wingdings" w:hint="default"/>
      </w:rPr>
    </w:lvl>
    <w:lvl w:ilvl="1" w:tplc="340A0003">
      <w:start w:val="1"/>
      <w:numFmt w:val="bullet"/>
      <w:lvlText w:val="o"/>
      <w:lvlJc w:val="left"/>
      <w:pPr>
        <w:ind w:left="2955" w:hanging="360"/>
      </w:pPr>
      <w:rPr>
        <w:rFonts w:ascii="Courier New" w:hAnsi="Courier New" w:cs="Courier New" w:hint="default"/>
      </w:rPr>
    </w:lvl>
    <w:lvl w:ilvl="2" w:tplc="340A0005">
      <w:start w:val="1"/>
      <w:numFmt w:val="bullet"/>
      <w:lvlText w:val=""/>
      <w:lvlJc w:val="left"/>
      <w:pPr>
        <w:ind w:left="3675" w:hanging="360"/>
      </w:pPr>
      <w:rPr>
        <w:rFonts w:ascii="Wingdings" w:hAnsi="Wingdings" w:hint="default"/>
      </w:rPr>
    </w:lvl>
    <w:lvl w:ilvl="3" w:tplc="340A0001">
      <w:start w:val="1"/>
      <w:numFmt w:val="bullet"/>
      <w:lvlText w:val=""/>
      <w:lvlJc w:val="left"/>
      <w:pPr>
        <w:ind w:left="4395" w:hanging="360"/>
      </w:pPr>
      <w:rPr>
        <w:rFonts w:ascii="Symbol" w:hAnsi="Symbol" w:hint="default"/>
      </w:rPr>
    </w:lvl>
    <w:lvl w:ilvl="4" w:tplc="340A0003">
      <w:start w:val="1"/>
      <w:numFmt w:val="bullet"/>
      <w:lvlText w:val="o"/>
      <w:lvlJc w:val="left"/>
      <w:pPr>
        <w:ind w:left="5115" w:hanging="360"/>
      </w:pPr>
      <w:rPr>
        <w:rFonts w:ascii="Courier New" w:hAnsi="Courier New" w:cs="Courier New" w:hint="default"/>
      </w:rPr>
    </w:lvl>
    <w:lvl w:ilvl="5" w:tplc="340A0005">
      <w:start w:val="1"/>
      <w:numFmt w:val="bullet"/>
      <w:lvlText w:val=""/>
      <w:lvlJc w:val="left"/>
      <w:pPr>
        <w:ind w:left="5835" w:hanging="360"/>
      </w:pPr>
      <w:rPr>
        <w:rFonts w:ascii="Wingdings" w:hAnsi="Wingdings" w:hint="default"/>
      </w:rPr>
    </w:lvl>
    <w:lvl w:ilvl="6" w:tplc="340A0001">
      <w:start w:val="1"/>
      <w:numFmt w:val="bullet"/>
      <w:lvlText w:val=""/>
      <w:lvlJc w:val="left"/>
      <w:pPr>
        <w:ind w:left="6555" w:hanging="360"/>
      </w:pPr>
      <w:rPr>
        <w:rFonts w:ascii="Symbol" w:hAnsi="Symbol" w:hint="default"/>
      </w:rPr>
    </w:lvl>
    <w:lvl w:ilvl="7" w:tplc="340A0003">
      <w:start w:val="1"/>
      <w:numFmt w:val="bullet"/>
      <w:lvlText w:val="o"/>
      <w:lvlJc w:val="left"/>
      <w:pPr>
        <w:ind w:left="7275" w:hanging="360"/>
      </w:pPr>
      <w:rPr>
        <w:rFonts w:ascii="Courier New" w:hAnsi="Courier New" w:cs="Courier New" w:hint="default"/>
      </w:rPr>
    </w:lvl>
    <w:lvl w:ilvl="8" w:tplc="340A0005">
      <w:start w:val="1"/>
      <w:numFmt w:val="bullet"/>
      <w:lvlText w:val=""/>
      <w:lvlJc w:val="left"/>
      <w:pPr>
        <w:ind w:left="7995" w:hanging="360"/>
      </w:pPr>
      <w:rPr>
        <w:rFonts w:ascii="Wingdings" w:hAnsi="Wingdings" w:hint="default"/>
      </w:rPr>
    </w:lvl>
  </w:abstractNum>
  <w:abstractNum w:abstractNumId="40" w15:restartNumberingAfterBreak="0">
    <w:nsid w:val="74007F6A"/>
    <w:multiLevelType w:val="multilevel"/>
    <w:tmpl w:val="D9DC555C"/>
    <w:lvl w:ilvl="0">
      <w:start w:val="1"/>
      <w:numFmt w:val="decimal"/>
      <w:pStyle w:val="Titulo1BT"/>
      <w:lvlText w:val="%1"/>
      <w:lvlJc w:val="left"/>
      <w:pPr>
        <w:ind w:left="432" w:hanging="432"/>
      </w:pPr>
      <w:rPr>
        <w:rFonts w:hint="default"/>
      </w:rPr>
    </w:lvl>
    <w:lvl w:ilvl="1">
      <w:start w:val="1"/>
      <w:numFmt w:val="decimal"/>
      <w:pStyle w:val="Titulo2BT"/>
      <w:lvlText w:val="%1.%2"/>
      <w:lvlJc w:val="left"/>
      <w:pPr>
        <w:ind w:left="576" w:hanging="576"/>
      </w:pPr>
      <w:rPr>
        <w:rFonts w:hint="default"/>
      </w:rPr>
    </w:lvl>
    <w:lvl w:ilvl="2">
      <w:start w:val="1"/>
      <w:numFmt w:val="decimal"/>
      <w:pStyle w:val="Titulo3BT"/>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7721065A"/>
    <w:multiLevelType w:val="hybridMultilevel"/>
    <w:tmpl w:val="91E8EBC6"/>
    <w:lvl w:ilvl="0" w:tplc="340A0003">
      <w:start w:val="1"/>
      <w:numFmt w:val="bullet"/>
      <w:lvlText w:val="o"/>
      <w:lvlJc w:val="left"/>
      <w:pPr>
        <w:ind w:left="720" w:hanging="360"/>
      </w:pPr>
      <w:rPr>
        <w:rFonts w:ascii="Courier New" w:hAnsi="Courier New" w:cs="Courier New"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7F42916"/>
    <w:multiLevelType w:val="hybridMultilevel"/>
    <w:tmpl w:val="D6E6E516"/>
    <w:lvl w:ilvl="0" w:tplc="340A000B">
      <w:start w:val="1"/>
      <w:numFmt w:val="bullet"/>
      <w:lvlText w:val=""/>
      <w:lvlJc w:val="left"/>
      <w:pPr>
        <w:ind w:left="1068" w:hanging="360"/>
      </w:pPr>
      <w:rPr>
        <w:rFonts w:ascii="Wingdings" w:hAnsi="Wingdings" w:hint="default"/>
      </w:rPr>
    </w:lvl>
    <w:lvl w:ilvl="1" w:tplc="340A0003">
      <w:start w:val="1"/>
      <w:numFmt w:val="bullet"/>
      <w:lvlText w:val="o"/>
      <w:lvlJc w:val="left"/>
      <w:pPr>
        <w:ind w:left="1788" w:hanging="360"/>
      </w:pPr>
      <w:rPr>
        <w:rFonts w:ascii="Courier New" w:hAnsi="Courier New" w:cs="Courier New" w:hint="default"/>
      </w:rPr>
    </w:lvl>
    <w:lvl w:ilvl="2" w:tplc="340A0005">
      <w:start w:val="1"/>
      <w:numFmt w:val="bullet"/>
      <w:lvlText w:val=""/>
      <w:lvlJc w:val="left"/>
      <w:pPr>
        <w:ind w:left="2508" w:hanging="360"/>
      </w:pPr>
      <w:rPr>
        <w:rFonts w:ascii="Wingdings" w:hAnsi="Wingdings" w:hint="default"/>
      </w:rPr>
    </w:lvl>
    <w:lvl w:ilvl="3" w:tplc="340A0001">
      <w:start w:val="1"/>
      <w:numFmt w:val="bullet"/>
      <w:lvlText w:val=""/>
      <w:lvlJc w:val="left"/>
      <w:pPr>
        <w:ind w:left="3228" w:hanging="360"/>
      </w:pPr>
      <w:rPr>
        <w:rFonts w:ascii="Symbol" w:hAnsi="Symbol" w:hint="default"/>
      </w:rPr>
    </w:lvl>
    <w:lvl w:ilvl="4" w:tplc="340A0003">
      <w:start w:val="1"/>
      <w:numFmt w:val="bullet"/>
      <w:lvlText w:val="o"/>
      <w:lvlJc w:val="left"/>
      <w:pPr>
        <w:ind w:left="3948" w:hanging="360"/>
      </w:pPr>
      <w:rPr>
        <w:rFonts w:ascii="Courier New" w:hAnsi="Courier New" w:cs="Courier New" w:hint="default"/>
      </w:rPr>
    </w:lvl>
    <w:lvl w:ilvl="5" w:tplc="340A0005">
      <w:start w:val="1"/>
      <w:numFmt w:val="bullet"/>
      <w:lvlText w:val=""/>
      <w:lvlJc w:val="left"/>
      <w:pPr>
        <w:ind w:left="4668" w:hanging="360"/>
      </w:pPr>
      <w:rPr>
        <w:rFonts w:ascii="Wingdings" w:hAnsi="Wingdings" w:hint="default"/>
      </w:rPr>
    </w:lvl>
    <w:lvl w:ilvl="6" w:tplc="340A0001">
      <w:start w:val="1"/>
      <w:numFmt w:val="bullet"/>
      <w:lvlText w:val=""/>
      <w:lvlJc w:val="left"/>
      <w:pPr>
        <w:ind w:left="5388" w:hanging="360"/>
      </w:pPr>
      <w:rPr>
        <w:rFonts w:ascii="Symbol" w:hAnsi="Symbol" w:hint="default"/>
      </w:rPr>
    </w:lvl>
    <w:lvl w:ilvl="7" w:tplc="340A0003">
      <w:start w:val="1"/>
      <w:numFmt w:val="bullet"/>
      <w:lvlText w:val="o"/>
      <w:lvlJc w:val="left"/>
      <w:pPr>
        <w:ind w:left="6108" w:hanging="360"/>
      </w:pPr>
      <w:rPr>
        <w:rFonts w:ascii="Courier New" w:hAnsi="Courier New" w:cs="Courier New" w:hint="default"/>
      </w:rPr>
    </w:lvl>
    <w:lvl w:ilvl="8" w:tplc="340A0005">
      <w:start w:val="1"/>
      <w:numFmt w:val="bullet"/>
      <w:lvlText w:val=""/>
      <w:lvlJc w:val="left"/>
      <w:pPr>
        <w:ind w:left="6828" w:hanging="360"/>
      </w:pPr>
      <w:rPr>
        <w:rFonts w:ascii="Wingdings" w:hAnsi="Wingdings" w:hint="default"/>
      </w:rPr>
    </w:lvl>
  </w:abstractNum>
  <w:abstractNum w:abstractNumId="43" w15:restartNumberingAfterBreak="0">
    <w:nsid w:val="78337E8B"/>
    <w:multiLevelType w:val="hybridMultilevel"/>
    <w:tmpl w:val="8F285EC4"/>
    <w:lvl w:ilvl="0" w:tplc="340A000F">
      <w:start w:val="6"/>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225DA8"/>
    <w:multiLevelType w:val="hybridMultilevel"/>
    <w:tmpl w:val="F69C7E8A"/>
    <w:lvl w:ilvl="0" w:tplc="340A0001">
      <w:start w:val="1"/>
      <w:numFmt w:val="decimal"/>
      <w:pStyle w:val="Anexo"/>
      <w:lvlText w:val="ANEXO N°%1"/>
      <w:lvlJc w:val="center"/>
      <w:pPr>
        <w:ind w:left="720" w:hanging="360"/>
      </w:pPr>
      <w:rPr>
        <w:rFonts w:hint="default"/>
      </w:rPr>
    </w:lvl>
    <w:lvl w:ilvl="1" w:tplc="340A0003" w:tentative="1">
      <w:start w:val="1"/>
      <w:numFmt w:val="lowerLetter"/>
      <w:lvlText w:val="%2."/>
      <w:lvlJc w:val="left"/>
      <w:pPr>
        <w:ind w:left="1440" w:hanging="360"/>
      </w:pPr>
    </w:lvl>
    <w:lvl w:ilvl="2" w:tplc="340A0005" w:tentative="1">
      <w:start w:val="1"/>
      <w:numFmt w:val="lowerRoman"/>
      <w:lvlText w:val="%3."/>
      <w:lvlJc w:val="right"/>
      <w:pPr>
        <w:ind w:left="2160" w:hanging="180"/>
      </w:pPr>
    </w:lvl>
    <w:lvl w:ilvl="3" w:tplc="340A0001" w:tentative="1">
      <w:start w:val="1"/>
      <w:numFmt w:val="decimal"/>
      <w:lvlText w:val="%4."/>
      <w:lvlJc w:val="left"/>
      <w:pPr>
        <w:ind w:left="2880" w:hanging="360"/>
      </w:pPr>
    </w:lvl>
    <w:lvl w:ilvl="4" w:tplc="340A0003" w:tentative="1">
      <w:start w:val="1"/>
      <w:numFmt w:val="lowerLetter"/>
      <w:lvlText w:val="%5."/>
      <w:lvlJc w:val="left"/>
      <w:pPr>
        <w:ind w:left="3600" w:hanging="360"/>
      </w:pPr>
    </w:lvl>
    <w:lvl w:ilvl="5" w:tplc="340A0005" w:tentative="1">
      <w:start w:val="1"/>
      <w:numFmt w:val="lowerRoman"/>
      <w:lvlText w:val="%6."/>
      <w:lvlJc w:val="right"/>
      <w:pPr>
        <w:ind w:left="4320" w:hanging="180"/>
      </w:pPr>
    </w:lvl>
    <w:lvl w:ilvl="6" w:tplc="340A0001" w:tentative="1">
      <w:start w:val="1"/>
      <w:numFmt w:val="decimal"/>
      <w:lvlText w:val="%7."/>
      <w:lvlJc w:val="left"/>
      <w:pPr>
        <w:ind w:left="5040" w:hanging="360"/>
      </w:pPr>
    </w:lvl>
    <w:lvl w:ilvl="7" w:tplc="340A0003" w:tentative="1">
      <w:start w:val="1"/>
      <w:numFmt w:val="lowerLetter"/>
      <w:lvlText w:val="%8."/>
      <w:lvlJc w:val="left"/>
      <w:pPr>
        <w:ind w:left="5760" w:hanging="360"/>
      </w:pPr>
    </w:lvl>
    <w:lvl w:ilvl="8" w:tplc="340A0005" w:tentative="1">
      <w:start w:val="1"/>
      <w:numFmt w:val="lowerRoman"/>
      <w:lvlText w:val="%9."/>
      <w:lvlJc w:val="right"/>
      <w:pPr>
        <w:ind w:left="6480" w:hanging="180"/>
      </w:pPr>
    </w:lvl>
  </w:abstractNum>
  <w:abstractNum w:abstractNumId="45" w15:restartNumberingAfterBreak="0">
    <w:nsid w:val="7D770D09"/>
    <w:multiLevelType w:val="hybridMultilevel"/>
    <w:tmpl w:val="63622F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0"/>
  </w:num>
  <w:num w:numId="2">
    <w:abstractNumId w:val="34"/>
  </w:num>
  <w:num w:numId="3">
    <w:abstractNumId w:val="35"/>
  </w:num>
  <w:num w:numId="4">
    <w:abstractNumId w:val="29"/>
  </w:num>
  <w:num w:numId="5">
    <w:abstractNumId w:val="1"/>
  </w:num>
  <w:num w:numId="6">
    <w:abstractNumId w:val="30"/>
  </w:num>
  <w:num w:numId="7">
    <w:abstractNumId w:val="44"/>
  </w:num>
  <w:num w:numId="8">
    <w:abstractNumId w:val="21"/>
  </w:num>
  <w:num w:numId="9">
    <w:abstractNumId w:val="40"/>
  </w:num>
  <w:num w:numId="10">
    <w:abstractNumId w:val="32"/>
  </w:num>
  <w:num w:numId="11">
    <w:abstractNumId w:val="22"/>
  </w:num>
  <w:num w:numId="12">
    <w:abstractNumId w:val="7"/>
  </w:num>
  <w:num w:numId="13">
    <w:abstractNumId w:val="26"/>
  </w:num>
  <w:num w:numId="14">
    <w:abstractNumId w:val="15"/>
  </w:num>
  <w:num w:numId="15">
    <w:abstractNumId w:val="9"/>
  </w:num>
  <w:num w:numId="16">
    <w:abstractNumId w:val="24"/>
  </w:num>
  <w:num w:numId="17">
    <w:abstractNumId w:val="33"/>
  </w:num>
  <w:num w:numId="18">
    <w:abstractNumId w:val="43"/>
  </w:num>
  <w:num w:numId="19">
    <w:abstractNumId w:val="20"/>
  </w:num>
  <w:num w:numId="20">
    <w:abstractNumId w:val="20"/>
  </w:num>
  <w:num w:numId="21">
    <w:abstractNumId w:val="8"/>
  </w:num>
  <w:num w:numId="22">
    <w:abstractNumId w:val="25"/>
  </w:num>
  <w:num w:numId="2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4"/>
  </w:num>
  <w:num w:numId="26">
    <w:abstractNumId w:val="0"/>
  </w:num>
  <w:num w:numId="27">
    <w:abstractNumId w:val="37"/>
  </w:num>
  <w:num w:numId="28">
    <w:abstractNumId w:val="38"/>
  </w:num>
  <w:num w:numId="29">
    <w:abstractNumId w:val="27"/>
  </w:num>
  <w:num w:numId="30">
    <w:abstractNumId w:val="19"/>
  </w:num>
  <w:num w:numId="31">
    <w:abstractNumId w:val="13"/>
  </w:num>
  <w:num w:numId="32">
    <w:abstractNumId w:val="45"/>
  </w:num>
  <w:num w:numId="33">
    <w:abstractNumId w:val="31"/>
  </w:num>
  <w:num w:numId="34">
    <w:abstractNumId w:val="41"/>
  </w:num>
  <w:num w:numId="35">
    <w:abstractNumId w:val="11"/>
  </w:num>
  <w:num w:numId="36">
    <w:abstractNumId w:val="10"/>
  </w:num>
  <w:num w:numId="37">
    <w:abstractNumId w:val="28"/>
  </w:num>
  <w:num w:numId="38">
    <w:abstractNumId w:val="16"/>
  </w:num>
  <w:num w:numId="39">
    <w:abstractNumId w:val="5"/>
  </w:num>
  <w:num w:numId="40">
    <w:abstractNumId w:val="36"/>
  </w:num>
  <w:num w:numId="41">
    <w:abstractNumId w:val="39"/>
  </w:num>
  <w:num w:numId="42">
    <w:abstractNumId w:val="12"/>
  </w:num>
  <w:num w:numId="43">
    <w:abstractNumId w:val="42"/>
  </w:num>
  <w:num w:numId="44">
    <w:abstractNumId w:val="14"/>
  </w:num>
  <w:num w:numId="45">
    <w:abstractNumId w:val="6"/>
  </w:num>
  <w:num w:numId="46">
    <w:abstractNumId w:val="18"/>
  </w:num>
  <w:num w:numId="47">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A3B"/>
    <w:rsid w:val="00001CC3"/>
    <w:rsid w:val="000029BF"/>
    <w:rsid w:val="00005925"/>
    <w:rsid w:val="0000777A"/>
    <w:rsid w:val="00010054"/>
    <w:rsid w:val="0001062A"/>
    <w:rsid w:val="00010E88"/>
    <w:rsid w:val="00011517"/>
    <w:rsid w:val="00013F69"/>
    <w:rsid w:val="00015F16"/>
    <w:rsid w:val="00022F24"/>
    <w:rsid w:val="00031DEE"/>
    <w:rsid w:val="00032C49"/>
    <w:rsid w:val="00033871"/>
    <w:rsid w:val="0003461C"/>
    <w:rsid w:val="00036FE1"/>
    <w:rsid w:val="00037396"/>
    <w:rsid w:val="00040EAB"/>
    <w:rsid w:val="00041356"/>
    <w:rsid w:val="00043720"/>
    <w:rsid w:val="00045C2D"/>
    <w:rsid w:val="0004779C"/>
    <w:rsid w:val="00050347"/>
    <w:rsid w:val="00050D03"/>
    <w:rsid w:val="00052107"/>
    <w:rsid w:val="000534CD"/>
    <w:rsid w:val="00055B11"/>
    <w:rsid w:val="00056465"/>
    <w:rsid w:val="00056875"/>
    <w:rsid w:val="00056BE3"/>
    <w:rsid w:val="00057B83"/>
    <w:rsid w:val="00063053"/>
    <w:rsid w:val="00064FCC"/>
    <w:rsid w:val="0006547F"/>
    <w:rsid w:val="00073798"/>
    <w:rsid w:val="00073BE8"/>
    <w:rsid w:val="000757B9"/>
    <w:rsid w:val="00076870"/>
    <w:rsid w:val="00076AE5"/>
    <w:rsid w:val="00076B91"/>
    <w:rsid w:val="000812EA"/>
    <w:rsid w:val="00081C52"/>
    <w:rsid w:val="00083223"/>
    <w:rsid w:val="000905BB"/>
    <w:rsid w:val="00093F5E"/>
    <w:rsid w:val="000942D4"/>
    <w:rsid w:val="000970F7"/>
    <w:rsid w:val="00097CCD"/>
    <w:rsid w:val="000A1C0F"/>
    <w:rsid w:val="000A2116"/>
    <w:rsid w:val="000A2939"/>
    <w:rsid w:val="000A4A67"/>
    <w:rsid w:val="000A72F9"/>
    <w:rsid w:val="000B14A1"/>
    <w:rsid w:val="000B38FB"/>
    <w:rsid w:val="000B41DF"/>
    <w:rsid w:val="000B6B50"/>
    <w:rsid w:val="000B6C13"/>
    <w:rsid w:val="000B6CE3"/>
    <w:rsid w:val="000C6634"/>
    <w:rsid w:val="000C7759"/>
    <w:rsid w:val="000C78C4"/>
    <w:rsid w:val="000D0219"/>
    <w:rsid w:val="000D0B07"/>
    <w:rsid w:val="000D3876"/>
    <w:rsid w:val="000D3A72"/>
    <w:rsid w:val="000D52E3"/>
    <w:rsid w:val="000D6869"/>
    <w:rsid w:val="000D7023"/>
    <w:rsid w:val="000D75EE"/>
    <w:rsid w:val="000E19C2"/>
    <w:rsid w:val="000E269F"/>
    <w:rsid w:val="000E3598"/>
    <w:rsid w:val="000E467E"/>
    <w:rsid w:val="000E7B42"/>
    <w:rsid w:val="000F08D6"/>
    <w:rsid w:val="000F0A34"/>
    <w:rsid w:val="000F7D2D"/>
    <w:rsid w:val="001024F0"/>
    <w:rsid w:val="001050DD"/>
    <w:rsid w:val="001066F1"/>
    <w:rsid w:val="00106C8E"/>
    <w:rsid w:val="001113BC"/>
    <w:rsid w:val="001114BB"/>
    <w:rsid w:val="00111B0F"/>
    <w:rsid w:val="00112F7C"/>
    <w:rsid w:val="0011301A"/>
    <w:rsid w:val="00113F4C"/>
    <w:rsid w:val="00114A22"/>
    <w:rsid w:val="00116A0F"/>
    <w:rsid w:val="00122048"/>
    <w:rsid w:val="0012263B"/>
    <w:rsid w:val="001233F3"/>
    <w:rsid w:val="00125BF0"/>
    <w:rsid w:val="00126EFA"/>
    <w:rsid w:val="00132FEA"/>
    <w:rsid w:val="0013572C"/>
    <w:rsid w:val="001369B8"/>
    <w:rsid w:val="00137B92"/>
    <w:rsid w:val="00141589"/>
    <w:rsid w:val="00141ED3"/>
    <w:rsid w:val="001422E0"/>
    <w:rsid w:val="001458B9"/>
    <w:rsid w:val="00152ACE"/>
    <w:rsid w:val="001547CD"/>
    <w:rsid w:val="00155B95"/>
    <w:rsid w:val="0015685F"/>
    <w:rsid w:val="00160FBC"/>
    <w:rsid w:val="00163C1C"/>
    <w:rsid w:val="00171DD0"/>
    <w:rsid w:val="00172C09"/>
    <w:rsid w:val="0017627A"/>
    <w:rsid w:val="00183111"/>
    <w:rsid w:val="00183421"/>
    <w:rsid w:val="00183616"/>
    <w:rsid w:val="00183B97"/>
    <w:rsid w:val="00184C8A"/>
    <w:rsid w:val="00185769"/>
    <w:rsid w:val="0018761A"/>
    <w:rsid w:val="00187742"/>
    <w:rsid w:val="00190399"/>
    <w:rsid w:val="00193E78"/>
    <w:rsid w:val="001946A5"/>
    <w:rsid w:val="001946F6"/>
    <w:rsid w:val="00195A69"/>
    <w:rsid w:val="00197D77"/>
    <w:rsid w:val="001A1200"/>
    <w:rsid w:val="001A315A"/>
    <w:rsid w:val="001A402E"/>
    <w:rsid w:val="001A67A9"/>
    <w:rsid w:val="001A7329"/>
    <w:rsid w:val="001B312E"/>
    <w:rsid w:val="001B701E"/>
    <w:rsid w:val="001C030C"/>
    <w:rsid w:val="001C2606"/>
    <w:rsid w:val="001C4816"/>
    <w:rsid w:val="001C51B2"/>
    <w:rsid w:val="001D065E"/>
    <w:rsid w:val="001D0CEF"/>
    <w:rsid w:val="001D4131"/>
    <w:rsid w:val="001D4D40"/>
    <w:rsid w:val="001E1CAA"/>
    <w:rsid w:val="001E1FCD"/>
    <w:rsid w:val="001E1FF0"/>
    <w:rsid w:val="001E4B7A"/>
    <w:rsid w:val="001E55AB"/>
    <w:rsid w:val="001F3734"/>
    <w:rsid w:val="001F3AF6"/>
    <w:rsid w:val="00201CF9"/>
    <w:rsid w:val="00203B0A"/>
    <w:rsid w:val="002041D8"/>
    <w:rsid w:val="002064EE"/>
    <w:rsid w:val="00206C37"/>
    <w:rsid w:val="00206F34"/>
    <w:rsid w:val="00212796"/>
    <w:rsid w:val="00213563"/>
    <w:rsid w:val="002137BD"/>
    <w:rsid w:val="00217944"/>
    <w:rsid w:val="002230BA"/>
    <w:rsid w:val="00224702"/>
    <w:rsid w:val="00225854"/>
    <w:rsid w:val="00231751"/>
    <w:rsid w:val="00232F62"/>
    <w:rsid w:val="00242214"/>
    <w:rsid w:val="0024491A"/>
    <w:rsid w:val="00244C0F"/>
    <w:rsid w:val="00245650"/>
    <w:rsid w:val="00245ABA"/>
    <w:rsid w:val="00246B99"/>
    <w:rsid w:val="00247D7F"/>
    <w:rsid w:val="002528E7"/>
    <w:rsid w:val="00252AED"/>
    <w:rsid w:val="00253FFB"/>
    <w:rsid w:val="00255CEF"/>
    <w:rsid w:val="00260140"/>
    <w:rsid w:val="002624FF"/>
    <w:rsid w:val="00262FCF"/>
    <w:rsid w:val="002632EF"/>
    <w:rsid w:val="002638AE"/>
    <w:rsid w:val="002650E0"/>
    <w:rsid w:val="002670D7"/>
    <w:rsid w:val="00267D3A"/>
    <w:rsid w:val="00274973"/>
    <w:rsid w:val="0028143E"/>
    <w:rsid w:val="00283F57"/>
    <w:rsid w:val="00284EE5"/>
    <w:rsid w:val="00287616"/>
    <w:rsid w:val="00287AC7"/>
    <w:rsid w:val="00287E5C"/>
    <w:rsid w:val="00290897"/>
    <w:rsid w:val="00290F3E"/>
    <w:rsid w:val="002961EF"/>
    <w:rsid w:val="002A2EFA"/>
    <w:rsid w:val="002A2F77"/>
    <w:rsid w:val="002A4D32"/>
    <w:rsid w:val="002A4E9F"/>
    <w:rsid w:val="002A566E"/>
    <w:rsid w:val="002A5B8F"/>
    <w:rsid w:val="002A6E51"/>
    <w:rsid w:val="002A7502"/>
    <w:rsid w:val="002B053C"/>
    <w:rsid w:val="002B5E28"/>
    <w:rsid w:val="002B717D"/>
    <w:rsid w:val="002C01EC"/>
    <w:rsid w:val="002C3176"/>
    <w:rsid w:val="002D0553"/>
    <w:rsid w:val="002D0EBC"/>
    <w:rsid w:val="002D1F0F"/>
    <w:rsid w:val="002D414B"/>
    <w:rsid w:val="002D525A"/>
    <w:rsid w:val="002D69B6"/>
    <w:rsid w:val="002D6C3E"/>
    <w:rsid w:val="002D751E"/>
    <w:rsid w:val="002D76CF"/>
    <w:rsid w:val="002D7C60"/>
    <w:rsid w:val="002E1AF4"/>
    <w:rsid w:val="002E1CE4"/>
    <w:rsid w:val="002E1E3B"/>
    <w:rsid w:val="002E46CC"/>
    <w:rsid w:val="002E4D34"/>
    <w:rsid w:val="002E56C2"/>
    <w:rsid w:val="002E65F8"/>
    <w:rsid w:val="002E7CF1"/>
    <w:rsid w:val="002F33CB"/>
    <w:rsid w:val="002F563E"/>
    <w:rsid w:val="002F56FA"/>
    <w:rsid w:val="002F6D03"/>
    <w:rsid w:val="002F6F83"/>
    <w:rsid w:val="002F7096"/>
    <w:rsid w:val="002F7200"/>
    <w:rsid w:val="003000BB"/>
    <w:rsid w:val="00301D01"/>
    <w:rsid w:val="00302C6A"/>
    <w:rsid w:val="00310151"/>
    <w:rsid w:val="00310181"/>
    <w:rsid w:val="003122C1"/>
    <w:rsid w:val="003138C8"/>
    <w:rsid w:val="00314AF1"/>
    <w:rsid w:val="003157ED"/>
    <w:rsid w:val="00315C47"/>
    <w:rsid w:val="00316D91"/>
    <w:rsid w:val="00320053"/>
    <w:rsid w:val="00322334"/>
    <w:rsid w:val="0032404C"/>
    <w:rsid w:val="003248A3"/>
    <w:rsid w:val="00324F4D"/>
    <w:rsid w:val="00326A2E"/>
    <w:rsid w:val="00327A0C"/>
    <w:rsid w:val="00327B24"/>
    <w:rsid w:val="003301F1"/>
    <w:rsid w:val="00331EA7"/>
    <w:rsid w:val="0033259F"/>
    <w:rsid w:val="00333FFB"/>
    <w:rsid w:val="00335F0B"/>
    <w:rsid w:val="003366CD"/>
    <w:rsid w:val="00336C3B"/>
    <w:rsid w:val="00340127"/>
    <w:rsid w:val="003409AA"/>
    <w:rsid w:val="00341DA6"/>
    <w:rsid w:val="00344660"/>
    <w:rsid w:val="003446A2"/>
    <w:rsid w:val="00345549"/>
    <w:rsid w:val="0034717B"/>
    <w:rsid w:val="003471E7"/>
    <w:rsid w:val="003474DA"/>
    <w:rsid w:val="0034797A"/>
    <w:rsid w:val="003505A4"/>
    <w:rsid w:val="00352A9F"/>
    <w:rsid w:val="00354DA3"/>
    <w:rsid w:val="0036155B"/>
    <w:rsid w:val="003638E2"/>
    <w:rsid w:val="00364E44"/>
    <w:rsid w:val="00374614"/>
    <w:rsid w:val="003775B7"/>
    <w:rsid w:val="00381C22"/>
    <w:rsid w:val="00382F62"/>
    <w:rsid w:val="003859B4"/>
    <w:rsid w:val="00385E3A"/>
    <w:rsid w:val="00386641"/>
    <w:rsid w:val="00386DE7"/>
    <w:rsid w:val="0039003D"/>
    <w:rsid w:val="00390993"/>
    <w:rsid w:val="00392006"/>
    <w:rsid w:val="00393B01"/>
    <w:rsid w:val="003A0DD4"/>
    <w:rsid w:val="003A16BB"/>
    <w:rsid w:val="003A457E"/>
    <w:rsid w:val="003A501F"/>
    <w:rsid w:val="003A57C1"/>
    <w:rsid w:val="003B0844"/>
    <w:rsid w:val="003B0E23"/>
    <w:rsid w:val="003B7D2F"/>
    <w:rsid w:val="003C0E87"/>
    <w:rsid w:val="003C2DAE"/>
    <w:rsid w:val="003D1FD8"/>
    <w:rsid w:val="003D21EC"/>
    <w:rsid w:val="003D436A"/>
    <w:rsid w:val="003D5BF2"/>
    <w:rsid w:val="003D6666"/>
    <w:rsid w:val="003E177B"/>
    <w:rsid w:val="003E1C8A"/>
    <w:rsid w:val="003E45B7"/>
    <w:rsid w:val="003E4A6E"/>
    <w:rsid w:val="003E55E4"/>
    <w:rsid w:val="003E58C3"/>
    <w:rsid w:val="003E5B7B"/>
    <w:rsid w:val="003E6217"/>
    <w:rsid w:val="003E77C5"/>
    <w:rsid w:val="003F0216"/>
    <w:rsid w:val="003F0751"/>
    <w:rsid w:val="003F40F4"/>
    <w:rsid w:val="003F47C8"/>
    <w:rsid w:val="003F6D86"/>
    <w:rsid w:val="003F6E30"/>
    <w:rsid w:val="003F7365"/>
    <w:rsid w:val="003F7524"/>
    <w:rsid w:val="003F7F29"/>
    <w:rsid w:val="00400F06"/>
    <w:rsid w:val="00401126"/>
    <w:rsid w:val="004043AC"/>
    <w:rsid w:val="0040540B"/>
    <w:rsid w:val="0040593A"/>
    <w:rsid w:val="00406462"/>
    <w:rsid w:val="00407162"/>
    <w:rsid w:val="00411D7E"/>
    <w:rsid w:val="004123B0"/>
    <w:rsid w:val="00414655"/>
    <w:rsid w:val="004155FE"/>
    <w:rsid w:val="0042089D"/>
    <w:rsid w:val="004226A0"/>
    <w:rsid w:val="00422F24"/>
    <w:rsid w:val="00424960"/>
    <w:rsid w:val="004262B8"/>
    <w:rsid w:val="00432921"/>
    <w:rsid w:val="00433DCE"/>
    <w:rsid w:val="00435CE3"/>
    <w:rsid w:val="00436665"/>
    <w:rsid w:val="00436BDA"/>
    <w:rsid w:val="00436CD4"/>
    <w:rsid w:val="004370DB"/>
    <w:rsid w:val="00437D06"/>
    <w:rsid w:val="004429EF"/>
    <w:rsid w:val="0044543E"/>
    <w:rsid w:val="00445695"/>
    <w:rsid w:val="00445779"/>
    <w:rsid w:val="004468F2"/>
    <w:rsid w:val="0045076B"/>
    <w:rsid w:val="00454752"/>
    <w:rsid w:val="0045613E"/>
    <w:rsid w:val="004573A4"/>
    <w:rsid w:val="0046228F"/>
    <w:rsid w:val="00463D62"/>
    <w:rsid w:val="0046486F"/>
    <w:rsid w:val="00465DD1"/>
    <w:rsid w:val="00470D05"/>
    <w:rsid w:val="004732DA"/>
    <w:rsid w:val="00473A8B"/>
    <w:rsid w:val="00473DEA"/>
    <w:rsid w:val="00473F71"/>
    <w:rsid w:val="004755E2"/>
    <w:rsid w:val="004766EE"/>
    <w:rsid w:val="0048521F"/>
    <w:rsid w:val="00485658"/>
    <w:rsid w:val="00485BEF"/>
    <w:rsid w:val="00493A7D"/>
    <w:rsid w:val="00494B3E"/>
    <w:rsid w:val="00495ABC"/>
    <w:rsid w:val="004960C2"/>
    <w:rsid w:val="00496425"/>
    <w:rsid w:val="00497EA8"/>
    <w:rsid w:val="004A06CC"/>
    <w:rsid w:val="004A3208"/>
    <w:rsid w:val="004A4480"/>
    <w:rsid w:val="004A5BD8"/>
    <w:rsid w:val="004A68E4"/>
    <w:rsid w:val="004A6EEA"/>
    <w:rsid w:val="004B1B8B"/>
    <w:rsid w:val="004B7A96"/>
    <w:rsid w:val="004C160D"/>
    <w:rsid w:val="004C1C09"/>
    <w:rsid w:val="004C2520"/>
    <w:rsid w:val="004C521E"/>
    <w:rsid w:val="004C5CDC"/>
    <w:rsid w:val="004C6925"/>
    <w:rsid w:val="004D1894"/>
    <w:rsid w:val="004D39B4"/>
    <w:rsid w:val="004D4DDC"/>
    <w:rsid w:val="004E1EC2"/>
    <w:rsid w:val="004E3B62"/>
    <w:rsid w:val="004E6257"/>
    <w:rsid w:val="004E6775"/>
    <w:rsid w:val="004E73EE"/>
    <w:rsid w:val="004F2137"/>
    <w:rsid w:val="004F4F6B"/>
    <w:rsid w:val="004F6061"/>
    <w:rsid w:val="004F67C4"/>
    <w:rsid w:val="004F704F"/>
    <w:rsid w:val="004F7DA5"/>
    <w:rsid w:val="005015AC"/>
    <w:rsid w:val="0050384B"/>
    <w:rsid w:val="005046BD"/>
    <w:rsid w:val="0050762B"/>
    <w:rsid w:val="00507E73"/>
    <w:rsid w:val="00511619"/>
    <w:rsid w:val="00511D81"/>
    <w:rsid w:val="005126EB"/>
    <w:rsid w:val="005132D5"/>
    <w:rsid w:val="00514D27"/>
    <w:rsid w:val="0051606D"/>
    <w:rsid w:val="005160EC"/>
    <w:rsid w:val="00516B28"/>
    <w:rsid w:val="00516EE6"/>
    <w:rsid w:val="00523528"/>
    <w:rsid w:val="00525ECB"/>
    <w:rsid w:val="00526EA9"/>
    <w:rsid w:val="00527207"/>
    <w:rsid w:val="00527251"/>
    <w:rsid w:val="005308FD"/>
    <w:rsid w:val="0053237F"/>
    <w:rsid w:val="00534333"/>
    <w:rsid w:val="00536195"/>
    <w:rsid w:val="00537135"/>
    <w:rsid w:val="00537DDB"/>
    <w:rsid w:val="00540A75"/>
    <w:rsid w:val="00545DB5"/>
    <w:rsid w:val="00546408"/>
    <w:rsid w:val="0054790C"/>
    <w:rsid w:val="005500AF"/>
    <w:rsid w:val="00550217"/>
    <w:rsid w:val="0055094D"/>
    <w:rsid w:val="005519B1"/>
    <w:rsid w:val="0055342E"/>
    <w:rsid w:val="0055392F"/>
    <w:rsid w:val="0055427C"/>
    <w:rsid w:val="00555341"/>
    <w:rsid w:val="00555E14"/>
    <w:rsid w:val="0056158E"/>
    <w:rsid w:val="00561896"/>
    <w:rsid w:val="00567028"/>
    <w:rsid w:val="00571741"/>
    <w:rsid w:val="005719CC"/>
    <w:rsid w:val="005775DA"/>
    <w:rsid w:val="00580C0F"/>
    <w:rsid w:val="00580CAC"/>
    <w:rsid w:val="00584717"/>
    <w:rsid w:val="0058782A"/>
    <w:rsid w:val="00590F6A"/>
    <w:rsid w:val="005911DC"/>
    <w:rsid w:val="005925CE"/>
    <w:rsid w:val="00592863"/>
    <w:rsid w:val="0059288E"/>
    <w:rsid w:val="0059297B"/>
    <w:rsid w:val="0059644D"/>
    <w:rsid w:val="005A6A8A"/>
    <w:rsid w:val="005A7DDD"/>
    <w:rsid w:val="005B044D"/>
    <w:rsid w:val="005B1D5A"/>
    <w:rsid w:val="005B26AC"/>
    <w:rsid w:val="005B3961"/>
    <w:rsid w:val="005B5056"/>
    <w:rsid w:val="005B5C44"/>
    <w:rsid w:val="005B604B"/>
    <w:rsid w:val="005B6AA3"/>
    <w:rsid w:val="005B6ACE"/>
    <w:rsid w:val="005B732C"/>
    <w:rsid w:val="005B7D79"/>
    <w:rsid w:val="005C12ED"/>
    <w:rsid w:val="005C158D"/>
    <w:rsid w:val="005C3818"/>
    <w:rsid w:val="005C4D96"/>
    <w:rsid w:val="005C5ACB"/>
    <w:rsid w:val="005C7214"/>
    <w:rsid w:val="005D21E1"/>
    <w:rsid w:val="005D2E98"/>
    <w:rsid w:val="005D499F"/>
    <w:rsid w:val="005D4E6E"/>
    <w:rsid w:val="005D67AD"/>
    <w:rsid w:val="005D68F4"/>
    <w:rsid w:val="005E344C"/>
    <w:rsid w:val="005E5E30"/>
    <w:rsid w:val="005E5F24"/>
    <w:rsid w:val="005E7257"/>
    <w:rsid w:val="005F080F"/>
    <w:rsid w:val="005F19D8"/>
    <w:rsid w:val="005F280D"/>
    <w:rsid w:val="005F2E5D"/>
    <w:rsid w:val="005F33B0"/>
    <w:rsid w:val="005F5150"/>
    <w:rsid w:val="005F558F"/>
    <w:rsid w:val="005F5656"/>
    <w:rsid w:val="005F5CCC"/>
    <w:rsid w:val="00600884"/>
    <w:rsid w:val="00601EBF"/>
    <w:rsid w:val="00602A9B"/>
    <w:rsid w:val="00603545"/>
    <w:rsid w:val="00604A91"/>
    <w:rsid w:val="00604E6F"/>
    <w:rsid w:val="0060559A"/>
    <w:rsid w:val="00607257"/>
    <w:rsid w:val="006079D3"/>
    <w:rsid w:val="00612E3B"/>
    <w:rsid w:val="00615BA5"/>
    <w:rsid w:val="006163E5"/>
    <w:rsid w:val="0061675A"/>
    <w:rsid w:val="00620610"/>
    <w:rsid w:val="006228DE"/>
    <w:rsid w:val="0062373B"/>
    <w:rsid w:val="00624C29"/>
    <w:rsid w:val="00625D2F"/>
    <w:rsid w:val="00627AED"/>
    <w:rsid w:val="00635B31"/>
    <w:rsid w:val="00637722"/>
    <w:rsid w:val="00641DE5"/>
    <w:rsid w:val="00642527"/>
    <w:rsid w:val="0065143C"/>
    <w:rsid w:val="00653F6D"/>
    <w:rsid w:val="006543A1"/>
    <w:rsid w:val="006546D4"/>
    <w:rsid w:val="006558F8"/>
    <w:rsid w:val="00656361"/>
    <w:rsid w:val="00656ED4"/>
    <w:rsid w:val="006601BD"/>
    <w:rsid w:val="0066036A"/>
    <w:rsid w:val="006635F2"/>
    <w:rsid w:val="006656A1"/>
    <w:rsid w:val="00670C09"/>
    <w:rsid w:val="00671176"/>
    <w:rsid w:val="00671404"/>
    <w:rsid w:val="00672A94"/>
    <w:rsid w:val="0067301A"/>
    <w:rsid w:val="00674825"/>
    <w:rsid w:val="00676591"/>
    <w:rsid w:val="00680F77"/>
    <w:rsid w:val="00686C99"/>
    <w:rsid w:val="00690658"/>
    <w:rsid w:val="006906B2"/>
    <w:rsid w:val="0069075D"/>
    <w:rsid w:val="006918A8"/>
    <w:rsid w:val="00692CCD"/>
    <w:rsid w:val="006934E8"/>
    <w:rsid w:val="00694C97"/>
    <w:rsid w:val="00695CB1"/>
    <w:rsid w:val="00697526"/>
    <w:rsid w:val="006979EF"/>
    <w:rsid w:val="00697E1E"/>
    <w:rsid w:val="006A1247"/>
    <w:rsid w:val="006A1DFB"/>
    <w:rsid w:val="006A33A0"/>
    <w:rsid w:val="006A4065"/>
    <w:rsid w:val="006B18ED"/>
    <w:rsid w:val="006B2C2A"/>
    <w:rsid w:val="006B5107"/>
    <w:rsid w:val="006B55BE"/>
    <w:rsid w:val="006B5DC1"/>
    <w:rsid w:val="006C0594"/>
    <w:rsid w:val="006C18AD"/>
    <w:rsid w:val="006C1BAE"/>
    <w:rsid w:val="006C2862"/>
    <w:rsid w:val="006C5075"/>
    <w:rsid w:val="006C5731"/>
    <w:rsid w:val="006C63F6"/>
    <w:rsid w:val="006C664A"/>
    <w:rsid w:val="006C672E"/>
    <w:rsid w:val="006C6B7B"/>
    <w:rsid w:val="006E03B8"/>
    <w:rsid w:val="006E1439"/>
    <w:rsid w:val="006E17A0"/>
    <w:rsid w:val="006E2AA7"/>
    <w:rsid w:val="006E2B71"/>
    <w:rsid w:val="006F15EB"/>
    <w:rsid w:val="006F263F"/>
    <w:rsid w:val="006F5160"/>
    <w:rsid w:val="00700435"/>
    <w:rsid w:val="00702363"/>
    <w:rsid w:val="00703651"/>
    <w:rsid w:val="00704320"/>
    <w:rsid w:val="007049D3"/>
    <w:rsid w:val="00710FD1"/>
    <w:rsid w:val="0071223A"/>
    <w:rsid w:val="007138FB"/>
    <w:rsid w:val="007143C1"/>
    <w:rsid w:val="00714900"/>
    <w:rsid w:val="00714CFA"/>
    <w:rsid w:val="007155D8"/>
    <w:rsid w:val="00717525"/>
    <w:rsid w:val="007210E4"/>
    <w:rsid w:val="0072231F"/>
    <w:rsid w:val="00722597"/>
    <w:rsid w:val="00723047"/>
    <w:rsid w:val="007253C3"/>
    <w:rsid w:val="00726446"/>
    <w:rsid w:val="007266B2"/>
    <w:rsid w:val="00727343"/>
    <w:rsid w:val="007321D9"/>
    <w:rsid w:val="00734F2A"/>
    <w:rsid w:val="00736513"/>
    <w:rsid w:val="00736961"/>
    <w:rsid w:val="00736D19"/>
    <w:rsid w:val="00736E1B"/>
    <w:rsid w:val="007404D5"/>
    <w:rsid w:val="007409E9"/>
    <w:rsid w:val="00741A3C"/>
    <w:rsid w:val="00743753"/>
    <w:rsid w:val="00743E51"/>
    <w:rsid w:val="007454E4"/>
    <w:rsid w:val="00746737"/>
    <w:rsid w:val="00746B8A"/>
    <w:rsid w:val="007507CE"/>
    <w:rsid w:val="00751484"/>
    <w:rsid w:val="00756EAF"/>
    <w:rsid w:val="00757233"/>
    <w:rsid w:val="0075726C"/>
    <w:rsid w:val="007609F7"/>
    <w:rsid w:val="00770646"/>
    <w:rsid w:val="007716E0"/>
    <w:rsid w:val="007750BE"/>
    <w:rsid w:val="007770B2"/>
    <w:rsid w:val="0078090D"/>
    <w:rsid w:val="00780B6D"/>
    <w:rsid w:val="00781F97"/>
    <w:rsid w:val="0078432F"/>
    <w:rsid w:val="007843AD"/>
    <w:rsid w:val="00785E8F"/>
    <w:rsid w:val="00790D61"/>
    <w:rsid w:val="0079267C"/>
    <w:rsid w:val="00792C2D"/>
    <w:rsid w:val="00794BA4"/>
    <w:rsid w:val="007A1892"/>
    <w:rsid w:val="007A2348"/>
    <w:rsid w:val="007A41B8"/>
    <w:rsid w:val="007A45AD"/>
    <w:rsid w:val="007A5135"/>
    <w:rsid w:val="007A663D"/>
    <w:rsid w:val="007B1D94"/>
    <w:rsid w:val="007B39C6"/>
    <w:rsid w:val="007B4C58"/>
    <w:rsid w:val="007C0BF0"/>
    <w:rsid w:val="007C3E9D"/>
    <w:rsid w:val="007C4BC0"/>
    <w:rsid w:val="007C62A6"/>
    <w:rsid w:val="007C77EB"/>
    <w:rsid w:val="007D62A8"/>
    <w:rsid w:val="007D6B05"/>
    <w:rsid w:val="007E097F"/>
    <w:rsid w:val="007F02E3"/>
    <w:rsid w:val="007F06D2"/>
    <w:rsid w:val="007F2115"/>
    <w:rsid w:val="007F4E66"/>
    <w:rsid w:val="007F5FA5"/>
    <w:rsid w:val="007F776B"/>
    <w:rsid w:val="00801A7A"/>
    <w:rsid w:val="00804A11"/>
    <w:rsid w:val="00807116"/>
    <w:rsid w:val="00807194"/>
    <w:rsid w:val="00810597"/>
    <w:rsid w:val="00810A98"/>
    <w:rsid w:val="008114A1"/>
    <w:rsid w:val="00811E61"/>
    <w:rsid w:val="008134C0"/>
    <w:rsid w:val="00814F4B"/>
    <w:rsid w:val="00815A61"/>
    <w:rsid w:val="00816F3B"/>
    <w:rsid w:val="00817B7B"/>
    <w:rsid w:val="00820503"/>
    <w:rsid w:val="00821015"/>
    <w:rsid w:val="0082146E"/>
    <w:rsid w:val="008238DB"/>
    <w:rsid w:val="00823C62"/>
    <w:rsid w:val="00825621"/>
    <w:rsid w:val="008269C1"/>
    <w:rsid w:val="0083167A"/>
    <w:rsid w:val="008316A3"/>
    <w:rsid w:val="00833057"/>
    <w:rsid w:val="00834FCF"/>
    <w:rsid w:val="00835431"/>
    <w:rsid w:val="008407A2"/>
    <w:rsid w:val="0084132E"/>
    <w:rsid w:val="00845465"/>
    <w:rsid w:val="00847AB5"/>
    <w:rsid w:val="00852662"/>
    <w:rsid w:val="00852876"/>
    <w:rsid w:val="00853FAC"/>
    <w:rsid w:val="00854986"/>
    <w:rsid w:val="008614B2"/>
    <w:rsid w:val="008629B4"/>
    <w:rsid w:val="008635F9"/>
    <w:rsid w:val="008655EE"/>
    <w:rsid w:val="00871073"/>
    <w:rsid w:val="00872833"/>
    <w:rsid w:val="00873B43"/>
    <w:rsid w:val="00874124"/>
    <w:rsid w:val="00874F4E"/>
    <w:rsid w:val="0087721B"/>
    <w:rsid w:val="008778D6"/>
    <w:rsid w:val="00877DA6"/>
    <w:rsid w:val="00877EAB"/>
    <w:rsid w:val="00881525"/>
    <w:rsid w:val="00882FA2"/>
    <w:rsid w:val="008839DB"/>
    <w:rsid w:val="00883A49"/>
    <w:rsid w:val="00885190"/>
    <w:rsid w:val="0088634F"/>
    <w:rsid w:val="008866F5"/>
    <w:rsid w:val="00890DAE"/>
    <w:rsid w:val="00897596"/>
    <w:rsid w:val="0089779D"/>
    <w:rsid w:val="008A1298"/>
    <w:rsid w:val="008A4A18"/>
    <w:rsid w:val="008A54AA"/>
    <w:rsid w:val="008B22FB"/>
    <w:rsid w:val="008B3631"/>
    <w:rsid w:val="008B3BB1"/>
    <w:rsid w:val="008B4129"/>
    <w:rsid w:val="008B5FCC"/>
    <w:rsid w:val="008B70C0"/>
    <w:rsid w:val="008C01A8"/>
    <w:rsid w:val="008C5667"/>
    <w:rsid w:val="008C63A4"/>
    <w:rsid w:val="008C6F65"/>
    <w:rsid w:val="008C7577"/>
    <w:rsid w:val="008D2700"/>
    <w:rsid w:val="008D2981"/>
    <w:rsid w:val="008D6AC1"/>
    <w:rsid w:val="008E1064"/>
    <w:rsid w:val="008E1387"/>
    <w:rsid w:val="008E5CBF"/>
    <w:rsid w:val="008E680D"/>
    <w:rsid w:val="008E7A52"/>
    <w:rsid w:val="008F547B"/>
    <w:rsid w:val="008F75BA"/>
    <w:rsid w:val="009002C5"/>
    <w:rsid w:val="00901A00"/>
    <w:rsid w:val="00904A6D"/>
    <w:rsid w:val="00905BA9"/>
    <w:rsid w:val="00911ACC"/>
    <w:rsid w:val="00912948"/>
    <w:rsid w:val="00914743"/>
    <w:rsid w:val="00914EF1"/>
    <w:rsid w:val="00916BB7"/>
    <w:rsid w:val="00916BC7"/>
    <w:rsid w:val="00917C24"/>
    <w:rsid w:val="00920153"/>
    <w:rsid w:val="00921C0A"/>
    <w:rsid w:val="00923715"/>
    <w:rsid w:val="00925D8A"/>
    <w:rsid w:val="00927C3C"/>
    <w:rsid w:val="009309B2"/>
    <w:rsid w:val="00931A3B"/>
    <w:rsid w:val="00932246"/>
    <w:rsid w:val="0093384F"/>
    <w:rsid w:val="00937820"/>
    <w:rsid w:val="00937952"/>
    <w:rsid w:val="00942DC9"/>
    <w:rsid w:val="009442CF"/>
    <w:rsid w:val="0094528E"/>
    <w:rsid w:val="00951B78"/>
    <w:rsid w:val="0095362E"/>
    <w:rsid w:val="00955002"/>
    <w:rsid w:val="00965CA2"/>
    <w:rsid w:val="00966024"/>
    <w:rsid w:val="0097053A"/>
    <w:rsid w:val="00970E0B"/>
    <w:rsid w:val="009712BD"/>
    <w:rsid w:val="00973963"/>
    <w:rsid w:val="00976440"/>
    <w:rsid w:val="009816C8"/>
    <w:rsid w:val="00981FD2"/>
    <w:rsid w:val="00982680"/>
    <w:rsid w:val="00985C06"/>
    <w:rsid w:val="00987487"/>
    <w:rsid w:val="00990B2E"/>
    <w:rsid w:val="00990BD0"/>
    <w:rsid w:val="0099117F"/>
    <w:rsid w:val="009912D6"/>
    <w:rsid w:val="00991AED"/>
    <w:rsid w:val="00991D49"/>
    <w:rsid w:val="00992A8E"/>
    <w:rsid w:val="009949FF"/>
    <w:rsid w:val="009953A0"/>
    <w:rsid w:val="00997793"/>
    <w:rsid w:val="00997FA8"/>
    <w:rsid w:val="009A02F6"/>
    <w:rsid w:val="009A274E"/>
    <w:rsid w:val="009A362A"/>
    <w:rsid w:val="009A4FE8"/>
    <w:rsid w:val="009A5DE0"/>
    <w:rsid w:val="009A721B"/>
    <w:rsid w:val="009B2197"/>
    <w:rsid w:val="009B2F8F"/>
    <w:rsid w:val="009B31E1"/>
    <w:rsid w:val="009B4BDA"/>
    <w:rsid w:val="009B5A1E"/>
    <w:rsid w:val="009B641B"/>
    <w:rsid w:val="009B752C"/>
    <w:rsid w:val="009C0F41"/>
    <w:rsid w:val="009C146E"/>
    <w:rsid w:val="009C24D8"/>
    <w:rsid w:val="009C642C"/>
    <w:rsid w:val="009D1F8B"/>
    <w:rsid w:val="009D5BB2"/>
    <w:rsid w:val="009E00C1"/>
    <w:rsid w:val="009E1480"/>
    <w:rsid w:val="009E2AEB"/>
    <w:rsid w:val="009E2F5E"/>
    <w:rsid w:val="009E4DF2"/>
    <w:rsid w:val="009E5598"/>
    <w:rsid w:val="009E5F0B"/>
    <w:rsid w:val="009E62DC"/>
    <w:rsid w:val="009E6FBF"/>
    <w:rsid w:val="009E775F"/>
    <w:rsid w:val="009E7CB0"/>
    <w:rsid w:val="009F0A88"/>
    <w:rsid w:val="009F2500"/>
    <w:rsid w:val="009F3627"/>
    <w:rsid w:val="009F4D0C"/>
    <w:rsid w:val="009F5975"/>
    <w:rsid w:val="009F733E"/>
    <w:rsid w:val="009F7DC7"/>
    <w:rsid w:val="00A019AD"/>
    <w:rsid w:val="00A02442"/>
    <w:rsid w:val="00A02582"/>
    <w:rsid w:val="00A03634"/>
    <w:rsid w:val="00A04710"/>
    <w:rsid w:val="00A04C56"/>
    <w:rsid w:val="00A0659D"/>
    <w:rsid w:val="00A076EA"/>
    <w:rsid w:val="00A11A2A"/>
    <w:rsid w:val="00A12994"/>
    <w:rsid w:val="00A14995"/>
    <w:rsid w:val="00A14B40"/>
    <w:rsid w:val="00A1598E"/>
    <w:rsid w:val="00A17808"/>
    <w:rsid w:val="00A24E5A"/>
    <w:rsid w:val="00A25280"/>
    <w:rsid w:val="00A26912"/>
    <w:rsid w:val="00A33D73"/>
    <w:rsid w:val="00A34680"/>
    <w:rsid w:val="00A35D2B"/>
    <w:rsid w:val="00A40C96"/>
    <w:rsid w:val="00A43C3A"/>
    <w:rsid w:val="00A44BEA"/>
    <w:rsid w:val="00A475BB"/>
    <w:rsid w:val="00A51112"/>
    <w:rsid w:val="00A51A20"/>
    <w:rsid w:val="00A52188"/>
    <w:rsid w:val="00A54DE7"/>
    <w:rsid w:val="00A6121E"/>
    <w:rsid w:val="00A62A40"/>
    <w:rsid w:val="00A62B32"/>
    <w:rsid w:val="00A62BE6"/>
    <w:rsid w:val="00A64A30"/>
    <w:rsid w:val="00A65495"/>
    <w:rsid w:val="00A668B2"/>
    <w:rsid w:val="00A71560"/>
    <w:rsid w:val="00A72A92"/>
    <w:rsid w:val="00A73CE9"/>
    <w:rsid w:val="00A750C8"/>
    <w:rsid w:val="00A82108"/>
    <w:rsid w:val="00A83B19"/>
    <w:rsid w:val="00A83B7F"/>
    <w:rsid w:val="00A90D49"/>
    <w:rsid w:val="00A91FC7"/>
    <w:rsid w:val="00A927A7"/>
    <w:rsid w:val="00A93F6C"/>
    <w:rsid w:val="00A957EE"/>
    <w:rsid w:val="00A9713C"/>
    <w:rsid w:val="00AA17FD"/>
    <w:rsid w:val="00AA1911"/>
    <w:rsid w:val="00AA28BD"/>
    <w:rsid w:val="00AA4B95"/>
    <w:rsid w:val="00AA4EB9"/>
    <w:rsid w:val="00AA6024"/>
    <w:rsid w:val="00AA6E76"/>
    <w:rsid w:val="00AA7761"/>
    <w:rsid w:val="00AA7F24"/>
    <w:rsid w:val="00AB0401"/>
    <w:rsid w:val="00AB04FC"/>
    <w:rsid w:val="00AB06AB"/>
    <w:rsid w:val="00AB1F04"/>
    <w:rsid w:val="00AB4401"/>
    <w:rsid w:val="00AB5048"/>
    <w:rsid w:val="00AB5958"/>
    <w:rsid w:val="00AB61CE"/>
    <w:rsid w:val="00AB73A8"/>
    <w:rsid w:val="00AC0A0E"/>
    <w:rsid w:val="00AC1772"/>
    <w:rsid w:val="00AC778A"/>
    <w:rsid w:val="00AD0247"/>
    <w:rsid w:val="00AD1742"/>
    <w:rsid w:val="00AD1A65"/>
    <w:rsid w:val="00AD2F74"/>
    <w:rsid w:val="00AD3005"/>
    <w:rsid w:val="00AD3808"/>
    <w:rsid w:val="00AD40C9"/>
    <w:rsid w:val="00AD4D79"/>
    <w:rsid w:val="00AD57DD"/>
    <w:rsid w:val="00AD5AE4"/>
    <w:rsid w:val="00AD5E61"/>
    <w:rsid w:val="00AE03BD"/>
    <w:rsid w:val="00AE1AD1"/>
    <w:rsid w:val="00AE1F17"/>
    <w:rsid w:val="00AE21E0"/>
    <w:rsid w:val="00AE2627"/>
    <w:rsid w:val="00AE29F6"/>
    <w:rsid w:val="00AE365C"/>
    <w:rsid w:val="00AE5405"/>
    <w:rsid w:val="00AE6646"/>
    <w:rsid w:val="00AF7CCD"/>
    <w:rsid w:val="00B048A6"/>
    <w:rsid w:val="00B04B60"/>
    <w:rsid w:val="00B05B7E"/>
    <w:rsid w:val="00B078E3"/>
    <w:rsid w:val="00B07963"/>
    <w:rsid w:val="00B14E44"/>
    <w:rsid w:val="00B15214"/>
    <w:rsid w:val="00B162B3"/>
    <w:rsid w:val="00B165A0"/>
    <w:rsid w:val="00B17692"/>
    <w:rsid w:val="00B25CD9"/>
    <w:rsid w:val="00B25E7C"/>
    <w:rsid w:val="00B26B6F"/>
    <w:rsid w:val="00B26D2D"/>
    <w:rsid w:val="00B27D23"/>
    <w:rsid w:val="00B328E1"/>
    <w:rsid w:val="00B33197"/>
    <w:rsid w:val="00B37400"/>
    <w:rsid w:val="00B46011"/>
    <w:rsid w:val="00B465D9"/>
    <w:rsid w:val="00B46F77"/>
    <w:rsid w:val="00B4775A"/>
    <w:rsid w:val="00B50087"/>
    <w:rsid w:val="00B502CF"/>
    <w:rsid w:val="00B5240C"/>
    <w:rsid w:val="00B531F4"/>
    <w:rsid w:val="00B55EDA"/>
    <w:rsid w:val="00B572C1"/>
    <w:rsid w:val="00B57E80"/>
    <w:rsid w:val="00B622E8"/>
    <w:rsid w:val="00B647D1"/>
    <w:rsid w:val="00B6789D"/>
    <w:rsid w:val="00B76922"/>
    <w:rsid w:val="00B77746"/>
    <w:rsid w:val="00B829A4"/>
    <w:rsid w:val="00B842F0"/>
    <w:rsid w:val="00B84AF3"/>
    <w:rsid w:val="00B856F7"/>
    <w:rsid w:val="00B86250"/>
    <w:rsid w:val="00B95C8B"/>
    <w:rsid w:val="00BA2337"/>
    <w:rsid w:val="00BA4944"/>
    <w:rsid w:val="00BB31E7"/>
    <w:rsid w:val="00BB4EDE"/>
    <w:rsid w:val="00BB517F"/>
    <w:rsid w:val="00BB6AB4"/>
    <w:rsid w:val="00BB6E93"/>
    <w:rsid w:val="00BC20C9"/>
    <w:rsid w:val="00BC47CA"/>
    <w:rsid w:val="00BD0C0A"/>
    <w:rsid w:val="00BD25EF"/>
    <w:rsid w:val="00BD423D"/>
    <w:rsid w:val="00BD56DC"/>
    <w:rsid w:val="00BD5B73"/>
    <w:rsid w:val="00BD67A3"/>
    <w:rsid w:val="00BD738E"/>
    <w:rsid w:val="00BD7EBF"/>
    <w:rsid w:val="00BE458C"/>
    <w:rsid w:val="00BE5967"/>
    <w:rsid w:val="00BE6C0F"/>
    <w:rsid w:val="00BE7203"/>
    <w:rsid w:val="00BE72E3"/>
    <w:rsid w:val="00BF154C"/>
    <w:rsid w:val="00BF5496"/>
    <w:rsid w:val="00BF62F9"/>
    <w:rsid w:val="00C027C6"/>
    <w:rsid w:val="00C04F96"/>
    <w:rsid w:val="00C0521E"/>
    <w:rsid w:val="00C058E9"/>
    <w:rsid w:val="00C06FC4"/>
    <w:rsid w:val="00C11048"/>
    <w:rsid w:val="00C11CC4"/>
    <w:rsid w:val="00C13440"/>
    <w:rsid w:val="00C14414"/>
    <w:rsid w:val="00C152A5"/>
    <w:rsid w:val="00C160A5"/>
    <w:rsid w:val="00C20D4C"/>
    <w:rsid w:val="00C20F3E"/>
    <w:rsid w:val="00C22A6B"/>
    <w:rsid w:val="00C2476C"/>
    <w:rsid w:val="00C25B25"/>
    <w:rsid w:val="00C270CA"/>
    <w:rsid w:val="00C27D51"/>
    <w:rsid w:val="00C30C4E"/>
    <w:rsid w:val="00C32DBF"/>
    <w:rsid w:val="00C33662"/>
    <w:rsid w:val="00C36436"/>
    <w:rsid w:val="00C370BC"/>
    <w:rsid w:val="00C37496"/>
    <w:rsid w:val="00C40B57"/>
    <w:rsid w:val="00C40E84"/>
    <w:rsid w:val="00C40E8A"/>
    <w:rsid w:val="00C42103"/>
    <w:rsid w:val="00C422EF"/>
    <w:rsid w:val="00C42A1B"/>
    <w:rsid w:val="00C44502"/>
    <w:rsid w:val="00C45862"/>
    <w:rsid w:val="00C524CA"/>
    <w:rsid w:val="00C53AB4"/>
    <w:rsid w:val="00C5518F"/>
    <w:rsid w:val="00C568EE"/>
    <w:rsid w:val="00C56928"/>
    <w:rsid w:val="00C57323"/>
    <w:rsid w:val="00C57FF2"/>
    <w:rsid w:val="00C62990"/>
    <w:rsid w:val="00C64E38"/>
    <w:rsid w:val="00C6663D"/>
    <w:rsid w:val="00C70339"/>
    <w:rsid w:val="00C71512"/>
    <w:rsid w:val="00C73860"/>
    <w:rsid w:val="00C740DB"/>
    <w:rsid w:val="00C75ABD"/>
    <w:rsid w:val="00C80FD7"/>
    <w:rsid w:val="00C8406F"/>
    <w:rsid w:val="00C846A6"/>
    <w:rsid w:val="00C856F7"/>
    <w:rsid w:val="00C85D9A"/>
    <w:rsid w:val="00C864F5"/>
    <w:rsid w:val="00C867A8"/>
    <w:rsid w:val="00C87860"/>
    <w:rsid w:val="00C92061"/>
    <w:rsid w:val="00C94E50"/>
    <w:rsid w:val="00C96502"/>
    <w:rsid w:val="00C96C98"/>
    <w:rsid w:val="00CA121F"/>
    <w:rsid w:val="00CA16DF"/>
    <w:rsid w:val="00CA2962"/>
    <w:rsid w:val="00CA5DB6"/>
    <w:rsid w:val="00CB04CE"/>
    <w:rsid w:val="00CB074D"/>
    <w:rsid w:val="00CB18B7"/>
    <w:rsid w:val="00CB3EC7"/>
    <w:rsid w:val="00CB469E"/>
    <w:rsid w:val="00CB4D41"/>
    <w:rsid w:val="00CB7292"/>
    <w:rsid w:val="00CC0CF7"/>
    <w:rsid w:val="00CC2FD6"/>
    <w:rsid w:val="00CD21D4"/>
    <w:rsid w:val="00CD2BD4"/>
    <w:rsid w:val="00CD45D4"/>
    <w:rsid w:val="00CD4BB8"/>
    <w:rsid w:val="00CD5444"/>
    <w:rsid w:val="00CE1299"/>
    <w:rsid w:val="00CE2784"/>
    <w:rsid w:val="00CE7D4B"/>
    <w:rsid w:val="00CF0AF6"/>
    <w:rsid w:val="00CF1953"/>
    <w:rsid w:val="00CF3808"/>
    <w:rsid w:val="00CF4BE8"/>
    <w:rsid w:val="00CF5B37"/>
    <w:rsid w:val="00CF5C95"/>
    <w:rsid w:val="00CF6D18"/>
    <w:rsid w:val="00CF75AD"/>
    <w:rsid w:val="00CF78FB"/>
    <w:rsid w:val="00D021A6"/>
    <w:rsid w:val="00D03580"/>
    <w:rsid w:val="00D03912"/>
    <w:rsid w:val="00D03FAD"/>
    <w:rsid w:val="00D07C39"/>
    <w:rsid w:val="00D13B92"/>
    <w:rsid w:val="00D155D4"/>
    <w:rsid w:val="00D15DA0"/>
    <w:rsid w:val="00D167AC"/>
    <w:rsid w:val="00D2039E"/>
    <w:rsid w:val="00D22F10"/>
    <w:rsid w:val="00D24D9C"/>
    <w:rsid w:val="00D25827"/>
    <w:rsid w:val="00D26159"/>
    <w:rsid w:val="00D26FEE"/>
    <w:rsid w:val="00D316B4"/>
    <w:rsid w:val="00D317F8"/>
    <w:rsid w:val="00D31C29"/>
    <w:rsid w:val="00D32CB9"/>
    <w:rsid w:val="00D33ACC"/>
    <w:rsid w:val="00D33AF5"/>
    <w:rsid w:val="00D37187"/>
    <w:rsid w:val="00D4178A"/>
    <w:rsid w:val="00D418CB"/>
    <w:rsid w:val="00D4425E"/>
    <w:rsid w:val="00D44794"/>
    <w:rsid w:val="00D45203"/>
    <w:rsid w:val="00D47309"/>
    <w:rsid w:val="00D50933"/>
    <w:rsid w:val="00D510ED"/>
    <w:rsid w:val="00D5503A"/>
    <w:rsid w:val="00D56D86"/>
    <w:rsid w:val="00D5725A"/>
    <w:rsid w:val="00D603A4"/>
    <w:rsid w:val="00D60A64"/>
    <w:rsid w:val="00D642D8"/>
    <w:rsid w:val="00D6679D"/>
    <w:rsid w:val="00D669AD"/>
    <w:rsid w:val="00D67F6D"/>
    <w:rsid w:val="00D701CE"/>
    <w:rsid w:val="00D7268C"/>
    <w:rsid w:val="00D77813"/>
    <w:rsid w:val="00D802ED"/>
    <w:rsid w:val="00D82583"/>
    <w:rsid w:val="00D82C77"/>
    <w:rsid w:val="00D83244"/>
    <w:rsid w:val="00D837AA"/>
    <w:rsid w:val="00D903EF"/>
    <w:rsid w:val="00D92891"/>
    <w:rsid w:val="00D961DE"/>
    <w:rsid w:val="00DA06C2"/>
    <w:rsid w:val="00DA0E8B"/>
    <w:rsid w:val="00DA3436"/>
    <w:rsid w:val="00DA5F9C"/>
    <w:rsid w:val="00DA7ACA"/>
    <w:rsid w:val="00DB0D40"/>
    <w:rsid w:val="00DB1ABF"/>
    <w:rsid w:val="00DB3D54"/>
    <w:rsid w:val="00DB6776"/>
    <w:rsid w:val="00DB74E8"/>
    <w:rsid w:val="00DB7D37"/>
    <w:rsid w:val="00DC3F4C"/>
    <w:rsid w:val="00DC3FF9"/>
    <w:rsid w:val="00DC47EC"/>
    <w:rsid w:val="00DC53CF"/>
    <w:rsid w:val="00DC71F0"/>
    <w:rsid w:val="00DD0ECF"/>
    <w:rsid w:val="00DD1569"/>
    <w:rsid w:val="00DD2045"/>
    <w:rsid w:val="00DD2416"/>
    <w:rsid w:val="00DD3244"/>
    <w:rsid w:val="00DD386E"/>
    <w:rsid w:val="00DD56D3"/>
    <w:rsid w:val="00DE24B2"/>
    <w:rsid w:val="00DE5257"/>
    <w:rsid w:val="00DF2F59"/>
    <w:rsid w:val="00DF504D"/>
    <w:rsid w:val="00DF577B"/>
    <w:rsid w:val="00DF62A5"/>
    <w:rsid w:val="00E010E1"/>
    <w:rsid w:val="00E01D6F"/>
    <w:rsid w:val="00E06A4B"/>
    <w:rsid w:val="00E1023D"/>
    <w:rsid w:val="00E108CC"/>
    <w:rsid w:val="00E12AA9"/>
    <w:rsid w:val="00E12B93"/>
    <w:rsid w:val="00E1305C"/>
    <w:rsid w:val="00E148D5"/>
    <w:rsid w:val="00E14E8A"/>
    <w:rsid w:val="00E16DF9"/>
    <w:rsid w:val="00E210AC"/>
    <w:rsid w:val="00E221E2"/>
    <w:rsid w:val="00E22B1C"/>
    <w:rsid w:val="00E25C8A"/>
    <w:rsid w:val="00E27A44"/>
    <w:rsid w:val="00E3285F"/>
    <w:rsid w:val="00E34846"/>
    <w:rsid w:val="00E349C3"/>
    <w:rsid w:val="00E34A50"/>
    <w:rsid w:val="00E401BA"/>
    <w:rsid w:val="00E40897"/>
    <w:rsid w:val="00E41B04"/>
    <w:rsid w:val="00E440FF"/>
    <w:rsid w:val="00E451AF"/>
    <w:rsid w:val="00E4596C"/>
    <w:rsid w:val="00E4619B"/>
    <w:rsid w:val="00E471DB"/>
    <w:rsid w:val="00E51389"/>
    <w:rsid w:val="00E53600"/>
    <w:rsid w:val="00E554AD"/>
    <w:rsid w:val="00E63EBB"/>
    <w:rsid w:val="00E65C05"/>
    <w:rsid w:val="00E672D8"/>
    <w:rsid w:val="00E67C07"/>
    <w:rsid w:val="00E67CED"/>
    <w:rsid w:val="00E70247"/>
    <w:rsid w:val="00E7226D"/>
    <w:rsid w:val="00E729E6"/>
    <w:rsid w:val="00E73442"/>
    <w:rsid w:val="00E74FE8"/>
    <w:rsid w:val="00E75DA4"/>
    <w:rsid w:val="00E767FD"/>
    <w:rsid w:val="00E76A07"/>
    <w:rsid w:val="00E76FEC"/>
    <w:rsid w:val="00E77112"/>
    <w:rsid w:val="00E774B0"/>
    <w:rsid w:val="00E7751D"/>
    <w:rsid w:val="00E81A18"/>
    <w:rsid w:val="00E87E67"/>
    <w:rsid w:val="00E932F5"/>
    <w:rsid w:val="00E9386E"/>
    <w:rsid w:val="00E94E5B"/>
    <w:rsid w:val="00E9540A"/>
    <w:rsid w:val="00EA14CF"/>
    <w:rsid w:val="00EA1849"/>
    <w:rsid w:val="00EA19E4"/>
    <w:rsid w:val="00EA1C94"/>
    <w:rsid w:val="00EA21AE"/>
    <w:rsid w:val="00EA7073"/>
    <w:rsid w:val="00EB1299"/>
    <w:rsid w:val="00EB3D36"/>
    <w:rsid w:val="00EB4E0A"/>
    <w:rsid w:val="00EB70CD"/>
    <w:rsid w:val="00EB71E2"/>
    <w:rsid w:val="00EC1058"/>
    <w:rsid w:val="00EC2176"/>
    <w:rsid w:val="00EC246D"/>
    <w:rsid w:val="00EC39BC"/>
    <w:rsid w:val="00EC5ECA"/>
    <w:rsid w:val="00EC71C5"/>
    <w:rsid w:val="00EC7D1D"/>
    <w:rsid w:val="00ED0373"/>
    <w:rsid w:val="00ED0D01"/>
    <w:rsid w:val="00ED24CB"/>
    <w:rsid w:val="00ED2BCD"/>
    <w:rsid w:val="00ED4211"/>
    <w:rsid w:val="00ED428C"/>
    <w:rsid w:val="00ED4EF2"/>
    <w:rsid w:val="00ED5349"/>
    <w:rsid w:val="00ED5752"/>
    <w:rsid w:val="00ED7209"/>
    <w:rsid w:val="00EE0974"/>
    <w:rsid w:val="00EE0E6E"/>
    <w:rsid w:val="00EE73DD"/>
    <w:rsid w:val="00EF4291"/>
    <w:rsid w:val="00EF7B2E"/>
    <w:rsid w:val="00F01994"/>
    <w:rsid w:val="00F03E21"/>
    <w:rsid w:val="00F061B5"/>
    <w:rsid w:val="00F1092B"/>
    <w:rsid w:val="00F12911"/>
    <w:rsid w:val="00F14454"/>
    <w:rsid w:val="00F152D8"/>
    <w:rsid w:val="00F168BA"/>
    <w:rsid w:val="00F175E3"/>
    <w:rsid w:val="00F2114F"/>
    <w:rsid w:val="00F23D5A"/>
    <w:rsid w:val="00F24116"/>
    <w:rsid w:val="00F26EAE"/>
    <w:rsid w:val="00F277E4"/>
    <w:rsid w:val="00F325C8"/>
    <w:rsid w:val="00F36E62"/>
    <w:rsid w:val="00F3794D"/>
    <w:rsid w:val="00F41F1A"/>
    <w:rsid w:val="00F42431"/>
    <w:rsid w:val="00F43B53"/>
    <w:rsid w:val="00F53088"/>
    <w:rsid w:val="00F53B56"/>
    <w:rsid w:val="00F554D6"/>
    <w:rsid w:val="00F558C3"/>
    <w:rsid w:val="00F57252"/>
    <w:rsid w:val="00F65417"/>
    <w:rsid w:val="00F66428"/>
    <w:rsid w:val="00F70997"/>
    <w:rsid w:val="00F7194F"/>
    <w:rsid w:val="00F72529"/>
    <w:rsid w:val="00F749E1"/>
    <w:rsid w:val="00F74AF4"/>
    <w:rsid w:val="00F756B8"/>
    <w:rsid w:val="00F756EE"/>
    <w:rsid w:val="00F75ED1"/>
    <w:rsid w:val="00F764AE"/>
    <w:rsid w:val="00F76E0F"/>
    <w:rsid w:val="00F810AC"/>
    <w:rsid w:val="00F85647"/>
    <w:rsid w:val="00F86444"/>
    <w:rsid w:val="00F87F81"/>
    <w:rsid w:val="00F9461C"/>
    <w:rsid w:val="00F95226"/>
    <w:rsid w:val="00F96455"/>
    <w:rsid w:val="00FA0E48"/>
    <w:rsid w:val="00FA4EEB"/>
    <w:rsid w:val="00FA7421"/>
    <w:rsid w:val="00FB32CD"/>
    <w:rsid w:val="00FB35D4"/>
    <w:rsid w:val="00FB423E"/>
    <w:rsid w:val="00FB4FD8"/>
    <w:rsid w:val="00FB5750"/>
    <w:rsid w:val="00FB58F4"/>
    <w:rsid w:val="00FB5D59"/>
    <w:rsid w:val="00FB7697"/>
    <w:rsid w:val="00FC2235"/>
    <w:rsid w:val="00FC316D"/>
    <w:rsid w:val="00FC5DDB"/>
    <w:rsid w:val="00FC5DE1"/>
    <w:rsid w:val="00FD0684"/>
    <w:rsid w:val="00FD1907"/>
    <w:rsid w:val="00FD3368"/>
    <w:rsid w:val="00FD43E8"/>
    <w:rsid w:val="00FD5EAD"/>
    <w:rsid w:val="00FD5F1C"/>
    <w:rsid w:val="00FD647B"/>
    <w:rsid w:val="00FE049F"/>
    <w:rsid w:val="00FE17E0"/>
    <w:rsid w:val="00FF0C53"/>
    <w:rsid w:val="00FF1612"/>
    <w:rsid w:val="00FF274B"/>
    <w:rsid w:val="00FF407C"/>
    <w:rsid w:val="00FF6230"/>
    <w:rsid w:val="00FF76B1"/>
    <w:rsid w:val="00FF7BF0"/>
    <w:rsid w:val="00FF7F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E8D4ED"/>
  <w15:docId w15:val="{1A45851C-7551-4F05-89A0-22423DD6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5349"/>
    <w:pPr>
      <w:spacing w:after="120"/>
      <w:jc w:val="both"/>
    </w:pPr>
    <w:rPr>
      <w:rFonts w:ascii="Arial" w:hAnsi="Arial"/>
      <w:sz w:val="22"/>
      <w:lang w:val="es-ES" w:eastAsia="es-ES"/>
    </w:rPr>
  </w:style>
  <w:style w:type="paragraph" w:styleId="Ttulo1">
    <w:name w:val="heading 1"/>
    <w:basedOn w:val="Normal"/>
    <w:next w:val="Normal"/>
    <w:link w:val="Ttulo1Car"/>
    <w:qFormat/>
    <w:rsid w:val="009B4BDA"/>
    <w:pPr>
      <w:keepNext/>
      <w:numPr>
        <w:numId w:val="1"/>
      </w:numPr>
      <w:spacing w:before="240" w:after="240"/>
      <w:ind w:right="-34"/>
      <w:jc w:val="left"/>
      <w:outlineLvl w:val="0"/>
    </w:pPr>
    <w:rPr>
      <w:rFonts w:ascii="Arial Black" w:hAnsi="Arial Black"/>
      <w:snapToGrid w:val="0"/>
      <w:sz w:val="30"/>
    </w:rPr>
  </w:style>
  <w:style w:type="paragraph" w:styleId="Ttulo2">
    <w:name w:val="heading 2"/>
    <w:basedOn w:val="Normal"/>
    <w:next w:val="Normal"/>
    <w:link w:val="Ttulo2Car"/>
    <w:qFormat/>
    <w:rsid w:val="009B4BDA"/>
    <w:pPr>
      <w:keepNext/>
      <w:numPr>
        <w:ilvl w:val="1"/>
        <w:numId w:val="1"/>
      </w:numPr>
      <w:spacing w:before="240" w:after="240"/>
      <w:jc w:val="left"/>
      <w:outlineLvl w:val="1"/>
    </w:pPr>
    <w:rPr>
      <w:rFonts w:ascii="Arial Black" w:hAnsi="Arial Black"/>
      <w:b/>
      <w:sz w:val="26"/>
    </w:rPr>
  </w:style>
  <w:style w:type="paragraph" w:styleId="Ttulo3">
    <w:name w:val="heading 3"/>
    <w:basedOn w:val="Normal"/>
    <w:next w:val="Normal"/>
    <w:link w:val="Ttulo3Car"/>
    <w:uiPriority w:val="9"/>
    <w:unhideWhenUsed/>
    <w:qFormat/>
    <w:rsid w:val="00106C8E"/>
    <w:pPr>
      <w:keepNext/>
      <w:numPr>
        <w:ilvl w:val="2"/>
        <w:numId w:val="1"/>
      </w:numPr>
      <w:spacing w:before="240" w:after="240"/>
      <w:ind w:left="720"/>
      <w:jc w:val="left"/>
      <w:outlineLvl w:val="2"/>
    </w:pPr>
    <w:rPr>
      <w:rFonts w:ascii="Arial Black" w:hAnsi="Arial Black"/>
      <w:b/>
      <w:bCs/>
      <w:sz w:val="26"/>
      <w:szCs w:val="26"/>
    </w:rPr>
  </w:style>
  <w:style w:type="paragraph" w:styleId="Ttulo4">
    <w:name w:val="heading 4"/>
    <w:aliases w:val="4,parapoint,¶,h4,H4,Fab-4,T5 Car,Título 4 Car Car,Map Title"/>
    <w:basedOn w:val="Normal"/>
    <w:next w:val="Normal"/>
    <w:link w:val="Ttulo4Car"/>
    <w:uiPriority w:val="9"/>
    <w:unhideWhenUsed/>
    <w:qFormat/>
    <w:rsid w:val="005D4E6E"/>
    <w:pPr>
      <w:keepNext/>
      <w:numPr>
        <w:ilvl w:val="3"/>
        <w:numId w:val="1"/>
      </w:numPr>
      <w:spacing w:before="240" w:after="60"/>
      <w:outlineLvl w:val="3"/>
    </w:pPr>
    <w:rPr>
      <w:rFonts w:ascii="Calibri" w:hAnsi="Calibri"/>
      <w:b/>
      <w:bCs/>
      <w:sz w:val="28"/>
      <w:szCs w:val="28"/>
    </w:rPr>
  </w:style>
  <w:style w:type="paragraph" w:styleId="Ttulo5">
    <w:name w:val="heading 5"/>
    <w:aliases w:val="Headline5,h5,Headline51,h51,Headline52,h52,Headline53,h53"/>
    <w:basedOn w:val="Normal"/>
    <w:next w:val="Normal"/>
    <w:link w:val="Ttulo5Car"/>
    <w:uiPriority w:val="9"/>
    <w:unhideWhenUsed/>
    <w:qFormat/>
    <w:rsid w:val="005D4E6E"/>
    <w:pPr>
      <w:numPr>
        <w:ilvl w:val="4"/>
        <w:numId w:val="1"/>
      </w:numPr>
      <w:spacing w:before="240" w:after="60"/>
      <w:outlineLvl w:val="4"/>
    </w:pPr>
    <w:rPr>
      <w:rFonts w:ascii="Calibri" w:hAnsi="Calibri"/>
      <w:b/>
      <w:bCs/>
      <w:i/>
      <w:iCs/>
      <w:sz w:val="26"/>
      <w:szCs w:val="26"/>
    </w:rPr>
  </w:style>
  <w:style w:type="paragraph" w:styleId="Ttulo6">
    <w:name w:val="heading 6"/>
    <w:aliases w:val="h6,h61,h62,h63"/>
    <w:basedOn w:val="Normal"/>
    <w:next w:val="Normal"/>
    <w:link w:val="Ttulo6Car"/>
    <w:uiPriority w:val="9"/>
    <w:unhideWhenUsed/>
    <w:qFormat/>
    <w:rsid w:val="005D4E6E"/>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unhideWhenUsed/>
    <w:qFormat/>
    <w:rsid w:val="005D4E6E"/>
    <w:pPr>
      <w:numPr>
        <w:ilvl w:val="6"/>
        <w:numId w:val="1"/>
      </w:numPr>
      <w:spacing w:before="240" w:after="60"/>
      <w:outlineLvl w:val="6"/>
    </w:pPr>
    <w:rPr>
      <w:rFonts w:ascii="Calibri" w:hAnsi="Calibri"/>
      <w:sz w:val="24"/>
      <w:szCs w:val="24"/>
    </w:rPr>
  </w:style>
  <w:style w:type="paragraph" w:styleId="Ttulo8">
    <w:name w:val="heading 8"/>
    <w:aliases w:val="h8,h81,h82,h83"/>
    <w:basedOn w:val="Normal"/>
    <w:next w:val="Normal"/>
    <w:link w:val="Ttulo8Car"/>
    <w:uiPriority w:val="9"/>
    <w:unhideWhenUsed/>
    <w:qFormat/>
    <w:rsid w:val="005D4E6E"/>
    <w:pPr>
      <w:numPr>
        <w:ilvl w:val="7"/>
        <w:numId w:val="1"/>
      </w:numPr>
      <w:spacing w:before="240" w:after="60"/>
      <w:outlineLvl w:val="7"/>
    </w:pPr>
    <w:rPr>
      <w:rFonts w:ascii="Calibri" w:hAnsi="Calibri"/>
      <w:i/>
      <w:iCs/>
      <w:sz w:val="24"/>
      <w:szCs w:val="24"/>
    </w:rPr>
  </w:style>
  <w:style w:type="paragraph" w:styleId="Ttulo9">
    <w:name w:val="heading 9"/>
    <w:basedOn w:val="Normal"/>
    <w:next w:val="Normal"/>
    <w:link w:val="Ttulo9Car"/>
    <w:uiPriority w:val="9"/>
    <w:unhideWhenUsed/>
    <w:qFormat/>
    <w:rsid w:val="005D4E6E"/>
    <w:pPr>
      <w:numPr>
        <w:ilvl w:val="8"/>
        <w:numId w:val="1"/>
      </w:numPr>
      <w:spacing w:before="240" w:after="60"/>
      <w:outlineLvl w:val="8"/>
    </w:pPr>
    <w:rPr>
      <w:rFonts w:ascii="Cambria" w:hAnsi="Cambria"/>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E932F5"/>
    <w:rPr>
      <w:rFonts w:ascii="Arial Black" w:hAnsi="Arial Black"/>
      <w:snapToGrid w:val="0"/>
      <w:sz w:val="30"/>
      <w:lang w:val="es-ES" w:eastAsia="es-ES"/>
    </w:rPr>
  </w:style>
  <w:style w:type="character" w:customStyle="1" w:styleId="Ttulo2Car">
    <w:name w:val="Título 2 Car"/>
    <w:link w:val="Ttulo2"/>
    <w:rsid w:val="00E932F5"/>
    <w:rPr>
      <w:rFonts w:ascii="Arial Black" w:hAnsi="Arial Black"/>
      <w:b/>
      <w:sz w:val="26"/>
      <w:lang w:val="es-ES" w:eastAsia="es-ES"/>
    </w:rPr>
  </w:style>
  <w:style w:type="character" w:customStyle="1" w:styleId="Ttulo3Car">
    <w:name w:val="Título 3 Car"/>
    <w:link w:val="Ttulo3"/>
    <w:uiPriority w:val="9"/>
    <w:rsid w:val="00106C8E"/>
    <w:rPr>
      <w:rFonts w:ascii="Arial Black" w:hAnsi="Arial Black"/>
      <w:b/>
      <w:bCs/>
      <w:sz w:val="26"/>
      <w:szCs w:val="26"/>
      <w:lang w:val="es-ES" w:eastAsia="es-ES"/>
    </w:rPr>
  </w:style>
  <w:style w:type="character" w:customStyle="1" w:styleId="Ttulo4Car">
    <w:name w:val="Título 4 Car"/>
    <w:aliases w:val="4 Car,parapoint Car,¶ Car,h4 Car,H4 Car,Fab-4 Car,T5 Car Car,Título 4 Car Car Car1,Map Title Car"/>
    <w:link w:val="Ttulo4"/>
    <w:uiPriority w:val="9"/>
    <w:rsid w:val="005D4E6E"/>
    <w:rPr>
      <w:rFonts w:ascii="Calibri" w:hAnsi="Calibri"/>
      <w:b/>
      <w:bCs/>
      <w:sz w:val="28"/>
      <w:szCs w:val="28"/>
      <w:lang w:val="es-ES" w:eastAsia="es-ES"/>
    </w:rPr>
  </w:style>
  <w:style w:type="character" w:customStyle="1" w:styleId="Ttulo5Car">
    <w:name w:val="Título 5 Car"/>
    <w:aliases w:val="Headline5 Car,h5 Car,Headline51 Car,h51 Car,Headline52 Car,h52 Car,Headline53 Car,h53 Car"/>
    <w:link w:val="Ttulo5"/>
    <w:uiPriority w:val="9"/>
    <w:rsid w:val="005D4E6E"/>
    <w:rPr>
      <w:rFonts w:ascii="Calibri" w:hAnsi="Calibri"/>
      <w:b/>
      <w:bCs/>
      <w:i/>
      <w:iCs/>
      <w:sz w:val="26"/>
      <w:szCs w:val="26"/>
      <w:lang w:val="es-ES" w:eastAsia="es-ES"/>
    </w:rPr>
  </w:style>
  <w:style w:type="character" w:customStyle="1" w:styleId="Ttulo6Car">
    <w:name w:val="Título 6 Car"/>
    <w:aliases w:val="h6 Car,h61 Car,h62 Car,h63 Car"/>
    <w:link w:val="Ttulo6"/>
    <w:uiPriority w:val="9"/>
    <w:rsid w:val="005D4E6E"/>
    <w:rPr>
      <w:rFonts w:ascii="Calibri" w:hAnsi="Calibri"/>
      <w:b/>
      <w:bCs/>
      <w:sz w:val="22"/>
      <w:szCs w:val="22"/>
      <w:lang w:val="es-ES" w:eastAsia="es-ES"/>
    </w:rPr>
  </w:style>
  <w:style w:type="character" w:customStyle="1" w:styleId="Ttulo7Car">
    <w:name w:val="Título 7 Car"/>
    <w:link w:val="Ttulo7"/>
    <w:uiPriority w:val="9"/>
    <w:rsid w:val="005D4E6E"/>
    <w:rPr>
      <w:rFonts w:ascii="Calibri" w:hAnsi="Calibri"/>
      <w:sz w:val="24"/>
      <w:szCs w:val="24"/>
      <w:lang w:val="es-ES" w:eastAsia="es-ES"/>
    </w:rPr>
  </w:style>
  <w:style w:type="character" w:customStyle="1" w:styleId="Ttulo8Car">
    <w:name w:val="Título 8 Car"/>
    <w:aliases w:val="h8 Car,h81 Car,h82 Car,h83 Car"/>
    <w:link w:val="Ttulo8"/>
    <w:uiPriority w:val="9"/>
    <w:rsid w:val="005D4E6E"/>
    <w:rPr>
      <w:rFonts w:ascii="Calibri" w:hAnsi="Calibri"/>
      <w:i/>
      <w:iCs/>
      <w:sz w:val="24"/>
      <w:szCs w:val="24"/>
      <w:lang w:val="es-ES" w:eastAsia="es-ES"/>
    </w:rPr>
  </w:style>
  <w:style w:type="character" w:customStyle="1" w:styleId="Ttulo9Car">
    <w:name w:val="Título 9 Car"/>
    <w:link w:val="Ttulo9"/>
    <w:uiPriority w:val="9"/>
    <w:rsid w:val="005D4E6E"/>
    <w:rPr>
      <w:rFonts w:ascii="Cambria" w:hAnsi="Cambria"/>
      <w:sz w:val="22"/>
      <w:szCs w:val="22"/>
      <w:lang w:val="es-ES" w:eastAsia="es-ES"/>
    </w:rPr>
  </w:style>
  <w:style w:type="paragraph" w:styleId="Encabezado">
    <w:name w:val="header"/>
    <w:basedOn w:val="Normal"/>
    <w:link w:val="EncabezadoCar"/>
    <w:pPr>
      <w:tabs>
        <w:tab w:val="center" w:pos="4419"/>
        <w:tab w:val="right" w:pos="8838"/>
      </w:tabs>
    </w:pPr>
  </w:style>
  <w:style w:type="character" w:customStyle="1" w:styleId="EncabezadoCar">
    <w:name w:val="Encabezado Car"/>
    <w:basedOn w:val="Fuentedeprrafopredeter"/>
    <w:link w:val="Encabezado"/>
    <w:rsid w:val="00252AED"/>
    <w:rPr>
      <w:rFonts w:ascii="Arial" w:hAnsi="Arial"/>
      <w:sz w:val="22"/>
      <w:lang w:val="es-ES" w:eastAsia="es-ES"/>
    </w:rPr>
  </w:style>
  <w:style w:type="paragraph" w:styleId="Piedepgina">
    <w:name w:val="footer"/>
    <w:basedOn w:val="Normal"/>
    <w:link w:val="PiedepginaCar"/>
    <w:pPr>
      <w:tabs>
        <w:tab w:val="center" w:pos="4419"/>
        <w:tab w:val="right" w:pos="8838"/>
      </w:tabs>
    </w:pPr>
  </w:style>
  <w:style w:type="character" w:customStyle="1" w:styleId="PiedepginaCar">
    <w:name w:val="Pie de página Car"/>
    <w:link w:val="Piedepgina"/>
    <w:rsid w:val="00E932F5"/>
    <w:rPr>
      <w:rFonts w:ascii="Arial" w:hAnsi="Arial"/>
      <w:sz w:val="22"/>
      <w:lang w:val="es-ES" w:eastAsia="es-ES"/>
    </w:rPr>
  </w:style>
  <w:style w:type="character" w:styleId="Hipervnculo">
    <w:name w:val="Hyperlink"/>
    <w:rPr>
      <w:color w:val="0000FF"/>
      <w:u w:val="single"/>
    </w:rPr>
  </w:style>
  <w:style w:type="paragraph" w:styleId="Textodeglobo">
    <w:name w:val="Balloon Text"/>
    <w:basedOn w:val="Normal"/>
    <w:link w:val="TextodegloboCar"/>
    <w:uiPriority w:val="99"/>
    <w:unhideWhenUsed/>
    <w:rsid w:val="00931A3B"/>
    <w:rPr>
      <w:rFonts w:ascii="Tahoma" w:hAnsi="Tahoma" w:cs="Tahoma"/>
      <w:sz w:val="16"/>
      <w:szCs w:val="16"/>
    </w:rPr>
  </w:style>
  <w:style w:type="character" w:customStyle="1" w:styleId="TextodegloboCar">
    <w:name w:val="Texto de globo Car"/>
    <w:link w:val="Textodeglobo"/>
    <w:uiPriority w:val="99"/>
    <w:rsid w:val="00931A3B"/>
    <w:rPr>
      <w:rFonts w:ascii="Tahoma" w:hAnsi="Tahoma" w:cs="Tahoma"/>
      <w:sz w:val="16"/>
      <w:szCs w:val="16"/>
      <w:lang w:val="es-ES" w:eastAsia="es-ES"/>
    </w:rPr>
  </w:style>
  <w:style w:type="paragraph" w:customStyle="1" w:styleId="Default">
    <w:name w:val="Default"/>
    <w:rsid w:val="00BE458C"/>
    <w:pPr>
      <w:widowControl w:val="0"/>
      <w:autoSpaceDE w:val="0"/>
      <w:autoSpaceDN w:val="0"/>
      <w:adjustRightInd w:val="0"/>
    </w:pPr>
    <w:rPr>
      <w:rFonts w:ascii="Arial" w:hAnsi="Arial" w:cs="Arial"/>
      <w:color w:val="000000"/>
      <w:sz w:val="24"/>
      <w:szCs w:val="24"/>
      <w:lang w:val="es-ES" w:eastAsia="es-ES"/>
    </w:rPr>
  </w:style>
  <w:style w:type="paragraph" w:styleId="Prrafodelista">
    <w:name w:val="List Paragraph"/>
    <w:aliases w:val="VIÑETAS,DINFO_Materia,Lista de nivel 1,Bullet Points,Liste Paragraf,Párrafo de titulo 3,Párrafo,Sub Titulo Paper,Heading 2_sj,1_List Paragraph,texto 1 ana,Cuadrícula mediana 1 - Énfasis 21,List Paragraph,Lista vistosa - Énfasis 11"/>
    <w:basedOn w:val="Normal"/>
    <w:link w:val="PrrafodelistaCar"/>
    <w:uiPriority w:val="34"/>
    <w:qFormat/>
    <w:rsid w:val="00D642D8"/>
    <w:pPr>
      <w:ind w:left="720"/>
      <w:contextualSpacing/>
    </w:pPr>
    <w:rPr>
      <w:rFonts w:eastAsia="Calibri"/>
      <w:szCs w:val="22"/>
      <w:lang w:val="es-CL" w:eastAsia="en-US"/>
    </w:rPr>
  </w:style>
  <w:style w:type="table" w:styleId="Tablaconcuadrcula">
    <w:name w:val="Table Grid"/>
    <w:basedOn w:val="Tablanormal"/>
    <w:rsid w:val="00BE458C"/>
    <w:rPr>
      <w:rFonts w:ascii="Calibri" w:eastAsia="Calibri" w:hAnsi="Calibri"/>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
    <w:name w:val="Title"/>
    <w:basedOn w:val="Normal"/>
    <w:next w:val="Normal"/>
    <w:link w:val="TtuloCar"/>
    <w:qFormat/>
    <w:rsid w:val="008134C0"/>
    <w:pPr>
      <w:spacing w:before="240" w:after="240"/>
      <w:jc w:val="left"/>
      <w:outlineLvl w:val="0"/>
    </w:pPr>
    <w:rPr>
      <w:rFonts w:ascii="Arial Negrita" w:hAnsi="Arial Negrita"/>
      <w:bCs/>
      <w:noProof/>
      <w:kern w:val="28"/>
      <w:sz w:val="28"/>
      <w:szCs w:val="32"/>
      <w:lang w:val="es-CL"/>
      <w14:shadow w14:blurRad="50800" w14:dist="38100" w14:dir="2700000" w14:sx="100000" w14:sy="100000" w14:kx="0" w14:ky="0" w14:algn="tl">
        <w14:srgbClr w14:val="000000">
          <w14:alpha w14:val="60000"/>
        </w14:srgbClr>
      </w14:shadow>
    </w:rPr>
  </w:style>
  <w:style w:type="character" w:customStyle="1" w:styleId="TtuloCar">
    <w:name w:val="Título Car"/>
    <w:link w:val="Ttulo"/>
    <w:rsid w:val="008134C0"/>
    <w:rPr>
      <w:rFonts w:ascii="Arial Negrita" w:hAnsi="Arial Negrita"/>
      <w:bCs/>
      <w:noProof/>
      <w:kern w:val="28"/>
      <w:sz w:val="28"/>
      <w:szCs w:val="32"/>
      <w:lang w:eastAsia="es-ES"/>
      <w14:shadow w14:blurRad="50800" w14:dist="38100" w14:dir="2700000" w14:sx="100000" w14:sy="100000" w14:kx="0" w14:ky="0" w14:algn="tl">
        <w14:srgbClr w14:val="000000">
          <w14:alpha w14:val="60000"/>
        </w14:srgbClr>
      </w14:shadow>
    </w:rPr>
  </w:style>
  <w:style w:type="paragraph" w:styleId="TtuloTDC">
    <w:name w:val="TOC Heading"/>
    <w:basedOn w:val="Ttulo1"/>
    <w:next w:val="Normal"/>
    <w:uiPriority w:val="39"/>
    <w:unhideWhenUsed/>
    <w:rsid w:val="009A02F6"/>
    <w:pPr>
      <w:keepLines/>
      <w:numPr>
        <w:numId w:val="0"/>
      </w:numPr>
      <w:spacing w:before="480" w:after="0" w:line="276" w:lineRule="auto"/>
      <w:ind w:right="0"/>
      <w:outlineLvl w:val="9"/>
    </w:pPr>
    <w:rPr>
      <w:rFonts w:ascii="Cambria" w:hAnsi="Cambria"/>
      <w:b/>
      <w:bCs/>
      <w:snapToGrid/>
      <w:color w:val="365F91"/>
      <w:sz w:val="28"/>
      <w:szCs w:val="28"/>
      <w:lang w:val="es-CL" w:eastAsia="es-CL"/>
    </w:rPr>
  </w:style>
  <w:style w:type="paragraph" w:styleId="TDC1">
    <w:name w:val="toc 1"/>
    <w:basedOn w:val="Normal"/>
    <w:next w:val="Normal"/>
    <w:autoRedefine/>
    <w:uiPriority w:val="39"/>
    <w:unhideWhenUsed/>
    <w:qFormat/>
    <w:rsid w:val="00F66428"/>
    <w:pPr>
      <w:tabs>
        <w:tab w:val="right" w:leader="dot" w:pos="9498"/>
      </w:tabs>
      <w:spacing w:after="0"/>
      <w:ind w:left="425" w:right="816" w:hanging="425"/>
    </w:pPr>
    <w:rPr>
      <w:b/>
    </w:rPr>
  </w:style>
  <w:style w:type="paragraph" w:styleId="TDC2">
    <w:name w:val="toc 2"/>
    <w:basedOn w:val="Normal"/>
    <w:next w:val="Normal"/>
    <w:autoRedefine/>
    <w:uiPriority w:val="39"/>
    <w:unhideWhenUsed/>
    <w:qFormat/>
    <w:rsid w:val="00D50933"/>
    <w:pPr>
      <w:tabs>
        <w:tab w:val="left" w:pos="993"/>
        <w:tab w:val="right" w:leader="dot" w:pos="9454"/>
      </w:tabs>
      <w:spacing w:after="0"/>
      <w:ind w:left="992" w:hanging="567"/>
    </w:pPr>
    <w:rPr>
      <w:noProof/>
    </w:rPr>
  </w:style>
  <w:style w:type="paragraph" w:styleId="TDC3">
    <w:name w:val="toc 3"/>
    <w:basedOn w:val="Normal"/>
    <w:next w:val="Normal"/>
    <w:autoRedefine/>
    <w:uiPriority w:val="39"/>
    <w:unhideWhenUsed/>
    <w:qFormat/>
    <w:rsid w:val="00F66428"/>
    <w:pPr>
      <w:tabs>
        <w:tab w:val="left" w:pos="1600"/>
        <w:tab w:val="right" w:leader="dot" w:pos="9454"/>
      </w:tabs>
      <w:spacing w:after="0"/>
      <w:ind w:left="1418" w:hanging="709"/>
      <w:jc w:val="left"/>
    </w:pPr>
    <w:rPr>
      <w:szCs w:val="22"/>
      <w:lang w:val="es-CL" w:eastAsia="es-CL"/>
    </w:rPr>
  </w:style>
  <w:style w:type="paragraph" w:styleId="Sinespaciado">
    <w:name w:val="No Spacing"/>
    <w:basedOn w:val="Normal"/>
    <w:next w:val="Normal"/>
    <w:uiPriority w:val="1"/>
    <w:rsid w:val="00106C8E"/>
    <w:pPr>
      <w:spacing w:before="240" w:after="240"/>
      <w:jc w:val="left"/>
    </w:pPr>
    <w:rPr>
      <w:rFonts w:ascii="Arial Black" w:hAnsi="Arial Black"/>
    </w:rPr>
  </w:style>
  <w:style w:type="paragraph" w:styleId="Textonotapie">
    <w:name w:val="footnote text"/>
    <w:basedOn w:val="Normal"/>
    <w:link w:val="TextonotapieCar"/>
    <w:uiPriority w:val="99"/>
    <w:unhideWhenUsed/>
    <w:rsid w:val="00302C6A"/>
    <w:pPr>
      <w:jc w:val="left"/>
    </w:pPr>
    <w:rPr>
      <w:rFonts w:asciiTheme="minorHAnsi" w:eastAsiaTheme="minorEastAsia" w:hAnsiTheme="minorHAnsi" w:cstheme="minorBidi"/>
      <w:sz w:val="20"/>
      <w:lang w:val="es-CL" w:eastAsia="es-CL"/>
    </w:rPr>
  </w:style>
  <w:style w:type="character" w:customStyle="1" w:styleId="TextonotapieCar">
    <w:name w:val="Texto nota pie Car"/>
    <w:basedOn w:val="Fuentedeprrafopredeter"/>
    <w:link w:val="Textonotapie"/>
    <w:uiPriority w:val="99"/>
    <w:rsid w:val="00302C6A"/>
    <w:rPr>
      <w:rFonts w:asciiTheme="minorHAnsi" w:eastAsiaTheme="minorEastAsia" w:hAnsiTheme="minorHAnsi" w:cstheme="minorBidi"/>
    </w:rPr>
  </w:style>
  <w:style w:type="character" w:styleId="Refdenotaalpie">
    <w:name w:val="footnote reference"/>
    <w:basedOn w:val="Fuentedeprrafopredeter"/>
    <w:uiPriority w:val="99"/>
    <w:unhideWhenUsed/>
    <w:rsid w:val="00302C6A"/>
    <w:rPr>
      <w:vertAlign w:val="superscript"/>
    </w:rPr>
  </w:style>
  <w:style w:type="paragraph" w:styleId="NormalWeb">
    <w:name w:val="Normal (Web)"/>
    <w:basedOn w:val="Normal"/>
    <w:uiPriority w:val="99"/>
    <w:unhideWhenUsed/>
    <w:rsid w:val="009E4DF2"/>
    <w:pPr>
      <w:spacing w:before="100" w:beforeAutospacing="1" w:after="100" w:afterAutospacing="1"/>
      <w:jc w:val="left"/>
    </w:pPr>
    <w:rPr>
      <w:rFonts w:ascii="Times New Roman" w:hAnsi="Times New Roman"/>
      <w:sz w:val="24"/>
      <w:szCs w:val="24"/>
      <w:lang w:val="es-CL" w:eastAsia="es-CL"/>
    </w:rPr>
  </w:style>
  <w:style w:type="paragraph" w:customStyle="1" w:styleId="EstiloTtulo4">
    <w:name w:val="Estilo Título 4"/>
    <w:basedOn w:val="Normal"/>
    <w:uiPriority w:val="99"/>
    <w:rsid w:val="00E932F5"/>
    <w:pPr>
      <w:numPr>
        <w:ilvl w:val="3"/>
        <w:numId w:val="2"/>
      </w:numPr>
    </w:pPr>
    <w:rPr>
      <w:szCs w:val="24"/>
    </w:rPr>
  </w:style>
  <w:style w:type="character" w:styleId="Nmerodepgina">
    <w:name w:val="page number"/>
    <w:basedOn w:val="Fuentedeprrafopredeter"/>
    <w:rsid w:val="00E932F5"/>
  </w:style>
  <w:style w:type="paragraph" w:styleId="TDC4">
    <w:name w:val="toc 4"/>
    <w:basedOn w:val="Normal"/>
    <w:next w:val="Normal"/>
    <w:autoRedefine/>
    <w:uiPriority w:val="39"/>
    <w:rsid w:val="00E932F5"/>
    <w:pPr>
      <w:spacing w:after="0"/>
      <w:ind w:left="600"/>
      <w:jc w:val="left"/>
    </w:pPr>
    <w:rPr>
      <w:rFonts w:ascii="Times New Roman" w:hAnsi="Times New Roman"/>
      <w:sz w:val="18"/>
      <w:szCs w:val="21"/>
    </w:rPr>
  </w:style>
  <w:style w:type="paragraph" w:styleId="TDC5">
    <w:name w:val="toc 5"/>
    <w:basedOn w:val="Normal"/>
    <w:next w:val="Normal"/>
    <w:autoRedefine/>
    <w:uiPriority w:val="39"/>
    <w:rsid w:val="00E932F5"/>
    <w:pPr>
      <w:spacing w:after="0"/>
      <w:ind w:left="800"/>
      <w:jc w:val="left"/>
    </w:pPr>
    <w:rPr>
      <w:rFonts w:ascii="Times New Roman" w:hAnsi="Times New Roman"/>
      <w:sz w:val="18"/>
      <w:szCs w:val="21"/>
    </w:rPr>
  </w:style>
  <w:style w:type="paragraph" w:styleId="TDC6">
    <w:name w:val="toc 6"/>
    <w:basedOn w:val="Normal"/>
    <w:next w:val="Normal"/>
    <w:autoRedefine/>
    <w:uiPriority w:val="39"/>
    <w:rsid w:val="00E932F5"/>
    <w:pPr>
      <w:spacing w:after="0"/>
      <w:ind w:left="1000"/>
      <w:jc w:val="left"/>
    </w:pPr>
    <w:rPr>
      <w:rFonts w:ascii="Times New Roman" w:hAnsi="Times New Roman"/>
      <w:sz w:val="18"/>
      <w:szCs w:val="21"/>
    </w:rPr>
  </w:style>
  <w:style w:type="paragraph" w:styleId="TDC7">
    <w:name w:val="toc 7"/>
    <w:basedOn w:val="Normal"/>
    <w:next w:val="Normal"/>
    <w:autoRedefine/>
    <w:uiPriority w:val="39"/>
    <w:rsid w:val="00E932F5"/>
    <w:pPr>
      <w:spacing w:after="0"/>
      <w:ind w:left="1200"/>
      <w:jc w:val="left"/>
    </w:pPr>
    <w:rPr>
      <w:rFonts w:ascii="Times New Roman" w:hAnsi="Times New Roman"/>
      <w:sz w:val="18"/>
      <w:szCs w:val="21"/>
    </w:rPr>
  </w:style>
  <w:style w:type="paragraph" w:styleId="TDC8">
    <w:name w:val="toc 8"/>
    <w:basedOn w:val="Normal"/>
    <w:next w:val="Normal"/>
    <w:autoRedefine/>
    <w:uiPriority w:val="39"/>
    <w:rsid w:val="00E932F5"/>
    <w:pPr>
      <w:spacing w:after="0"/>
      <w:ind w:left="1400"/>
      <w:jc w:val="left"/>
    </w:pPr>
    <w:rPr>
      <w:rFonts w:ascii="Times New Roman" w:hAnsi="Times New Roman"/>
      <w:sz w:val="18"/>
      <w:szCs w:val="21"/>
    </w:rPr>
  </w:style>
  <w:style w:type="paragraph" w:styleId="TDC9">
    <w:name w:val="toc 9"/>
    <w:basedOn w:val="Normal"/>
    <w:next w:val="Normal"/>
    <w:autoRedefine/>
    <w:uiPriority w:val="39"/>
    <w:rsid w:val="00E932F5"/>
    <w:pPr>
      <w:spacing w:after="0"/>
      <w:ind w:left="1600"/>
      <w:jc w:val="left"/>
    </w:pPr>
    <w:rPr>
      <w:rFonts w:ascii="Times New Roman" w:hAnsi="Times New Roman"/>
      <w:sz w:val="18"/>
      <w:szCs w:val="21"/>
    </w:rPr>
  </w:style>
  <w:style w:type="paragraph" w:styleId="Descripcin">
    <w:name w:val="caption"/>
    <w:basedOn w:val="Normal"/>
    <w:next w:val="Normal"/>
    <w:qFormat/>
    <w:rsid w:val="00E932F5"/>
    <w:pPr>
      <w:spacing w:before="120"/>
      <w:jc w:val="center"/>
    </w:pPr>
    <w:rPr>
      <w:b/>
      <w:bCs/>
    </w:rPr>
  </w:style>
  <w:style w:type="character" w:customStyle="1" w:styleId="MapadeldocumentoCar">
    <w:name w:val="Mapa del documento Car"/>
    <w:basedOn w:val="Fuentedeprrafopredeter"/>
    <w:link w:val="Mapadeldocumento"/>
    <w:uiPriority w:val="99"/>
    <w:semiHidden/>
    <w:rsid w:val="00E932F5"/>
    <w:rPr>
      <w:rFonts w:ascii="Tahoma" w:hAnsi="Tahoma"/>
      <w:sz w:val="22"/>
      <w:szCs w:val="24"/>
      <w:shd w:val="clear" w:color="auto" w:fill="000080"/>
      <w:lang w:val="es-ES" w:eastAsia="es-ES"/>
    </w:rPr>
  </w:style>
  <w:style w:type="paragraph" w:styleId="Mapadeldocumento">
    <w:name w:val="Document Map"/>
    <w:basedOn w:val="Normal"/>
    <w:link w:val="MapadeldocumentoCar"/>
    <w:uiPriority w:val="99"/>
    <w:semiHidden/>
    <w:rsid w:val="00E932F5"/>
    <w:pPr>
      <w:shd w:val="clear" w:color="auto" w:fill="000080"/>
    </w:pPr>
    <w:rPr>
      <w:rFonts w:ascii="Tahoma" w:hAnsi="Tahoma"/>
      <w:szCs w:val="24"/>
    </w:rPr>
  </w:style>
  <w:style w:type="character" w:customStyle="1" w:styleId="Ttulo3Car1">
    <w:name w:val="Título 3 Car1"/>
    <w:aliases w:val="Portadilla 31,H33,H311,H321,h31,31,subhead1,l31,Gliederung32,Gliederung311,Gli...1,Car Car1,Portadilla 3 Car1,H3 Car1,H31 Car1,H32 Car1,h3 Car1,3 Car1,subhead Car1,l3 Car1,Gliederung3 Car1,Gliederung31 Car1,Gli... Car1,Car Car Car"/>
    <w:rsid w:val="00E932F5"/>
    <w:rPr>
      <w:rFonts w:ascii="Arial" w:hAnsi="Arial" w:cs="Arial"/>
      <w:b/>
      <w:bCs/>
      <w:sz w:val="24"/>
      <w:szCs w:val="26"/>
      <w:lang w:val="es-ES" w:eastAsia="es-ES" w:bidi="ar-SA"/>
    </w:rPr>
  </w:style>
  <w:style w:type="character" w:customStyle="1" w:styleId="ttulo11">
    <w:name w:val="título 11"/>
    <w:aliases w:val="título11,Portadilla1,Heading 01,H11,h14,Header 11,Heading apps1,Tempo Heading 11,h111,h121,h131,Headline1 Car Car"/>
    <w:rsid w:val="00E932F5"/>
    <w:rPr>
      <w:rFonts w:ascii="Arial" w:hAnsi="Arial" w:cs="Arial"/>
      <w:b/>
      <w:bCs/>
      <w:kern w:val="32"/>
      <w:sz w:val="32"/>
      <w:szCs w:val="32"/>
      <w:lang w:val="es-ES" w:eastAsia="es-ES" w:bidi="ar-SA"/>
    </w:rPr>
  </w:style>
  <w:style w:type="character" w:customStyle="1" w:styleId="41">
    <w:name w:val="41"/>
    <w:aliases w:val="parapoint1,¶1,h41,H41,Fab-41,T5 Car1,Título 4 Car Car Car"/>
    <w:rsid w:val="00E932F5"/>
    <w:rPr>
      <w:rFonts w:ascii="Arial" w:hAnsi="Arial" w:cs="Arial"/>
      <w:bCs/>
      <w:lang w:val="es-ES_tradnl" w:eastAsia="es-ES" w:bidi="ar-SA"/>
    </w:rPr>
  </w:style>
  <w:style w:type="character" w:customStyle="1" w:styleId="Ttulo2CarCarCar">
    <w:name w:val="Título 2 Car Car Car"/>
    <w:rsid w:val="00E932F5"/>
    <w:rPr>
      <w:rFonts w:ascii="Arial" w:hAnsi="Arial" w:cs="Arial"/>
      <w:b/>
      <w:bCs/>
      <w:iCs/>
      <w:sz w:val="28"/>
      <w:szCs w:val="28"/>
      <w:lang w:val="es-ES" w:eastAsia="es-ES" w:bidi="ar-SA"/>
    </w:rPr>
  </w:style>
  <w:style w:type="paragraph" w:styleId="Lista">
    <w:name w:val="List"/>
    <w:basedOn w:val="Normal"/>
    <w:rsid w:val="00E932F5"/>
    <w:pPr>
      <w:widowControl w:val="0"/>
      <w:spacing w:before="120" w:after="0"/>
      <w:ind w:left="360" w:hanging="360"/>
    </w:pPr>
    <w:rPr>
      <w:rFonts w:ascii="Times" w:hAnsi="Times"/>
      <w:lang w:val="es-ES_tradnl" w:eastAsia="en-US"/>
    </w:rPr>
  </w:style>
  <w:style w:type="paragraph" w:styleId="Encabezadodenota">
    <w:name w:val="Note Heading"/>
    <w:basedOn w:val="Normal"/>
    <w:next w:val="Normal"/>
    <w:link w:val="EncabezadodenotaCar"/>
    <w:rsid w:val="00E932F5"/>
    <w:pPr>
      <w:spacing w:before="120" w:after="0"/>
    </w:pPr>
    <w:rPr>
      <w:rFonts w:ascii="Times" w:hAnsi="Times"/>
    </w:rPr>
  </w:style>
  <w:style w:type="character" w:customStyle="1" w:styleId="EncabezadodenotaCar">
    <w:name w:val="Encabezado de nota Car"/>
    <w:basedOn w:val="Fuentedeprrafopredeter"/>
    <w:link w:val="Encabezadodenota"/>
    <w:rsid w:val="00E932F5"/>
    <w:rPr>
      <w:rFonts w:ascii="Times" w:hAnsi="Times"/>
      <w:sz w:val="22"/>
      <w:lang w:val="es-ES" w:eastAsia="es-ES"/>
    </w:rPr>
  </w:style>
  <w:style w:type="character" w:styleId="Refdecomentario">
    <w:name w:val="annotation reference"/>
    <w:uiPriority w:val="99"/>
    <w:rsid w:val="00E932F5"/>
    <w:rPr>
      <w:sz w:val="16"/>
      <w:szCs w:val="16"/>
    </w:rPr>
  </w:style>
  <w:style w:type="paragraph" w:styleId="Textocomentario">
    <w:name w:val="annotation text"/>
    <w:basedOn w:val="Normal"/>
    <w:link w:val="TextocomentarioCar"/>
    <w:rsid w:val="00E932F5"/>
  </w:style>
  <w:style w:type="character" w:customStyle="1" w:styleId="TextocomentarioCar">
    <w:name w:val="Texto comentario Car"/>
    <w:basedOn w:val="Fuentedeprrafopredeter"/>
    <w:link w:val="Textocomentario"/>
    <w:rsid w:val="00E932F5"/>
    <w:rPr>
      <w:rFonts w:ascii="Arial" w:hAnsi="Arial"/>
      <w:sz w:val="22"/>
      <w:lang w:val="es-ES" w:eastAsia="es-ES"/>
    </w:rPr>
  </w:style>
  <w:style w:type="paragraph" w:styleId="Asuntodelcomentario">
    <w:name w:val="annotation subject"/>
    <w:basedOn w:val="Textocomentario"/>
    <w:next w:val="Textocomentario"/>
    <w:link w:val="AsuntodelcomentarioCar"/>
    <w:rsid w:val="00E932F5"/>
    <w:rPr>
      <w:b/>
      <w:bCs/>
    </w:rPr>
  </w:style>
  <w:style w:type="character" w:customStyle="1" w:styleId="AsuntodelcomentarioCar">
    <w:name w:val="Asunto del comentario Car"/>
    <w:basedOn w:val="TextocomentarioCar"/>
    <w:link w:val="Asuntodelcomentario"/>
    <w:rsid w:val="00E932F5"/>
    <w:rPr>
      <w:rFonts w:ascii="Arial" w:hAnsi="Arial"/>
      <w:b/>
      <w:bCs/>
      <w:sz w:val="22"/>
      <w:lang w:val="es-ES" w:eastAsia="es-ES"/>
    </w:rPr>
  </w:style>
  <w:style w:type="paragraph" w:customStyle="1" w:styleId="Estilo1">
    <w:name w:val="Estilo1"/>
    <w:basedOn w:val="Ttulo5"/>
    <w:rsid w:val="00E932F5"/>
    <w:rPr>
      <w:rFonts w:ascii="Arial" w:hAnsi="Arial"/>
      <w:i w:val="0"/>
      <w:sz w:val="22"/>
    </w:rPr>
  </w:style>
  <w:style w:type="paragraph" w:customStyle="1" w:styleId="Estilo2">
    <w:name w:val="Estilo2"/>
    <w:basedOn w:val="Ttulo5"/>
    <w:rsid w:val="00E932F5"/>
    <w:rPr>
      <w:rFonts w:ascii="Arial" w:hAnsi="Arial"/>
      <w:i w:val="0"/>
      <w:sz w:val="22"/>
    </w:rPr>
  </w:style>
  <w:style w:type="paragraph" w:customStyle="1" w:styleId="Technical4">
    <w:name w:val="Technical 4"/>
    <w:rsid w:val="00E932F5"/>
    <w:pPr>
      <w:tabs>
        <w:tab w:val="left" w:pos="-720"/>
      </w:tabs>
      <w:suppressAutoHyphens/>
    </w:pPr>
    <w:rPr>
      <w:rFonts w:ascii="Courier" w:hAnsi="Courier"/>
      <w:b/>
      <w:sz w:val="24"/>
      <w:lang w:val="en-US" w:eastAsia="es-ES"/>
    </w:rPr>
  </w:style>
  <w:style w:type="paragraph" w:styleId="Listaconvietas2">
    <w:name w:val="List Bullet 2"/>
    <w:basedOn w:val="Normal"/>
    <w:rsid w:val="00E932F5"/>
    <w:pPr>
      <w:tabs>
        <w:tab w:val="num" w:pos="643"/>
      </w:tabs>
      <w:spacing w:after="0"/>
      <w:ind w:left="643" w:hanging="360"/>
      <w:jc w:val="left"/>
    </w:pPr>
    <w:rPr>
      <w:rFonts w:ascii="Times New Roman" w:hAnsi="Times New Roman"/>
      <w:sz w:val="24"/>
      <w:szCs w:val="24"/>
    </w:rPr>
  </w:style>
  <w:style w:type="paragraph" w:customStyle="1" w:styleId="CLAUSULA">
    <w:name w:val="CLAUSULA"/>
    <w:next w:val="Normal"/>
    <w:autoRedefine/>
    <w:rsid w:val="00E932F5"/>
    <w:pPr>
      <w:keepNext/>
      <w:numPr>
        <w:numId w:val="3"/>
      </w:numPr>
      <w:spacing w:before="480"/>
      <w:jc w:val="both"/>
      <w:outlineLvl w:val="3"/>
    </w:pPr>
    <w:rPr>
      <w:rFonts w:ascii="Palatino Linotype" w:hAnsi="Palatino Linotype"/>
      <w:b/>
      <w:caps/>
      <w:sz w:val="22"/>
      <w:szCs w:val="22"/>
      <w:lang w:val="es-ES" w:eastAsia="en-US"/>
    </w:rPr>
  </w:style>
  <w:style w:type="paragraph" w:customStyle="1" w:styleId="Punto">
    <w:name w:val="Punto"/>
    <w:basedOn w:val="Normal"/>
    <w:autoRedefine/>
    <w:rsid w:val="00E932F5"/>
    <w:pPr>
      <w:numPr>
        <w:ilvl w:val="1"/>
        <w:numId w:val="3"/>
      </w:numPr>
      <w:tabs>
        <w:tab w:val="clear" w:pos="1751"/>
      </w:tabs>
      <w:spacing w:after="240" w:line="360" w:lineRule="auto"/>
      <w:ind w:left="0" w:firstLine="0"/>
    </w:pPr>
    <w:rPr>
      <w:rFonts w:ascii="Palatino Linotype" w:hAnsi="Palatino Linotype"/>
      <w:szCs w:val="24"/>
      <w:lang w:val="es-CL" w:eastAsia="en-US"/>
    </w:rPr>
  </w:style>
  <w:style w:type="paragraph" w:styleId="Textoindependiente">
    <w:name w:val="Body Text"/>
    <w:basedOn w:val="Normal"/>
    <w:link w:val="TextoindependienteCar"/>
    <w:rsid w:val="00E932F5"/>
    <w:pPr>
      <w:tabs>
        <w:tab w:val="left" w:pos="567"/>
        <w:tab w:val="left" w:pos="1134"/>
      </w:tabs>
      <w:spacing w:after="240"/>
    </w:pPr>
    <w:rPr>
      <w:sz w:val="24"/>
      <w:lang w:val="es-ES_tradnl"/>
    </w:rPr>
  </w:style>
  <w:style w:type="character" w:customStyle="1" w:styleId="TextoindependienteCar">
    <w:name w:val="Texto independiente Car"/>
    <w:basedOn w:val="Fuentedeprrafopredeter"/>
    <w:link w:val="Textoindependiente"/>
    <w:rsid w:val="00E932F5"/>
    <w:rPr>
      <w:rFonts w:ascii="Arial" w:hAnsi="Arial"/>
      <w:sz w:val="24"/>
      <w:lang w:val="es-ES_tradnl" w:eastAsia="es-ES"/>
    </w:rPr>
  </w:style>
  <w:style w:type="paragraph" w:customStyle="1" w:styleId="TtuloDocumento">
    <w:name w:val="Título Documento"/>
    <w:basedOn w:val="Normal"/>
    <w:rsid w:val="00E932F5"/>
    <w:pPr>
      <w:spacing w:after="0" w:line="360" w:lineRule="auto"/>
      <w:ind w:right="-28"/>
      <w:jc w:val="center"/>
    </w:pPr>
    <w:rPr>
      <w:rFonts w:ascii="Trebuchet MS" w:hAnsi="Trebuchet MS"/>
      <w:b/>
      <w:sz w:val="72"/>
      <w:szCs w:val="24"/>
      <w:lang w:bidi="he-IL"/>
    </w:rPr>
  </w:style>
  <w:style w:type="character" w:styleId="Hipervnculovisitado">
    <w:name w:val="FollowedHyperlink"/>
    <w:uiPriority w:val="99"/>
    <w:rsid w:val="00E932F5"/>
    <w:rPr>
      <w:color w:val="800080"/>
      <w:u w:val="single"/>
    </w:rPr>
  </w:style>
  <w:style w:type="character" w:styleId="nfasis">
    <w:name w:val="Emphasis"/>
    <w:uiPriority w:val="20"/>
    <w:rsid w:val="00E932F5"/>
    <w:rPr>
      <w:i/>
      <w:iCs/>
    </w:rPr>
  </w:style>
  <w:style w:type="character" w:customStyle="1" w:styleId="estilo21">
    <w:name w:val="estilo21"/>
    <w:basedOn w:val="Fuentedeprrafopredeter"/>
    <w:rsid w:val="00E932F5"/>
  </w:style>
  <w:style w:type="character" w:customStyle="1" w:styleId="estilo641">
    <w:name w:val="estilo641"/>
    <w:rsid w:val="00E932F5"/>
    <w:rPr>
      <w:b/>
      <w:bCs/>
      <w:sz w:val="21"/>
      <w:szCs w:val="21"/>
    </w:rPr>
  </w:style>
  <w:style w:type="character" w:customStyle="1" w:styleId="adquisicionimprimirsubtitulos1">
    <w:name w:val="adquisicionimprimirsubtitulos1"/>
    <w:rsid w:val="00E932F5"/>
    <w:rPr>
      <w:b/>
      <w:bCs/>
      <w:color w:val="1D4D9E"/>
      <w:sz w:val="27"/>
      <w:szCs w:val="27"/>
    </w:rPr>
  </w:style>
  <w:style w:type="character" w:styleId="Textoennegrita">
    <w:name w:val="Strong"/>
    <w:uiPriority w:val="22"/>
    <w:qFormat/>
    <w:rsid w:val="00E932F5"/>
    <w:rPr>
      <w:b/>
      <w:bCs/>
    </w:rPr>
  </w:style>
  <w:style w:type="character" w:customStyle="1" w:styleId="estilo71">
    <w:name w:val="estilo71"/>
    <w:rsid w:val="00E932F5"/>
    <w:rPr>
      <w:sz w:val="18"/>
      <w:szCs w:val="18"/>
    </w:rPr>
  </w:style>
  <w:style w:type="paragraph" w:styleId="Subttulo">
    <w:name w:val="Subtitle"/>
    <w:basedOn w:val="Normal"/>
    <w:link w:val="SubttuloCar"/>
    <w:rsid w:val="00E932F5"/>
    <w:pPr>
      <w:spacing w:after="0" w:line="360" w:lineRule="auto"/>
      <w:ind w:right="510"/>
      <w:jc w:val="center"/>
    </w:pPr>
    <w:rPr>
      <w:szCs w:val="24"/>
      <w:u w:val="single"/>
      <w:lang w:val="es-ES_tradnl" w:bidi="he-IL"/>
    </w:rPr>
  </w:style>
  <w:style w:type="character" w:customStyle="1" w:styleId="SubttuloCar">
    <w:name w:val="Subtítulo Car"/>
    <w:basedOn w:val="Fuentedeprrafopredeter"/>
    <w:link w:val="Subttulo"/>
    <w:rsid w:val="00E932F5"/>
    <w:rPr>
      <w:rFonts w:ascii="Arial" w:hAnsi="Arial"/>
      <w:sz w:val="22"/>
      <w:szCs w:val="24"/>
      <w:u w:val="single"/>
      <w:lang w:val="es-ES_tradnl" w:eastAsia="es-ES" w:bidi="he-IL"/>
    </w:rPr>
  </w:style>
  <w:style w:type="paragraph" w:customStyle="1" w:styleId="Sinespaciado1">
    <w:name w:val="Sin espaciado1"/>
    <w:uiPriority w:val="1"/>
    <w:rsid w:val="00E932F5"/>
    <w:pPr>
      <w:ind w:right="510"/>
      <w:jc w:val="both"/>
    </w:pPr>
    <w:rPr>
      <w:rFonts w:ascii="Trebuchet MS" w:hAnsi="Trebuchet MS"/>
      <w:szCs w:val="24"/>
      <w:lang w:val="es-ES" w:eastAsia="es-ES" w:bidi="he-IL"/>
    </w:rPr>
  </w:style>
  <w:style w:type="paragraph" w:styleId="Textoindependiente3">
    <w:name w:val="Body Text 3"/>
    <w:basedOn w:val="Normal"/>
    <w:link w:val="Textoindependiente3Car"/>
    <w:rsid w:val="00E932F5"/>
    <w:pPr>
      <w:spacing w:line="360" w:lineRule="auto"/>
      <w:ind w:right="510"/>
    </w:pPr>
    <w:rPr>
      <w:rFonts w:ascii="Trebuchet MS" w:hAnsi="Trebuchet MS"/>
      <w:sz w:val="16"/>
      <w:szCs w:val="16"/>
      <w:lang w:bidi="he-IL"/>
    </w:rPr>
  </w:style>
  <w:style w:type="character" w:customStyle="1" w:styleId="Textoindependiente3Car">
    <w:name w:val="Texto independiente 3 Car"/>
    <w:basedOn w:val="Fuentedeprrafopredeter"/>
    <w:link w:val="Textoindependiente3"/>
    <w:rsid w:val="00E932F5"/>
    <w:rPr>
      <w:rFonts w:ascii="Trebuchet MS" w:hAnsi="Trebuchet MS"/>
      <w:sz w:val="16"/>
      <w:szCs w:val="16"/>
      <w:lang w:val="es-ES" w:eastAsia="es-ES" w:bidi="he-IL"/>
    </w:rPr>
  </w:style>
  <w:style w:type="paragraph" w:customStyle="1" w:styleId="CM14">
    <w:name w:val="CM14"/>
    <w:basedOn w:val="Normal"/>
    <w:next w:val="Normal"/>
    <w:rsid w:val="00E932F5"/>
    <w:pPr>
      <w:widowControl w:val="0"/>
      <w:autoSpaceDE w:val="0"/>
      <w:autoSpaceDN w:val="0"/>
      <w:adjustRightInd w:val="0"/>
      <w:spacing w:after="418"/>
      <w:jc w:val="left"/>
    </w:pPr>
    <w:rPr>
      <w:rFonts w:ascii="Times New Roman" w:hAnsi="Times New Roman"/>
      <w:sz w:val="24"/>
      <w:szCs w:val="24"/>
      <w:lang w:val="es-CL" w:eastAsia="es-CL"/>
    </w:rPr>
  </w:style>
  <w:style w:type="character" w:customStyle="1" w:styleId="texto13azul1">
    <w:name w:val="texto13azul1"/>
    <w:rsid w:val="00E932F5"/>
    <w:rPr>
      <w:rFonts w:ascii="Trebuchet MS" w:hAnsi="Trebuchet MS" w:hint="default"/>
      <w:color w:val="1D4D9E"/>
      <w:sz w:val="17"/>
      <w:szCs w:val="17"/>
    </w:rPr>
  </w:style>
  <w:style w:type="character" w:customStyle="1" w:styleId="formcampos2">
    <w:name w:val="formcampos2"/>
    <w:rsid w:val="00E932F5"/>
    <w:rPr>
      <w:sz w:val="20"/>
      <w:szCs w:val="20"/>
    </w:rPr>
  </w:style>
  <w:style w:type="character" w:customStyle="1" w:styleId="ececformcampos2">
    <w:name w:val="ececformcampos2"/>
    <w:basedOn w:val="Fuentedeprrafopredeter"/>
    <w:rsid w:val="00E932F5"/>
  </w:style>
  <w:style w:type="paragraph" w:customStyle="1" w:styleId="xl68">
    <w:name w:val="xl68"/>
    <w:basedOn w:val="Normal"/>
    <w:rsid w:val="00E932F5"/>
    <w:pPr>
      <w:spacing w:before="100" w:beforeAutospacing="1" w:after="100" w:afterAutospacing="1"/>
      <w:jc w:val="left"/>
    </w:pPr>
    <w:rPr>
      <w:rFonts w:cs="Arial"/>
      <w:sz w:val="18"/>
      <w:szCs w:val="18"/>
      <w:lang w:val="es-CL" w:eastAsia="es-CL"/>
    </w:rPr>
  </w:style>
  <w:style w:type="paragraph" w:customStyle="1" w:styleId="xl69">
    <w:name w:val="xl69"/>
    <w:basedOn w:val="Normal"/>
    <w:rsid w:val="00E932F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70">
    <w:name w:val="xl70"/>
    <w:basedOn w:val="Normal"/>
    <w:rsid w:val="00E932F5"/>
    <w:pPr>
      <w:spacing w:before="100" w:beforeAutospacing="1" w:after="100" w:afterAutospacing="1"/>
      <w:jc w:val="center"/>
    </w:pPr>
    <w:rPr>
      <w:rFonts w:cs="Arial"/>
      <w:sz w:val="18"/>
      <w:szCs w:val="18"/>
      <w:lang w:val="es-CL" w:eastAsia="es-CL"/>
    </w:rPr>
  </w:style>
  <w:style w:type="paragraph" w:customStyle="1" w:styleId="xl71">
    <w:name w:val="xl71"/>
    <w:basedOn w:val="Normal"/>
    <w:rsid w:val="00E932F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textAlignment w:val="center"/>
    </w:pPr>
    <w:rPr>
      <w:rFonts w:cs="Arial"/>
      <w:b/>
      <w:bCs/>
      <w:sz w:val="18"/>
      <w:szCs w:val="18"/>
      <w:lang w:val="es-CL" w:eastAsia="es-CL"/>
    </w:rPr>
  </w:style>
  <w:style w:type="paragraph" w:customStyle="1" w:styleId="xl72">
    <w:name w:val="xl72"/>
    <w:basedOn w:val="Normal"/>
    <w:rsid w:val="00E932F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cs="Arial"/>
      <w:b/>
      <w:bCs/>
      <w:sz w:val="18"/>
      <w:szCs w:val="18"/>
      <w:lang w:val="es-CL" w:eastAsia="es-CL"/>
    </w:rPr>
  </w:style>
  <w:style w:type="paragraph" w:customStyle="1" w:styleId="xl73">
    <w:name w:val="xl73"/>
    <w:basedOn w:val="Normal"/>
    <w:rsid w:val="00E932F5"/>
    <w:pPr>
      <w:pBdr>
        <w:top w:val="single" w:sz="8" w:space="0" w:color="auto"/>
        <w:left w:val="single" w:sz="8" w:space="0" w:color="auto"/>
        <w:bottom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74">
    <w:name w:val="xl74"/>
    <w:basedOn w:val="Normal"/>
    <w:rsid w:val="00E932F5"/>
    <w:pPr>
      <w:pBdr>
        <w:top w:val="single" w:sz="8" w:space="0" w:color="auto"/>
        <w:left w:val="single" w:sz="4"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75">
    <w:name w:val="xl75"/>
    <w:basedOn w:val="Normal"/>
    <w:rsid w:val="00E932F5"/>
    <w:pPr>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76">
    <w:name w:val="xl76"/>
    <w:basedOn w:val="Normal"/>
    <w:rsid w:val="00E932F5"/>
    <w:pPr>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top"/>
    </w:pPr>
    <w:rPr>
      <w:rFonts w:cs="Arial"/>
      <w:sz w:val="18"/>
      <w:szCs w:val="18"/>
      <w:lang w:val="es-CL" w:eastAsia="es-CL"/>
    </w:rPr>
  </w:style>
  <w:style w:type="paragraph" w:customStyle="1" w:styleId="xl77">
    <w:name w:val="xl77"/>
    <w:basedOn w:val="Normal"/>
    <w:rsid w:val="00E932F5"/>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18"/>
      <w:szCs w:val="18"/>
      <w:lang w:val="es-CL" w:eastAsia="es-CL"/>
    </w:rPr>
  </w:style>
  <w:style w:type="paragraph" w:customStyle="1" w:styleId="xl78">
    <w:name w:val="xl78"/>
    <w:basedOn w:val="Normal"/>
    <w:rsid w:val="00E932F5"/>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79">
    <w:name w:val="xl79"/>
    <w:basedOn w:val="Normal"/>
    <w:rsid w:val="00E932F5"/>
    <w:pPr>
      <w:pBdr>
        <w:left w:val="single" w:sz="4"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80">
    <w:name w:val="xl80"/>
    <w:basedOn w:val="Normal"/>
    <w:rsid w:val="00E932F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81">
    <w:name w:val="xl81"/>
    <w:basedOn w:val="Normal"/>
    <w:rsid w:val="00E932F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82">
    <w:name w:val="xl82"/>
    <w:basedOn w:val="Normal"/>
    <w:rsid w:val="00E932F5"/>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cs="Arial"/>
      <w:sz w:val="18"/>
      <w:szCs w:val="18"/>
      <w:lang w:val="es-CL" w:eastAsia="es-CL"/>
    </w:rPr>
  </w:style>
  <w:style w:type="paragraph" w:customStyle="1" w:styleId="xl83">
    <w:name w:val="xl83"/>
    <w:basedOn w:val="Normal"/>
    <w:rsid w:val="00E932F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18"/>
      <w:szCs w:val="18"/>
      <w:lang w:val="es-CL" w:eastAsia="es-CL"/>
    </w:rPr>
  </w:style>
  <w:style w:type="paragraph" w:customStyle="1" w:styleId="xl84">
    <w:name w:val="xl84"/>
    <w:basedOn w:val="Normal"/>
    <w:rsid w:val="00E932F5"/>
    <w:pPr>
      <w:pBdr>
        <w:top w:val="single" w:sz="4" w:space="0" w:color="auto"/>
        <w:left w:val="single" w:sz="8"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85">
    <w:name w:val="xl85"/>
    <w:basedOn w:val="Normal"/>
    <w:rsid w:val="00E932F5"/>
    <w:pPr>
      <w:pBdr>
        <w:top w:val="single" w:sz="4" w:space="0" w:color="auto"/>
        <w:left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86">
    <w:name w:val="xl86"/>
    <w:basedOn w:val="Normal"/>
    <w:rsid w:val="00E932F5"/>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87">
    <w:name w:val="xl87"/>
    <w:basedOn w:val="Normal"/>
    <w:rsid w:val="00E932F5"/>
    <w:pPr>
      <w:pBdr>
        <w:top w:val="single" w:sz="8" w:space="0" w:color="auto"/>
        <w:left w:val="single" w:sz="4" w:space="0" w:color="auto"/>
        <w:right w:val="single" w:sz="4" w:space="0" w:color="auto"/>
      </w:pBdr>
      <w:spacing w:before="100" w:beforeAutospacing="1" w:after="100" w:afterAutospacing="1"/>
      <w:jc w:val="center"/>
      <w:textAlignment w:val="top"/>
    </w:pPr>
    <w:rPr>
      <w:rFonts w:cs="Arial"/>
      <w:sz w:val="18"/>
      <w:szCs w:val="18"/>
      <w:lang w:val="es-CL" w:eastAsia="es-CL"/>
    </w:rPr>
  </w:style>
  <w:style w:type="paragraph" w:customStyle="1" w:styleId="xl88">
    <w:name w:val="xl88"/>
    <w:basedOn w:val="Normal"/>
    <w:rsid w:val="00E932F5"/>
    <w:pPr>
      <w:pBdr>
        <w:top w:val="single" w:sz="4" w:space="0" w:color="auto"/>
        <w:left w:val="single" w:sz="4" w:space="0" w:color="auto"/>
        <w:right w:val="single" w:sz="4" w:space="0" w:color="auto"/>
      </w:pBdr>
      <w:spacing w:before="100" w:beforeAutospacing="1" w:after="100" w:afterAutospacing="1"/>
      <w:jc w:val="left"/>
      <w:textAlignment w:val="top"/>
    </w:pPr>
    <w:rPr>
      <w:rFonts w:cs="Arial"/>
      <w:sz w:val="18"/>
      <w:szCs w:val="18"/>
      <w:lang w:val="es-CL" w:eastAsia="es-CL"/>
    </w:rPr>
  </w:style>
  <w:style w:type="paragraph" w:customStyle="1" w:styleId="xl89">
    <w:name w:val="xl89"/>
    <w:basedOn w:val="Normal"/>
    <w:rsid w:val="00E932F5"/>
    <w:pPr>
      <w:pBdr>
        <w:top w:val="single" w:sz="4" w:space="0" w:color="auto"/>
        <w:left w:val="single" w:sz="4" w:space="0" w:color="auto"/>
        <w:right w:val="single" w:sz="4" w:space="0" w:color="auto"/>
      </w:pBdr>
      <w:spacing w:before="100" w:beforeAutospacing="1" w:after="100" w:afterAutospacing="1"/>
      <w:jc w:val="center"/>
      <w:textAlignment w:val="top"/>
    </w:pPr>
    <w:rPr>
      <w:rFonts w:cs="Arial"/>
      <w:sz w:val="18"/>
      <w:szCs w:val="18"/>
      <w:lang w:val="es-CL" w:eastAsia="es-CL"/>
    </w:rPr>
  </w:style>
  <w:style w:type="paragraph" w:customStyle="1" w:styleId="xl90">
    <w:name w:val="xl90"/>
    <w:basedOn w:val="Normal"/>
    <w:rsid w:val="00E932F5"/>
    <w:pPr>
      <w:pBdr>
        <w:top w:val="single" w:sz="8" w:space="0" w:color="auto"/>
        <w:left w:val="single" w:sz="8" w:space="0" w:color="auto"/>
        <w:bottom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91">
    <w:name w:val="xl91"/>
    <w:basedOn w:val="Normal"/>
    <w:rsid w:val="00E932F5"/>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92">
    <w:name w:val="xl92"/>
    <w:basedOn w:val="Normal"/>
    <w:rsid w:val="00E932F5"/>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93">
    <w:name w:val="xl93"/>
    <w:basedOn w:val="Normal"/>
    <w:rsid w:val="00E932F5"/>
    <w:pPr>
      <w:pBdr>
        <w:top w:val="single" w:sz="4" w:space="0" w:color="auto"/>
        <w:left w:val="single" w:sz="8" w:space="0" w:color="auto"/>
        <w:bottom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94">
    <w:name w:val="xl94"/>
    <w:basedOn w:val="Normal"/>
    <w:rsid w:val="00E932F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95">
    <w:name w:val="xl95"/>
    <w:basedOn w:val="Normal"/>
    <w:rsid w:val="00E932F5"/>
    <w:pPr>
      <w:pBdr>
        <w:top w:val="single" w:sz="4" w:space="0" w:color="auto"/>
        <w:left w:val="single" w:sz="8" w:space="0" w:color="auto"/>
      </w:pBdr>
      <w:spacing w:before="100" w:beforeAutospacing="1" w:after="100" w:afterAutospacing="1"/>
      <w:jc w:val="left"/>
      <w:textAlignment w:val="center"/>
    </w:pPr>
    <w:rPr>
      <w:rFonts w:cs="Arial"/>
      <w:sz w:val="18"/>
      <w:szCs w:val="18"/>
      <w:lang w:val="es-CL" w:eastAsia="es-CL"/>
    </w:rPr>
  </w:style>
  <w:style w:type="paragraph" w:customStyle="1" w:styleId="xl96">
    <w:name w:val="xl96"/>
    <w:basedOn w:val="Normal"/>
    <w:rsid w:val="00E932F5"/>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97">
    <w:name w:val="xl97"/>
    <w:basedOn w:val="Normal"/>
    <w:rsid w:val="00E932F5"/>
    <w:pPr>
      <w:pBdr>
        <w:top w:val="single" w:sz="8" w:space="0" w:color="auto"/>
        <w:left w:val="single" w:sz="8"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98">
    <w:name w:val="xl98"/>
    <w:basedOn w:val="Normal"/>
    <w:rsid w:val="00E932F5"/>
    <w:pPr>
      <w:pBdr>
        <w:top w:val="single" w:sz="8" w:space="0" w:color="auto"/>
        <w:left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99">
    <w:name w:val="xl99"/>
    <w:basedOn w:val="Normal"/>
    <w:rsid w:val="00E932F5"/>
    <w:pPr>
      <w:pBdr>
        <w:left w:val="single" w:sz="8"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00">
    <w:name w:val="xl100"/>
    <w:basedOn w:val="Normal"/>
    <w:rsid w:val="00E932F5"/>
    <w:pPr>
      <w:pBdr>
        <w:left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01">
    <w:name w:val="xl101"/>
    <w:basedOn w:val="Normal"/>
    <w:rsid w:val="00E932F5"/>
    <w:pPr>
      <w:pBdr>
        <w:left w:val="single" w:sz="4" w:space="0" w:color="auto"/>
        <w:bottom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02">
    <w:name w:val="xl102"/>
    <w:basedOn w:val="Normal"/>
    <w:rsid w:val="00E932F5"/>
    <w:pPr>
      <w:pBdr>
        <w:top w:val="single" w:sz="4" w:space="0" w:color="auto"/>
        <w:left w:val="single" w:sz="4"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03">
    <w:name w:val="xl103"/>
    <w:basedOn w:val="Normal"/>
    <w:rsid w:val="00E932F5"/>
    <w:pPr>
      <w:pBdr>
        <w:top w:val="single" w:sz="8" w:space="0" w:color="auto"/>
        <w:left w:val="single" w:sz="8"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104">
    <w:name w:val="xl104"/>
    <w:basedOn w:val="Normal"/>
    <w:rsid w:val="00E932F5"/>
    <w:pPr>
      <w:pBdr>
        <w:left w:val="single" w:sz="8"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105">
    <w:name w:val="xl105"/>
    <w:basedOn w:val="Normal"/>
    <w:rsid w:val="00E932F5"/>
    <w:pPr>
      <w:pBdr>
        <w:left w:val="single" w:sz="8" w:space="0" w:color="auto"/>
        <w:bottom w:val="single" w:sz="8"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106">
    <w:name w:val="xl106"/>
    <w:basedOn w:val="Normal"/>
    <w:rsid w:val="00E932F5"/>
    <w:pPr>
      <w:pBdr>
        <w:left w:val="single" w:sz="4" w:space="0" w:color="auto"/>
        <w:bottom w:val="single" w:sz="8" w:space="0" w:color="auto"/>
        <w:right w:val="single" w:sz="4" w:space="0" w:color="auto"/>
      </w:pBdr>
      <w:spacing w:before="100" w:beforeAutospacing="1" w:after="100" w:afterAutospacing="1"/>
      <w:jc w:val="center"/>
      <w:textAlignment w:val="center"/>
    </w:pPr>
    <w:rPr>
      <w:rFonts w:cs="Arial"/>
      <w:sz w:val="18"/>
      <w:szCs w:val="18"/>
      <w:lang w:val="es-CL" w:eastAsia="es-CL"/>
    </w:rPr>
  </w:style>
  <w:style w:type="paragraph" w:customStyle="1" w:styleId="xl107">
    <w:name w:val="xl107"/>
    <w:basedOn w:val="Normal"/>
    <w:rsid w:val="00E932F5"/>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08">
    <w:name w:val="xl108"/>
    <w:basedOn w:val="Normal"/>
    <w:rsid w:val="00E932F5"/>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top"/>
    </w:pPr>
    <w:rPr>
      <w:rFonts w:cs="Arial"/>
      <w:sz w:val="18"/>
      <w:szCs w:val="18"/>
      <w:lang w:val="es-CL" w:eastAsia="es-CL"/>
    </w:rPr>
  </w:style>
  <w:style w:type="paragraph" w:customStyle="1" w:styleId="xl109">
    <w:name w:val="xl109"/>
    <w:basedOn w:val="Normal"/>
    <w:rsid w:val="00E932F5"/>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rFonts w:cs="Arial"/>
      <w:sz w:val="18"/>
      <w:szCs w:val="18"/>
      <w:lang w:val="es-CL" w:eastAsia="es-CL"/>
    </w:rPr>
  </w:style>
  <w:style w:type="paragraph" w:customStyle="1" w:styleId="xl110">
    <w:name w:val="xl110"/>
    <w:basedOn w:val="Normal"/>
    <w:rsid w:val="00E932F5"/>
    <w:pPr>
      <w:pBdr>
        <w:left w:val="single" w:sz="4" w:space="0" w:color="auto"/>
        <w:bottom w:val="single" w:sz="4" w:space="0" w:color="auto"/>
        <w:right w:val="single" w:sz="4" w:space="0" w:color="auto"/>
      </w:pBdr>
      <w:spacing w:before="100" w:beforeAutospacing="1" w:after="100" w:afterAutospacing="1"/>
      <w:jc w:val="left"/>
      <w:textAlignment w:val="top"/>
    </w:pPr>
    <w:rPr>
      <w:rFonts w:cs="Arial"/>
      <w:sz w:val="18"/>
      <w:szCs w:val="18"/>
      <w:lang w:val="es-CL" w:eastAsia="es-CL"/>
    </w:rPr>
  </w:style>
  <w:style w:type="paragraph" w:customStyle="1" w:styleId="xl111">
    <w:name w:val="xl111"/>
    <w:basedOn w:val="Normal"/>
    <w:rsid w:val="00E932F5"/>
    <w:pPr>
      <w:pBdr>
        <w:left w:val="single" w:sz="4" w:space="0" w:color="auto"/>
        <w:bottom w:val="single" w:sz="4" w:space="0" w:color="auto"/>
        <w:right w:val="single" w:sz="4" w:space="0" w:color="auto"/>
      </w:pBdr>
      <w:spacing w:before="100" w:beforeAutospacing="1" w:after="100" w:afterAutospacing="1"/>
      <w:jc w:val="center"/>
      <w:textAlignment w:val="top"/>
    </w:pPr>
    <w:rPr>
      <w:rFonts w:cs="Arial"/>
      <w:sz w:val="18"/>
      <w:szCs w:val="18"/>
      <w:lang w:val="es-CL" w:eastAsia="es-CL"/>
    </w:rPr>
  </w:style>
  <w:style w:type="paragraph" w:customStyle="1" w:styleId="xl112">
    <w:name w:val="xl112"/>
    <w:basedOn w:val="Normal"/>
    <w:rsid w:val="00E932F5"/>
    <w:pPr>
      <w:pBdr>
        <w:top w:val="single" w:sz="8" w:space="0" w:color="auto"/>
        <w:left w:val="single" w:sz="8"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13">
    <w:name w:val="xl113"/>
    <w:basedOn w:val="Normal"/>
    <w:rsid w:val="00E932F5"/>
    <w:pPr>
      <w:pBdr>
        <w:left w:val="single" w:sz="8"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14">
    <w:name w:val="xl114"/>
    <w:basedOn w:val="Normal"/>
    <w:rsid w:val="00E932F5"/>
    <w:pPr>
      <w:pBdr>
        <w:left w:val="single" w:sz="8" w:space="0" w:color="auto"/>
        <w:bottom w:val="single" w:sz="8"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15">
    <w:name w:val="xl115"/>
    <w:basedOn w:val="Normal"/>
    <w:rsid w:val="00E932F5"/>
    <w:pPr>
      <w:pBdr>
        <w:left w:val="single" w:sz="4" w:space="0" w:color="auto"/>
        <w:bottom w:val="single" w:sz="8" w:space="0" w:color="auto"/>
        <w:right w:val="single" w:sz="4" w:space="0" w:color="auto"/>
      </w:pBdr>
      <w:spacing w:before="100" w:beforeAutospacing="1" w:after="100" w:afterAutospacing="1"/>
      <w:jc w:val="left"/>
      <w:textAlignment w:val="center"/>
    </w:pPr>
    <w:rPr>
      <w:rFonts w:cs="Arial"/>
      <w:sz w:val="18"/>
      <w:szCs w:val="18"/>
      <w:lang w:val="es-CL" w:eastAsia="es-CL"/>
    </w:rPr>
  </w:style>
  <w:style w:type="paragraph" w:customStyle="1" w:styleId="xl116">
    <w:name w:val="xl116"/>
    <w:basedOn w:val="Normal"/>
    <w:rsid w:val="00E932F5"/>
    <w:pPr>
      <w:spacing w:before="100" w:beforeAutospacing="1" w:after="100" w:afterAutospacing="1"/>
      <w:jc w:val="center"/>
    </w:pPr>
    <w:rPr>
      <w:rFonts w:cs="Arial"/>
      <w:sz w:val="18"/>
      <w:szCs w:val="18"/>
      <w:lang w:val="es-CL" w:eastAsia="es-CL"/>
    </w:rPr>
  </w:style>
  <w:style w:type="paragraph" w:customStyle="1" w:styleId="xl117">
    <w:name w:val="xl117"/>
    <w:basedOn w:val="Normal"/>
    <w:rsid w:val="00E932F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cs="Arial"/>
      <w:b/>
      <w:bCs/>
      <w:sz w:val="18"/>
      <w:szCs w:val="18"/>
      <w:lang w:val="es-CL" w:eastAsia="es-CL"/>
    </w:rPr>
  </w:style>
  <w:style w:type="paragraph" w:styleId="Textoindependiente2">
    <w:name w:val="Body Text 2"/>
    <w:basedOn w:val="Normal"/>
    <w:link w:val="Textoindependiente2Car"/>
    <w:rsid w:val="00E932F5"/>
    <w:pPr>
      <w:spacing w:line="480" w:lineRule="auto"/>
      <w:ind w:right="510"/>
    </w:pPr>
    <w:rPr>
      <w:rFonts w:ascii="Trebuchet MS" w:hAnsi="Trebuchet MS"/>
      <w:szCs w:val="24"/>
      <w:lang w:bidi="he-IL"/>
    </w:rPr>
  </w:style>
  <w:style w:type="character" w:customStyle="1" w:styleId="Textoindependiente2Car">
    <w:name w:val="Texto independiente 2 Car"/>
    <w:basedOn w:val="Fuentedeprrafopredeter"/>
    <w:link w:val="Textoindependiente2"/>
    <w:rsid w:val="00E932F5"/>
    <w:rPr>
      <w:rFonts w:ascii="Trebuchet MS" w:hAnsi="Trebuchet MS"/>
      <w:sz w:val="22"/>
      <w:szCs w:val="24"/>
      <w:lang w:val="es-ES" w:eastAsia="es-ES" w:bidi="he-IL"/>
    </w:rPr>
  </w:style>
  <w:style w:type="paragraph" w:styleId="Sangradetextonormal">
    <w:name w:val="Body Text Indent"/>
    <w:basedOn w:val="Normal"/>
    <w:link w:val="SangradetextonormalCar"/>
    <w:rsid w:val="00E932F5"/>
    <w:pPr>
      <w:spacing w:line="360" w:lineRule="auto"/>
      <w:ind w:left="283" w:right="510"/>
    </w:pPr>
    <w:rPr>
      <w:rFonts w:ascii="Trebuchet MS" w:hAnsi="Trebuchet MS"/>
      <w:szCs w:val="24"/>
      <w:lang w:bidi="he-IL"/>
    </w:rPr>
  </w:style>
  <w:style w:type="character" w:customStyle="1" w:styleId="SangradetextonormalCar">
    <w:name w:val="Sangría de texto normal Car"/>
    <w:basedOn w:val="Fuentedeprrafopredeter"/>
    <w:link w:val="Sangradetextonormal"/>
    <w:rsid w:val="00E932F5"/>
    <w:rPr>
      <w:rFonts w:ascii="Trebuchet MS" w:hAnsi="Trebuchet MS"/>
      <w:sz w:val="22"/>
      <w:szCs w:val="24"/>
      <w:lang w:val="es-ES" w:eastAsia="es-ES" w:bidi="he-IL"/>
    </w:rPr>
  </w:style>
  <w:style w:type="paragraph" w:styleId="Sangra3detindependiente">
    <w:name w:val="Body Text Indent 3"/>
    <w:basedOn w:val="Normal"/>
    <w:link w:val="Sangra3detindependienteCar"/>
    <w:rsid w:val="00E932F5"/>
    <w:pPr>
      <w:ind w:left="283"/>
      <w:jc w:val="left"/>
    </w:pPr>
    <w:rPr>
      <w:rFonts w:ascii="Times New Roman" w:hAnsi="Times New Roman"/>
      <w:sz w:val="16"/>
      <w:szCs w:val="16"/>
    </w:rPr>
  </w:style>
  <w:style w:type="character" w:customStyle="1" w:styleId="Sangra3detindependienteCar">
    <w:name w:val="Sangría 3 de t. independiente Car"/>
    <w:basedOn w:val="Fuentedeprrafopredeter"/>
    <w:link w:val="Sangra3detindependiente"/>
    <w:rsid w:val="00E932F5"/>
    <w:rPr>
      <w:sz w:val="16"/>
      <w:szCs w:val="16"/>
      <w:lang w:val="es-ES" w:eastAsia="es-ES"/>
    </w:rPr>
  </w:style>
  <w:style w:type="paragraph" w:customStyle="1" w:styleId="2TtuloN2">
    <w:name w:val="2. Título Nº 2"/>
    <w:basedOn w:val="Normal"/>
    <w:next w:val="4Textocorriente"/>
    <w:link w:val="2TtuloN2Car"/>
    <w:autoRedefine/>
    <w:rsid w:val="00E932F5"/>
    <w:pPr>
      <w:spacing w:after="0"/>
      <w:ind w:left="567" w:hanging="567"/>
    </w:pPr>
    <w:rPr>
      <w:rFonts w:eastAsia="MS Mincho"/>
      <w:i/>
      <w:snapToGrid w:val="0"/>
      <w:sz w:val="28"/>
      <w:lang w:val="es-ES_tradnl"/>
    </w:rPr>
  </w:style>
  <w:style w:type="paragraph" w:customStyle="1" w:styleId="4Textocorriente">
    <w:name w:val="4. Texto corriente"/>
    <w:basedOn w:val="Continuarlista"/>
    <w:semiHidden/>
    <w:rsid w:val="00E932F5"/>
    <w:pPr>
      <w:keepLines/>
      <w:ind w:left="567"/>
      <w:jc w:val="both"/>
      <w:outlineLvl w:val="2"/>
    </w:pPr>
    <w:rPr>
      <w:rFonts w:ascii="Arial" w:eastAsia="MS Mincho" w:hAnsi="Arial"/>
      <w:szCs w:val="20"/>
      <w:lang w:val="es-CL"/>
    </w:rPr>
  </w:style>
  <w:style w:type="paragraph" w:styleId="Continuarlista">
    <w:name w:val="List Continue"/>
    <w:basedOn w:val="Normal"/>
    <w:rsid w:val="00E932F5"/>
    <w:pPr>
      <w:ind w:left="283"/>
      <w:jc w:val="left"/>
    </w:pPr>
    <w:rPr>
      <w:rFonts w:ascii="Times New Roman" w:hAnsi="Times New Roman"/>
      <w:sz w:val="24"/>
      <w:szCs w:val="24"/>
    </w:rPr>
  </w:style>
  <w:style w:type="character" w:customStyle="1" w:styleId="2TtuloN2Car">
    <w:name w:val="2. Título Nº 2 Car"/>
    <w:link w:val="2TtuloN2"/>
    <w:rsid w:val="00E932F5"/>
    <w:rPr>
      <w:rFonts w:ascii="Arial" w:eastAsia="MS Mincho" w:hAnsi="Arial"/>
      <w:i/>
      <w:snapToGrid w:val="0"/>
      <w:sz w:val="28"/>
      <w:lang w:val="es-ES_tradnl" w:eastAsia="es-ES"/>
    </w:rPr>
  </w:style>
  <w:style w:type="paragraph" w:customStyle="1" w:styleId="Anaprrafonormal">
    <w:name w:val="Ana párrafo normal"/>
    <w:basedOn w:val="Normal"/>
    <w:link w:val="AnaprrafonormalCar"/>
    <w:semiHidden/>
    <w:rsid w:val="00E932F5"/>
    <w:pPr>
      <w:spacing w:after="0"/>
      <w:ind w:left="284"/>
    </w:pPr>
    <w:rPr>
      <w:rFonts w:eastAsia="MS Mincho"/>
      <w:spacing w:val="-3"/>
      <w:sz w:val="24"/>
      <w:szCs w:val="24"/>
    </w:rPr>
  </w:style>
  <w:style w:type="character" w:customStyle="1" w:styleId="AnaprrafonormalCar">
    <w:name w:val="Ana párrafo normal Car"/>
    <w:link w:val="Anaprrafonormal"/>
    <w:semiHidden/>
    <w:rsid w:val="00E932F5"/>
    <w:rPr>
      <w:rFonts w:ascii="Arial" w:eastAsia="MS Mincho" w:hAnsi="Arial"/>
      <w:spacing w:val="-3"/>
      <w:sz w:val="24"/>
      <w:szCs w:val="24"/>
      <w:lang w:val="es-ES" w:eastAsia="es-ES"/>
    </w:rPr>
  </w:style>
  <w:style w:type="character" w:customStyle="1" w:styleId="formcampos">
    <w:name w:val="formcampos"/>
    <w:basedOn w:val="Fuentedeprrafopredeter"/>
    <w:rsid w:val="00E932F5"/>
  </w:style>
  <w:style w:type="paragraph" w:styleId="Textosinformato">
    <w:name w:val="Plain Text"/>
    <w:basedOn w:val="Normal"/>
    <w:link w:val="TextosinformatoCar"/>
    <w:uiPriority w:val="99"/>
    <w:unhideWhenUsed/>
    <w:rsid w:val="00E932F5"/>
    <w:pPr>
      <w:spacing w:after="0"/>
      <w:jc w:val="left"/>
    </w:pPr>
    <w:rPr>
      <w:rFonts w:ascii="Calibri" w:eastAsia="Calibri" w:hAnsi="Calibri"/>
      <w:szCs w:val="21"/>
      <w:lang w:eastAsia="en-US"/>
    </w:rPr>
  </w:style>
  <w:style w:type="character" w:customStyle="1" w:styleId="TextosinformatoCar">
    <w:name w:val="Texto sin formato Car"/>
    <w:basedOn w:val="Fuentedeprrafopredeter"/>
    <w:link w:val="Textosinformato"/>
    <w:uiPriority w:val="99"/>
    <w:rsid w:val="00E932F5"/>
    <w:rPr>
      <w:rFonts w:ascii="Calibri" w:eastAsia="Calibri" w:hAnsi="Calibri"/>
      <w:sz w:val="22"/>
      <w:szCs w:val="21"/>
      <w:lang w:val="es-ES" w:eastAsia="en-US"/>
    </w:rPr>
  </w:style>
  <w:style w:type="paragraph" w:styleId="Lista2">
    <w:name w:val="List 2"/>
    <w:basedOn w:val="Normal"/>
    <w:rsid w:val="00E932F5"/>
    <w:pPr>
      <w:ind w:left="566" w:hanging="283"/>
    </w:pPr>
    <w:rPr>
      <w:szCs w:val="24"/>
    </w:rPr>
  </w:style>
  <w:style w:type="paragraph" w:styleId="Listaconvietas3">
    <w:name w:val="List Bullet 3"/>
    <w:basedOn w:val="Normal"/>
    <w:rsid w:val="00E932F5"/>
    <w:pPr>
      <w:numPr>
        <w:numId w:val="5"/>
      </w:numPr>
      <w:contextualSpacing/>
    </w:pPr>
    <w:rPr>
      <w:szCs w:val="24"/>
    </w:rPr>
  </w:style>
  <w:style w:type="paragraph" w:styleId="Textonotaalfinal">
    <w:name w:val="endnote text"/>
    <w:basedOn w:val="Normal"/>
    <w:link w:val="TextonotaalfinalCar"/>
    <w:rsid w:val="00E932F5"/>
  </w:style>
  <w:style w:type="character" w:customStyle="1" w:styleId="TextonotaalfinalCar">
    <w:name w:val="Texto nota al final Car"/>
    <w:basedOn w:val="Fuentedeprrafopredeter"/>
    <w:link w:val="Textonotaalfinal"/>
    <w:rsid w:val="00E932F5"/>
    <w:rPr>
      <w:rFonts w:ascii="Arial" w:hAnsi="Arial"/>
      <w:sz w:val="22"/>
      <w:lang w:val="es-ES" w:eastAsia="es-ES"/>
    </w:rPr>
  </w:style>
  <w:style w:type="character" w:styleId="Refdenotaalfinal">
    <w:name w:val="endnote reference"/>
    <w:uiPriority w:val="99"/>
    <w:rsid w:val="00E932F5"/>
    <w:rPr>
      <w:vertAlign w:val="superscript"/>
    </w:rPr>
  </w:style>
  <w:style w:type="character" w:customStyle="1" w:styleId="apple-style-span">
    <w:name w:val="apple-style-span"/>
    <w:basedOn w:val="Fuentedeprrafopredeter"/>
    <w:uiPriority w:val="99"/>
    <w:rsid w:val="00E932F5"/>
  </w:style>
  <w:style w:type="character" w:customStyle="1" w:styleId="apple-converted-space">
    <w:name w:val="apple-converted-space"/>
    <w:basedOn w:val="Fuentedeprrafopredeter"/>
    <w:rsid w:val="00E932F5"/>
  </w:style>
  <w:style w:type="paragraph" w:customStyle="1" w:styleId="SP2102401">
    <w:name w:val="SP.2.102401"/>
    <w:basedOn w:val="Normal"/>
    <w:next w:val="Normal"/>
    <w:rsid w:val="00E932F5"/>
    <w:pPr>
      <w:autoSpaceDE w:val="0"/>
      <w:autoSpaceDN w:val="0"/>
      <w:adjustRightInd w:val="0"/>
      <w:spacing w:before="120"/>
    </w:pPr>
    <w:rPr>
      <w:sz w:val="24"/>
      <w:szCs w:val="24"/>
    </w:rPr>
  </w:style>
  <w:style w:type="character" w:customStyle="1" w:styleId="SC22206">
    <w:name w:val="SC.2.2206"/>
    <w:rsid w:val="00E932F5"/>
    <w:rPr>
      <w:rFonts w:cs="Arial"/>
      <w:color w:val="000000"/>
      <w:sz w:val="40"/>
      <w:szCs w:val="40"/>
    </w:rPr>
  </w:style>
  <w:style w:type="character" w:customStyle="1" w:styleId="topofpage1">
    <w:name w:val="topofpage1"/>
    <w:rsid w:val="00E932F5"/>
    <w:rPr>
      <w:rFonts w:ascii="Arial" w:hAnsi="Arial" w:cs="Arial" w:hint="default"/>
      <w:color w:val="333333"/>
      <w:sz w:val="15"/>
      <w:szCs w:val="15"/>
    </w:rPr>
  </w:style>
  <w:style w:type="character" w:customStyle="1" w:styleId="subheading1">
    <w:name w:val="subheading1"/>
    <w:rsid w:val="00E932F5"/>
    <w:rPr>
      <w:rFonts w:ascii="Arial" w:hAnsi="Arial" w:cs="Arial" w:hint="default"/>
      <w:b/>
      <w:bCs/>
      <w:color w:val="007E90"/>
      <w:sz w:val="18"/>
      <w:szCs w:val="18"/>
    </w:rPr>
  </w:style>
  <w:style w:type="paragraph" w:customStyle="1" w:styleId="Pa2">
    <w:name w:val="Pa2"/>
    <w:basedOn w:val="Normal"/>
    <w:next w:val="Normal"/>
    <w:rsid w:val="00E932F5"/>
    <w:pPr>
      <w:autoSpaceDE w:val="0"/>
      <w:autoSpaceDN w:val="0"/>
      <w:adjustRightInd w:val="0"/>
      <w:spacing w:before="120" w:line="361" w:lineRule="atLeast"/>
    </w:pPr>
    <w:rPr>
      <w:rFonts w:ascii="SunSans-Regular" w:hAnsi="SunSans-Regular"/>
      <w:sz w:val="24"/>
      <w:szCs w:val="24"/>
    </w:rPr>
  </w:style>
  <w:style w:type="character" w:customStyle="1" w:styleId="A4">
    <w:name w:val="A4"/>
    <w:rsid w:val="00E932F5"/>
    <w:rPr>
      <w:rFonts w:cs="SunSans-Regular"/>
      <w:color w:val="000000"/>
      <w:sz w:val="20"/>
      <w:szCs w:val="20"/>
    </w:rPr>
  </w:style>
  <w:style w:type="character" w:customStyle="1" w:styleId="A8">
    <w:name w:val="A8"/>
    <w:rsid w:val="00E932F5"/>
    <w:rPr>
      <w:rFonts w:cs="SunSans-Italic"/>
      <w:color w:val="000000"/>
      <w:sz w:val="28"/>
      <w:szCs w:val="28"/>
    </w:rPr>
  </w:style>
  <w:style w:type="paragraph" w:customStyle="1" w:styleId="Pa15">
    <w:name w:val="Pa15"/>
    <w:basedOn w:val="Normal"/>
    <w:next w:val="Normal"/>
    <w:rsid w:val="00E932F5"/>
    <w:pPr>
      <w:autoSpaceDE w:val="0"/>
      <w:autoSpaceDN w:val="0"/>
      <w:adjustRightInd w:val="0"/>
      <w:spacing w:before="120" w:line="361" w:lineRule="atLeast"/>
    </w:pPr>
    <w:rPr>
      <w:rFonts w:ascii="SunSans-Regular" w:hAnsi="SunSans-Regular"/>
      <w:sz w:val="24"/>
      <w:szCs w:val="24"/>
    </w:rPr>
  </w:style>
  <w:style w:type="paragraph" w:customStyle="1" w:styleId="Pa18">
    <w:name w:val="Pa18"/>
    <w:basedOn w:val="Normal"/>
    <w:next w:val="Normal"/>
    <w:rsid w:val="00E932F5"/>
    <w:pPr>
      <w:autoSpaceDE w:val="0"/>
      <w:autoSpaceDN w:val="0"/>
      <w:adjustRightInd w:val="0"/>
      <w:spacing w:before="120" w:line="221" w:lineRule="atLeast"/>
    </w:pPr>
    <w:rPr>
      <w:rFonts w:ascii="SunSans-Regular" w:hAnsi="SunSans-Regular"/>
      <w:sz w:val="24"/>
      <w:szCs w:val="24"/>
    </w:rPr>
  </w:style>
  <w:style w:type="character" w:customStyle="1" w:styleId="mw-headline">
    <w:name w:val="mw-headline"/>
    <w:basedOn w:val="Fuentedeprrafopredeter"/>
    <w:rsid w:val="00E932F5"/>
  </w:style>
  <w:style w:type="character" w:customStyle="1" w:styleId="editsection">
    <w:name w:val="editsection"/>
    <w:basedOn w:val="Fuentedeprrafopredeter"/>
    <w:rsid w:val="00E932F5"/>
  </w:style>
  <w:style w:type="paragraph" w:customStyle="1" w:styleId="blanco">
    <w:name w:val="blanco"/>
    <w:basedOn w:val="Normal"/>
    <w:rsid w:val="00E932F5"/>
    <w:pPr>
      <w:spacing w:before="45" w:after="225" w:line="240" w:lineRule="atLeast"/>
      <w:ind w:left="45" w:right="45"/>
    </w:pPr>
    <w:rPr>
      <w:rFonts w:ascii="Verdana" w:hAnsi="Verdana"/>
      <w:color w:val="000000"/>
    </w:rPr>
  </w:style>
  <w:style w:type="paragraph" w:customStyle="1" w:styleId="titulo1">
    <w:name w:val="titulo1"/>
    <w:basedOn w:val="Normal"/>
    <w:rsid w:val="00E932F5"/>
    <w:pPr>
      <w:spacing w:before="45" w:after="45" w:line="240" w:lineRule="atLeast"/>
      <w:ind w:left="45" w:right="45"/>
    </w:pPr>
    <w:rPr>
      <w:rFonts w:ascii="Verdana" w:hAnsi="Verdana"/>
      <w:b/>
      <w:bCs/>
      <w:color w:val="014B8A"/>
    </w:rPr>
  </w:style>
  <w:style w:type="character" w:customStyle="1" w:styleId="titulo11">
    <w:name w:val="titulo11"/>
    <w:rsid w:val="00E932F5"/>
    <w:rPr>
      <w:rFonts w:ascii="Verdana" w:hAnsi="Verdana" w:hint="default"/>
      <w:b/>
      <w:bCs/>
      <w:color w:val="014B8A"/>
      <w:sz w:val="20"/>
      <w:szCs w:val="20"/>
    </w:rPr>
  </w:style>
  <w:style w:type="paragraph" w:styleId="Encabezadodelista">
    <w:name w:val="toa heading"/>
    <w:basedOn w:val="Normal"/>
    <w:next w:val="Normal"/>
    <w:rsid w:val="00E932F5"/>
    <w:pPr>
      <w:spacing w:before="120"/>
    </w:pPr>
    <w:rPr>
      <w:rFonts w:ascii="Cambria" w:hAnsi="Cambria"/>
      <w:b/>
      <w:bCs/>
      <w:sz w:val="24"/>
      <w:szCs w:val="24"/>
    </w:rPr>
  </w:style>
  <w:style w:type="paragraph" w:styleId="Tabladeilustraciones">
    <w:name w:val="table of figures"/>
    <w:basedOn w:val="Normal"/>
    <w:uiPriority w:val="99"/>
    <w:rsid w:val="00E932F5"/>
    <w:pPr>
      <w:tabs>
        <w:tab w:val="right" w:leader="dot" w:pos="8789"/>
      </w:tabs>
      <w:spacing w:before="40" w:after="40"/>
      <w:ind w:left="284" w:hanging="284"/>
    </w:pPr>
    <w:rPr>
      <w:rFonts w:eastAsia="Batang"/>
      <w:szCs w:val="22"/>
      <w:lang w:eastAsia="en-US"/>
    </w:rPr>
  </w:style>
  <w:style w:type="paragraph" w:styleId="Lista3">
    <w:name w:val="List 3"/>
    <w:basedOn w:val="Normal"/>
    <w:rsid w:val="00E932F5"/>
    <w:pPr>
      <w:spacing w:before="120"/>
      <w:ind w:left="849" w:hanging="283"/>
    </w:pPr>
    <w:rPr>
      <w:rFonts w:ascii="Times New Roman" w:hAnsi="Times New Roman"/>
      <w:sz w:val="24"/>
      <w:szCs w:val="24"/>
    </w:rPr>
  </w:style>
  <w:style w:type="paragraph" w:styleId="Lista4">
    <w:name w:val="List 4"/>
    <w:basedOn w:val="Normal"/>
    <w:rsid w:val="00E932F5"/>
    <w:pPr>
      <w:spacing w:before="120"/>
      <w:ind w:left="1132" w:hanging="283"/>
    </w:pPr>
    <w:rPr>
      <w:rFonts w:ascii="Times New Roman" w:hAnsi="Times New Roman"/>
      <w:sz w:val="24"/>
      <w:szCs w:val="24"/>
    </w:rPr>
  </w:style>
  <w:style w:type="paragraph" w:styleId="Saludo">
    <w:name w:val="Salutation"/>
    <w:basedOn w:val="Normal"/>
    <w:next w:val="Normal"/>
    <w:link w:val="SaludoCar"/>
    <w:rsid w:val="00E932F5"/>
    <w:pPr>
      <w:spacing w:before="120"/>
    </w:pPr>
    <w:rPr>
      <w:rFonts w:ascii="Times New Roman" w:hAnsi="Times New Roman"/>
      <w:sz w:val="24"/>
      <w:szCs w:val="24"/>
    </w:rPr>
  </w:style>
  <w:style w:type="character" w:customStyle="1" w:styleId="SaludoCar">
    <w:name w:val="Saludo Car"/>
    <w:basedOn w:val="Fuentedeprrafopredeter"/>
    <w:link w:val="Saludo"/>
    <w:rsid w:val="00E932F5"/>
    <w:rPr>
      <w:sz w:val="24"/>
      <w:szCs w:val="24"/>
      <w:lang w:val="es-ES" w:eastAsia="es-ES"/>
    </w:rPr>
  </w:style>
  <w:style w:type="paragraph" w:styleId="Fecha">
    <w:name w:val="Date"/>
    <w:basedOn w:val="Normal"/>
    <w:next w:val="Normal"/>
    <w:link w:val="FechaCar"/>
    <w:rsid w:val="00E932F5"/>
    <w:pPr>
      <w:spacing w:before="120"/>
    </w:pPr>
    <w:rPr>
      <w:rFonts w:ascii="Times New Roman" w:hAnsi="Times New Roman"/>
      <w:sz w:val="24"/>
      <w:szCs w:val="24"/>
    </w:rPr>
  </w:style>
  <w:style w:type="character" w:customStyle="1" w:styleId="FechaCar">
    <w:name w:val="Fecha Car"/>
    <w:basedOn w:val="Fuentedeprrafopredeter"/>
    <w:link w:val="Fecha"/>
    <w:rsid w:val="00E932F5"/>
    <w:rPr>
      <w:sz w:val="24"/>
      <w:szCs w:val="24"/>
      <w:lang w:val="es-ES" w:eastAsia="es-ES"/>
    </w:rPr>
  </w:style>
  <w:style w:type="paragraph" w:styleId="Listaconvietas">
    <w:name w:val="List Bullet"/>
    <w:basedOn w:val="Normal"/>
    <w:rsid w:val="00E932F5"/>
    <w:pPr>
      <w:numPr>
        <w:numId w:val="4"/>
      </w:numPr>
      <w:spacing w:before="120"/>
    </w:pPr>
    <w:rPr>
      <w:rFonts w:ascii="Times New Roman" w:hAnsi="Times New Roman"/>
      <w:sz w:val="24"/>
      <w:szCs w:val="24"/>
    </w:rPr>
  </w:style>
  <w:style w:type="paragraph" w:styleId="Continuarlista2">
    <w:name w:val="List Continue 2"/>
    <w:basedOn w:val="Normal"/>
    <w:rsid w:val="00E932F5"/>
    <w:pPr>
      <w:spacing w:before="120"/>
      <w:ind w:left="566"/>
    </w:pPr>
    <w:rPr>
      <w:rFonts w:ascii="Times New Roman" w:hAnsi="Times New Roman"/>
      <w:sz w:val="24"/>
      <w:szCs w:val="24"/>
    </w:rPr>
  </w:style>
  <w:style w:type="paragraph" w:customStyle="1" w:styleId="Direccininterior">
    <w:name w:val="Dirección interior"/>
    <w:basedOn w:val="Normal"/>
    <w:rsid w:val="00E932F5"/>
    <w:pPr>
      <w:spacing w:before="120"/>
    </w:pPr>
    <w:rPr>
      <w:rFonts w:ascii="Times New Roman" w:hAnsi="Times New Roman"/>
      <w:sz w:val="24"/>
      <w:szCs w:val="24"/>
    </w:rPr>
  </w:style>
  <w:style w:type="paragraph" w:styleId="Textoindependienteprimerasangra2">
    <w:name w:val="Body Text First Indent 2"/>
    <w:basedOn w:val="Sangradetextonormal"/>
    <w:link w:val="Textoindependienteprimerasangra2Car"/>
    <w:rsid w:val="00E932F5"/>
    <w:pPr>
      <w:spacing w:before="120" w:line="240" w:lineRule="auto"/>
      <w:ind w:right="0" w:firstLine="210"/>
    </w:pPr>
    <w:rPr>
      <w:rFonts w:ascii="Times New Roman" w:hAnsi="Times New Roman"/>
      <w:sz w:val="24"/>
      <w:lang w:bidi="ar-SA"/>
    </w:rPr>
  </w:style>
  <w:style w:type="character" w:customStyle="1" w:styleId="Textoindependienteprimerasangra2Car">
    <w:name w:val="Texto independiente primera sangría 2 Car"/>
    <w:basedOn w:val="SangradetextonormalCar"/>
    <w:link w:val="Textoindependienteprimerasangra2"/>
    <w:rsid w:val="00E932F5"/>
    <w:rPr>
      <w:rFonts w:ascii="Trebuchet MS" w:hAnsi="Trebuchet MS"/>
      <w:sz w:val="24"/>
      <w:szCs w:val="24"/>
      <w:lang w:val="es-ES" w:eastAsia="es-ES" w:bidi="he-IL"/>
    </w:rPr>
  </w:style>
  <w:style w:type="paragraph" w:customStyle="1" w:styleId="MMTopic1">
    <w:name w:val="MM Topic 1"/>
    <w:basedOn w:val="Ttulo1"/>
    <w:link w:val="MMTopic1Car"/>
    <w:rsid w:val="00E932F5"/>
    <w:pPr>
      <w:keepLines/>
      <w:numPr>
        <w:numId w:val="6"/>
      </w:numPr>
      <w:spacing w:before="480" w:after="0" w:line="276" w:lineRule="auto"/>
      <w:ind w:right="0"/>
    </w:pPr>
    <w:rPr>
      <w:rFonts w:ascii="Cambria" w:hAnsi="Cambria"/>
      <w:bCs/>
      <w:snapToGrid/>
      <w:color w:val="365F91"/>
      <w:szCs w:val="28"/>
      <w:lang w:val="es-CL" w:eastAsia="en-US"/>
    </w:rPr>
  </w:style>
  <w:style w:type="character" w:customStyle="1" w:styleId="MMTopic1Car">
    <w:name w:val="MM Topic 1 Car"/>
    <w:link w:val="MMTopic1"/>
    <w:rsid w:val="00E932F5"/>
    <w:rPr>
      <w:rFonts w:ascii="Cambria" w:hAnsi="Cambria"/>
      <w:bCs/>
      <w:color w:val="365F91"/>
      <w:sz w:val="30"/>
      <w:szCs w:val="28"/>
      <w:lang w:eastAsia="en-US"/>
    </w:rPr>
  </w:style>
  <w:style w:type="paragraph" w:customStyle="1" w:styleId="MMTopic2">
    <w:name w:val="MM Topic 2"/>
    <w:basedOn w:val="Ttulo2"/>
    <w:link w:val="MMTopic2Car"/>
    <w:rsid w:val="00E932F5"/>
    <w:pPr>
      <w:keepLines/>
      <w:numPr>
        <w:numId w:val="6"/>
      </w:numPr>
      <w:spacing w:before="200" w:after="0" w:line="276" w:lineRule="auto"/>
    </w:pPr>
    <w:rPr>
      <w:rFonts w:ascii="Cambria" w:hAnsi="Cambria"/>
      <w:bCs/>
      <w:color w:val="4F81BD"/>
      <w:szCs w:val="26"/>
      <w:lang w:val="es-CL" w:eastAsia="en-US"/>
    </w:rPr>
  </w:style>
  <w:style w:type="character" w:customStyle="1" w:styleId="MMTopic2Car">
    <w:name w:val="MM Topic 2 Car"/>
    <w:link w:val="MMTopic2"/>
    <w:rsid w:val="00E932F5"/>
    <w:rPr>
      <w:rFonts w:ascii="Cambria" w:hAnsi="Cambria"/>
      <w:b/>
      <w:bCs/>
      <w:color w:val="4F81BD"/>
      <w:sz w:val="26"/>
      <w:szCs w:val="26"/>
      <w:lang w:eastAsia="en-US"/>
    </w:rPr>
  </w:style>
  <w:style w:type="paragraph" w:customStyle="1" w:styleId="MMTopic3">
    <w:name w:val="MM Topic 3"/>
    <w:basedOn w:val="Ttulo3"/>
    <w:link w:val="MMTopic3Car"/>
    <w:rsid w:val="00E932F5"/>
    <w:pPr>
      <w:keepLines/>
      <w:numPr>
        <w:numId w:val="6"/>
      </w:numPr>
      <w:spacing w:before="200" w:after="0" w:line="276" w:lineRule="auto"/>
    </w:pPr>
    <w:rPr>
      <w:rFonts w:ascii="Cambria" w:hAnsi="Cambria"/>
      <w:color w:val="4F81BD"/>
      <w:sz w:val="22"/>
      <w:szCs w:val="22"/>
      <w:lang w:val="es-CL" w:eastAsia="en-US"/>
    </w:rPr>
  </w:style>
  <w:style w:type="character" w:customStyle="1" w:styleId="MMTopic3Car">
    <w:name w:val="MM Topic 3 Car"/>
    <w:link w:val="MMTopic3"/>
    <w:rsid w:val="00E932F5"/>
    <w:rPr>
      <w:rFonts w:ascii="Cambria" w:hAnsi="Cambria"/>
      <w:b/>
      <w:bCs/>
      <w:color w:val="4F81BD"/>
      <w:sz w:val="22"/>
      <w:szCs w:val="22"/>
      <w:lang w:eastAsia="en-US"/>
    </w:rPr>
  </w:style>
  <w:style w:type="paragraph" w:customStyle="1" w:styleId="MMTopic4">
    <w:name w:val="MM Topic 4"/>
    <w:basedOn w:val="Ttulo4"/>
    <w:link w:val="MMTopic4Car"/>
    <w:rsid w:val="00E932F5"/>
    <w:pPr>
      <w:keepLines/>
      <w:numPr>
        <w:ilvl w:val="0"/>
        <w:numId w:val="0"/>
      </w:numPr>
      <w:spacing w:before="200" w:after="0" w:line="276" w:lineRule="auto"/>
      <w:jc w:val="left"/>
    </w:pPr>
    <w:rPr>
      <w:rFonts w:ascii="Cambria" w:hAnsi="Cambria"/>
      <w:i/>
      <w:iCs/>
      <w:color w:val="4F81BD"/>
      <w:sz w:val="24"/>
      <w:szCs w:val="22"/>
      <w:lang w:val="es-CL" w:eastAsia="en-US"/>
    </w:rPr>
  </w:style>
  <w:style w:type="character" w:customStyle="1" w:styleId="MMTopic4Car">
    <w:name w:val="MM Topic 4 Car"/>
    <w:link w:val="MMTopic4"/>
    <w:rsid w:val="00E932F5"/>
    <w:rPr>
      <w:rFonts w:ascii="Cambria" w:hAnsi="Cambria"/>
      <w:b/>
      <w:bCs/>
      <w:i/>
      <w:iCs/>
      <w:color w:val="4F81BD"/>
      <w:sz w:val="24"/>
      <w:szCs w:val="22"/>
      <w:lang w:eastAsia="en-US"/>
    </w:rPr>
  </w:style>
  <w:style w:type="character" w:customStyle="1" w:styleId="hps">
    <w:name w:val="hps"/>
    <w:basedOn w:val="Fuentedeprrafopredeter"/>
    <w:rsid w:val="00E932F5"/>
  </w:style>
  <w:style w:type="paragraph" w:customStyle="1" w:styleId="Prrafodelista1">
    <w:name w:val="Párrafo de lista1"/>
    <w:basedOn w:val="Normal"/>
    <w:rsid w:val="00E932F5"/>
    <w:pPr>
      <w:spacing w:after="200" w:line="360" w:lineRule="auto"/>
      <w:ind w:left="720"/>
      <w:contextualSpacing/>
      <w:jc w:val="left"/>
    </w:pPr>
    <w:rPr>
      <w:rFonts w:ascii="Times New Roman" w:hAnsi="Times New Roman"/>
      <w:sz w:val="24"/>
      <w:szCs w:val="22"/>
      <w:lang w:val="es-CL" w:eastAsia="en-US"/>
    </w:rPr>
  </w:style>
  <w:style w:type="character" w:customStyle="1" w:styleId="texto051">
    <w:name w:val="texto051"/>
    <w:rsid w:val="00E932F5"/>
    <w:rPr>
      <w:b/>
      <w:bCs/>
      <w:color w:val="666666"/>
      <w:sz w:val="13"/>
      <w:szCs w:val="13"/>
    </w:rPr>
  </w:style>
  <w:style w:type="character" w:customStyle="1" w:styleId="texto091">
    <w:name w:val="texto091"/>
    <w:rsid w:val="00E932F5"/>
    <w:rPr>
      <w:color w:val="333333"/>
      <w:sz w:val="13"/>
      <w:szCs w:val="13"/>
    </w:rPr>
  </w:style>
  <w:style w:type="paragraph" w:customStyle="1" w:styleId="Level1Text">
    <w:name w:val="Level 1 Text"/>
    <w:basedOn w:val="Normal"/>
    <w:rsid w:val="00E932F5"/>
    <w:pPr>
      <w:spacing w:before="72" w:after="72"/>
      <w:ind w:left="360"/>
    </w:pPr>
    <w:rPr>
      <w:lang w:val="es-CL" w:eastAsia="es-CL"/>
    </w:rPr>
  </w:style>
  <w:style w:type="paragraph" w:customStyle="1" w:styleId="LISTADEVIETAS">
    <w:name w:val="LISTA DE VIÑETAS"/>
    <w:basedOn w:val="Normal"/>
    <w:rsid w:val="00E932F5"/>
    <w:pPr>
      <w:tabs>
        <w:tab w:val="num" w:pos="360"/>
      </w:tabs>
      <w:spacing w:after="60"/>
      <w:ind w:left="360" w:hanging="360"/>
    </w:pPr>
    <w:rPr>
      <w:rFonts w:ascii="Helvetica" w:eastAsia="Batang" w:hAnsi="Helvetica" w:cs="Helvetica"/>
      <w:szCs w:val="24"/>
      <w:lang w:val="es-VE" w:eastAsia="ko-KR"/>
    </w:rPr>
  </w:style>
  <w:style w:type="paragraph" w:styleId="Textodebloque">
    <w:name w:val="Block Text"/>
    <w:basedOn w:val="Normal"/>
    <w:rsid w:val="00E932F5"/>
    <w:pPr>
      <w:spacing w:after="0"/>
      <w:ind w:left="1757" w:right="-1"/>
    </w:pPr>
    <w:rPr>
      <w:rFonts w:ascii="Times New Roman" w:hAnsi="Times New Roman"/>
      <w:snapToGrid w:val="0"/>
      <w:sz w:val="24"/>
    </w:rPr>
  </w:style>
  <w:style w:type="paragraph" w:customStyle="1" w:styleId="Anexo">
    <w:name w:val="Anexo"/>
    <w:basedOn w:val="Normal"/>
    <w:next w:val="Normal"/>
    <w:rsid w:val="00E932F5"/>
    <w:pPr>
      <w:numPr>
        <w:numId w:val="7"/>
      </w:numPr>
      <w:spacing w:before="240" w:after="240"/>
      <w:jc w:val="center"/>
    </w:pPr>
    <w:rPr>
      <w:b/>
      <w:sz w:val="32"/>
      <w:szCs w:val="24"/>
    </w:rPr>
  </w:style>
  <w:style w:type="paragraph" w:customStyle="1" w:styleId="xl65">
    <w:name w:val="xl65"/>
    <w:basedOn w:val="Normal"/>
    <w:rsid w:val="00E932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lang w:val="es-CL" w:eastAsia="es-CL"/>
    </w:rPr>
  </w:style>
  <w:style w:type="paragraph" w:customStyle="1" w:styleId="xl66">
    <w:name w:val="xl66"/>
    <w:basedOn w:val="Normal"/>
    <w:rsid w:val="00E932F5"/>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lang w:val="es-CL" w:eastAsia="es-CL"/>
    </w:rPr>
  </w:style>
  <w:style w:type="paragraph" w:customStyle="1" w:styleId="StyleArial12ptJustified">
    <w:name w:val="Style Arial 12 pt Justified"/>
    <w:basedOn w:val="Normal"/>
    <w:rsid w:val="00E932F5"/>
    <w:pPr>
      <w:spacing w:after="0"/>
    </w:pPr>
    <w:rPr>
      <w:lang w:val="en-US"/>
    </w:rPr>
  </w:style>
  <w:style w:type="paragraph" w:customStyle="1" w:styleId="NormalTEXTO">
    <w:name w:val="Normal TEXTO"/>
    <w:basedOn w:val="Normal"/>
    <w:rsid w:val="00E932F5"/>
    <w:pPr>
      <w:spacing w:after="0"/>
    </w:pPr>
    <w:rPr>
      <w:rFonts w:cs="Arial"/>
      <w:szCs w:val="24"/>
    </w:rPr>
  </w:style>
  <w:style w:type="character" w:customStyle="1" w:styleId="BodyTextChar">
    <w:name w:val="Body Text Char"/>
    <w:rsid w:val="00E932F5"/>
    <w:rPr>
      <w:rFonts w:ascii="Arial" w:hAnsi="Arial"/>
      <w:szCs w:val="24"/>
      <w:lang w:val="es-CL" w:eastAsia="ar-SA" w:bidi="ar-SA"/>
    </w:rPr>
  </w:style>
  <w:style w:type="paragraph" w:customStyle="1" w:styleId="RFP-Parrafo">
    <w:name w:val="RFP-Parrafo"/>
    <w:basedOn w:val="Normal"/>
    <w:link w:val="RFP-ParrafoCharChar"/>
    <w:rsid w:val="00E932F5"/>
    <w:pPr>
      <w:numPr>
        <w:numId w:val="8"/>
      </w:numPr>
      <w:spacing w:before="120" w:after="0"/>
      <w:ind w:left="720" w:firstLine="0"/>
    </w:pPr>
    <w:rPr>
      <w:rFonts w:cs="Arial"/>
      <w:color w:val="000000"/>
      <w:szCs w:val="24"/>
      <w:lang w:val="es-CL" w:eastAsia="en-US"/>
    </w:rPr>
  </w:style>
  <w:style w:type="character" w:customStyle="1" w:styleId="RFP-ParrafoCharChar">
    <w:name w:val="RFP-Parrafo Char Char"/>
    <w:link w:val="RFP-Parrafo"/>
    <w:rsid w:val="00E932F5"/>
    <w:rPr>
      <w:rFonts w:ascii="Arial" w:hAnsi="Arial" w:cs="Arial"/>
      <w:color w:val="000000"/>
      <w:sz w:val="22"/>
      <w:szCs w:val="24"/>
      <w:lang w:eastAsia="en-US"/>
    </w:rPr>
  </w:style>
  <w:style w:type="character" w:customStyle="1" w:styleId="st">
    <w:name w:val="st"/>
    <w:basedOn w:val="Fuentedeprrafopredeter"/>
    <w:rsid w:val="00E932F5"/>
  </w:style>
  <w:style w:type="paragraph" w:customStyle="1" w:styleId="Estilo3">
    <w:name w:val="Estilo3"/>
    <w:basedOn w:val="Ttulo1"/>
    <w:link w:val="Estilo3Car"/>
    <w:rsid w:val="00E932F5"/>
    <w:pPr>
      <w:ind w:left="567" w:hanging="567"/>
    </w:pPr>
    <w:rPr>
      <w:b/>
    </w:rPr>
  </w:style>
  <w:style w:type="character" w:customStyle="1" w:styleId="Estilo3Car">
    <w:name w:val="Estilo3 Car"/>
    <w:link w:val="Estilo3"/>
    <w:rsid w:val="00E932F5"/>
    <w:rPr>
      <w:rFonts w:ascii="Arial Black" w:hAnsi="Arial Black"/>
      <w:b/>
      <w:snapToGrid w:val="0"/>
      <w:sz w:val="30"/>
      <w:lang w:val="es-ES" w:eastAsia="es-ES"/>
    </w:rPr>
  </w:style>
  <w:style w:type="paragraph" w:customStyle="1" w:styleId="xl67">
    <w:name w:val="xl67"/>
    <w:basedOn w:val="Normal"/>
    <w:rsid w:val="00E932F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cs="Arial"/>
      <w:b/>
      <w:bCs/>
      <w:lang w:val="es-CL" w:eastAsia="es-CL"/>
    </w:rPr>
  </w:style>
  <w:style w:type="paragraph" w:customStyle="1" w:styleId="Titulo1BT">
    <w:name w:val="Titulo 1 BT"/>
    <w:basedOn w:val="Normal"/>
    <w:next w:val="Normal"/>
    <w:link w:val="Titulo1BTCar"/>
    <w:rsid w:val="00E932F5"/>
    <w:pPr>
      <w:numPr>
        <w:numId w:val="9"/>
      </w:numPr>
      <w:spacing w:before="240" w:after="240"/>
      <w:jc w:val="left"/>
    </w:pPr>
    <w:rPr>
      <w:rFonts w:ascii="Arial Black" w:hAnsi="Arial Black"/>
      <w:sz w:val="30"/>
      <w:szCs w:val="24"/>
    </w:rPr>
  </w:style>
  <w:style w:type="character" w:customStyle="1" w:styleId="Titulo1BTCar">
    <w:name w:val="Titulo 1 BT Car"/>
    <w:basedOn w:val="Ttulo1Car"/>
    <w:link w:val="Titulo1BT"/>
    <w:rsid w:val="00E932F5"/>
    <w:rPr>
      <w:rFonts w:ascii="Arial Black" w:hAnsi="Arial Black"/>
      <w:snapToGrid/>
      <w:sz w:val="30"/>
      <w:szCs w:val="24"/>
      <w:lang w:val="es-ES" w:eastAsia="es-ES"/>
    </w:rPr>
  </w:style>
  <w:style w:type="paragraph" w:customStyle="1" w:styleId="Titulo2BT">
    <w:name w:val="Titulo 2 BT"/>
    <w:basedOn w:val="Normal"/>
    <w:next w:val="Normal"/>
    <w:link w:val="Titulo2BTCar"/>
    <w:autoRedefine/>
    <w:rsid w:val="00E932F5"/>
    <w:pPr>
      <w:numPr>
        <w:ilvl w:val="1"/>
        <w:numId w:val="9"/>
      </w:numPr>
      <w:spacing w:before="240" w:after="240"/>
      <w:jc w:val="left"/>
    </w:pPr>
    <w:rPr>
      <w:rFonts w:ascii="Arial Black" w:hAnsi="Arial Black"/>
      <w:b/>
      <w:sz w:val="26"/>
      <w:szCs w:val="24"/>
    </w:rPr>
  </w:style>
  <w:style w:type="character" w:customStyle="1" w:styleId="Titulo2BTCar">
    <w:name w:val="Titulo 2 BT Car"/>
    <w:basedOn w:val="Fuentedeprrafopredeter"/>
    <w:link w:val="Titulo2BT"/>
    <w:rsid w:val="00E932F5"/>
    <w:rPr>
      <w:rFonts w:ascii="Arial Black" w:hAnsi="Arial Black"/>
      <w:b/>
      <w:sz w:val="26"/>
      <w:szCs w:val="24"/>
      <w:lang w:val="es-ES" w:eastAsia="es-ES"/>
    </w:rPr>
  </w:style>
  <w:style w:type="paragraph" w:customStyle="1" w:styleId="Titulo3BT">
    <w:name w:val="Titulo 3 BT"/>
    <w:basedOn w:val="Normal"/>
    <w:next w:val="Normal"/>
    <w:link w:val="Titulo3BTCar"/>
    <w:rsid w:val="00E932F5"/>
    <w:pPr>
      <w:numPr>
        <w:ilvl w:val="2"/>
        <w:numId w:val="9"/>
      </w:numPr>
      <w:spacing w:before="240" w:after="240"/>
      <w:jc w:val="left"/>
    </w:pPr>
    <w:rPr>
      <w:b/>
      <w:szCs w:val="24"/>
    </w:rPr>
  </w:style>
  <w:style w:type="character" w:customStyle="1" w:styleId="Titulo3BTCar">
    <w:name w:val="Titulo 3 BT Car"/>
    <w:basedOn w:val="Fuentedeprrafopredeter"/>
    <w:link w:val="Titulo3BT"/>
    <w:rsid w:val="00E932F5"/>
    <w:rPr>
      <w:rFonts w:ascii="Arial" w:hAnsi="Arial"/>
      <w:b/>
      <w:sz w:val="22"/>
      <w:szCs w:val="24"/>
      <w:lang w:val="es-ES" w:eastAsia="es-ES"/>
    </w:rPr>
  </w:style>
  <w:style w:type="paragraph" w:customStyle="1" w:styleId="Titulo1A">
    <w:name w:val="Titulo 1 A"/>
    <w:basedOn w:val="Normal"/>
    <w:next w:val="Normal"/>
    <w:link w:val="Titulo1ACar"/>
    <w:rsid w:val="00E932F5"/>
    <w:pPr>
      <w:numPr>
        <w:numId w:val="10"/>
      </w:numPr>
      <w:spacing w:before="240" w:after="240"/>
      <w:ind w:left="2127" w:hanging="2127"/>
      <w:jc w:val="left"/>
    </w:pPr>
    <w:rPr>
      <w:rFonts w:ascii="Arial Black" w:hAnsi="Arial Black"/>
      <w:sz w:val="30"/>
      <w:szCs w:val="24"/>
    </w:rPr>
  </w:style>
  <w:style w:type="character" w:customStyle="1" w:styleId="Titulo1ACar">
    <w:name w:val="Titulo 1 A Car"/>
    <w:basedOn w:val="Fuentedeprrafopredeter"/>
    <w:link w:val="Titulo1A"/>
    <w:rsid w:val="00E932F5"/>
    <w:rPr>
      <w:rFonts w:ascii="Arial Black" w:hAnsi="Arial Black"/>
      <w:sz w:val="30"/>
      <w:szCs w:val="24"/>
      <w:lang w:val="es-ES" w:eastAsia="es-ES"/>
    </w:rPr>
  </w:style>
  <w:style w:type="paragraph" w:customStyle="1" w:styleId="Titulo2A">
    <w:name w:val="Titulo 2 A"/>
    <w:basedOn w:val="Normal"/>
    <w:next w:val="Normal"/>
    <w:link w:val="Titulo2ACar"/>
    <w:rsid w:val="00E932F5"/>
    <w:pPr>
      <w:numPr>
        <w:ilvl w:val="1"/>
        <w:numId w:val="10"/>
      </w:numPr>
      <w:spacing w:before="240" w:after="240"/>
      <w:jc w:val="left"/>
    </w:pPr>
    <w:rPr>
      <w:rFonts w:ascii="Arial Black" w:hAnsi="Arial Black"/>
      <w:sz w:val="26"/>
      <w:szCs w:val="24"/>
    </w:rPr>
  </w:style>
  <w:style w:type="character" w:customStyle="1" w:styleId="Titulo2ACar">
    <w:name w:val="Titulo 2 A Car"/>
    <w:basedOn w:val="Fuentedeprrafopredeter"/>
    <w:link w:val="Titulo2A"/>
    <w:rsid w:val="00E932F5"/>
    <w:rPr>
      <w:rFonts w:ascii="Arial Black" w:hAnsi="Arial Black"/>
      <w:sz w:val="26"/>
      <w:szCs w:val="24"/>
      <w:lang w:val="es-ES" w:eastAsia="es-ES"/>
    </w:rPr>
  </w:style>
  <w:style w:type="paragraph" w:customStyle="1" w:styleId="Titulo3A">
    <w:name w:val="Titulo 3 A"/>
    <w:basedOn w:val="Normal"/>
    <w:next w:val="Normal"/>
    <w:link w:val="Titulo3ACar"/>
    <w:rsid w:val="00E932F5"/>
    <w:pPr>
      <w:numPr>
        <w:ilvl w:val="2"/>
        <w:numId w:val="10"/>
      </w:numPr>
      <w:spacing w:before="240" w:after="240"/>
      <w:jc w:val="left"/>
    </w:pPr>
    <w:rPr>
      <w:b/>
      <w:szCs w:val="24"/>
    </w:rPr>
  </w:style>
  <w:style w:type="character" w:customStyle="1" w:styleId="Titulo3ACar">
    <w:name w:val="Titulo 3 A Car"/>
    <w:basedOn w:val="Fuentedeprrafopredeter"/>
    <w:link w:val="Titulo3A"/>
    <w:rsid w:val="00E932F5"/>
    <w:rPr>
      <w:rFonts w:ascii="Arial" w:hAnsi="Arial"/>
      <w:b/>
      <w:sz w:val="22"/>
      <w:szCs w:val="24"/>
      <w:lang w:val="es-ES" w:eastAsia="es-ES"/>
    </w:rPr>
  </w:style>
  <w:style w:type="paragraph" w:customStyle="1" w:styleId="Textoindependiente21">
    <w:name w:val="Texto independiente 21"/>
    <w:basedOn w:val="Normal"/>
    <w:rsid w:val="00E932F5"/>
    <w:pPr>
      <w:spacing w:after="0"/>
      <w:jc w:val="left"/>
    </w:pPr>
    <w:rPr>
      <w:rFonts w:ascii="Verdana" w:hAnsi="Verdana"/>
    </w:rPr>
  </w:style>
  <w:style w:type="table" w:styleId="Cuadrculamedia1-nfasis1">
    <w:name w:val="Medium Grid 1 Accent 1"/>
    <w:basedOn w:val="Tablanormal"/>
    <w:uiPriority w:val="67"/>
    <w:rsid w:val="002D414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5">
    <w:name w:val="Medium Grid 1 Accent 5"/>
    <w:basedOn w:val="Tablanormal"/>
    <w:uiPriority w:val="67"/>
    <w:rsid w:val="002D414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3">
    <w:name w:val="Medium Grid 1 Accent 3"/>
    <w:basedOn w:val="Tablanormal"/>
    <w:uiPriority w:val="67"/>
    <w:rsid w:val="002F6F8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ombreadoclaro-nfasis3">
    <w:name w:val="Light Shading Accent 3"/>
    <w:basedOn w:val="Tablanormal"/>
    <w:uiPriority w:val="60"/>
    <w:rsid w:val="002F6F8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1">
    <w:name w:val="Light Shading Accent 1"/>
    <w:basedOn w:val="Tablanormal"/>
    <w:uiPriority w:val="60"/>
    <w:rsid w:val="002F6F8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PrrafodelistaCar">
    <w:name w:val="Párrafo de lista Car"/>
    <w:aliases w:val="VIÑETAS Car,DINFO_Materia Car,Lista de nivel 1 Car,Bullet Points Car,Liste Paragraf Car,Párrafo de titulo 3 Car,Párrafo Car,Sub Titulo Paper Car,Heading 2_sj Car,1_List Paragraph Car,texto 1 ana Car,List Paragraph Car"/>
    <w:link w:val="Prrafodelista"/>
    <w:uiPriority w:val="34"/>
    <w:qFormat/>
    <w:rsid w:val="001E1FCD"/>
    <w:rPr>
      <w:rFonts w:ascii="Arial" w:eastAsia="Calibri" w:hAnsi="Arial"/>
      <w:sz w:val="22"/>
      <w:szCs w:val="22"/>
      <w:lang w:eastAsia="en-US"/>
    </w:rPr>
  </w:style>
  <w:style w:type="table" w:customStyle="1" w:styleId="Tabladecuadrcula4-nfasis11">
    <w:name w:val="Tabla de cuadrícula 4 - Énfasis 11"/>
    <w:basedOn w:val="Tablanormal"/>
    <w:uiPriority w:val="49"/>
    <w:rsid w:val="00A1598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2-nfasis51">
    <w:name w:val="Tabla de cuadrícula 2 - Énfasis 51"/>
    <w:basedOn w:val="Tablanormal"/>
    <w:uiPriority w:val="47"/>
    <w:rsid w:val="00A1598E"/>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cuadrcula3-nfasis51">
    <w:name w:val="Tabla de cuadrícula 3 - Énfasis 51"/>
    <w:basedOn w:val="Tablanormal"/>
    <w:uiPriority w:val="48"/>
    <w:rsid w:val="00A1598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ladecuadrcula2-nfasis11">
    <w:name w:val="Tabla de cuadrícula 2 - Énfasis 11"/>
    <w:basedOn w:val="Tablanormal"/>
    <w:uiPriority w:val="47"/>
    <w:rsid w:val="00A1598E"/>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1clara-nfasis11">
    <w:name w:val="Tabla de cuadrícula 1 clara - Énfasis 11"/>
    <w:basedOn w:val="Tablanormal"/>
    <w:uiPriority w:val="46"/>
    <w:rsid w:val="00A1598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A957EE"/>
    <w:rPr>
      <w:color w:val="605E5C"/>
      <w:shd w:val="clear" w:color="auto" w:fill="E1DFDD"/>
    </w:rPr>
  </w:style>
  <w:style w:type="paragraph" w:styleId="Revisin">
    <w:name w:val="Revision"/>
    <w:hidden/>
    <w:uiPriority w:val="99"/>
    <w:semiHidden/>
    <w:rsid w:val="00DD2416"/>
    <w:rPr>
      <w:rFonts w:ascii="Arial" w:hAnsi="Arial"/>
      <w:sz w:val="22"/>
      <w:lang w:val="es-ES" w:eastAsia="es-ES"/>
    </w:rPr>
  </w:style>
  <w:style w:type="character" w:customStyle="1" w:styleId="yadgie">
    <w:name w:val="yadgie"/>
    <w:basedOn w:val="Fuentedeprrafopredeter"/>
    <w:rsid w:val="00183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7497">
      <w:bodyDiv w:val="1"/>
      <w:marLeft w:val="0"/>
      <w:marRight w:val="0"/>
      <w:marTop w:val="0"/>
      <w:marBottom w:val="0"/>
      <w:divBdr>
        <w:top w:val="none" w:sz="0" w:space="0" w:color="auto"/>
        <w:left w:val="none" w:sz="0" w:space="0" w:color="auto"/>
        <w:bottom w:val="none" w:sz="0" w:space="0" w:color="auto"/>
        <w:right w:val="none" w:sz="0" w:space="0" w:color="auto"/>
      </w:divBdr>
    </w:div>
    <w:div w:id="28143411">
      <w:bodyDiv w:val="1"/>
      <w:marLeft w:val="0"/>
      <w:marRight w:val="0"/>
      <w:marTop w:val="0"/>
      <w:marBottom w:val="0"/>
      <w:divBdr>
        <w:top w:val="none" w:sz="0" w:space="0" w:color="auto"/>
        <w:left w:val="none" w:sz="0" w:space="0" w:color="auto"/>
        <w:bottom w:val="none" w:sz="0" w:space="0" w:color="auto"/>
        <w:right w:val="none" w:sz="0" w:space="0" w:color="auto"/>
      </w:divBdr>
    </w:div>
    <w:div w:id="48967595">
      <w:bodyDiv w:val="1"/>
      <w:marLeft w:val="0"/>
      <w:marRight w:val="0"/>
      <w:marTop w:val="0"/>
      <w:marBottom w:val="0"/>
      <w:divBdr>
        <w:top w:val="none" w:sz="0" w:space="0" w:color="auto"/>
        <w:left w:val="none" w:sz="0" w:space="0" w:color="auto"/>
        <w:bottom w:val="none" w:sz="0" w:space="0" w:color="auto"/>
        <w:right w:val="none" w:sz="0" w:space="0" w:color="auto"/>
      </w:divBdr>
    </w:div>
    <w:div w:id="125853932">
      <w:bodyDiv w:val="1"/>
      <w:marLeft w:val="0"/>
      <w:marRight w:val="0"/>
      <w:marTop w:val="0"/>
      <w:marBottom w:val="0"/>
      <w:divBdr>
        <w:top w:val="none" w:sz="0" w:space="0" w:color="auto"/>
        <w:left w:val="none" w:sz="0" w:space="0" w:color="auto"/>
        <w:bottom w:val="none" w:sz="0" w:space="0" w:color="auto"/>
        <w:right w:val="none" w:sz="0" w:space="0" w:color="auto"/>
      </w:divBdr>
    </w:div>
    <w:div w:id="129054952">
      <w:bodyDiv w:val="1"/>
      <w:marLeft w:val="0"/>
      <w:marRight w:val="0"/>
      <w:marTop w:val="0"/>
      <w:marBottom w:val="0"/>
      <w:divBdr>
        <w:top w:val="none" w:sz="0" w:space="0" w:color="auto"/>
        <w:left w:val="none" w:sz="0" w:space="0" w:color="auto"/>
        <w:bottom w:val="none" w:sz="0" w:space="0" w:color="auto"/>
        <w:right w:val="none" w:sz="0" w:space="0" w:color="auto"/>
      </w:divBdr>
    </w:div>
    <w:div w:id="202714840">
      <w:bodyDiv w:val="1"/>
      <w:marLeft w:val="0"/>
      <w:marRight w:val="0"/>
      <w:marTop w:val="0"/>
      <w:marBottom w:val="0"/>
      <w:divBdr>
        <w:top w:val="none" w:sz="0" w:space="0" w:color="auto"/>
        <w:left w:val="none" w:sz="0" w:space="0" w:color="auto"/>
        <w:bottom w:val="none" w:sz="0" w:space="0" w:color="auto"/>
        <w:right w:val="none" w:sz="0" w:space="0" w:color="auto"/>
      </w:divBdr>
    </w:div>
    <w:div w:id="204299516">
      <w:bodyDiv w:val="1"/>
      <w:marLeft w:val="0"/>
      <w:marRight w:val="0"/>
      <w:marTop w:val="0"/>
      <w:marBottom w:val="0"/>
      <w:divBdr>
        <w:top w:val="none" w:sz="0" w:space="0" w:color="auto"/>
        <w:left w:val="none" w:sz="0" w:space="0" w:color="auto"/>
        <w:bottom w:val="none" w:sz="0" w:space="0" w:color="auto"/>
        <w:right w:val="none" w:sz="0" w:space="0" w:color="auto"/>
      </w:divBdr>
    </w:div>
    <w:div w:id="220360888">
      <w:bodyDiv w:val="1"/>
      <w:marLeft w:val="0"/>
      <w:marRight w:val="0"/>
      <w:marTop w:val="0"/>
      <w:marBottom w:val="0"/>
      <w:divBdr>
        <w:top w:val="none" w:sz="0" w:space="0" w:color="auto"/>
        <w:left w:val="none" w:sz="0" w:space="0" w:color="auto"/>
        <w:bottom w:val="none" w:sz="0" w:space="0" w:color="auto"/>
        <w:right w:val="none" w:sz="0" w:space="0" w:color="auto"/>
      </w:divBdr>
    </w:div>
    <w:div w:id="250430242">
      <w:bodyDiv w:val="1"/>
      <w:marLeft w:val="0"/>
      <w:marRight w:val="0"/>
      <w:marTop w:val="0"/>
      <w:marBottom w:val="0"/>
      <w:divBdr>
        <w:top w:val="none" w:sz="0" w:space="0" w:color="auto"/>
        <w:left w:val="none" w:sz="0" w:space="0" w:color="auto"/>
        <w:bottom w:val="none" w:sz="0" w:space="0" w:color="auto"/>
        <w:right w:val="none" w:sz="0" w:space="0" w:color="auto"/>
      </w:divBdr>
    </w:div>
    <w:div w:id="346295478">
      <w:bodyDiv w:val="1"/>
      <w:marLeft w:val="0"/>
      <w:marRight w:val="0"/>
      <w:marTop w:val="0"/>
      <w:marBottom w:val="0"/>
      <w:divBdr>
        <w:top w:val="none" w:sz="0" w:space="0" w:color="auto"/>
        <w:left w:val="none" w:sz="0" w:space="0" w:color="auto"/>
        <w:bottom w:val="none" w:sz="0" w:space="0" w:color="auto"/>
        <w:right w:val="none" w:sz="0" w:space="0" w:color="auto"/>
      </w:divBdr>
    </w:div>
    <w:div w:id="357002754">
      <w:bodyDiv w:val="1"/>
      <w:marLeft w:val="0"/>
      <w:marRight w:val="0"/>
      <w:marTop w:val="0"/>
      <w:marBottom w:val="0"/>
      <w:divBdr>
        <w:top w:val="none" w:sz="0" w:space="0" w:color="auto"/>
        <w:left w:val="none" w:sz="0" w:space="0" w:color="auto"/>
        <w:bottom w:val="none" w:sz="0" w:space="0" w:color="auto"/>
        <w:right w:val="none" w:sz="0" w:space="0" w:color="auto"/>
      </w:divBdr>
    </w:div>
    <w:div w:id="359822130">
      <w:bodyDiv w:val="1"/>
      <w:marLeft w:val="0"/>
      <w:marRight w:val="0"/>
      <w:marTop w:val="0"/>
      <w:marBottom w:val="0"/>
      <w:divBdr>
        <w:top w:val="none" w:sz="0" w:space="0" w:color="auto"/>
        <w:left w:val="none" w:sz="0" w:space="0" w:color="auto"/>
        <w:bottom w:val="none" w:sz="0" w:space="0" w:color="auto"/>
        <w:right w:val="none" w:sz="0" w:space="0" w:color="auto"/>
      </w:divBdr>
    </w:div>
    <w:div w:id="374962054">
      <w:bodyDiv w:val="1"/>
      <w:marLeft w:val="0"/>
      <w:marRight w:val="0"/>
      <w:marTop w:val="0"/>
      <w:marBottom w:val="0"/>
      <w:divBdr>
        <w:top w:val="none" w:sz="0" w:space="0" w:color="auto"/>
        <w:left w:val="none" w:sz="0" w:space="0" w:color="auto"/>
        <w:bottom w:val="none" w:sz="0" w:space="0" w:color="auto"/>
        <w:right w:val="none" w:sz="0" w:space="0" w:color="auto"/>
      </w:divBdr>
    </w:div>
    <w:div w:id="382407233">
      <w:bodyDiv w:val="1"/>
      <w:marLeft w:val="0"/>
      <w:marRight w:val="0"/>
      <w:marTop w:val="0"/>
      <w:marBottom w:val="0"/>
      <w:divBdr>
        <w:top w:val="none" w:sz="0" w:space="0" w:color="auto"/>
        <w:left w:val="none" w:sz="0" w:space="0" w:color="auto"/>
        <w:bottom w:val="none" w:sz="0" w:space="0" w:color="auto"/>
        <w:right w:val="none" w:sz="0" w:space="0" w:color="auto"/>
      </w:divBdr>
    </w:div>
    <w:div w:id="428625911">
      <w:bodyDiv w:val="1"/>
      <w:marLeft w:val="0"/>
      <w:marRight w:val="0"/>
      <w:marTop w:val="0"/>
      <w:marBottom w:val="0"/>
      <w:divBdr>
        <w:top w:val="none" w:sz="0" w:space="0" w:color="auto"/>
        <w:left w:val="none" w:sz="0" w:space="0" w:color="auto"/>
        <w:bottom w:val="none" w:sz="0" w:space="0" w:color="auto"/>
        <w:right w:val="none" w:sz="0" w:space="0" w:color="auto"/>
      </w:divBdr>
    </w:div>
    <w:div w:id="431974724">
      <w:bodyDiv w:val="1"/>
      <w:marLeft w:val="0"/>
      <w:marRight w:val="0"/>
      <w:marTop w:val="0"/>
      <w:marBottom w:val="0"/>
      <w:divBdr>
        <w:top w:val="none" w:sz="0" w:space="0" w:color="auto"/>
        <w:left w:val="none" w:sz="0" w:space="0" w:color="auto"/>
        <w:bottom w:val="none" w:sz="0" w:space="0" w:color="auto"/>
        <w:right w:val="none" w:sz="0" w:space="0" w:color="auto"/>
      </w:divBdr>
      <w:divsChild>
        <w:div w:id="2071226278">
          <w:marLeft w:val="0"/>
          <w:marRight w:val="0"/>
          <w:marTop w:val="280"/>
          <w:marBottom w:val="280"/>
          <w:divBdr>
            <w:top w:val="none" w:sz="0" w:space="0" w:color="auto"/>
            <w:left w:val="none" w:sz="0" w:space="0" w:color="auto"/>
            <w:bottom w:val="none" w:sz="0" w:space="0" w:color="auto"/>
            <w:right w:val="none" w:sz="0" w:space="0" w:color="auto"/>
          </w:divBdr>
        </w:div>
        <w:div w:id="1621961419">
          <w:marLeft w:val="0"/>
          <w:marRight w:val="0"/>
          <w:marTop w:val="280"/>
          <w:marBottom w:val="280"/>
          <w:divBdr>
            <w:top w:val="none" w:sz="0" w:space="0" w:color="auto"/>
            <w:left w:val="none" w:sz="0" w:space="0" w:color="auto"/>
            <w:bottom w:val="none" w:sz="0" w:space="0" w:color="auto"/>
            <w:right w:val="none" w:sz="0" w:space="0" w:color="auto"/>
          </w:divBdr>
        </w:div>
        <w:div w:id="1189374394">
          <w:marLeft w:val="0"/>
          <w:marRight w:val="0"/>
          <w:marTop w:val="0"/>
          <w:marBottom w:val="0"/>
          <w:divBdr>
            <w:top w:val="none" w:sz="0" w:space="0" w:color="auto"/>
            <w:left w:val="none" w:sz="0" w:space="0" w:color="auto"/>
            <w:bottom w:val="none" w:sz="0" w:space="0" w:color="auto"/>
            <w:right w:val="none" w:sz="0" w:space="0" w:color="auto"/>
          </w:divBdr>
        </w:div>
        <w:div w:id="515002763">
          <w:marLeft w:val="0"/>
          <w:marRight w:val="0"/>
          <w:marTop w:val="0"/>
          <w:marBottom w:val="0"/>
          <w:divBdr>
            <w:top w:val="none" w:sz="0" w:space="0" w:color="auto"/>
            <w:left w:val="none" w:sz="0" w:space="0" w:color="auto"/>
            <w:bottom w:val="none" w:sz="0" w:space="0" w:color="auto"/>
            <w:right w:val="none" w:sz="0" w:space="0" w:color="auto"/>
          </w:divBdr>
        </w:div>
        <w:div w:id="1753309928">
          <w:marLeft w:val="0"/>
          <w:marRight w:val="0"/>
          <w:marTop w:val="0"/>
          <w:marBottom w:val="0"/>
          <w:divBdr>
            <w:top w:val="none" w:sz="0" w:space="0" w:color="auto"/>
            <w:left w:val="none" w:sz="0" w:space="0" w:color="auto"/>
            <w:bottom w:val="none" w:sz="0" w:space="0" w:color="auto"/>
            <w:right w:val="none" w:sz="0" w:space="0" w:color="auto"/>
          </w:divBdr>
        </w:div>
        <w:div w:id="150022520">
          <w:marLeft w:val="720"/>
          <w:marRight w:val="0"/>
          <w:marTop w:val="0"/>
          <w:marBottom w:val="0"/>
          <w:divBdr>
            <w:top w:val="none" w:sz="0" w:space="0" w:color="auto"/>
            <w:left w:val="none" w:sz="0" w:space="0" w:color="auto"/>
            <w:bottom w:val="none" w:sz="0" w:space="0" w:color="auto"/>
            <w:right w:val="none" w:sz="0" w:space="0" w:color="auto"/>
          </w:divBdr>
        </w:div>
        <w:div w:id="2001420375">
          <w:marLeft w:val="720"/>
          <w:marRight w:val="0"/>
          <w:marTop w:val="0"/>
          <w:marBottom w:val="0"/>
          <w:divBdr>
            <w:top w:val="none" w:sz="0" w:space="0" w:color="auto"/>
            <w:left w:val="none" w:sz="0" w:space="0" w:color="auto"/>
            <w:bottom w:val="none" w:sz="0" w:space="0" w:color="auto"/>
            <w:right w:val="none" w:sz="0" w:space="0" w:color="auto"/>
          </w:divBdr>
        </w:div>
        <w:div w:id="1589002950">
          <w:marLeft w:val="0"/>
          <w:marRight w:val="0"/>
          <w:marTop w:val="0"/>
          <w:marBottom w:val="0"/>
          <w:divBdr>
            <w:top w:val="none" w:sz="0" w:space="0" w:color="auto"/>
            <w:left w:val="none" w:sz="0" w:space="0" w:color="auto"/>
            <w:bottom w:val="none" w:sz="0" w:space="0" w:color="auto"/>
            <w:right w:val="none" w:sz="0" w:space="0" w:color="auto"/>
          </w:divBdr>
        </w:div>
        <w:div w:id="1023215813">
          <w:marLeft w:val="0"/>
          <w:marRight w:val="0"/>
          <w:marTop w:val="0"/>
          <w:marBottom w:val="0"/>
          <w:divBdr>
            <w:top w:val="none" w:sz="0" w:space="0" w:color="auto"/>
            <w:left w:val="none" w:sz="0" w:space="0" w:color="auto"/>
            <w:bottom w:val="none" w:sz="0" w:space="0" w:color="auto"/>
            <w:right w:val="none" w:sz="0" w:space="0" w:color="auto"/>
          </w:divBdr>
        </w:div>
        <w:div w:id="28193231">
          <w:marLeft w:val="0"/>
          <w:marRight w:val="0"/>
          <w:marTop w:val="0"/>
          <w:marBottom w:val="0"/>
          <w:divBdr>
            <w:top w:val="none" w:sz="0" w:space="0" w:color="auto"/>
            <w:left w:val="none" w:sz="0" w:space="0" w:color="auto"/>
            <w:bottom w:val="none" w:sz="0" w:space="0" w:color="auto"/>
            <w:right w:val="none" w:sz="0" w:space="0" w:color="auto"/>
          </w:divBdr>
        </w:div>
        <w:div w:id="1669595760">
          <w:marLeft w:val="0"/>
          <w:marRight w:val="0"/>
          <w:marTop w:val="0"/>
          <w:marBottom w:val="0"/>
          <w:divBdr>
            <w:top w:val="none" w:sz="0" w:space="0" w:color="auto"/>
            <w:left w:val="none" w:sz="0" w:space="0" w:color="auto"/>
            <w:bottom w:val="none" w:sz="0" w:space="0" w:color="auto"/>
            <w:right w:val="none" w:sz="0" w:space="0" w:color="auto"/>
          </w:divBdr>
        </w:div>
        <w:div w:id="57439540">
          <w:marLeft w:val="0"/>
          <w:marRight w:val="0"/>
          <w:marTop w:val="0"/>
          <w:marBottom w:val="0"/>
          <w:divBdr>
            <w:top w:val="none" w:sz="0" w:space="0" w:color="auto"/>
            <w:left w:val="none" w:sz="0" w:space="0" w:color="auto"/>
            <w:bottom w:val="none" w:sz="0" w:space="0" w:color="auto"/>
            <w:right w:val="none" w:sz="0" w:space="0" w:color="auto"/>
          </w:divBdr>
        </w:div>
        <w:div w:id="140852393">
          <w:marLeft w:val="720"/>
          <w:marRight w:val="0"/>
          <w:marTop w:val="0"/>
          <w:marBottom w:val="0"/>
          <w:divBdr>
            <w:top w:val="none" w:sz="0" w:space="0" w:color="auto"/>
            <w:left w:val="none" w:sz="0" w:space="0" w:color="auto"/>
            <w:bottom w:val="none" w:sz="0" w:space="0" w:color="auto"/>
            <w:right w:val="none" w:sz="0" w:space="0" w:color="auto"/>
          </w:divBdr>
        </w:div>
        <w:div w:id="1172721916">
          <w:marLeft w:val="720"/>
          <w:marRight w:val="0"/>
          <w:marTop w:val="0"/>
          <w:marBottom w:val="0"/>
          <w:divBdr>
            <w:top w:val="none" w:sz="0" w:space="0" w:color="auto"/>
            <w:left w:val="none" w:sz="0" w:space="0" w:color="auto"/>
            <w:bottom w:val="none" w:sz="0" w:space="0" w:color="auto"/>
            <w:right w:val="none" w:sz="0" w:space="0" w:color="auto"/>
          </w:divBdr>
        </w:div>
        <w:div w:id="1905607372">
          <w:marLeft w:val="720"/>
          <w:marRight w:val="0"/>
          <w:marTop w:val="0"/>
          <w:marBottom w:val="0"/>
          <w:divBdr>
            <w:top w:val="none" w:sz="0" w:space="0" w:color="auto"/>
            <w:left w:val="none" w:sz="0" w:space="0" w:color="auto"/>
            <w:bottom w:val="none" w:sz="0" w:space="0" w:color="auto"/>
            <w:right w:val="none" w:sz="0" w:space="0" w:color="auto"/>
          </w:divBdr>
        </w:div>
      </w:divsChild>
    </w:div>
    <w:div w:id="482086120">
      <w:bodyDiv w:val="1"/>
      <w:marLeft w:val="0"/>
      <w:marRight w:val="0"/>
      <w:marTop w:val="0"/>
      <w:marBottom w:val="0"/>
      <w:divBdr>
        <w:top w:val="none" w:sz="0" w:space="0" w:color="auto"/>
        <w:left w:val="none" w:sz="0" w:space="0" w:color="auto"/>
        <w:bottom w:val="none" w:sz="0" w:space="0" w:color="auto"/>
        <w:right w:val="none" w:sz="0" w:space="0" w:color="auto"/>
      </w:divBdr>
    </w:div>
    <w:div w:id="485898017">
      <w:bodyDiv w:val="1"/>
      <w:marLeft w:val="0"/>
      <w:marRight w:val="0"/>
      <w:marTop w:val="0"/>
      <w:marBottom w:val="0"/>
      <w:divBdr>
        <w:top w:val="none" w:sz="0" w:space="0" w:color="auto"/>
        <w:left w:val="none" w:sz="0" w:space="0" w:color="auto"/>
        <w:bottom w:val="none" w:sz="0" w:space="0" w:color="auto"/>
        <w:right w:val="none" w:sz="0" w:space="0" w:color="auto"/>
      </w:divBdr>
    </w:div>
    <w:div w:id="498352201">
      <w:bodyDiv w:val="1"/>
      <w:marLeft w:val="0"/>
      <w:marRight w:val="0"/>
      <w:marTop w:val="0"/>
      <w:marBottom w:val="0"/>
      <w:divBdr>
        <w:top w:val="none" w:sz="0" w:space="0" w:color="auto"/>
        <w:left w:val="none" w:sz="0" w:space="0" w:color="auto"/>
        <w:bottom w:val="none" w:sz="0" w:space="0" w:color="auto"/>
        <w:right w:val="none" w:sz="0" w:space="0" w:color="auto"/>
      </w:divBdr>
    </w:div>
    <w:div w:id="506751859">
      <w:bodyDiv w:val="1"/>
      <w:marLeft w:val="0"/>
      <w:marRight w:val="0"/>
      <w:marTop w:val="0"/>
      <w:marBottom w:val="0"/>
      <w:divBdr>
        <w:top w:val="none" w:sz="0" w:space="0" w:color="auto"/>
        <w:left w:val="none" w:sz="0" w:space="0" w:color="auto"/>
        <w:bottom w:val="none" w:sz="0" w:space="0" w:color="auto"/>
        <w:right w:val="none" w:sz="0" w:space="0" w:color="auto"/>
      </w:divBdr>
    </w:div>
    <w:div w:id="525868793">
      <w:bodyDiv w:val="1"/>
      <w:marLeft w:val="0"/>
      <w:marRight w:val="0"/>
      <w:marTop w:val="0"/>
      <w:marBottom w:val="0"/>
      <w:divBdr>
        <w:top w:val="none" w:sz="0" w:space="0" w:color="auto"/>
        <w:left w:val="none" w:sz="0" w:space="0" w:color="auto"/>
        <w:bottom w:val="none" w:sz="0" w:space="0" w:color="auto"/>
        <w:right w:val="none" w:sz="0" w:space="0" w:color="auto"/>
      </w:divBdr>
    </w:div>
    <w:div w:id="534192727">
      <w:bodyDiv w:val="1"/>
      <w:marLeft w:val="0"/>
      <w:marRight w:val="0"/>
      <w:marTop w:val="0"/>
      <w:marBottom w:val="0"/>
      <w:divBdr>
        <w:top w:val="none" w:sz="0" w:space="0" w:color="auto"/>
        <w:left w:val="none" w:sz="0" w:space="0" w:color="auto"/>
        <w:bottom w:val="none" w:sz="0" w:space="0" w:color="auto"/>
        <w:right w:val="none" w:sz="0" w:space="0" w:color="auto"/>
      </w:divBdr>
    </w:div>
    <w:div w:id="538127261">
      <w:bodyDiv w:val="1"/>
      <w:marLeft w:val="0"/>
      <w:marRight w:val="0"/>
      <w:marTop w:val="0"/>
      <w:marBottom w:val="0"/>
      <w:divBdr>
        <w:top w:val="none" w:sz="0" w:space="0" w:color="auto"/>
        <w:left w:val="none" w:sz="0" w:space="0" w:color="auto"/>
        <w:bottom w:val="none" w:sz="0" w:space="0" w:color="auto"/>
        <w:right w:val="none" w:sz="0" w:space="0" w:color="auto"/>
      </w:divBdr>
    </w:div>
    <w:div w:id="608199573">
      <w:bodyDiv w:val="1"/>
      <w:marLeft w:val="0"/>
      <w:marRight w:val="0"/>
      <w:marTop w:val="0"/>
      <w:marBottom w:val="0"/>
      <w:divBdr>
        <w:top w:val="none" w:sz="0" w:space="0" w:color="auto"/>
        <w:left w:val="none" w:sz="0" w:space="0" w:color="auto"/>
        <w:bottom w:val="none" w:sz="0" w:space="0" w:color="auto"/>
        <w:right w:val="none" w:sz="0" w:space="0" w:color="auto"/>
      </w:divBdr>
    </w:div>
    <w:div w:id="628359197">
      <w:bodyDiv w:val="1"/>
      <w:marLeft w:val="0"/>
      <w:marRight w:val="0"/>
      <w:marTop w:val="0"/>
      <w:marBottom w:val="0"/>
      <w:divBdr>
        <w:top w:val="none" w:sz="0" w:space="0" w:color="auto"/>
        <w:left w:val="none" w:sz="0" w:space="0" w:color="auto"/>
        <w:bottom w:val="none" w:sz="0" w:space="0" w:color="auto"/>
        <w:right w:val="none" w:sz="0" w:space="0" w:color="auto"/>
      </w:divBdr>
    </w:div>
    <w:div w:id="633944031">
      <w:bodyDiv w:val="1"/>
      <w:marLeft w:val="0"/>
      <w:marRight w:val="0"/>
      <w:marTop w:val="0"/>
      <w:marBottom w:val="0"/>
      <w:divBdr>
        <w:top w:val="none" w:sz="0" w:space="0" w:color="auto"/>
        <w:left w:val="none" w:sz="0" w:space="0" w:color="auto"/>
        <w:bottom w:val="none" w:sz="0" w:space="0" w:color="auto"/>
        <w:right w:val="none" w:sz="0" w:space="0" w:color="auto"/>
      </w:divBdr>
    </w:div>
    <w:div w:id="692027284">
      <w:bodyDiv w:val="1"/>
      <w:marLeft w:val="0"/>
      <w:marRight w:val="0"/>
      <w:marTop w:val="0"/>
      <w:marBottom w:val="0"/>
      <w:divBdr>
        <w:top w:val="none" w:sz="0" w:space="0" w:color="auto"/>
        <w:left w:val="none" w:sz="0" w:space="0" w:color="auto"/>
        <w:bottom w:val="none" w:sz="0" w:space="0" w:color="auto"/>
        <w:right w:val="none" w:sz="0" w:space="0" w:color="auto"/>
      </w:divBdr>
    </w:div>
    <w:div w:id="784469206">
      <w:bodyDiv w:val="1"/>
      <w:marLeft w:val="0"/>
      <w:marRight w:val="0"/>
      <w:marTop w:val="0"/>
      <w:marBottom w:val="0"/>
      <w:divBdr>
        <w:top w:val="none" w:sz="0" w:space="0" w:color="auto"/>
        <w:left w:val="none" w:sz="0" w:space="0" w:color="auto"/>
        <w:bottom w:val="none" w:sz="0" w:space="0" w:color="auto"/>
        <w:right w:val="none" w:sz="0" w:space="0" w:color="auto"/>
      </w:divBdr>
    </w:div>
    <w:div w:id="784544216">
      <w:bodyDiv w:val="1"/>
      <w:marLeft w:val="0"/>
      <w:marRight w:val="0"/>
      <w:marTop w:val="0"/>
      <w:marBottom w:val="0"/>
      <w:divBdr>
        <w:top w:val="none" w:sz="0" w:space="0" w:color="auto"/>
        <w:left w:val="none" w:sz="0" w:space="0" w:color="auto"/>
        <w:bottom w:val="none" w:sz="0" w:space="0" w:color="auto"/>
        <w:right w:val="none" w:sz="0" w:space="0" w:color="auto"/>
      </w:divBdr>
    </w:div>
    <w:div w:id="793719196">
      <w:bodyDiv w:val="1"/>
      <w:marLeft w:val="0"/>
      <w:marRight w:val="0"/>
      <w:marTop w:val="0"/>
      <w:marBottom w:val="0"/>
      <w:divBdr>
        <w:top w:val="none" w:sz="0" w:space="0" w:color="auto"/>
        <w:left w:val="none" w:sz="0" w:space="0" w:color="auto"/>
        <w:bottom w:val="none" w:sz="0" w:space="0" w:color="auto"/>
        <w:right w:val="none" w:sz="0" w:space="0" w:color="auto"/>
      </w:divBdr>
    </w:div>
    <w:div w:id="809440158">
      <w:bodyDiv w:val="1"/>
      <w:marLeft w:val="0"/>
      <w:marRight w:val="0"/>
      <w:marTop w:val="0"/>
      <w:marBottom w:val="0"/>
      <w:divBdr>
        <w:top w:val="none" w:sz="0" w:space="0" w:color="auto"/>
        <w:left w:val="none" w:sz="0" w:space="0" w:color="auto"/>
        <w:bottom w:val="none" w:sz="0" w:space="0" w:color="auto"/>
        <w:right w:val="none" w:sz="0" w:space="0" w:color="auto"/>
      </w:divBdr>
    </w:div>
    <w:div w:id="816217693">
      <w:bodyDiv w:val="1"/>
      <w:marLeft w:val="0"/>
      <w:marRight w:val="0"/>
      <w:marTop w:val="0"/>
      <w:marBottom w:val="0"/>
      <w:divBdr>
        <w:top w:val="none" w:sz="0" w:space="0" w:color="auto"/>
        <w:left w:val="none" w:sz="0" w:space="0" w:color="auto"/>
        <w:bottom w:val="none" w:sz="0" w:space="0" w:color="auto"/>
        <w:right w:val="none" w:sz="0" w:space="0" w:color="auto"/>
      </w:divBdr>
    </w:div>
    <w:div w:id="840463922">
      <w:bodyDiv w:val="1"/>
      <w:marLeft w:val="0"/>
      <w:marRight w:val="0"/>
      <w:marTop w:val="0"/>
      <w:marBottom w:val="0"/>
      <w:divBdr>
        <w:top w:val="none" w:sz="0" w:space="0" w:color="auto"/>
        <w:left w:val="none" w:sz="0" w:space="0" w:color="auto"/>
        <w:bottom w:val="none" w:sz="0" w:space="0" w:color="auto"/>
        <w:right w:val="none" w:sz="0" w:space="0" w:color="auto"/>
      </w:divBdr>
    </w:div>
    <w:div w:id="867766288">
      <w:bodyDiv w:val="1"/>
      <w:marLeft w:val="0"/>
      <w:marRight w:val="0"/>
      <w:marTop w:val="0"/>
      <w:marBottom w:val="0"/>
      <w:divBdr>
        <w:top w:val="none" w:sz="0" w:space="0" w:color="auto"/>
        <w:left w:val="none" w:sz="0" w:space="0" w:color="auto"/>
        <w:bottom w:val="none" w:sz="0" w:space="0" w:color="auto"/>
        <w:right w:val="none" w:sz="0" w:space="0" w:color="auto"/>
      </w:divBdr>
    </w:div>
    <w:div w:id="879785635">
      <w:bodyDiv w:val="1"/>
      <w:marLeft w:val="0"/>
      <w:marRight w:val="0"/>
      <w:marTop w:val="0"/>
      <w:marBottom w:val="0"/>
      <w:divBdr>
        <w:top w:val="none" w:sz="0" w:space="0" w:color="auto"/>
        <w:left w:val="none" w:sz="0" w:space="0" w:color="auto"/>
        <w:bottom w:val="none" w:sz="0" w:space="0" w:color="auto"/>
        <w:right w:val="none" w:sz="0" w:space="0" w:color="auto"/>
      </w:divBdr>
    </w:div>
    <w:div w:id="955988931">
      <w:bodyDiv w:val="1"/>
      <w:marLeft w:val="0"/>
      <w:marRight w:val="0"/>
      <w:marTop w:val="0"/>
      <w:marBottom w:val="0"/>
      <w:divBdr>
        <w:top w:val="none" w:sz="0" w:space="0" w:color="auto"/>
        <w:left w:val="none" w:sz="0" w:space="0" w:color="auto"/>
        <w:bottom w:val="none" w:sz="0" w:space="0" w:color="auto"/>
        <w:right w:val="none" w:sz="0" w:space="0" w:color="auto"/>
      </w:divBdr>
    </w:div>
    <w:div w:id="1055932904">
      <w:bodyDiv w:val="1"/>
      <w:marLeft w:val="0"/>
      <w:marRight w:val="0"/>
      <w:marTop w:val="0"/>
      <w:marBottom w:val="0"/>
      <w:divBdr>
        <w:top w:val="none" w:sz="0" w:space="0" w:color="auto"/>
        <w:left w:val="none" w:sz="0" w:space="0" w:color="auto"/>
        <w:bottom w:val="none" w:sz="0" w:space="0" w:color="auto"/>
        <w:right w:val="none" w:sz="0" w:space="0" w:color="auto"/>
      </w:divBdr>
    </w:div>
    <w:div w:id="1069962707">
      <w:bodyDiv w:val="1"/>
      <w:marLeft w:val="0"/>
      <w:marRight w:val="0"/>
      <w:marTop w:val="0"/>
      <w:marBottom w:val="0"/>
      <w:divBdr>
        <w:top w:val="none" w:sz="0" w:space="0" w:color="auto"/>
        <w:left w:val="none" w:sz="0" w:space="0" w:color="auto"/>
        <w:bottom w:val="none" w:sz="0" w:space="0" w:color="auto"/>
        <w:right w:val="none" w:sz="0" w:space="0" w:color="auto"/>
      </w:divBdr>
    </w:div>
    <w:div w:id="1151367440">
      <w:bodyDiv w:val="1"/>
      <w:marLeft w:val="0"/>
      <w:marRight w:val="0"/>
      <w:marTop w:val="0"/>
      <w:marBottom w:val="0"/>
      <w:divBdr>
        <w:top w:val="none" w:sz="0" w:space="0" w:color="auto"/>
        <w:left w:val="none" w:sz="0" w:space="0" w:color="auto"/>
        <w:bottom w:val="none" w:sz="0" w:space="0" w:color="auto"/>
        <w:right w:val="none" w:sz="0" w:space="0" w:color="auto"/>
      </w:divBdr>
    </w:div>
    <w:div w:id="1159349397">
      <w:bodyDiv w:val="1"/>
      <w:marLeft w:val="0"/>
      <w:marRight w:val="0"/>
      <w:marTop w:val="0"/>
      <w:marBottom w:val="0"/>
      <w:divBdr>
        <w:top w:val="none" w:sz="0" w:space="0" w:color="auto"/>
        <w:left w:val="none" w:sz="0" w:space="0" w:color="auto"/>
        <w:bottom w:val="none" w:sz="0" w:space="0" w:color="auto"/>
        <w:right w:val="none" w:sz="0" w:space="0" w:color="auto"/>
      </w:divBdr>
    </w:div>
    <w:div w:id="1213344217">
      <w:bodyDiv w:val="1"/>
      <w:marLeft w:val="0"/>
      <w:marRight w:val="0"/>
      <w:marTop w:val="0"/>
      <w:marBottom w:val="0"/>
      <w:divBdr>
        <w:top w:val="none" w:sz="0" w:space="0" w:color="auto"/>
        <w:left w:val="none" w:sz="0" w:space="0" w:color="auto"/>
        <w:bottom w:val="none" w:sz="0" w:space="0" w:color="auto"/>
        <w:right w:val="none" w:sz="0" w:space="0" w:color="auto"/>
      </w:divBdr>
    </w:div>
    <w:div w:id="1236284927">
      <w:bodyDiv w:val="1"/>
      <w:marLeft w:val="0"/>
      <w:marRight w:val="0"/>
      <w:marTop w:val="0"/>
      <w:marBottom w:val="0"/>
      <w:divBdr>
        <w:top w:val="none" w:sz="0" w:space="0" w:color="auto"/>
        <w:left w:val="none" w:sz="0" w:space="0" w:color="auto"/>
        <w:bottom w:val="none" w:sz="0" w:space="0" w:color="auto"/>
        <w:right w:val="none" w:sz="0" w:space="0" w:color="auto"/>
      </w:divBdr>
    </w:div>
    <w:div w:id="1264266758">
      <w:bodyDiv w:val="1"/>
      <w:marLeft w:val="0"/>
      <w:marRight w:val="0"/>
      <w:marTop w:val="0"/>
      <w:marBottom w:val="0"/>
      <w:divBdr>
        <w:top w:val="none" w:sz="0" w:space="0" w:color="auto"/>
        <w:left w:val="none" w:sz="0" w:space="0" w:color="auto"/>
        <w:bottom w:val="none" w:sz="0" w:space="0" w:color="auto"/>
        <w:right w:val="none" w:sz="0" w:space="0" w:color="auto"/>
      </w:divBdr>
    </w:div>
    <w:div w:id="1275484736">
      <w:bodyDiv w:val="1"/>
      <w:marLeft w:val="0"/>
      <w:marRight w:val="0"/>
      <w:marTop w:val="0"/>
      <w:marBottom w:val="0"/>
      <w:divBdr>
        <w:top w:val="none" w:sz="0" w:space="0" w:color="auto"/>
        <w:left w:val="none" w:sz="0" w:space="0" w:color="auto"/>
        <w:bottom w:val="none" w:sz="0" w:space="0" w:color="auto"/>
        <w:right w:val="none" w:sz="0" w:space="0" w:color="auto"/>
      </w:divBdr>
    </w:div>
    <w:div w:id="1277373019">
      <w:bodyDiv w:val="1"/>
      <w:marLeft w:val="0"/>
      <w:marRight w:val="0"/>
      <w:marTop w:val="0"/>
      <w:marBottom w:val="0"/>
      <w:divBdr>
        <w:top w:val="none" w:sz="0" w:space="0" w:color="auto"/>
        <w:left w:val="none" w:sz="0" w:space="0" w:color="auto"/>
        <w:bottom w:val="none" w:sz="0" w:space="0" w:color="auto"/>
        <w:right w:val="none" w:sz="0" w:space="0" w:color="auto"/>
      </w:divBdr>
    </w:div>
    <w:div w:id="1395082876">
      <w:bodyDiv w:val="1"/>
      <w:marLeft w:val="0"/>
      <w:marRight w:val="0"/>
      <w:marTop w:val="0"/>
      <w:marBottom w:val="0"/>
      <w:divBdr>
        <w:top w:val="none" w:sz="0" w:space="0" w:color="auto"/>
        <w:left w:val="none" w:sz="0" w:space="0" w:color="auto"/>
        <w:bottom w:val="none" w:sz="0" w:space="0" w:color="auto"/>
        <w:right w:val="none" w:sz="0" w:space="0" w:color="auto"/>
      </w:divBdr>
    </w:div>
    <w:div w:id="1484463814">
      <w:bodyDiv w:val="1"/>
      <w:marLeft w:val="0"/>
      <w:marRight w:val="0"/>
      <w:marTop w:val="0"/>
      <w:marBottom w:val="0"/>
      <w:divBdr>
        <w:top w:val="none" w:sz="0" w:space="0" w:color="auto"/>
        <w:left w:val="none" w:sz="0" w:space="0" w:color="auto"/>
        <w:bottom w:val="none" w:sz="0" w:space="0" w:color="auto"/>
        <w:right w:val="none" w:sz="0" w:space="0" w:color="auto"/>
      </w:divBdr>
    </w:div>
    <w:div w:id="1491797194">
      <w:bodyDiv w:val="1"/>
      <w:marLeft w:val="0"/>
      <w:marRight w:val="0"/>
      <w:marTop w:val="0"/>
      <w:marBottom w:val="0"/>
      <w:divBdr>
        <w:top w:val="none" w:sz="0" w:space="0" w:color="auto"/>
        <w:left w:val="none" w:sz="0" w:space="0" w:color="auto"/>
        <w:bottom w:val="none" w:sz="0" w:space="0" w:color="auto"/>
        <w:right w:val="none" w:sz="0" w:space="0" w:color="auto"/>
      </w:divBdr>
    </w:div>
    <w:div w:id="1541623269">
      <w:bodyDiv w:val="1"/>
      <w:marLeft w:val="0"/>
      <w:marRight w:val="0"/>
      <w:marTop w:val="0"/>
      <w:marBottom w:val="0"/>
      <w:divBdr>
        <w:top w:val="none" w:sz="0" w:space="0" w:color="auto"/>
        <w:left w:val="none" w:sz="0" w:space="0" w:color="auto"/>
        <w:bottom w:val="none" w:sz="0" w:space="0" w:color="auto"/>
        <w:right w:val="none" w:sz="0" w:space="0" w:color="auto"/>
      </w:divBdr>
    </w:div>
    <w:div w:id="1559971813">
      <w:bodyDiv w:val="1"/>
      <w:marLeft w:val="0"/>
      <w:marRight w:val="0"/>
      <w:marTop w:val="0"/>
      <w:marBottom w:val="0"/>
      <w:divBdr>
        <w:top w:val="none" w:sz="0" w:space="0" w:color="auto"/>
        <w:left w:val="none" w:sz="0" w:space="0" w:color="auto"/>
        <w:bottom w:val="none" w:sz="0" w:space="0" w:color="auto"/>
        <w:right w:val="none" w:sz="0" w:space="0" w:color="auto"/>
      </w:divBdr>
    </w:div>
    <w:div w:id="1562248802">
      <w:bodyDiv w:val="1"/>
      <w:marLeft w:val="0"/>
      <w:marRight w:val="0"/>
      <w:marTop w:val="0"/>
      <w:marBottom w:val="0"/>
      <w:divBdr>
        <w:top w:val="none" w:sz="0" w:space="0" w:color="auto"/>
        <w:left w:val="none" w:sz="0" w:space="0" w:color="auto"/>
        <w:bottom w:val="none" w:sz="0" w:space="0" w:color="auto"/>
        <w:right w:val="none" w:sz="0" w:space="0" w:color="auto"/>
      </w:divBdr>
    </w:div>
    <w:div w:id="1630043797">
      <w:bodyDiv w:val="1"/>
      <w:marLeft w:val="0"/>
      <w:marRight w:val="0"/>
      <w:marTop w:val="0"/>
      <w:marBottom w:val="0"/>
      <w:divBdr>
        <w:top w:val="none" w:sz="0" w:space="0" w:color="auto"/>
        <w:left w:val="none" w:sz="0" w:space="0" w:color="auto"/>
        <w:bottom w:val="none" w:sz="0" w:space="0" w:color="auto"/>
        <w:right w:val="none" w:sz="0" w:space="0" w:color="auto"/>
      </w:divBdr>
    </w:div>
    <w:div w:id="1630739850">
      <w:bodyDiv w:val="1"/>
      <w:marLeft w:val="0"/>
      <w:marRight w:val="0"/>
      <w:marTop w:val="0"/>
      <w:marBottom w:val="0"/>
      <w:divBdr>
        <w:top w:val="none" w:sz="0" w:space="0" w:color="auto"/>
        <w:left w:val="none" w:sz="0" w:space="0" w:color="auto"/>
        <w:bottom w:val="none" w:sz="0" w:space="0" w:color="auto"/>
        <w:right w:val="none" w:sz="0" w:space="0" w:color="auto"/>
      </w:divBdr>
    </w:div>
    <w:div w:id="1643540264">
      <w:bodyDiv w:val="1"/>
      <w:marLeft w:val="0"/>
      <w:marRight w:val="0"/>
      <w:marTop w:val="0"/>
      <w:marBottom w:val="0"/>
      <w:divBdr>
        <w:top w:val="none" w:sz="0" w:space="0" w:color="auto"/>
        <w:left w:val="none" w:sz="0" w:space="0" w:color="auto"/>
        <w:bottom w:val="none" w:sz="0" w:space="0" w:color="auto"/>
        <w:right w:val="none" w:sz="0" w:space="0" w:color="auto"/>
      </w:divBdr>
    </w:div>
    <w:div w:id="1652905605">
      <w:bodyDiv w:val="1"/>
      <w:marLeft w:val="0"/>
      <w:marRight w:val="0"/>
      <w:marTop w:val="0"/>
      <w:marBottom w:val="0"/>
      <w:divBdr>
        <w:top w:val="none" w:sz="0" w:space="0" w:color="auto"/>
        <w:left w:val="none" w:sz="0" w:space="0" w:color="auto"/>
        <w:bottom w:val="none" w:sz="0" w:space="0" w:color="auto"/>
        <w:right w:val="none" w:sz="0" w:space="0" w:color="auto"/>
      </w:divBdr>
    </w:div>
    <w:div w:id="1657800432">
      <w:bodyDiv w:val="1"/>
      <w:marLeft w:val="0"/>
      <w:marRight w:val="0"/>
      <w:marTop w:val="0"/>
      <w:marBottom w:val="0"/>
      <w:divBdr>
        <w:top w:val="none" w:sz="0" w:space="0" w:color="auto"/>
        <w:left w:val="none" w:sz="0" w:space="0" w:color="auto"/>
        <w:bottom w:val="none" w:sz="0" w:space="0" w:color="auto"/>
        <w:right w:val="none" w:sz="0" w:space="0" w:color="auto"/>
      </w:divBdr>
    </w:div>
    <w:div w:id="1702130326">
      <w:bodyDiv w:val="1"/>
      <w:marLeft w:val="0"/>
      <w:marRight w:val="0"/>
      <w:marTop w:val="0"/>
      <w:marBottom w:val="0"/>
      <w:divBdr>
        <w:top w:val="none" w:sz="0" w:space="0" w:color="auto"/>
        <w:left w:val="none" w:sz="0" w:space="0" w:color="auto"/>
        <w:bottom w:val="none" w:sz="0" w:space="0" w:color="auto"/>
        <w:right w:val="none" w:sz="0" w:space="0" w:color="auto"/>
      </w:divBdr>
    </w:div>
    <w:div w:id="1724791028">
      <w:bodyDiv w:val="1"/>
      <w:marLeft w:val="0"/>
      <w:marRight w:val="0"/>
      <w:marTop w:val="0"/>
      <w:marBottom w:val="0"/>
      <w:divBdr>
        <w:top w:val="none" w:sz="0" w:space="0" w:color="auto"/>
        <w:left w:val="none" w:sz="0" w:space="0" w:color="auto"/>
        <w:bottom w:val="none" w:sz="0" w:space="0" w:color="auto"/>
        <w:right w:val="none" w:sz="0" w:space="0" w:color="auto"/>
      </w:divBdr>
    </w:div>
    <w:div w:id="1743409799">
      <w:bodyDiv w:val="1"/>
      <w:marLeft w:val="0"/>
      <w:marRight w:val="0"/>
      <w:marTop w:val="0"/>
      <w:marBottom w:val="0"/>
      <w:divBdr>
        <w:top w:val="none" w:sz="0" w:space="0" w:color="auto"/>
        <w:left w:val="none" w:sz="0" w:space="0" w:color="auto"/>
        <w:bottom w:val="none" w:sz="0" w:space="0" w:color="auto"/>
        <w:right w:val="none" w:sz="0" w:space="0" w:color="auto"/>
      </w:divBdr>
    </w:div>
    <w:div w:id="1765105178">
      <w:bodyDiv w:val="1"/>
      <w:marLeft w:val="0"/>
      <w:marRight w:val="0"/>
      <w:marTop w:val="0"/>
      <w:marBottom w:val="0"/>
      <w:divBdr>
        <w:top w:val="none" w:sz="0" w:space="0" w:color="auto"/>
        <w:left w:val="none" w:sz="0" w:space="0" w:color="auto"/>
        <w:bottom w:val="none" w:sz="0" w:space="0" w:color="auto"/>
        <w:right w:val="none" w:sz="0" w:space="0" w:color="auto"/>
      </w:divBdr>
    </w:div>
    <w:div w:id="1814132930">
      <w:bodyDiv w:val="1"/>
      <w:marLeft w:val="0"/>
      <w:marRight w:val="0"/>
      <w:marTop w:val="0"/>
      <w:marBottom w:val="0"/>
      <w:divBdr>
        <w:top w:val="none" w:sz="0" w:space="0" w:color="auto"/>
        <w:left w:val="none" w:sz="0" w:space="0" w:color="auto"/>
        <w:bottom w:val="none" w:sz="0" w:space="0" w:color="auto"/>
        <w:right w:val="none" w:sz="0" w:space="0" w:color="auto"/>
      </w:divBdr>
    </w:div>
    <w:div w:id="1822654310">
      <w:bodyDiv w:val="1"/>
      <w:marLeft w:val="0"/>
      <w:marRight w:val="0"/>
      <w:marTop w:val="0"/>
      <w:marBottom w:val="0"/>
      <w:divBdr>
        <w:top w:val="none" w:sz="0" w:space="0" w:color="auto"/>
        <w:left w:val="none" w:sz="0" w:space="0" w:color="auto"/>
        <w:bottom w:val="none" w:sz="0" w:space="0" w:color="auto"/>
        <w:right w:val="none" w:sz="0" w:space="0" w:color="auto"/>
      </w:divBdr>
    </w:div>
    <w:div w:id="1861553830">
      <w:bodyDiv w:val="1"/>
      <w:marLeft w:val="0"/>
      <w:marRight w:val="0"/>
      <w:marTop w:val="0"/>
      <w:marBottom w:val="0"/>
      <w:divBdr>
        <w:top w:val="none" w:sz="0" w:space="0" w:color="auto"/>
        <w:left w:val="none" w:sz="0" w:space="0" w:color="auto"/>
        <w:bottom w:val="none" w:sz="0" w:space="0" w:color="auto"/>
        <w:right w:val="none" w:sz="0" w:space="0" w:color="auto"/>
      </w:divBdr>
    </w:div>
    <w:div w:id="1940138827">
      <w:bodyDiv w:val="1"/>
      <w:marLeft w:val="0"/>
      <w:marRight w:val="0"/>
      <w:marTop w:val="0"/>
      <w:marBottom w:val="0"/>
      <w:divBdr>
        <w:top w:val="none" w:sz="0" w:space="0" w:color="auto"/>
        <w:left w:val="none" w:sz="0" w:space="0" w:color="auto"/>
        <w:bottom w:val="none" w:sz="0" w:space="0" w:color="auto"/>
        <w:right w:val="none" w:sz="0" w:space="0" w:color="auto"/>
      </w:divBdr>
    </w:div>
    <w:div w:id="1946496080">
      <w:bodyDiv w:val="1"/>
      <w:marLeft w:val="0"/>
      <w:marRight w:val="0"/>
      <w:marTop w:val="0"/>
      <w:marBottom w:val="0"/>
      <w:divBdr>
        <w:top w:val="none" w:sz="0" w:space="0" w:color="auto"/>
        <w:left w:val="none" w:sz="0" w:space="0" w:color="auto"/>
        <w:bottom w:val="none" w:sz="0" w:space="0" w:color="auto"/>
        <w:right w:val="none" w:sz="0" w:space="0" w:color="auto"/>
      </w:divBdr>
    </w:div>
    <w:div w:id="1985154639">
      <w:bodyDiv w:val="1"/>
      <w:marLeft w:val="0"/>
      <w:marRight w:val="0"/>
      <w:marTop w:val="0"/>
      <w:marBottom w:val="0"/>
      <w:divBdr>
        <w:top w:val="none" w:sz="0" w:space="0" w:color="auto"/>
        <w:left w:val="none" w:sz="0" w:space="0" w:color="auto"/>
        <w:bottom w:val="none" w:sz="0" w:space="0" w:color="auto"/>
        <w:right w:val="none" w:sz="0" w:space="0" w:color="auto"/>
      </w:divBdr>
    </w:div>
    <w:div w:id="2028754561">
      <w:bodyDiv w:val="1"/>
      <w:marLeft w:val="0"/>
      <w:marRight w:val="0"/>
      <w:marTop w:val="0"/>
      <w:marBottom w:val="0"/>
      <w:divBdr>
        <w:top w:val="none" w:sz="0" w:space="0" w:color="auto"/>
        <w:left w:val="none" w:sz="0" w:space="0" w:color="auto"/>
        <w:bottom w:val="none" w:sz="0" w:space="0" w:color="auto"/>
        <w:right w:val="none" w:sz="0" w:space="0" w:color="auto"/>
      </w:divBdr>
    </w:div>
    <w:div w:id="2037653674">
      <w:bodyDiv w:val="1"/>
      <w:marLeft w:val="0"/>
      <w:marRight w:val="0"/>
      <w:marTop w:val="0"/>
      <w:marBottom w:val="0"/>
      <w:divBdr>
        <w:top w:val="none" w:sz="0" w:space="0" w:color="auto"/>
        <w:left w:val="none" w:sz="0" w:space="0" w:color="auto"/>
        <w:bottom w:val="none" w:sz="0" w:space="0" w:color="auto"/>
        <w:right w:val="none" w:sz="0" w:space="0" w:color="auto"/>
      </w:divBdr>
    </w:div>
    <w:div w:id="2048677708">
      <w:bodyDiv w:val="1"/>
      <w:marLeft w:val="0"/>
      <w:marRight w:val="0"/>
      <w:marTop w:val="0"/>
      <w:marBottom w:val="0"/>
      <w:divBdr>
        <w:top w:val="none" w:sz="0" w:space="0" w:color="auto"/>
        <w:left w:val="none" w:sz="0" w:space="0" w:color="auto"/>
        <w:bottom w:val="none" w:sz="0" w:space="0" w:color="auto"/>
        <w:right w:val="none" w:sz="0" w:space="0" w:color="auto"/>
      </w:divBdr>
    </w:div>
    <w:div w:id="2062706494">
      <w:bodyDiv w:val="1"/>
      <w:marLeft w:val="0"/>
      <w:marRight w:val="0"/>
      <w:marTop w:val="0"/>
      <w:marBottom w:val="0"/>
      <w:divBdr>
        <w:top w:val="none" w:sz="0" w:space="0" w:color="auto"/>
        <w:left w:val="none" w:sz="0" w:space="0" w:color="auto"/>
        <w:bottom w:val="none" w:sz="0" w:space="0" w:color="auto"/>
        <w:right w:val="none" w:sz="0" w:space="0" w:color="auto"/>
      </w:divBdr>
    </w:div>
    <w:div w:id="2062826811">
      <w:bodyDiv w:val="1"/>
      <w:marLeft w:val="0"/>
      <w:marRight w:val="0"/>
      <w:marTop w:val="0"/>
      <w:marBottom w:val="0"/>
      <w:divBdr>
        <w:top w:val="none" w:sz="0" w:space="0" w:color="auto"/>
        <w:left w:val="none" w:sz="0" w:space="0" w:color="auto"/>
        <w:bottom w:val="none" w:sz="0" w:space="0" w:color="auto"/>
        <w:right w:val="none" w:sz="0" w:space="0" w:color="auto"/>
      </w:divBdr>
    </w:div>
    <w:div w:id="210082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Oficina.dePartes@capredena.gob.c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ADF22-1263-4E42-8E82-1DB6A6092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Pages>
  <Words>3015</Words>
  <Characters>16584</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CAPREDENA</Company>
  <LinksUpToDate>false</LinksUpToDate>
  <CharactersWithSpaces>19560</CharactersWithSpaces>
  <SharedDoc>false</SharedDoc>
  <HLinks>
    <vt:vector size="90" baseType="variant">
      <vt:variant>
        <vt:i4>1048637</vt:i4>
      </vt:variant>
      <vt:variant>
        <vt:i4>80</vt:i4>
      </vt:variant>
      <vt:variant>
        <vt:i4>0</vt:i4>
      </vt:variant>
      <vt:variant>
        <vt:i4>5</vt:i4>
      </vt:variant>
      <vt:variant>
        <vt:lpwstr/>
      </vt:variant>
      <vt:variant>
        <vt:lpwstr>_Toc317590034</vt:lpwstr>
      </vt:variant>
      <vt:variant>
        <vt:i4>1048637</vt:i4>
      </vt:variant>
      <vt:variant>
        <vt:i4>74</vt:i4>
      </vt:variant>
      <vt:variant>
        <vt:i4>0</vt:i4>
      </vt:variant>
      <vt:variant>
        <vt:i4>5</vt:i4>
      </vt:variant>
      <vt:variant>
        <vt:lpwstr/>
      </vt:variant>
      <vt:variant>
        <vt:lpwstr>_Toc317590033</vt:lpwstr>
      </vt:variant>
      <vt:variant>
        <vt:i4>1048637</vt:i4>
      </vt:variant>
      <vt:variant>
        <vt:i4>68</vt:i4>
      </vt:variant>
      <vt:variant>
        <vt:i4>0</vt:i4>
      </vt:variant>
      <vt:variant>
        <vt:i4>5</vt:i4>
      </vt:variant>
      <vt:variant>
        <vt:lpwstr/>
      </vt:variant>
      <vt:variant>
        <vt:lpwstr>_Toc317590032</vt:lpwstr>
      </vt:variant>
      <vt:variant>
        <vt:i4>1048637</vt:i4>
      </vt:variant>
      <vt:variant>
        <vt:i4>62</vt:i4>
      </vt:variant>
      <vt:variant>
        <vt:i4>0</vt:i4>
      </vt:variant>
      <vt:variant>
        <vt:i4>5</vt:i4>
      </vt:variant>
      <vt:variant>
        <vt:lpwstr/>
      </vt:variant>
      <vt:variant>
        <vt:lpwstr>_Toc317590031</vt:lpwstr>
      </vt:variant>
      <vt:variant>
        <vt:i4>1048637</vt:i4>
      </vt:variant>
      <vt:variant>
        <vt:i4>56</vt:i4>
      </vt:variant>
      <vt:variant>
        <vt:i4>0</vt:i4>
      </vt:variant>
      <vt:variant>
        <vt:i4>5</vt:i4>
      </vt:variant>
      <vt:variant>
        <vt:lpwstr/>
      </vt:variant>
      <vt:variant>
        <vt:lpwstr>_Toc317590030</vt:lpwstr>
      </vt:variant>
      <vt:variant>
        <vt:i4>1114173</vt:i4>
      </vt:variant>
      <vt:variant>
        <vt:i4>50</vt:i4>
      </vt:variant>
      <vt:variant>
        <vt:i4>0</vt:i4>
      </vt:variant>
      <vt:variant>
        <vt:i4>5</vt:i4>
      </vt:variant>
      <vt:variant>
        <vt:lpwstr/>
      </vt:variant>
      <vt:variant>
        <vt:lpwstr>_Toc317590029</vt:lpwstr>
      </vt:variant>
      <vt:variant>
        <vt:i4>1114173</vt:i4>
      </vt:variant>
      <vt:variant>
        <vt:i4>44</vt:i4>
      </vt:variant>
      <vt:variant>
        <vt:i4>0</vt:i4>
      </vt:variant>
      <vt:variant>
        <vt:i4>5</vt:i4>
      </vt:variant>
      <vt:variant>
        <vt:lpwstr/>
      </vt:variant>
      <vt:variant>
        <vt:lpwstr>_Toc317590028</vt:lpwstr>
      </vt:variant>
      <vt:variant>
        <vt:i4>1114173</vt:i4>
      </vt:variant>
      <vt:variant>
        <vt:i4>38</vt:i4>
      </vt:variant>
      <vt:variant>
        <vt:i4>0</vt:i4>
      </vt:variant>
      <vt:variant>
        <vt:i4>5</vt:i4>
      </vt:variant>
      <vt:variant>
        <vt:lpwstr/>
      </vt:variant>
      <vt:variant>
        <vt:lpwstr>_Toc317590027</vt:lpwstr>
      </vt:variant>
      <vt:variant>
        <vt:i4>1114173</vt:i4>
      </vt:variant>
      <vt:variant>
        <vt:i4>32</vt:i4>
      </vt:variant>
      <vt:variant>
        <vt:i4>0</vt:i4>
      </vt:variant>
      <vt:variant>
        <vt:i4>5</vt:i4>
      </vt:variant>
      <vt:variant>
        <vt:lpwstr/>
      </vt:variant>
      <vt:variant>
        <vt:lpwstr>_Toc317590026</vt:lpwstr>
      </vt:variant>
      <vt:variant>
        <vt:i4>1114173</vt:i4>
      </vt:variant>
      <vt:variant>
        <vt:i4>26</vt:i4>
      </vt:variant>
      <vt:variant>
        <vt:i4>0</vt:i4>
      </vt:variant>
      <vt:variant>
        <vt:i4>5</vt:i4>
      </vt:variant>
      <vt:variant>
        <vt:lpwstr/>
      </vt:variant>
      <vt:variant>
        <vt:lpwstr>_Toc317590025</vt:lpwstr>
      </vt:variant>
      <vt:variant>
        <vt:i4>1114173</vt:i4>
      </vt:variant>
      <vt:variant>
        <vt:i4>20</vt:i4>
      </vt:variant>
      <vt:variant>
        <vt:i4>0</vt:i4>
      </vt:variant>
      <vt:variant>
        <vt:i4>5</vt:i4>
      </vt:variant>
      <vt:variant>
        <vt:lpwstr/>
      </vt:variant>
      <vt:variant>
        <vt:lpwstr>_Toc317590024</vt:lpwstr>
      </vt:variant>
      <vt:variant>
        <vt:i4>1114173</vt:i4>
      </vt:variant>
      <vt:variant>
        <vt:i4>14</vt:i4>
      </vt:variant>
      <vt:variant>
        <vt:i4>0</vt:i4>
      </vt:variant>
      <vt:variant>
        <vt:i4>5</vt:i4>
      </vt:variant>
      <vt:variant>
        <vt:lpwstr/>
      </vt:variant>
      <vt:variant>
        <vt:lpwstr>_Toc317590023</vt:lpwstr>
      </vt:variant>
      <vt:variant>
        <vt:i4>1114173</vt:i4>
      </vt:variant>
      <vt:variant>
        <vt:i4>8</vt:i4>
      </vt:variant>
      <vt:variant>
        <vt:i4>0</vt:i4>
      </vt:variant>
      <vt:variant>
        <vt:i4>5</vt:i4>
      </vt:variant>
      <vt:variant>
        <vt:lpwstr/>
      </vt:variant>
      <vt:variant>
        <vt:lpwstr>_Toc317590022</vt:lpwstr>
      </vt:variant>
      <vt:variant>
        <vt:i4>1114173</vt:i4>
      </vt:variant>
      <vt:variant>
        <vt:i4>2</vt:i4>
      </vt:variant>
      <vt:variant>
        <vt:i4>0</vt:i4>
      </vt:variant>
      <vt:variant>
        <vt:i4>5</vt:i4>
      </vt:variant>
      <vt:variant>
        <vt:lpwstr/>
      </vt:variant>
      <vt:variant>
        <vt:lpwstr>_Toc317590021</vt:lpwstr>
      </vt:variant>
      <vt:variant>
        <vt:i4>1376267</vt:i4>
      </vt:variant>
      <vt:variant>
        <vt:i4>0</vt:i4>
      </vt:variant>
      <vt:variant>
        <vt:i4>0</vt:i4>
      </vt:variant>
      <vt:variant>
        <vt:i4>5</vt:i4>
      </vt:variant>
      <vt:variant>
        <vt:lpwstr>http://www.capredena.cl/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Carlos Villalobos</dc:creator>
  <cp:lastModifiedBy>Pablo Campos Saavedra</cp:lastModifiedBy>
  <cp:revision>7</cp:revision>
  <cp:lastPrinted>2024-03-07T13:00:00Z</cp:lastPrinted>
  <dcterms:created xsi:type="dcterms:W3CDTF">2026-06-04T13:20:00Z</dcterms:created>
  <dcterms:modified xsi:type="dcterms:W3CDTF">2026-07-09T13:49:00Z</dcterms:modified>
</cp:coreProperties>
</file>