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BB3B" w14:textId="0B8B9A61" w:rsidR="00755462" w:rsidRDefault="004D0A13">
      <w:pPr>
        <w:spacing w:after="0" w:line="259" w:lineRule="auto"/>
        <w:ind w:left="-1260" w:right="0" w:firstLine="0"/>
        <w:jc w:val="left"/>
      </w:pPr>
      <w:r>
        <w:rPr>
          <w:noProof/>
        </w:rPr>
        <w:drawing>
          <wp:anchor distT="0" distB="0" distL="114300" distR="114300" simplePos="0" relativeHeight="251663360" behindDoc="1" locked="0" layoutInCell="1" allowOverlap="1" wp14:anchorId="1C1203A5" wp14:editId="0FAAA68F">
            <wp:simplePos x="0" y="0"/>
            <wp:positionH relativeFrom="margin">
              <wp:align>left</wp:align>
            </wp:positionH>
            <wp:positionV relativeFrom="paragraph">
              <wp:posOffset>8255</wp:posOffset>
            </wp:positionV>
            <wp:extent cx="1381125" cy="1408677"/>
            <wp:effectExtent l="0" t="0" r="0" b="1270"/>
            <wp:wrapNone/>
            <wp:docPr id="16275083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1125" cy="1408677"/>
                    </a:xfrm>
                    <a:prstGeom prst="rect">
                      <a:avLst/>
                    </a:prstGeom>
                    <a:noFill/>
                  </pic:spPr>
                </pic:pic>
              </a:graphicData>
            </a:graphic>
          </wp:anchor>
        </w:drawing>
      </w:r>
    </w:p>
    <w:p w14:paraId="6B7E88BE" w14:textId="77777777" w:rsidR="00755462" w:rsidRDefault="00000000">
      <w:pPr>
        <w:spacing w:after="0" w:line="259" w:lineRule="auto"/>
        <w:ind w:left="0" w:right="0" w:firstLine="0"/>
        <w:jc w:val="left"/>
      </w:pPr>
      <w:r>
        <w:t xml:space="preserve"> </w:t>
      </w:r>
    </w:p>
    <w:p w14:paraId="7050D7B5" w14:textId="77777777" w:rsidR="00755462" w:rsidRDefault="00000000">
      <w:pPr>
        <w:spacing w:after="0" w:line="259" w:lineRule="auto"/>
        <w:ind w:left="0" w:right="0" w:firstLine="0"/>
        <w:jc w:val="left"/>
      </w:pPr>
      <w:r>
        <w:t xml:space="preserve"> </w:t>
      </w:r>
    </w:p>
    <w:p w14:paraId="6870302A" w14:textId="77777777" w:rsidR="00755462" w:rsidRDefault="00000000">
      <w:pPr>
        <w:spacing w:after="0" w:line="259" w:lineRule="auto"/>
        <w:ind w:left="0" w:right="0" w:firstLine="0"/>
        <w:jc w:val="left"/>
      </w:pPr>
      <w:r>
        <w:t xml:space="preserve"> </w:t>
      </w:r>
    </w:p>
    <w:p w14:paraId="32F4AD60" w14:textId="77777777" w:rsidR="00755462" w:rsidRDefault="00000000">
      <w:pPr>
        <w:spacing w:after="0" w:line="259" w:lineRule="auto"/>
        <w:ind w:left="0" w:right="0" w:firstLine="0"/>
        <w:jc w:val="left"/>
      </w:pPr>
      <w:r>
        <w:t xml:space="preserve"> </w:t>
      </w:r>
    </w:p>
    <w:p w14:paraId="6FAC07DA" w14:textId="77777777" w:rsidR="00755462" w:rsidRDefault="00000000">
      <w:pPr>
        <w:spacing w:after="0" w:line="259" w:lineRule="auto"/>
        <w:ind w:left="0" w:right="0" w:firstLine="0"/>
        <w:jc w:val="left"/>
      </w:pPr>
      <w:r>
        <w:t xml:space="preserve"> </w:t>
      </w:r>
    </w:p>
    <w:p w14:paraId="35B61714" w14:textId="77777777" w:rsidR="00755462" w:rsidRDefault="00000000">
      <w:pPr>
        <w:spacing w:after="0" w:line="259" w:lineRule="auto"/>
        <w:ind w:left="0" w:right="0" w:firstLine="0"/>
        <w:jc w:val="left"/>
      </w:pPr>
      <w:r>
        <w:t xml:space="preserve"> </w:t>
      </w:r>
    </w:p>
    <w:p w14:paraId="25A02EDD" w14:textId="77777777" w:rsidR="00755462" w:rsidRDefault="00000000">
      <w:pPr>
        <w:spacing w:after="0" w:line="259" w:lineRule="auto"/>
        <w:ind w:left="0" w:right="0" w:firstLine="0"/>
        <w:jc w:val="left"/>
      </w:pPr>
      <w:r>
        <w:t xml:space="preserve"> </w:t>
      </w:r>
    </w:p>
    <w:p w14:paraId="352BA209" w14:textId="77777777" w:rsidR="00BB6295" w:rsidRDefault="00BB6295">
      <w:pPr>
        <w:spacing w:after="0" w:line="259" w:lineRule="auto"/>
        <w:ind w:left="0" w:right="0" w:firstLine="0"/>
        <w:jc w:val="left"/>
      </w:pPr>
    </w:p>
    <w:p w14:paraId="5BF2FC03" w14:textId="77777777" w:rsidR="00BB6295" w:rsidRDefault="00BB6295">
      <w:pPr>
        <w:spacing w:after="0" w:line="259" w:lineRule="auto"/>
        <w:ind w:left="0" w:right="0" w:firstLine="0"/>
        <w:jc w:val="left"/>
      </w:pPr>
    </w:p>
    <w:p w14:paraId="016BDC49" w14:textId="77777777" w:rsidR="00BB6295" w:rsidRDefault="00BB6295">
      <w:pPr>
        <w:spacing w:after="0" w:line="259" w:lineRule="auto"/>
        <w:ind w:left="0" w:right="0" w:firstLine="0"/>
        <w:jc w:val="left"/>
      </w:pPr>
    </w:p>
    <w:p w14:paraId="56AFAB79" w14:textId="77777777" w:rsidR="00BB6295" w:rsidRDefault="00BB6295">
      <w:pPr>
        <w:spacing w:after="0" w:line="259" w:lineRule="auto"/>
        <w:ind w:left="0" w:right="0" w:firstLine="0"/>
        <w:jc w:val="left"/>
      </w:pPr>
    </w:p>
    <w:p w14:paraId="0D328A89" w14:textId="77777777" w:rsidR="00755462" w:rsidRDefault="00000000">
      <w:pPr>
        <w:spacing w:after="0" w:line="259" w:lineRule="auto"/>
        <w:ind w:left="0" w:right="0" w:firstLine="0"/>
        <w:jc w:val="left"/>
      </w:pPr>
      <w:r>
        <w:t xml:space="preserve"> </w:t>
      </w:r>
    </w:p>
    <w:p w14:paraId="3E58C86A" w14:textId="37DE8560" w:rsidR="00755462" w:rsidRDefault="00000000">
      <w:pPr>
        <w:spacing w:after="0" w:line="259" w:lineRule="auto"/>
        <w:ind w:left="0" w:right="0" w:firstLine="0"/>
        <w:jc w:val="left"/>
      </w:pPr>
      <w:r>
        <w:t xml:space="preserve"> </w:t>
      </w:r>
    </w:p>
    <w:p w14:paraId="6F0D5030" w14:textId="77777777" w:rsidR="00755462" w:rsidRDefault="00000000">
      <w:pPr>
        <w:spacing w:after="0" w:line="259" w:lineRule="auto"/>
        <w:ind w:left="0" w:right="0" w:firstLine="0"/>
        <w:jc w:val="left"/>
      </w:pPr>
      <w:r>
        <w:t xml:space="preserve"> </w:t>
      </w:r>
    </w:p>
    <w:p w14:paraId="6CCA3ECA" w14:textId="77777777" w:rsidR="00755462" w:rsidRDefault="00000000">
      <w:pPr>
        <w:spacing w:after="0" w:line="259" w:lineRule="auto"/>
        <w:ind w:left="0" w:right="0" w:firstLine="0"/>
        <w:jc w:val="left"/>
      </w:pPr>
      <w:r>
        <w:t xml:space="preserve"> </w:t>
      </w:r>
    </w:p>
    <w:p w14:paraId="25D7C73E" w14:textId="77777777" w:rsidR="00755462" w:rsidRDefault="00000000">
      <w:pPr>
        <w:spacing w:after="90" w:line="259" w:lineRule="auto"/>
        <w:ind w:left="0" w:right="0" w:firstLine="0"/>
        <w:jc w:val="left"/>
      </w:pPr>
      <w:r>
        <w:t xml:space="preserve"> </w:t>
      </w:r>
    </w:p>
    <w:p w14:paraId="620352BD" w14:textId="77777777" w:rsidR="00755462" w:rsidRDefault="00000000">
      <w:pPr>
        <w:spacing w:after="0" w:line="259" w:lineRule="auto"/>
        <w:ind w:right="0"/>
        <w:jc w:val="center"/>
      </w:pPr>
      <w:r>
        <w:rPr>
          <w:b/>
          <w:sz w:val="36"/>
          <w:u w:val="single" w:color="000000"/>
        </w:rPr>
        <w:t>TÉRMINOS DE REFERENCIA</w:t>
      </w:r>
      <w:r>
        <w:rPr>
          <w:b/>
          <w:sz w:val="36"/>
        </w:rPr>
        <w:t xml:space="preserve"> </w:t>
      </w:r>
    </w:p>
    <w:p w14:paraId="348A05DC" w14:textId="77777777" w:rsidR="00755462" w:rsidRDefault="00000000">
      <w:pPr>
        <w:spacing w:after="174" w:line="259" w:lineRule="auto"/>
        <w:ind w:left="0" w:right="0" w:firstLine="0"/>
        <w:jc w:val="left"/>
      </w:pPr>
      <w:r>
        <w:rPr>
          <w:b/>
          <w:sz w:val="36"/>
        </w:rPr>
        <w:t xml:space="preserve"> </w:t>
      </w:r>
    </w:p>
    <w:p w14:paraId="2E0FA3A9" w14:textId="77777777" w:rsidR="00755462" w:rsidRDefault="00000000">
      <w:pPr>
        <w:spacing w:after="0" w:line="259" w:lineRule="auto"/>
        <w:ind w:right="0"/>
        <w:jc w:val="center"/>
      </w:pPr>
      <w:r>
        <w:rPr>
          <w:b/>
          <w:sz w:val="36"/>
        </w:rPr>
        <w:t xml:space="preserve">  </w:t>
      </w:r>
      <w:r>
        <w:rPr>
          <w:b/>
          <w:sz w:val="36"/>
          <w:u w:val="single" w:color="000000"/>
        </w:rPr>
        <w:t>“COMPRA ÁGIL”.</w:t>
      </w:r>
      <w:r>
        <w:rPr>
          <w:b/>
          <w:sz w:val="36"/>
        </w:rPr>
        <w:t xml:space="preserve"> </w:t>
      </w:r>
    </w:p>
    <w:p w14:paraId="290662F6" w14:textId="77777777" w:rsidR="00755462" w:rsidRDefault="00000000">
      <w:pPr>
        <w:spacing w:after="61" w:line="259" w:lineRule="auto"/>
        <w:ind w:left="0" w:right="0" w:firstLine="0"/>
        <w:jc w:val="left"/>
      </w:pPr>
      <w:r>
        <w:rPr>
          <w:b/>
          <w:sz w:val="36"/>
        </w:rPr>
        <w:t xml:space="preserve"> </w:t>
      </w:r>
    </w:p>
    <w:p w14:paraId="750F45AA" w14:textId="77777777" w:rsidR="00755462" w:rsidRDefault="00000000">
      <w:pPr>
        <w:spacing w:after="229" w:line="259" w:lineRule="auto"/>
        <w:ind w:left="0" w:right="0" w:firstLine="0"/>
        <w:jc w:val="left"/>
      </w:pPr>
      <w:r>
        <w:rPr>
          <w:b/>
        </w:rPr>
        <w:t xml:space="preserve"> </w:t>
      </w:r>
    </w:p>
    <w:p w14:paraId="50B1F7DA" w14:textId="77777777" w:rsidR="00870397" w:rsidRPr="00870397" w:rsidRDefault="004D0A13" w:rsidP="00870397">
      <w:pPr>
        <w:spacing w:after="62" w:line="259" w:lineRule="auto"/>
        <w:ind w:left="220" w:right="0" w:firstLine="0"/>
        <w:jc w:val="center"/>
        <w:rPr>
          <w:b/>
          <w:sz w:val="36"/>
          <w:u w:val="single" w:color="000000"/>
        </w:rPr>
      </w:pPr>
      <w:r>
        <w:rPr>
          <w:b/>
          <w:sz w:val="36"/>
          <w:u w:val="single" w:color="000000"/>
        </w:rPr>
        <w:t xml:space="preserve">NOMBRE </w:t>
      </w:r>
      <w:r w:rsidR="00870397" w:rsidRPr="00870397">
        <w:rPr>
          <w:b/>
          <w:sz w:val="36"/>
          <w:u w:val="single" w:color="000000"/>
        </w:rPr>
        <w:t>SERVICIO DE SERVICIO DE REPARACION MANTENCION Y LIMPIEZA DE LAS FOSAS SEPTICAS DE LA 59 COM. LAMPA</w:t>
      </w:r>
    </w:p>
    <w:p w14:paraId="567E413B" w14:textId="77777777" w:rsidR="00870397" w:rsidRPr="00870397" w:rsidRDefault="00870397" w:rsidP="00870397">
      <w:pPr>
        <w:spacing w:after="62" w:line="259" w:lineRule="auto"/>
        <w:ind w:left="220" w:right="0" w:firstLine="0"/>
        <w:jc w:val="center"/>
        <w:rPr>
          <w:b/>
          <w:sz w:val="36"/>
          <w:u w:val="single" w:color="000000"/>
        </w:rPr>
      </w:pPr>
    </w:p>
    <w:p w14:paraId="65F083D7" w14:textId="449968DF" w:rsidR="00755462" w:rsidRDefault="00755462" w:rsidP="004D0A13">
      <w:pPr>
        <w:spacing w:after="62" w:line="259" w:lineRule="auto"/>
        <w:ind w:left="220" w:right="0" w:firstLine="0"/>
        <w:jc w:val="center"/>
        <w:rPr>
          <w:b/>
          <w:sz w:val="36"/>
          <w:u w:val="single" w:color="000000"/>
        </w:rPr>
      </w:pPr>
    </w:p>
    <w:p w14:paraId="44FF8B82" w14:textId="77777777" w:rsidR="004D0A13" w:rsidRDefault="004D0A13" w:rsidP="004D0A13">
      <w:pPr>
        <w:spacing w:after="62" w:line="259" w:lineRule="auto"/>
        <w:ind w:left="220" w:right="0" w:firstLine="0"/>
        <w:jc w:val="center"/>
        <w:rPr>
          <w:b/>
          <w:sz w:val="36"/>
          <w:u w:val="single" w:color="000000"/>
        </w:rPr>
      </w:pPr>
    </w:p>
    <w:p w14:paraId="4BC0F817" w14:textId="77777777" w:rsidR="004D0A13" w:rsidRDefault="004D0A13" w:rsidP="004D0A13">
      <w:pPr>
        <w:spacing w:after="62" w:line="259" w:lineRule="auto"/>
        <w:ind w:left="220" w:right="0" w:firstLine="0"/>
        <w:jc w:val="center"/>
        <w:rPr>
          <w:b/>
          <w:sz w:val="36"/>
          <w:u w:val="single" w:color="000000"/>
        </w:rPr>
      </w:pPr>
    </w:p>
    <w:p w14:paraId="578EC50E" w14:textId="77777777" w:rsidR="004D0A13" w:rsidRDefault="004D0A13" w:rsidP="004D0A13">
      <w:pPr>
        <w:spacing w:after="62" w:line="259" w:lineRule="auto"/>
        <w:ind w:left="220" w:right="0" w:firstLine="0"/>
        <w:jc w:val="center"/>
        <w:rPr>
          <w:b/>
          <w:sz w:val="36"/>
          <w:u w:val="single" w:color="000000"/>
        </w:rPr>
      </w:pPr>
    </w:p>
    <w:p w14:paraId="4B80D0D6" w14:textId="77777777" w:rsidR="004D0A13" w:rsidRDefault="004D0A13" w:rsidP="004D0A13">
      <w:pPr>
        <w:spacing w:after="62" w:line="259" w:lineRule="auto"/>
        <w:ind w:left="220" w:right="0" w:firstLine="0"/>
        <w:jc w:val="center"/>
        <w:rPr>
          <w:b/>
          <w:sz w:val="36"/>
          <w:u w:val="single" w:color="000000"/>
        </w:rPr>
      </w:pPr>
    </w:p>
    <w:p w14:paraId="35CDA307" w14:textId="77777777" w:rsidR="004D0A13" w:rsidRDefault="004D0A13" w:rsidP="004D0A13">
      <w:pPr>
        <w:spacing w:after="62" w:line="259" w:lineRule="auto"/>
        <w:ind w:left="220" w:right="0" w:firstLine="0"/>
        <w:jc w:val="center"/>
        <w:rPr>
          <w:b/>
          <w:sz w:val="36"/>
          <w:u w:val="single" w:color="000000"/>
        </w:rPr>
      </w:pPr>
    </w:p>
    <w:p w14:paraId="2AF89735" w14:textId="77777777" w:rsidR="004D0A13" w:rsidRDefault="004D0A13" w:rsidP="004D0A13">
      <w:pPr>
        <w:spacing w:after="62" w:line="259" w:lineRule="auto"/>
        <w:ind w:left="220" w:right="0" w:firstLine="0"/>
        <w:jc w:val="center"/>
        <w:rPr>
          <w:b/>
          <w:sz w:val="36"/>
          <w:u w:val="single" w:color="000000"/>
        </w:rPr>
      </w:pPr>
    </w:p>
    <w:p w14:paraId="73DD0A3C" w14:textId="77777777" w:rsidR="004D0A13" w:rsidRDefault="004D0A13" w:rsidP="004D0A13">
      <w:pPr>
        <w:spacing w:after="62" w:line="259" w:lineRule="auto"/>
        <w:ind w:left="220" w:right="0" w:firstLine="0"/>
        <w:jc w:val="center"/>
        <w:rPr>
          <w:b/>
          <w:sz w:val="36"/>
          <w:u w:val="single" w:color="000000"/>
        </w:rPr>
      </w:pPr>
    </w:p>
    <w:p w14:paraId="5398FE29" w14:textId="77777777" w:rsidR="004D0A13" w:rsidRDefault="004D0A13" w:rsidP="004D0A13">
      <w:pPr>
        <w:spacing w:after="62" w:line="259" w:lineRule="auto"/>
        <w:ind w:left="220" w:right="0" w:firstLine="0"/>
        <w:jc w:val="center"/>
        <w:rPr>
          <w:b/>
          <w:sz w:val="36"/>
          <w:u w:val="single" w:color="000000"/>
        </w:rPr>
      </w:pPr>
    </w:p>
    <w:p w14:paraId="5E2EC907" w14:textId="77777777" w:rsidR="004D0A13" w:rsidRDefault="004D0A13" w:rsidP="004D0A13">
      <w:pPr>
        <w:spacing w:after="62" w:line="259" w:lineRule="auto"/>
        <w:ind w:left="220" w:right="0" w:firstLine="0"/>
        <w:jc w:val="center"/>
        <w:rPr>
          <w:b/>
          <w:sz w:val="36"/>
          <w:u w:val="single" w:color="000000"/>
        </w:rPr>
      </w:pPr>
    </w:p>
    <w:p w14:paraId="74AED1C9" w14:textId="77777777" w:rsidR="004D0A13" w:rsidRDefault="004D0A13" w:rsidP="004D0A13">
      <w:pPr>
        <w:spacing w:after="62" w:line="259" w:lineRule="auto"/>
        <w:ind w:left="220" w:right="0" w:firstLine="0"/>
        <w:jc w:val="center"/>
        <w:rPr>
          <w:b/>
          <w:sz w:val="36"/>
          <w:u w:val="single" w:color="000000"/>
        </w:rPr>
      </w:pPr>
    </w:p>
    <w:p w14:paraId="7CA97B4C" w14:textId="77777777" w:rsidR="004D0A13" w:rsidRDefault="004D0A13" w:rsidP="004D0A13">
      <w:pPr>
        <w:spacing w:after="62" w:line="259" w:lineRule="auto"/>
        <w:ind w:left="220" w:right="0" w:firstLine="0"/>
        <w:jc w:val="center"/>
        <w:rPr>
          <w:b/>
          <w:sz w:val="36"/>
          <w:u w:val="single" w:color="000000"/>
        </w:rPr>
      </w:pPr>
    </w:p>
    <w:p w14:paraId="54EE6616" w14:textId="77777777" w:rsidR="004D0A13" w:rsidRDefault="004D0A13" w:rsidP="004D0A13">
      <w:pPr>
        <w:spacing w:after="62" w:line="259" w:lineRule="auto"/>
        <w:ind w:left="220" w:right="0" w:firstLine="0"/>
        <w:jc w:val="center"/>
        <w:rPr>
          <w:b/>
          <w:sz w:val="36"/>
          <w:u w:val="single" w:color="000000"/>
        </w:rPr>
      </w:pPr>
    </w:p>
    <w:p w14:paraId="243FF34C" w14:textId="77777777" w:rsidR="004D0A13" w:rsidRDefault="004D0A13" w:rsidP="004D0A13">
      <w:pPr>
        <w:spacing w:after="62" w:line="259" w:lineRule="auto"/>
        <w:ind w:left="220" w:right="0" w:firstLine="0"/>
        <w:jc w:val="center"/>
        <w:rPr>
          <w:b/>
          <w:sz w:val="36"/>
          <w:u w:val="single" w:color="000000"/>
        </w:rPr>
      </w:pPr>
    </w:p>
    <w:p w14:paraId="02A8C335" w14:textId="77777777" w:rsidR="004D0A13" w:rsidRDefault="004D0A13" w:rsidP="004D0A13">
      <w:pPr>
        <w:spacing w:after="62" w:line="259" w:lineRule="auto"/>
        <w:ind w:left="220" w:right="0" w:firstLine="0"/>
        <w:jc w:val="center"/>
        <w:rPr>
          <w:b/>
          <w:sz w:val="36"/>
          <w:u w:val="single" w:color="000000"/>
        </w:rPr>
      </w:pPr>
    </w:p>
    <w:p w14:paraId="2D9DE4EE" w14:textId="77777777" w:rsidR="004D0A13" w:rsidRDefault="004D0A13" w:rsidP="004D0A13">
      <w:pPr>
        <w:spacing w:after="62" w:line="259" w:lineRule="auto"/>
        <w:ind w:left="220" w:right="0" w:firstLine="0"/>
        <w:jc w:val="center"/>
        <w:rPr>
          <w:b/>
          <w:sz w:val="36"/>
          <w:u w:val="single" w:color="000000"/>
        </w:rPr>
      </w:pPr>
    </w:p>
    <w:p w14:paraId="68F85658" w14:textId="77777777" w:rsidR="00BB6295" w:rsidRDefault="00BB6295" w:rsidP="00BB6295">
      <w:pPr>
        <w:spacing w:after="62" w:line="259" w:lineRule="auto"/>
        <w:ind w:left="0" w:right="0" w:firstLine="0"/>
        <w:rPr>
          <w:b/>
          <w:sz w:val="36"/>
          <w:u w:val="single" w:color="000000"/>
        </w:rPr>
      </w:pPr>
    </w:p>
    <w:p w14:paraId="5C2C6928" w14:textId="77777777" w:rsidR="004D0A13" w:rsidRDefault="004D0A13" w:rsidP="004D0A13">
      <w:pPr>
        <w:spacing w:after="62" w:line="259" w:lineRule="auto"/>
        <w:ind w:left="220" w:right="0" w:firstLine="0"/>
        <w:jc w:val="center"/>
      </w:pPr>
    </w:p>
    <w:p w14:paraId="15AECF7B" w14:textId="42D077D2" w:rsidR="00755462" w:rsidRDefault="00000000" w:rsidP="004D0A13">
      <w:pPr>
        <w:spacing w:after="0" w:line="259" w:lineRule="auto"/>
        <w:ind w:left="0" w:right="0" w:firstLine="0"/>
        <w:jc w:val="left"/>
      </w:pPr>
      <w:r>
        <w:rPr>
          <w:b/>
        </w:rPr>
        <w:t xml:space="preserve"> </w:t>
      </w:r>
    </w:p>
    <w:p w14:paraId="6E5A6EA2" w14:textId="77777777" w:rsidR="00755462" w:rsidRDefault="00000000">
      <w:pPr>
        <w:numPr>
          <w:ilvl w:val="0"/>
          <w:numId w:val="1"/>
        </w:numPr>
        <w:spacing w:after="120" w:line="259" w:lineRule="auto"/>
        <w:ind w:right="0" w:hanging="1080"/>
        <w:jc w:val="left"/>
      </w:pPr>
      <w:r>
        <w:rPr>
          <w:b/>
          <w:u w:val="single" w:color="000000"/>
        </w:rPr>
        <w:t>ANTECEDENTES GENERALES DEL PROCESO DE COMPRA:</w:t>
      </w:r>
      <w:r>
        <w:rPr>
          <w:b/>
        </w:rPr>
        <w:t xml:space="preserve"> </w:t>
      </w:r>
    </w:p>
    <w:p w14:paraId="1E532B99" w14:textId="77777777" w:rsidR="00755462" w:rsidRDefault="00000000">
      <w:pPr>
        <w:spacing w:after="116" w:line="259" w:lineRule="auto"/>
        <w:ind w:left="1080" w:right="0" w:firstLine="0"/>
        <w:jc w:val="left"/>
      </w:pPr>
      <w:r>
        <w:rPr>
          <w:b/>
        </w:rPr>
        <w:t xml:space="preserve"> </w:t>
      </w:r>
    </w:p>
    <w:p w14:paraId="78855603" w14:textId="77777777" w:rsidR="00870397" w:rsidRPr="00870397" w:rsidRDefault="00000000" w:rsidP="00870397">
      <w:pPr>
        <w:spacing w:after="62" w:line="259" w:lineRule="auto"/>
        <w:ind w:left="220" w:right="0" w:firstLine="0"/>
        <w:jc w:val="center"/>
        <w:rPr>
          <w:b/>
          <w:sz w:val="18"/>
          <w:szCs w:val="18"/>
        </w:rPr>
      </w:pPr>
      <w:r>
        <w:t>El presente Término de Referencia (TDR), establece los requisitos administrativos</w:t>
      </w:r>
      <w:r w:rsidR="004D0A13">
        <w:t xml:space="preserve"> y técnicos</w:t>
      </w:r>
      <w:r>
        <w:t xml:space="preserve"> para el proceso denominado “Compra Ágil”, para la adquisición de: </w:t>
      </w:r>
      <w:r w:rsidR="00870397" w:rsidRPr="00870397">
        <w:rPr>
          <w:b/>
          <w:sz w:val="18"/>
          <w:szCs w:val="18"/>
        </w:rPr>
        <w:t>NOMBRE SERVICIO DE SERVICIO DE REPARACION MANTENCION Y LIMPIEZA DE LAS FOSAS SEPTICAS DE LA 59 COM. LAMPA</w:t>
      </w:r>
    </w:p>
    <w:p w14:paraId="6CA05BB5" w14:textId="2E41A65B" w:rsidR="00AA0F03" w:rsidRPr="00870397" w:rsidRDefault="00AA0F03" w:rsidP="00AA0F03">
      <w:pPr>
        <w:spacing w:after="62" w:line="259" w:lineRule="auto"/>
        <w:ind w:left="220" w:right="0" w:firstLine="0"/>
        <w:jc w:val="center"/>
        <w:rPr>
          <w:b/>
          <w:sz w:val="18"/>
          <w:szCs w:val="18"/>
        </w:rPr>
      </w:pPr>
    </w:p>
    <w:p w14:paraId="0EA43216" w14:textId="39512905" w:rsidR="00755462" w:rsidRDefault="00755462">
      <w:pPr>
        <w:spacing w:after="137" w:line="259" w:lineRule="auto"/>
        <w:ind w:left="0" w:right="0" w:firstLine="0"/>
        <w:jc w:val="left"/>
      </w:pPr>
    </w:p>
    <w:p w14:paraId="56D4244C" w14:textId="17BBDE24" w:rsidR="00755462" w:rsidRDefault="00000000" w:rsidP="00E722F3">
      <w:pPr>
        <w:numPr>
          <w:ilvl w:val="0"/>
          <w:numId w:val="1"/>
        </w:numPr>
        <w:spacing w:after="120" w:line="259" w:lineRule="auto"/>
        <w:ind w:right="0" w:hanging="1080"/>
        <w:jc w:val="left"/>
      </w:pPr>
      <w:r>
        <w:rPr>
          <w:b/>
          <w:u w:val="single" w:color="000000"/>
        </w:rPr>
        <w:t>ENCARGADO DEL PROCESO:</w:t>
      </w:r>
      <w:r>
        <w:rPr>
          <w:b/>
        </w:rPr>
        <w:t xml:space="preserve"> </w:t>
      </w:r>
    </w:p>
    <w:p w14:paraId="23816049" w14:textId="537D84B2" w:rsidR="00755462" w:rsidRPr="004D0A13" w:rsidRDefault="00000000">
      <w:pPr>
        <w:spacing w:after="104"/>
        <w:ind w:left="-5" w:right="0"/>
        <w:rPr>
          <w:sz w:val="22"/>
          <w:szCs w:val="22"/>
        </w:rPr>
      </w:pPr>
      <w:r>
        <w:rPr>
          <w:b/>
        </w:rPr>
        <w:t xml:space="preserve">Encargado del </w:t>
      </w:r>
      <w:r w:rsidR="004D0A13">
        <w:rPr>
          <w:b/>
        </w:rPr>
        <w:t>Proceso</w:t>
      </w:r>
      <w:r w:rsidR="004D0A13">
        <w:t>:</w:t>
      </w:r>
      <w:r w:rsidR="004D0A13" w:rsidRPr="004D0A13">
        <w:rPr>
          <w:sz w:val="22"/>
          <w:szCs w:val="22"/>
        </w:rPr>
        <w:t xml:space="preserve"> SUBTTE. I NELSON VARGAS- JEFE SECCION COMPRAS (Subrogante)</w:t>
      </w:r>
    </w:p>
    <w:p w14:paraId="3557A0D8" w14:textId="5B8ABC35" w:rsidR="00755462" w:rsidRDefault="00000000">
      <w:pPr>
        <w:spacing w:after="104"/>
        <w:ind w:left="-5" w:right="0"/>
      </w:pPr>
      <w:r>
        <w:rPr>
          <w:b/>
        </w:rPr>
        <w:t xml:space="preserve">Teléfono: </w:t>
      </w:r>
      <w:r>
        <w:t>+</w:t>
      </w:r>
      <w:r w:rsidR="004D0A13">
        <w:t>22 9223589</w:t>
      </w:r>
    </w:p>
    <w:p w14:paraId="7DC24D84" w14:textId="5A542BDE" w:rsidR="00755462" w:rsidRDefault="00000000">
      <w:pPr>
        <w:spacing w:after="104"/>
        <w:ind w:left="-5" w:right="0"/>
      </w:pPr>
      <w:r>
        <w:rPr>
          <w:b/>
        </w:rPr>
        <w:t xml:space="preserve">Correo: </w:t>
      </w:r>
      <w:r w:rsidR="004D0A13" w:rsidRPr="004D0A13">
        <w:t>seccioncomprasjzmo@gmail.com</w:t>
      </w:r>
      <w:r>
        <w:t xml:space="preserve"> </w:t>
      </w:r>
    </w:p>
    <w:p w14:paraId="4341D23C" w14:textId="005C254F" w:rsidR="004D0A13" w:rsidRPr="00411864" w:rsidRDefault="00000000" w:rsidP="004D0A13">
      <w:pPr>
        <w:widowControl w:val="0"/>
        <w:pBdr>
          <w:top w:val="nil"/>
          <w:left w:val="nil"/>
          <w:bottom w:val="nil"/>
          <w:right w:val="nil"/>
          <w:between w:val="nil"/>
        </w:pBdr>
        <w:spacing w:after="0" w:line="293" w:lineRule="auto"/>
        <w:ind w:right="81"/>
      </w:pPr>
      <w:r>
        <w:rPr>
          <w:b/>
        </w:rPr>
        <w:t>Dirección</w:t>
      </w:r>
      <w:r>
        <w:t xml:space="preserve">: </w:t>
      </w:r>
      <w:r w:rsidR="004D0A13" w:rsidRPr="00411864">
        <w:t xml:space="preserve">Av. Teniente Cruz </w:t>
      </w:r>
      <w:r w:rsidR="004D0A13">
        <w:t>N°</w:t>
      </w:r>
      <w:r w:rsidR="004D0A13" w:rsidRPr="00411864">
        <w:t>7</w:t>
      </w:r>
      <w:r w:rsidR="004D0A13">
        <w:t>2</w:t>
      </w:r>
      <w:r w:rsidR="005613CB">
        <w:t>0</w:t>
      </w:r>
      <w:r w:rsidR="004D0A13" w:rsidRPr="00411864">
        <w:t>, comuna de Pudahuel.</w:t>
      </w:r>
    </w:p>
    <w:p w14:paraId="74F3A5CB" w14:textId="3BE48D91" w:rsidR="00755462" w:rsidRDefault="00755462">
      <w:pPr>
        <w:spacing w:after="137" w:line="259" w:lineRule="auto"/>
        <w:ind w:left="0" w:right="0" w:firstLine="0"/>
        <w:jc w:val="left"/>
      </w:pPr>
    </w:p>
    <w:p w14:paraId="422C4FB0" w14:textId="77777777" w:rsidR="00755462" w:rsidRDefault="00000000">
      <w:pPr>
        <w:numPr>
          <w:ilvl w:val="0"/>
          <w:numId w:val="1"/>
        </w:numPr>
        <w:spacing w:after="120" w:line="259" w:lineRule="auto"/>
        <w:ind w:right="0" w:hanging="1080"/>
        <w:jc w:val="left"/>
      </w:pPr>
      <w:r>
        <w:rPr>
          <w:b/>
          <w:u w:val="single" w:color="000000"/>
        </w:rPr>
        <w:t>REQUERIMIENTO DE ESPECIE (S) Y/O PRESTACIÓN DEL SERVICIO</w:t>
      </w:r>
      <w:r>
        <w:rPr>
          <w:b/>
        </w:rPr>
        <w:t xml:space="preserve"> </w:t>
      </w:r>
    </w:p>
    <w:p w14:paraId="38F9DEFE" w14:textId="77777777" w:rsidR="00755462" w:rsidRDefault="00000000">
      <w:pPr>
        <w:spacing w:after="120" w:line="259" w:lineRule="auto"/>
        <w:ind w:left="1000" w:right="0"/>
        <w:jc w:val="left"/>
      </w:pPr>
      <w:r>
        <w:rPr>
          <w:b/>
          <w:u w:val="single" w:color="000000"/>
        </w:rPr>
        <w:t>(S):</w:t>
      </w:r>
      <w:r>
        <w:rPr>
          <w:b/>
        </w:rPr>
        <w:t xml:space="preserve"> </w:t>
      </w:r>
    </w:p>
    <w:p w14:paraId="64EC77C2" w14:textId="77777777" w:rsidR="00755462" w:rsidRDefault="00000000">
      <w:pPr>
        <w:spacing w:after="116" w:line="259" w:lineRule="auto"/>
        <w:ind w:left="0" w:right="0" w:firstLine="0"/>
        <w:jc w:val="left"/>
      </w:pPr>
      <w:r>
        <w:rPr>
          <w:b/>
        </w:rPr>
        <w:t xml:space="preserve"> </w:t>
      </w:r>
    </w:p>
    <w:p w14:paraId="5EBB443D" w14:textId="77777777" w:rsidR="00755462" w:rsidRDefault="00000000">
      <w:pPr>
        <w:ind w:left="-5" w:right="0"/>
      </w:pPr>
      <w:r>
        <w:t xml:space="preserve">La adquisición, cuya contratación se regula en el presente TDR, tiene por objeto adquirir los servicios y/o especies </w:t>
      </w:r>
      <w:r>
        <w:rPr>
          <w:b/>
          <w:u w:val="single" w:color="000000"/>
        </w:rPr>
        <w:t>cuyas características y especificaciones</w:t>
      </w:r>
      <w:r>
        <w:rPr>
          <w:b/>
        </w:rPr>
        <w:t xml:space="preserve"> </w:t>
      </w:r>
      <w:r>
        <w:rPr>
          <w:b/>
          <w:u w:val="single" w:color="000000"/>
        </w:rPr>
        <w:t>técnicas deberán cumplirse en su totalidad</w:t>
      </w:r>
      <w:r>
        <w:t xml:space="preserve">, conforme se detalla más abajo: </w:t>
      </w:r>
    </w:p>
    <w:p w14:paraId="5135AE2D" w14:textId="77777777" w:rsidR="00755462" w:rsidRDefault="00000000">
      <w:pPr>
        <w:spacing w:after="19" w:line="259" w:lineRule="auto"/>
        <w:ind w:left="0" w:right="0" w:firstLine="0"/>
        <w:jc w:val="left"/>
      </w:pPr>
      <w:r>
        <w:t xml:space="preserve"> </w:t>
      </w:r>
    </w:p>
    <w:p w14:paraId="6CB7909E" w14:textId="77777777" w:rsidR="00870397" w:rsidRPr="00870397" w:rsidRDefault="00000000" w:rsidP="00870397">
      <w:pPr>
        <w:spacing w:after="62" w:line="259" w:lineRule="auto"/>
        <w:ind w:left="220" w:right="0" w:firstLine="0"/>
        <w:jc w:val="center"/>
        <w:rPr>
          <w:b/>
          <w:sz w:val="36"/>
          <w:u w:val="single" w:color="000000"/>
        </w:rPr>
      </w:pPr>
      <w:r>
        <w:rPr>
          <w:b/>
        </w:rPr>
        <w:t xml:space="preserve">Nombre: </w:t>
      </w:r>
      <w:r>
        <w:t xml:space="preserve">Adquisición de </w:t>
      </w:r>
      <w:r w:rsidR="00870397" w:rsidRPr="00870397">
        <w:rPr>
          <w:b/>
          <w:sz w:val="18"/>
          <w:szCs w:val="18"/>
        </w:rPr>
        <w:t>NOMBRE SERVICIO DE SERVICIO DE REPARACION MANTENCION Y LIMPIEZA DE LAS FOSAS SEPTICAS DE LA 59 COM. LAMPA</w:t>
      </w:r>
    </w:p>
    <w:p w14:paraId="6E0CC188" w14:textId="5933F668" w:rsidR="00AA0F03" w:rsidRDefault="00AA0F03" w:rsidP="00AA0F03">
      <w:pPr>
        <w:spacing w:after="62" w:line="259" w:lineRule="auto"/>
        <w:ind w:left="220" w:right="0" w:firstLine="0"/>
        <w:jc w:val="center"/>
        <w:rPr>
          <w:b/>
          <w:sz w:val="36"/>
          <w:u w:val="single" w:color="000000"/>
        </w:rPr>
      </w:pPr>
    </w:p>
    <w:p w14:paraId="13603674" w14:textId="77777777" w:rsidR="00755462" w:rsidRDefault="00000000">
      <w:pPr>
        <w:spacing w:after="19" w:line="259" w:lineRule="auto"/>
        <w:ind w:left="0" w:right="0" w:firstLine="0"/>
        <w:jc w:val="left"/>
      </w:pPr>
      <w:r>
        <w:t xml:space="preserve"> </w:t>
      </w:r>
    </w:p>
    <w:p w14:paraId="6D15BB42" w14:textId="77777777" w:rsidR="00755462" w:rsidRDefault="00000000">
      <w:pPr>
        <w:spacing w:after="116" w:line="259" w:lineRule="auto"/>
        <w:ind w:left="0" w:right="0" w:firstLine="0"/>
        <w:jc w:val="center"/>
      </w:pPr>
      <w:r>
        <w:rPr>
          <w:b/>
          <w:u w:val="single" w:color="000000"/>
        </w:rPr>
        <w:t>CHECKLIST DE CUMPLIMIENTO DEL REQUERIMIENTO</w:t>
      </w:r>
      <w:r>
        <w:rPr>
          <w:b/>
        </w:rPr>
        <w:t xml:space="preserve"> </w:t>
      </w:r>
    </w:p>
    <w:p w14:paraId="75BDB8E0" w14:textId="77777777" w:rsidR="00755462" w:rsidRDefault="00000000">
      <w:pPr>
        <w:spacing w:after="0" w:line="259" w:lineRule="auto"/>
        <w:ind w:left="0" w:right="0" w:firstLine="0"/>
        <w:jc w:val="left"/>
      </w:pPr>
      <w:r>
        <w:t xml:space="preserve"> </w:t>
      </w:r>
    </w:p>
    <w:p w14:paraId="62342158" w14:textId="77777777" w:rsidR="00206648" w:rsidRPr="00206648" w:rsidRDefault="00206648" w:rsidP="00206648">
      <w:pPr>
        <w:spacing w:after="137" w:line="259" w:lineRule="auto"/>
        <w:ind w:left="0" w:right="0" w:firstLine="0"/>
        <w:jc w:val="left"/>
        <w:rPr>
          <w:b/>
          <w:bCs/>
        </w:rPr>
      </w:pPr>
      <w:r w:rsidRPr="00206648">
        <w:rPr>
          <w:b/>
          <w:bCs/>
        </w:rPr>
        <w:t>TABLA 1: REQUISITOS MÍNIMOS</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789"/>
        <w:gridCol w:w="1448"/>
        <w:gridCol w:w="1559"/>
      </w:tblGrid>
      <w:tr w:rsidR="00206648" w:rsidRPr="00206648" w14:paraId="67ED81E8" w14:textId="77777777" w:rsidTr="00206648">
        <w:trPr>
          <w:tblHeader/>
          <w:tblCellSpacing w:w="15" w:type="dxa"/>
        </w:trPr>
        <w:tc>
          <w:tcPr>
            <w:tcW w:w="1793" w:type="dxa"/>
            <w:vAlign w:val="center"/>
            <w:hideMark/>
          </w:tcPr>
          <w:p w14:paraId="04F02994" w14:textId="77777777" w:rsidR="00206648" w:rsidRPr="00206648" w:rsidRDefault="00206648" w:rsidP="00206648">
            <w:pPr>
              <w:spacing w:after="137" w:line="259" w:lineRule="auto"/>
              <w:ind w:left="0" w:right="0" w:firstLine="0"/>
              <w:jc w:val="center"/>
              <w:rPr>
                <w:b/>
                <w:bCs/>
              </w:rPr>
            </w:pPr>
            <w:r w:rsidRPr="00206648">
              <w:rPr>
                <w:b/>
                <w:bCs/>
              </w:rPr>
              <w:t>ITEM</w:t>
            </w:r>
          </w:p>
        </w:tc>
        <w:tc>
          <w:tcPr>
            <w:tcW w:w="4759" w:type="dxa"/>
            <w:vAlign w:val="center"/>
            <w:hideMark/>
          </w:tcPr>
          <w:p w14:paraId="0C77C8DE" w14:textId="77777777" w:rsidR="00206648" w:rsidRPr="00206648" w:rsidRDefault="00206648" w:rsidP="00206648">
            <w:pPr>
              <w:spacing w:after="137" w:line="259" w:lineRule="auto"/>
              <w:ind w:left="0" w:right="0" w:firstLine="0"/>
              <w:jc w:val="center"/>
              <w:rPr>
                <w:b/>
                <w:bCs/>
              </w:rPr>
            </w:pPr>
            <w:r w:rsidRPr="00206648">
              <w:rPr>
                <w:b/>
                <w:bCs/>
              </w:rPr>
              <w:t>SUBITEM</w:t>
            </w:r>
          </w:p>
        </w:tc>
        <w:tc>
          <w:tcPr>
            <w:tcW w:w="1418" w:type="dxa"/>
            <w:vAlign w:val="center"/>
            <w:hideMark/>
          </w:tcPr>
          <w:p w14:paraId="6A61A5AB" w14:textId="77777777" w:rsidR="00206648" w:rsidRPr="00206648" w:rsidRDefault="00206648" w:rsidP="00206648">
            <w:pPr>
              <w:spacing w:after="137" w:line="259" w:lineRule="auto"/>
              <w:ind w:left="0" w:right="0" w:firstLine="0"/>
              <w:jc w:val="center"/>
              <w:rPr>
                <w:b/>
                <w:bCs/>
              </w:rPr>
            </w:pPr>
            <w:r w:rsidRPr="00206648">
              <w:rPr>
                <w:b/>
                <w:bCs/>
              </w:rPr>
              <w:t>CUMPLE</w:t>
            </w:r>
          </w:p>
        </w:tc>
        <w:tc>
          <w:tcPr>
            <w:tcW w:w="1514" w:type="dxa"/>
            <w:vAlign w:val="center"/>
            <w:hideMark/>
          </w:tcPr>
          <w:p w14:paraId="3F1D73BA" w14:textId="77777777" w:rsidR="00206648" w:rsidRPr="00206648" w:rsidRDefault="00206648" w:rsidP="00206648">
            <w:pPr>
              <w:spacing w:after="137" w:line="259" w:lineRule="auto"/>
              <w:ind w:left="0" w:right="0" w:firstLine="0"/>
              <w:jc w:val="center"/>
              <w:rPr>
                <w:b/>
                <w:bCs/>
              </w:rPr>
            </w:pPr>
            <w:r w:rsidRPr="00206648">
              <w:rPr>
                <w:b/>
                <w:bCs/>
              </w:rPr>
              <w:t>NO CUMPLE</w:t>
            </w:r>
          </w:p>
        </w:tc>
      </w:tr>
      <w:tr w:rsidR="00206648" w:rsidRPr="00206648" w14:paraId="16E42C6B" w14:textId="77777777" w:rsidTr="00206648">
        <w:trPr>
          <w:tblCellSpacing w:w="15" w:type="dxa"/>
        </w:trPr>
        <w:tc>
          <w:tcPr>
            <w:tcW w:w="1793" w:type="dxa"/>
            <w:vAlign w:val="center"/>
            <w:hideMark/>
          </w:tcPr>
          <w:p w14:paraId="1D9D8B3B" w14:textId="77777777" w:rsidR="00206648" w:rsidRPr="00206648" w:rsidRDefault="00206648" w:rsidP="00206648">
            <w:pPr>
              <w:spacing w:after="137" w:line="259" w:lineRule="auto"/>
              <w:ind w:left="0" w:right="0" w:firstLine="0"/>
              <w:jc w:val="left"/>
            </w:pPr>
            <w:r w:rsidRPr="00206648">
              <w:rPr>
                <w:b/>
                <w:bCs/>
              </w:rPr>
              <w:t>a) Requisitos Mínimos</w:t>
            </w:r>
          </w:p>
        </w:tc>
        <w:tc>
          <w:tcPr>
            <w:tcW w:w="4759" w:type="dxa"/>
            <w:vAlign w:val="center"/>
            <w:hideMark/>
          </w:tcPr>
          <w:p w14:paraId="3FF32A21" w14:textId="77777777" w:rsidR="00206648" w:rsidRPr="00206648" w:rsidRDefault="00206648" w:rsidP="00206648">
            <w:pPr>
              <w:spacing w:after="137" w:line="259" w:lineRule="auto"/>
              <w:ind w:left="0" w:right="0" w:firstLine="0"/>
              <w:jc w:val="left"/>
            </w:pPr>
            <w:r w:rsidRPr="00206648">
              <w:t>1. El costo de despacho de las especies deberá encontrarse incluido en el valor total de la oferta.</w:t>
            </w:r>
          </w:p>
        </w:tc>
        <w:tc>
          <w:tcPr>
            <w:tcW w:w="1418" w:type="dxa"/>
            <w:vAlign w:val="center"/>
            <w:hideMark/>
          </w:tcPr>
          <w:p w14:paraId="6EA409B4" w14:textId="77777777" w:rsidR="00206648" w:rsidRPr="00206648" w:rsidRDefault="00206648" w:rsidP="00206648">
            <w:pPr>
              <w:spacing w:after="137" w:line="259" w:lineRule="auto"/>
              <w:ind w:left="0" w:right="0" w:firstLine="0"/>
              <w:jc w:val="center"/>
            </w:pPr>
            <w:r w:rsidRPr="00206648">
              <w:rPr>
                <w:rFonts w:ascii="Segoe UI Symbol" w:hAnsi="Segoe UI Symbol" w:cs="Segoe UI Symbol"/>
              </w:rPr>
              <w:t>☐</w:t>
            </w:r>
          </w:p>
        </w:tc>
        <w:tc>
          <w:tcPr>
            <w:tcW w:w="1514" w:type="dxa"/>
            <w:vAlign w:val="center"/>
            <w:hideMark/>
          </w:tcPr>
          <w:p w14:paraId="261536CD" w14:textId="77777777" w:rsidR="00206648" w:rsidRPr="00206648" w:rsidRDefault="00206648" w:rsidP="00206648">
            <w:pPr>
              <w:spacing w:after="137" w:line="259" w:lineRule="auto"/>
              <w:ind w:left="0" w:right="0" w:firstLine="0"/>
              <w:jc w:val="center"/>
            </w:pPr>
            <w:r w:rsidRPr="00206648">
              <w:rPr>
                <w:rFonts w:ascii="Segoe UI Symbol" w:hAnsi="Segoe UI Symbol" w:cs="Segoe UI Symbol"/>
              </w:rPr>
              <w:t>☐</w:t>
            </w:r>
          </w:p>
        </w:tc>
      </w:tr>
      <w:tr w:rsidR="00206648" w:rsidRPr="00206648" w14:paraId="13B1D803" w14:textId="77777777" w:rsidTr="00206648">
        <w:trPr>
          <w:tblCellSpacing w:w="15" w:type="dxa"/>
        </w:trPr>
        <w:tc>
          <w:tcPr>
            <w:tcW w:w="1793" w:type="dxa"/>
            <w:vAlign w:val="center"/>
            <w:hideMark/>
          </w:tcPr>
          <w:p w14:paraId="4A88C575" w14:textId="77777777" w:rsidR="00206648" w:rsidRPr="00206648" w:rsidRDefault="00206648" w:rsidP="00206648">
            <w:pPr>
              <w:spacing w:after="137" w:line="259" w:lineRule="auto"/>
              <w:ind w:left="0" w:right="0" w:firstLine="0"/>
              <w:jc w:val="left"/>
            </w:pPr>
          </w:p>
        </w:tc>
        <w:tc>
          <w:tcPr>
            <w:tcW w:w="4759" w:type="dxa"/>
            <w:vAlign w:val="center"/>
            <w:hideMark/>
          </w:tcPr>
          <w:p w14:paraId="7C0C095E" w14:textId="77777777" w:rsidR="00206648" w:rsidRPr="00206648" w:rsidRDefault="00206648" w:rsidP="00206648">
            <w:pPr>
              <w:spacing w:after="137" w:line="259" w:lineRule="auto"/>
              <w:ind w:left="0" w:right="0" w:firstLine="0"/>
              <w:jc w:val="left"/>
            </w:pPr>
            <w:r w:rsidRPr="00206648">
              <w:t>2. Los servicios y/o especies deberán contar con una garantía mínima o se considerará la garantía legal vigente para la adquisición de productos y/o servicios.</w:t>
            </w:r>
          </w:p>
        </w:tc>
        <w:tc>
          <w:tcPr>
            <w:tcW w:w="1418" w:type="dxa"/>
            <w:vAlign w:val="center"/>
            <w:hideMark/>
          </w:tcPr>
          <w:p w14:paraId="74D0629E" w14:textId="77777777" w:rsidR="00206648" w:rsidRPr="00206648" w:rsidRDefault="00206648" w:rsidP="00206648">
            <w:pPr>
              <w:spacing w:after="137" w:line="259" w:lineRule="auto"/>
              <w:ind w:left="0" w:right="0" w:firstLine="0"/>
              <w:jc w:val="center"/>
            </w:pPr>
            <w:r w:rsidRPr="00206648">
              <w:rPr>
                <w:rFonts w:ascii="Segoe UI Symbol" w:hAnsi="Segoe UI Symbol" w:cs="Segoe UI Symbol"/>
              </w:rPr>
              <w:t>☐</w:t>
            </w:r>
          </w:p>
        </w:tc>
        <w:tc>
          <w:tcPr>
            <w:tcW w:w="1514" w:type="dxa"/>
            <w:vAlign w:val="center"/>
            <w:hideMark/>
          </w:tcPr>
          <w:p w14:paraId="796430D2" w14:textId="77777777" w:rsidR="00206648" w:rsidRPr="00206648" w:rsidRDefault="00206648" w:rsidP="00206648">
            <w:pPr>
              <w:spacing w:after="137" w:line="259" w:lineRule="auto"/>
              <w:ind w:left="0" w:right="0" w:firstLine="0"/>
              <w:jc w:val="center"/>
            </w:pPr>
            <w:r w:rsidRPr="00206648">
              <w:rPr>
                <w:rFonts w:ascii="Segoe UI Symbol" w:hAnsi="Segoe UI Symbol" w:cs="Segoe UI Symbol"/>
              </w:rPr>
              <w:t>☐</w:t>
            </w:r>
          </w:p>
        </w:tc>
      </w:tr>
      <w:tr w:rsidR="00206648" w:rsidRPr="00206648" w14:paraId="1230119C" w14:textId="77777777" w:rsidTr="00206648">
        <w:trPr>
          <w:tblCellSpacing w:w="15" w:type="dxa"/>
        </w:trPr>
        <w:tc>
          <w:tcPr>
            <w:tcW w:w="1793" w:type="dxa"/>
            <w:vAlign w:val="center"/>
            <w:hideMark/>
          </w:tcPr>
          <w:p w14:paraId="28B897F9" w14:textId="77777777" w:rsidR="00206648" w:rsidRPr="00206648" w:rsidRDefault="00206648" w:rsidP="00206648">
            <w:pPr>
              <w:spacing w:after="137" w:line="259" w:lineRule="auto"/>
              <w:ind w:left="0" w:right="0" w:firstLine="0"/>
              <w:jc w:val="left"/>
            </w:pPr>
          </w:p>
        </w:tc>
        <w:tc>
          <w:tcPr>
            <w:tcW w:w="4759" w:type="dxa"/>
            <w:vAlign w:val="center"/>
            <w:hideMark/>
          </w:tcPr>
          <w:p w14:paraId="4CAAFDBA" w14:textId="77777777" w:rsidR="00206648" w:rsidRPr="00206648" w:rsidRDefault="00206648" w:rsidP="00206648">
            <w:pPr>
              <w:spacing w:after="137" w:line="259" w:lineRule="auto"/>
              <w:ind w:left="0" w:right="0" w:firstLine="0"/>
              <w:jc w:val="left"/>
            </w:pPr>
            <w:r w:rsidRPr="00206648">
              <w:t xml:space="preserve">3. La oferta deberá tener una vigencia de al menos 10 días corridos, a contar de la </w:t>
            </w:r>
            <w:r w:rsidRPr="00206648">
              <w:lastRenderedPageBreak/>
              <w:t>fecha de apertura electrónica en la plataforma.</w:t>
            </w:r>
          </w:p>
        </w:tc>
        <w:tc>
          <w:tcPr>
            <w:tcW w:w="1418" w:type="dxa"/>
            <w:vAlign w:val="center"/>
            <w:hideMark/>
          </w:tcPr>
          <w:p w14:paraId="56D4B358" w14:textId="77777777" w:rsidR="00206648" w:rsidRPr="00206648" w:rsidRDefault="00206648" w:rsidP="00206648">
            <w:pPr>
              <w:spacing w:after="137" w:line="259" w:lineRule="auto"/>
              <w:ind w:left="0" w:right="0" w:firstLine="0"/>
              <w:jc w:val="center"/>
            </w:pPr>
            <w:r w:rsidRPr="00206648">
              <w:rPr>
                <w:rFonts w:ascii="Segoe UI Symbol" w:hAnsi="Segoe UI Symbol" w:cs="Segoe UI Symbol"/>
              </w:rPr>
              <w:lastRenderedPageBreak/>
              <w:t>☐</w:t>
            </w:r>
          </w:p>
        </w:tc>
        <w:tc>
          <w:tcPr>
            <w:tcW w:w="1514" w:type="dxa"/>
            <w:vAlign w:val="center"/>
            <w:hideMark/>
          </w:tcPr>
          <w:p w14:paraId="38F10A97" w14:textId="77777777" w:rsidR="00206648" w:rsidRPr="00206648" w:rsidRDefault="00206648" w:rsidP="00206648">
            <w:pPr>
              <w:spacing w:after="137" w:line="259" w:lineRule="auto"/>
              <w:ind w:left="0" w:right="0" w:firstLine="0"/>
              <w:jc w:val="center"/>
            </w:pPr>
            <w:r w:rsidRPr="00206648">
              <w:rPr>
                <w:rFonts w:ascii="Segoe UI Symbol" w:hAnsi="Segoe UI Symbol" w:cs="Segoe UI Symbol"/>
              </w:rPr>
              <w:t>☐</w:t>
            </w:r>
          </w:p>
        </w:tc>
      </w:tr>
      <w:tr w:rsidR="00206648" w:rsidRPr="00206648" w14:paraId="60D68FA4" w14:textId="77777777" w:rsidTr="00206648">
        <w:trPr>
          <w:tblCellSpacing w:w="15" w:type="dxa"/>
        </w:trPr>
        <w:tc>
          <w:tcPr>
            <w:tcW w:w="1793" w:type="dxa"/>
            <w:vAlign w:val="center"/>
            <w:hideMark/>
          </w:tcPr>
          <w:p w14:paraId="59203D7A" w14:textId="77777777" w:rsidR="00206648" w:rsidRPr="00206648" w:rsidRDefault="00206648" w:rsidP="00206648">
            <w:pPr>
              <w:spacing w:after="137" w:line="259" w:lineRule="auto"/>
              <w:ind w:left="0" w:right="0" w:firstLine="0"/>
              <w:jc w:val="left"/>
            </w:pPr>
          </w:p>
        </w:tc>
        <w:tc>
          <w:tcPr>
            <w:tcW w:w="4759" w:type="dxa"/>
            <w:vAlign w:val="center"/>
            <w:hideMark/>
          </w:tcPr>
          <w:p w14:paraId="44E346D0" w14:textId="77777777" w:rsidR="00206648" w:rsidRPr="00206648" w:rsidRDefault="00206648" w:rsidP="00206648">
            <w:pPr>
              <w:spacing w:after="137" w:line="259" w:lineRule="auto"/>
              <w:ind w:left="0" w:right="0" w:firstLine="0"/>
              <w:jc w:val="left"/>
            </w:pPr>
            <w:r w:rsidRPr="00206648">
              <w:t>4. La oferta deberá incluir la totalidad de servicios y/o especies requeridos y detallados en el ítem b) siguiente.</w:t>
            </w:r>
          </w:p>
        </w:tc>
        <w:tc>
          <w:tcPr>
            <w:tcW w:w="1418" w:type="dxa"/>
            <w:vAlign w:val="center"/>
            <w:hideMark/>
          </w:tcPr>
          <w:p w14:paraId="5E207D11" w14:textId="77777777" w:rsidR="00206648" w:rsidRPr="00206648" w:rsidRDefault="00206648" w:rsidP="00206648">
            <w:pPr>
              <w:spacing w:after="137" w:line="259" w:lineRule="auto"/>
              <w:ind w:left="0" w:right="0" w:firstLine="0"/>
              <w:jc w:val="center"/>
            </w:pPr>
            <w:r w:rsidRPr="00206648">
              <w:rPr>
                <w:rFonts w:ascii="Segoe UI Symbol" w:hAnsi="Segoe UI Symbol" w:cs="Segoe UI Symbol"/>
              </w:rPr>
              <w:t>☐</w:t>
            </w:r>
          </w:p>
        </w:tc>
        <w:tc>
          <w:tcPr>
            <w:tcW w:w="1514" w:type="dxa"/>
            <w:vAlign w:val="center"/>
            <w:hideMark/>
          </w:tcPr>
          <w:p w14:paraId="1F6AD769" w14:textId="77777777" w:rsidR="00206648" w:rsidRPr="00206648" w:rsidRDefault="00206648" w:rsidP="00206648">
            <w:pPr>
              <w:spacing w:after="137" w:line="259" w:lineRule="auto"/>
              <w:ind w:left="0" w:right="0" w:firstLine="0"/>
              <w:jc w:val="center"/>
            </w:pPr>
            <w:r w:rsidRPr="00206648">
              <w:rPr>
                <w:rFonts w:ascii="Segoe UI Symbol" w:hAnsi="Segoe UI Symbol" w:cs="Segoe UI Symbol"/>
              </w:rPr>
              <w:t>☐</w:t>
            </w:r>
          </w:p>
        </w:tc>
      </w:tr>
      <w:tr w:rsidR="00206648" w:rsidRPr="00206648" w14:paraId="1B9C90F0" w14:textId="77777777" w:rsidTr="00206648">
        <w:trPr>
          <w:tblCellSpacing w:w="15" w:type="dxa"/>
        </w:trPr>
        <w:tc>
          <w:tcPr>
            <w:tcW w:w="1793" w:type="dxa"/>
            <w:vAlign w:val="center"/>
            <w:hideMark/>
          </w:tcPr>
          <w:p w14:paraId="22515EC5" w14:textId="77777777" w:rsidR="00206648" w:rsidRPr="00206648" w:rsidRDefault="00206648" w:rsidP="00206648">
            <w:pPr>
              <w:spacing w:after="137" w:line="259" w:lineRule="auto"/>
              <w:ind w:left="0" w:right="0" w:firstLine="0"/>
              <w:jc w:val="left"/>
            </w:pPr>
          </w:p>
        </w:tc>
        <w:tc>
          <w:tcPr>
            <w:tcW w:w="4759" w:type="dxa"/>
            <w:vAlign w:val="center"/>
            <w:hideMark/>
          </w:tcPr>
          <w:p w14:paraId="26AD7D64" w14:textId="77777777" w:rsidR="00206648" w:rsidRPr="00206648" w:rsidRDefault="00206648" w:rsidP="00206648">
            <w:pPr>
              <w:spacing w:after="137" w:line="259" w:lineRule="auto"/>
              <w:ind w:left="0" w:right="0" w:firstLine="0"/>
              <w:jc w:val="left"/>
            </w:pPr>
            <w:r w:rsidRPr="00206648">
              <w:t>5. El proveedor deberá contar con inscripción vigente y figurar hábil en el portal “ChileProveedores”.</w:t>
            </w:r>
          </w:p>
        </w:tc>
        <w:tc>
          <w:tcPr>
            <w:tcW w:w="1418" w:type="dxa"/>
            <w:vAlign w:val="center"/>
            <w:hideMark/>
          </w:tcPr>
          <w:p w14:paraId="68B0264A" w14:textId="77777777" w:rsidR="00206648" w:rsidRPr="00206648" w:rsidRDefault="00206648" w:rsidP="00206648">
            <w:pPr>
              <w:spacing w:after="137" w:line="259" w:lineRule="auto"/>
              <w:ind w:left="0" w:right="0" w:firstLine="0"/>
              <w:jc w:val="center"/>
            </w:pPr>
            <w:r w:rsidRPr="00206648">
              <w:rPr>
                <w:rFonts w:ascii="Segoe UI Symbol" w:hAnsi="Segoe UI Symbol" w:cs="Segoe UI Symbol"/>
              </w:rPr>
              <w:t>☐</w:t>
            </w:r>
          </w:p>
        </w:tc>
        <w:tc>
          <w:tcPr>
            <w:tcW w:w="1514" w:type="dxa"/>
            <w:vAlign w:val="center"/>
            <w:hideMark/>
          </w:tcPr>
          <w:p w14:paraId="48B9D13B" w14:textId="77777777" w:rsidR="00206648" w:rsidRPr="00206648" w:rsidRDefault="00206648" w:rsidP="00206648">
            <w:pPr>
              <w:spacing w:after="137" w:line="259" w:lineRule="auto"/>
              <w:ind w:left="0" w:right="0" w:firstLine="0"/>
              <w:jc w:val="center"/>
            </w:pPr>
            <w:r w:rsidRPr="00206648">
              <w:rPr>
                <w:rFonts w:ascii="Segoe UI Symbol" w:hAnsi="Segoe UI Symbol" w:cs="Segoe UI Symbol"/>
              </w:rPr>
              <w:t>☐</w:t>
            </w:r>
          </w:p>
        </w:tc>
      </w:tr>
    </w:tbl>
    <w:p w14:paraId="60710C1F" w14:textId="77777777" w:rsidR="00206648" w:rsidRPr="00206648" w:rsidRDefault="00000000" w:rsidP="00206648">
      <w:pPr>
        <w:spacing w:after="137" w:line="259" w:lineRule="auto"/>
        <w:ind w:left="0" w:right="0" w:firstLine="0"/>
        <w:jc w:val="left"/>
      </w:pPr>
      <w:r>
        <w:pict w14:anchorId="6193125B">
          <v:rect id="_x0000_i1025" style="width:0;height:1.5pt" o:hralign="center" o:hrstd="t" o:hr="t" fillcolor="#a0a0a0" stroked="f"/>
        </w:pict>
      </w:r>
    </w:p>
    <w:p w14:paraId="01641DFF" w14:textId="77777777" w:rsidR="00E722F3" w:rsidRDefault="00E722F3" w:rsidP="00206648">
      <w:pPr>
        <w:spacing w:after="137" w:line="259" w:lineRule="auto"/>
        <w:ind w:left="0" w:right="0" w:firstLine="0"/>
        <w:jc w:val="left"/>
        <w:rPr>
          <w:b/>
          <w:bCs/>
        </w:rPr>
      </w:pPr>
    </w:p>
    <w:p w14:paraId="6BEADF4B" w14:textId="0F31B7C8" w:rsidR="00206648" w:rsidRPr="00206648" w:rsidRDefault="00206648" w:rsidP="00206648">
      <w:pPr>
        <w:spacing w:after="137" w:line="259" w:lineRule="auto"/>
        <w:ind w:left="0" w:right="0" w:firstLine="0"/>
        <w:jc w:val="left"/>
        <w:rPr>
          <w:b/>
          <w:bCs/>
        </w:rPr>
      </w:pPr>
      <w:r w:rsidRPr="00206648">
        <w:rPr>
          <w:b/>
          <w:bCs/>
        </w:rPr>
        <w:t>TABLA 2: DETALLE DE SERVICIOS Y/O ESPECIES</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4924"/>
        <w:gridCol w:w="1276"/>
        <w:gridCol w:w="1559"/>
      </w:tblGrid>
      <w:tr w:rsidR="00206648" w:rsidRPr="00E722F3" w14:paraId="5DD1D9C6" w14:textId="77777777" w:rsidTr="00E722F3">
        <w:trPr>
          <w:tblHeader/>
          <w:tblCellSpacing w:w="15" w:type="dxa"/>
        </w:trPr>
        <w:tc>
          <w:tcPr>
            <w:tcW w:w="0" w:type="auto"/>
            <w:vAlign w:val="center"/>
            <w:hideMark/>
          </w:tcPr>
          <w:p w14:paraId="05CE6EB9" w14:textId="77777777" w:rsidR="00206648" w:rsidRPr="00E722F3" w:rsidRDefault="00206648" w:rsidP="00206648">
            <w:pPr>
              <w:spacing w:after="0" w:line="240" w:lineRule="auto"/>
              <w:ind w:left="0" w:right="0" w:firstLine="0"/>
              <w:jc w:val="center"/>
              <w:rPr>
                <w:rFonts w:eastAsia="Times New Roman"/>
                <w:b/>
                <w:bCs/>
                <w:color w:val="auto"/>
                <w:kern w:val="0"/>
                <w14:ligatures w14:val="none"/>
              </w:rPr>
            </w:pPr>
            <w:r w:rsidRPr="00E722F3">
              <w:rPr>
                <w:rFonts w:eastAsia="Times New Roman"/>
                <w:b/>
                <w:bCs/>
                <w:color w:val="auto"/>
                <w:kern w:val="0"/>
                <w14:ligatures w14:val="none"/>
              </w:rPr>
              <w:t>ITEM</w:t>
            </w:r>
          </w:p>
        </w:tc>
        <w:tc>
          <w:tcPr>
            <w:tcW w:w="4894" w:type="dxa"/>
            <w:vAlign w:val="center"/>
            <w:hideMark/>
          </w:tcPr>
          <w:p w14:paraId="5B7A71BE" w14:textId="77777777" w:rsidR="00206648" w:rsidRPr="00E722F3" w:rsidRDefault="00206648" w:rsidP="00206648">
            <w:pPr>
              <w:spacing w:after="0" w:line="240" w:lineRule="auto"/>
              <w:ind w:left="0" w:right="0" w:firstLine="0"/>
              <w:jc w:val="center"/>
              <w:rPr>
                <w:rFonts w:eastAsia="Times New Roman"/>
                <w:b/>
                <w:bCs/>
                <w:color w:val="auto"/>
                <w:kern w:val="0"/>
                <w14:ligatures w14:val="none"/>
              </w:rPr>
            </w:pPr>
            <w:r w:rsidRPr="00E722F3">
              <w:rPr>
                <w:rFonts w:eastAsia="Times New Roman"/>
                <w:b/>
                <w:bCs/>
                <w:color w:val="auto"/>
                <w:kern w:val="0"/>
                <w14:ligatures w14:val="none"/>
              </w:rPr>
              <w:t>SUBITEM</w:t>
            </w:r>
          </w:p>
        </w:tc>
        <w:tc>
          <w:tcPr>
            <w:tcW w:w="1246" w:type="dxa"/>
            <w:vAlign w:val="center"/>
            <w:hideMark/>
          </w:tcPr>
          <w:p w14:paraId="036A6B41" w14:textId="77777777" w:rsidR="00206648" w:rsidRPr="00E722F3" w:rsidRDefault="00206648" w:rsidP="00206648">
            <w:pPr>
              <w:spacing w:after="0" w:line="240" w:lineRule="auto"/>
              <w:ind w:left="0" w:right="0" w:firstLine="0"/>
              <w:jc w:val="center"/>
              <w:rPr>
                <w:rFonts w:eastAsia="Times New Roman"/>
                <w:b/>
                <w:bCs/>
                <w:color w:val="auto"/>
                <w:kern w:val="0"/>
                <w14:ligatures w14:val="none"/>
              </w:rPr>
            </w:pPr>
            <w:r w:rsidRPr="00E722F3">
              <w:rPr>
                <w:rFonts w:eastAsia="Times New Roman"/>
                <w:b/>
                <w:bCs/>
                <w:color w:val="auto"/>
                <w:kern w:val="0"/>
                <w14:ligatures w14:val="none"/>
              </w:rPr>
              <w:t>CUMPLE</w:t>
            </w:r>
          </w:p>
        </w:tc>
        <w:tc>
          <w:tcPr>
            <w:tcW w:w="1514" w:type="dxa"/>
            <w:vAlign w:val="center"/>
            <w:hideMark/>
          </w:tcPr>
          <w:p w14:paraId="24A15F4D" w14:textId="77777777" w:rsidR="00206648" w:rsidRPr="00E722F3" w:rsidRDefault="00206648" w:rsidP="00206648">
            <w:pPr>
              <w:spacing w:after="0" w:line="240" w:lineRule="auto"/>
              <w:ind w:left="0" w:right="0" w:firstLine="0"/>
              <w:jc w:val="center"/>
              <w:rPr>
                <w:rFonts w:eastAsia="Times New Roman"/>
                <w:b/>
                <w:bCs/>
                <w:color w:val="auto"/>
                <w:kern w:val="0"/>
                <w14:ligatures w14:val="none"/>
              </w:rPr>
            </w:pPr>
            <w:r w:rsidRPr="00E722F3">
              <w:rPr>
                <w:rFonts w:eastAsia="Times New Roman"/>
                <w:b/>
                <w:bCs/>
                <w:color w:val="auto"/>
                <w:kern w:val="0"/>
                <w14:ligatures w14:val="none"/>
              </w:rPr>
              <w:t>NO CUMPLE</w:t>
            </w:r>
          </w:p>
        </w:tc>
      </w:tr>
      <w:tr w:rsidR="00206648" w:rsidRPr="00E722F3" w14:paraId="5A0DE9D8" w14:textId="77777777" w:rsidTr="00AA0F03">
        <w:trPr>
          <w:tblCellSpacing w:w="15" w:type="dxa"/>
        </w:trPr>
        <w:tc>
          <w:tcPr>
            <w:tcW w:w="0" w:type="auto"/>
            <w:vAlign w:val="center"/>
            <w:hideMark/>
          </w:tcPr>
          <w:p w14:paraId="569C61BC" w14:textId="77777777" w:rsidR="00206648" w:rsidRPr="00E722F3" w:rsidRDefault="00206648" w:rsidP="00206648">
            <w:pPr>
              <w:spacing w:after="0" w:line="240" w:lineRule="auto"/>
              <w:ind w:left="0" w:right="0" w:firstLine="0"/>
              <w:jc w:val="left"/>
              <w:rPr>
                <w:rFonts w:eastAsia="Times New Roman"/>
                <w:color w:val="auto"/>
                <w:kern w:val="0"/>
                <w14:ligatures w14:val="none"/>
              </w:rPr>
            </w:pPr>
            <w:r w:rsidRPr="00E722F3">
              <w:rPr>
                <w:rFonts w:eastAsia="Times New Roman"/>
                <w:b/>
                <w:bCs/>
                <w:color w:val="auto"/>
                <w:kern w:val="0"/>
                <w14:ligatures w14:val="none"/>
              </w:rPr>
              <w:t>b) Detalle de Servicios y/o Especies</w:t>
            </w:r>
          </w:p>
        </w:tc>
        <w:tc>
          <w:tcPr>
            <w:tcW w:w="4894" w:type="dxa"/>
            <w:vAlign w:val="center"/>
          </w:tcPr>
          <w:p w14:paraId="485E5D36" w14:textId="34EE2AAB" w:rsidR="00206648" w:rsidRPr="00E722F3" w:rsidRDefault="00870397" w:rsidP="00206648">
            <w:pPr>
              <w:spacing w:after="0" w:line="240" w:lineRule="auto"/>
              <w:ind w:left="0" w:right="0" w:firstLine="0"/>
              <w:jc w:val="left"/>
              <w:rPr>
                <w:rFonts w:eastAsia="Times New Roman"/>
                <w:color w:val="auto"/>
                <w:kern w:val="0"/>
                <w14:ligatures w14:val="none"/>
              </w:rPr>
            </w:pPr>
            <w:r>
              <w:rPr>
                <w:rFonts w:ascii="Roboto" w:hAnsi="Roboto"/>
                <w:color w:val="2E384D"/>
                <w:sz w:val="21"/>
                <w:szCs w:val="21"/>
              </w:rPr>
              <w:t xml:space="preserve">1 LIMPIEZA Y DESOBTRUCCION DE </w:t>
            </w:r>
            <w:proofErr w:type="gramStart"/>
            <w:r>
              <w:rPr>
                <w:rFonts w:ascii="Roboto" w:hAnsi="Roboto"/>
                <w:color w:val="2E384D"/>
                <w:sz w:val="21"/>
                <w:szCs w:val="21"/>
              </w:rPr>
              <w:t>CAMARAS,RETIRO</w:t>
            </w:r>
            <w:proofErr w:type="gramEnd"/>
            <w:r>
              <w:rPr>
                <w:rFonts w:ascii="Roboto" w:hAnsi="Roboto"/>
                <w:color w:val="2E384D"/>
                <w:sz w:val="21"/>
                <w:szCs w:val="21"/>
              </w:rPr>
              <w:t xml:space="preserve"> Y DISPOSICION FINAL DE LOS RESIDUOS SERVICIO LIMPIEZA INTEGRAL DE ALCANTARILLADO PARA LA 59° COMISARIA DE CARABINEROS "LAMPA" EL OFERENTE DEBE PRESENTAR UNA COTIZACION FORMAL, PLAZO DE ENTREGA, TIEMPO DE GARANTIA, CONTACTO CON EL OFERENTE QUE SE ADJUDIQUE LOS TRABAJOS, ACTA DE ENTREGA DE LOS TRABAJOS, EL PROVEEDOR QUE NO PROPORCIONE LA INFORMACIÓN SOLICITADA O NO CUMPLA CON LOS REQUERIMIENTOS, LA INSTITUCIÓN PODRÁ RECHAZAR LA OFERTA.</w:t>
            </w:r>
          </w:p>
        </w:tc>
        <w:tc>
          <w:tcPr>
            <w:tcW w:w="1246" w:type="dxa"/>
            <w:vAlign w:val="center"/>
            <w:hideMark/>
          </w:tcPr>
          <w:p w14:paraId="672ABA61" w14:textId="6C57C118"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1514" w:type="dxa"/>
            <w:vAlign w:val="center"/>
            <w:hideMark/>
          </w:tcPr>
          <w:p w14:paraId="6D3D0C4D" w14:textId="7D979B18" w:rsidR="00206648" w:rsidRPr="00E722F3" w:rsidRDefault="00206648" w:rsidP="00206648">
            <w:pPr>
              <w:spacing w:after="0" w:line="240" w:lineRule="auto"/>
              <w:ind w:left="0" w:right="0" w:firstLine="0"/>
              <w:jc w:val="center"/>
              <w:rPr>
                <w:rFonts w:eastAsia="Times New Roman"/>
                <w:color w:val="auto"/>
                <w:kern w:val="0"/>
                <w14:ligatures w14:val="none"/>
              </w:rPr>
            </w:pPr>
          </w:p>
        </w:tc>
      </w:tr>
      <w:tr w:rsidR="00206648" w:rsidRPr="00E722F3" w14:paraId="2C6BE715" w14:textId="77777777" w:rsidTr="00AA0F03">
        <w:trPr>
          <w:tblCellSpacing w:w="15" w:type="dxa"/>
        </w:trPr>
        <w:tc>
          <w:tcPr>
            <w:tcW w:w="0" w:type="auto"/>
            <w:vAlign w:val="center"/>
            <w:hideMark/>
          </w:tcPr>
          <w:p w14:paraId="62D0F7AE" w14:textId="77777777"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4894" w:type="dxa"/>
            <w:vAlign w:val="center"/>
          </w:tcPr>
          <w:p w14:paraId="05BAC3DA" w14:textId="4E526406" w:rsidR="00206648" w:rsidRPr="00E722F3" w:rsidRDefault="00206648" w:rsidP="00206648">
            <w:pPr>
              <w:spacing w:after="0" w:line="240" w:lineRule="auto"/>
              <w:ind w:left="0" w:right="0" w:firstLine="0"/>
              <w:jc w:val="left"/>
              <w:rPr>
                <w:rFonts w:eastAsia="Times New Roman"/>
                <w:color w:val="auto"/>
                <w:kern w:val="0"/>
                <w14:ligatures w14:val="none"/>
              </w:rPr>
            </w:pPr>
          </w:p>
        </w:tc>
        <w:tc>
          <w:tcPr>
            <w:tcW w:w="1246" w:type="dxa"/>
            <w:vAlign w:val="center"/>
            <w:hideMark/>
          </w:tcPr>
          <w:p w14:paraId="68F83C6A" w14:textId="6989F3B8"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1514" w:type="dxa"/>
            <w:vAlign w:val="center"/>
            <w:hideMark/>
          </w:tcPr>
          <w:p w14:paraId="16328D85" w14:textId="3C25DEC8" w:rsidR="00206648" w:rsidRPr="00E722F3" w:rsidRDefault="00206648" w:rsidP="00206648">
            <w:pPr>
              <w:spacing w:after="0" w:line="240" w:lineRule="auto"/>
              <w:ind w:left="0" w:right="0" w:firstLine="0"/>
              <w:jc w:val="center"/>
              <w:rPr>
                <w:rFonts w:eastAsia="Times New Roman"/>
                <w:color w:val="auto"/>
                <w:kern w:val="0"/>
                <w14:ligatures w14:val="none"/>
              </w:rPr>
            </w:pPr>
          </w:p>
        </w:tc>
      </w:tr>
      <w:tr w:rsidR="00206648" w:rsidRPr="00E722F3" w14:paraId="545F73AB" w14:textId="77777777" w:rsidTr="00AA0F03">
        <w:trPr>
          <w:tblCellSpacing w:w="15" w:type="dxa"/>
        </w:trPr>
        <w:tc>
          <w:tcPr>
            <w:tcW w:w="0" w:type="auto"/>
            <w:vAlign w:val="center"/>
            <w:hideMark/>
          </w:tcPr>
          <w:p w14:paraId="428CDA35" w14:textId="77777777"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4894" w:type="dxa"/>
            <w:vAlign w:val="center"/>
          </w:tcPr>
          <w:p w14:paraId="309C0B55" w14:textId="49D425B4" w:rsidR="00206648" w:rsidRPr="00E722F3" w:rsidRDefault="00206648" w:rsidP="00206648">
            <w:pPr>
              <w:spacing w:after="0" w:line="240" w:lineRule="auto"/>
              <w:ind w:left="0" w:right="0" w:firstLine="0"/>
              <w:jc w:val="left"/>
              <w:rPr>
                <w:rFonts w:eastAsia="Times New Roman"/>
                <w:color w:val="auto"/>
                <w:kern w:val="0"/>
                <w14:ligatures w14:val="none"/>
              </w:rPr>
            </w:pPr>
          </w:p>
        </w:tc>
        <w:tc>
          <w:tcPr>
            <w:tcW w:w="1246" w:type="dxa"/>
            <w:vAlign w:val="center"/>
            <w:hideMark/>
          </w:tcPr>
          <w:p w14:paraId="6D6B7AD1" w14:textId="5E010E2E"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1514" w:type="dxa"/>
            <w:vAlign w:val="center"/>
            <w:hideMark/>
          </w:tcPr>
          <w:p w14:paraId="4F5393F1" w14:textId="13E06A43" w:rsidR="00206648" w:rsidRPr="00E722F3" w:rsidRDefault="00206648" w:rsidP="00206648">
            <w:pPr>
              <w:spacing w:after="0" w:line="240" w:lineRule="auto"/>
              <w:ind w:left="0" w:right="0" w:firstLine="0"/>
              <w:jc w:val="center"/>
              <w:rPr>
                <w:rFonts w:eastAsia="Times New Roman"/>
                <w:color w:val="auto"/>
                <w:kern w:val="0"/>
                <w14:ligatures w14:val="none"/>
              </w:rPr>
            </w:pPr>
          </w:p>
        </w:tc>
      </w:tr>
      <w:tr w:rsidR="00206648" w:rsidRPr="00E722F3" w14:paraId="4EA86AE7" w14:textId="77777777" w:rsidTr="00AA0F03">
        <w:trPr>
          <w:tblCellSpacing w:w="15" w:type="dxa"/>
        </w:trPr>
        <w:tc>
          <w:tcPr>
            <w:tcW w:w="0" w:type="auto"/>
            <w:vAlign w:val="center"/>
            <w:hideMark/>
          </w:tcPr>
          <w:p w14:paraId="6CE54F45" w14:textId="77777777"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4894" w:type="dxa"/>
            <w:vAlign w:val="center"/>
          </w:tcPr>
          <w:p w14:paraId="341EF657" w14:textId="6AB736F7" w:rsidR="00206648" w:rsidRPr="00E722F3" w:rsidRDefault="00206648" w:rsidP="00206648">
            <w:pPr>
              <w:spacing w:after="0" w:line="240" w:lineRule="auto"/>
              <w:ind w:left="0" w:right="0" w:firstLine="0"/>
              <w:jc w:val="left"/>
              <w:rPr>
                <w:rFonts w:eastAsia="Times New Roman"/>
                <w:color w:val="auto"/>
                <w:kern w:val="0"/>
                <w14:ligatures w14:val="none"/>
              </w:rPr>
            </w:pPr>
          </w:p>
        </w:tc>
        <w:tc>
          <w:tcPr>
            <w:tcW w:w="1246" w:type="dxa"/>
            <w:vAlign w:val="center"/>
            <w:hideMark/>
          </w:tcPr>
          <w:p w14:paraId="22DD2D37" w14:textId="710B6A7C"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1514" w:type="dxa"/>
            <w:vAlign w:val="center"/>
            <w:hideMark/>
          </w:tcPr>
          <w:p w14:paraId="1A1C6702" w14:textId="23594A62" w:rsidR="00206648" w:rsidRPr="00E722F3" w:rsidRDefault="00206648" w:rsidP="00206648">
            <w:pPr>
              <w:spacing w:after="0" w:line="240" w:lineRule="auto"/>
              <w:ind w:left="0" w:right="0" w:firstLine="0"/>
              <w:jc w:val="center"/>
              <w:rPr>
                <w:rFonts w:eastAsia="Times New Roman"/>
                <w:color w:val="auto"/>
                <w:kern w:val="0"/>
                <w14:ligatures w14:val="none"/>
              </w:rPr>
            </w:pPr>
          </w:p>
        </w:tc>
      </w:tr>
    </w:tbl>
    <w:p w14:paraId="5AA2E291" w14:textId="77777777" w:rsidR="00E722F3" w:rsidRPr="00E722F3" w:rsidRDefault="00E722F3">
      <w:pPr>
        <w:spacing w:after="137" w:line="259" w:lineRule="auto"/>
        <w:ind w:left="0" w:right="0" w:firstLine="0"/>
        <w:jc w:val="left"/>
      </w:pPr>
    </w:p>
    <w:p w14:paraId="6E3A3EFF" w14:textId="167E4257" w:rsidR="00755462" w:rsidRDefault="00000000" w:rsidP="00523443">
      <w:pPr>
        <w:numPr>
          <w:ilvl w:val="0"/>
          <w:numId w:val="1"/>
        </w:numPr>
        <w:spacing w:after="120" w:line="259" w:lineRule="auto"/>
        <w:ind w:right="0" w:hanging="1080"/>
        <w:jc w:val="left"/>
      </w:pPr>
      <w:r>
        <w:rPr>
          <w:b/>
          <w:u w:val="single" w:color="000000"/>
        </w:rPr>
        <w:t>CAUSALES DE RECHAZO DE LA OFERTA:</w:t>
      </w:r>
      <w:r>
        <w:rPr>
          <w:b/>
        </w:rPr>
        <w:t xml:space="preserve"> </w:t>
      </w:r>
      <w:r w:rsidRPr="00523443">
        <w:rPr>
          <w:b/>
        </w:rPr>
        <w:t xml:space="preserve"> </w:t>
      </w:r>
    </w:p>
    <w:p w14:paraId="4B8FAF20" w14:textId="77777777" w:rsidR="00755462" w:rsidRDefault="00000000">
      <w:pPr>
        <w:ind w:left="-5" w:right="0"/>
      </w:pPr>
      <w:r>
        <w:t xml:space="preserve">Serán causales de exclusión del proceso, y las ofertas serán declaradas rechazadas, en los siguientes casos: </w:t>
      </w:r>
    </w:p>
    <w:p w14:paraId="623E4D71" w14:textId="77777777" w:rsidR="00755462" w:rsidRDefault="00000000">
      <w:pPr>
        <w:spacing w:after="19" w:line="259" w:lineRule="auto"/>
        <w:ind w:left="0" w:right="0" w:firstLine="0"/>
        <w:jc w:val="left"/>
      </w:pPr>
      <w:r>
        <w:t xml:space="preserve"> </w:t>
      </w:r>
    </w:p>
    <w:p w14:paraId="0B2DDAB2" w14:textId="77777777" w:rsidR="00755462" w:rsidRDefault="00000000">
      <w:pPr>
        <w:spacing w:after="19" w:line="259" w:lineRule="auto"/>
        <w:ind w:left="-5" w:right="0"/>
        <w:jc w:val="left"/>
      </w:pPr>
      <w:r>
        <w:rPr>
          <w:b/>
          <w:u w:val="single" w:color="000000"/>
        </w:rPr>
        <w:t>Referido al Cumplimiento del Requerimiento:</w:t>
      </w:r>
      <w:r>
        <w:t xml:space="preserve"> (Numeral III) </w:t>
      </w:r>
    </w:p>
    <w:p w14:paraId="792B8EB1" w14:textId="77777777" w:rsidR="00755462" w:rsidRDefault="00000000">
      <w:pPr>
        <w:spacing w:after="19" w:line="259" w:lineRule="auto"/>
        <w:ind w:left="0" w:right="0" w:firstLine="0"/>
        <w:jc w:val="left"/>
      </w:pPr>
      <w:r>
        <w:t xml:space="preserve"> </w:t>
      </w:r>
    </w:p>
    <w:p w14:paraId="170E06B4" w14:textId="78C313D1" w:rsidR="00755462" w:rsidRDefault="00000000" w:rsidP="00E722F3">
      <w:pPr>
        <w:pStyle w:val="Prrafodelista"/>
        <w:numPr>
          <w:ilvl w:val="0"/>
          <w:numId w:val="8"/>
        </w:numPr>
        <w:spacing w:after="26"/>
        <w:ind w:right="0"/>
      </w:pPr>
      <w:r>
        <w:t xml:space="preserve">No cumplir con la totalidad de subitems detallados en el </w:t>
      </w:r>
      <w:r w:rsidR="00E722F3">
        <w:t>Ítem</w:t>
      </w:r>
      <w:r>
        <w:t xml:space="preserve"> a) y b) de</w:t>
      </w:r>
      <w:r w:rsidR="00E722F3">
        <w:t xml:space="preserve">l </w:t>
      </w:r>
      <w:r>
        <w:t xml:space="preserve">Numeral III de este documento. </w:t>
      </w:r>
    </w:p>
    <w:p w14:paraId="4A28CCFA" w14:textId="426899AE" w:rsidR="00755462" w:rsidRDefault="00000000" w:rsidP="00E722F3">
      <w:pPr>
        <w:pStyle w:val="Prrafodelista"/>
        <w:numPr>
          <w:ilvl w:val="0"/>
          <w:numId w:val="8"/>
        </w:numPr>
        <w:ind w:right="0"/>
      </w:pPr>
      <w:r>
        <w:t xml:space="preserve">No ofertar la </w:t>
      </w:r>
      <w:r w:rsidRPr="00E722F3">
        <w:rPr>
          <w:b/>
          <w:u w:val="single" w:color="000000"/>
        </w:rPr>
        <w:t>totalidad</w:t>
      </w:r>
      <w:r>
        <w:t xml:space="preserve"> de servicios y/o especies requeridos por la Institución</w:t>
      </w:r>
      <w:r w:rsidRPr="00E722F3">
        <w:rPr>
          <w:b/>
        </w:rPr>
        <w:t xml:space="preserve">. </w:t>
      </w:r>
    </w:p>
    <w:p w14:paraId="1A4C671E" w14:textId="407C40AB" w:rsidR="00755462" w:rsidRDefault="00000000" w:rsidP="00E722F3">
      <w:pPr>
        <w:pStyle w:val="Prrafodelista"/>
        <w:numPr>
          <w:ilvl w:val="0"/>
          <w:numId w:val="8"/>
        </w:numPr>
        <w:ind w:right="0"/>
      </w:pPr>
      <w:r>
        <w:t>Ofertar servicios y/o especies que no se ajusten o cumplan con las características</w:t>
      </w:r>
      <w:r w:rsidR="00E722F3">
        <w:t xml:space="preserve"> </w:t>
      </w:r>
      <w:r>
        <w:t xml:space="preserve">y especificaciones técnicas establecidos para cada uno y detalladas en el Numeral III.  </w:t>
      </w:r>
    </w:p>
    <w:p w14:paraId="001CAAA4" w14:textId="0AEF47C1" w:rsidR="00755462" w:rsidRDefault="00000000" w:rsidP="00E722F3">
      <w:pPr>
        <w:pStyle w:val="Prrafodelista"/>
        <w:numPr>
          <w:ilvl w:val="0"/>
          <w:numId w:val="8"/>
        </w:numPr>
        <w:ind w:right="0"/>
      </w:pPr>
      <w:r>
        <w:t>La presentación incompleta o parcial del requerimiento detallado en el Numeral III.</w:t>
      </w:r>
      <w:r w:rsidRPr="00E722F3">
        <w:rPr>
          <w:b/>
        </w:rPr>
        <w:t xml:space="preserve"> </w:t>
      </w:r>
    </w:p>
    <w:p w14:paraId="66CB06A7" w14:textId="77777777" w:rsidR="00755462" w:rsidRDefault="00000000">
      <w:pPr>
        <w:spacing w:after="116" w:line="259" w:lineRule="auto"/>
        <w:ind w:left="0" w:right="0" w:firstLine="0"/>
        <w:jc w:val="left"/>
      </w:pPr>
      <w:r>
        <w:t xml:space="preserve"> </w:t>
      </w:r>
    </w:p>
    <w:p w14:paraId="15CB33E7" w14:textId="77777777" w:rsidR="00755462" w:rsidRDefault="00000000">
      <w:pPr>
        <w:spacing w:after="19" w:line="259" w:lineRule="auto"/>
        <w:ind w:left="-5" w:right="0"/>
        <w:jc w:val="left"/>
      </w:pPr>
      <w:r>
        <w:rPr>
          <w:b/>
          <w:u w:val="single" w:color="000000"/>
        </w:rPr>
        <w:t>Referidos al Precio de la Oferta:</w:t>
      </w:r>
      <w:r>
        <w:rPr>
          <w:b/>
        </w:rPr>
        <w:t xml:space="preserve"> </w:t>
      </w:r>
    </w:p>
    <w:p w14:paraId="2F92D0C1" w14:textId="77777777" w:rsidR="00755462" w:rsidRDefault="00000000">
      <w:pPr>
        <w:spacing w:after="19" w:line="259" w:lineRule="auto"/>
        <w:ind w:left="0" w:right="0" w:firstLine="0"/>
        <w:jc w:val="left"/>
      </w:pPr>
      <w:r>
        <w:rPr>
          <w:b/>
        </w:rPr>
        <w:t xml:space="preserve"> </w:t>
      </w:r>
    </w:p>
    <w:p w14:paraId="2E5F398E" w14:textId="77777777" w:rsidR="00755462" w:rsidRDefault="00000000" w:rsidP="00523443">
      <w:pPr>
        <w:pStyle w:val="Prrafodelista"/>
        <w:numPr>
          <w:ilvl w:val="0"/>
          <w:numId w:val="9"/>
        </w:numPr>
        <w:spacing w:after="26"/>
        <w:ind w:right="0"/>
      </w:pPr>
      <w:r>
        <w:t xml:space="preserve">No señalar el precio total (IVA incluido) de los servicios y/o especies requeridos por la Institución. </w:t>
      </w:r>
    </w:p>
    <w:p w14:paraId="162FD454" w14:textId="77777777" w:rsidR="00755462" w:rsidRDefault="00000000" w:rsidP="00523443">
      <w:pPr>
        <w:pStyle w:val="Prrafodelista"/>
        <w:numPr>
          <w:ilvl w:val="0"/>
          <w:numId w:val="9"/>
        </w:numPr>
        <w:ind w:right="0"/>
      </w:pPr>
      <w:r>
        <w:lastRenderedPageBreak/>
        <w:t xml:space="preserve">No presentar la oferta en moneda nacional (pesos). </w:t>
      </w:r>
    </w:p>
    <w:p w14:paraId="43F168E4" w14:textId="77777777" w:rsidR="00755462" w:rsidRDefault="00000000" w:rsidP="00523443">
      <w:pPr>
        <w:pStyle w:val="Prrafodelista"/>
        <w:numPr>
          <w:ilvl w:val="0"/>
          <w:numId w:val="9"/>
        </w:numPr>
        <w:ind w:right="0"/>
      </w:pPr>
      <w:r>
        <w:t xml:space="preserve">Ofertar un valor que supere el presupuesto disponible de la Institución, la cual se declara en el Numeral V siguiente.     </w:t>
      </w:r>
    </w:p>
    <w:p w14:paraId="1F51CC85" w14:textId="77777777" w:rsidR="00755462" w:rsidRDefault="00000000">
      <w:pPr>
        <w:spacing w:after="19" w:line="259" w:lineRule="auto"/>
        <w:ind w:left="0" w:right="0" w:firstLine="0"/>
        <w:jc w:val="left"/>
      </w:pPr>
      <w:r>
        <w:t xml:space="preserve"> </w:t>
      </w:r>
    </w:p>
    <w:p w14:paraId="201FCE0E" w14:textId="77777777" w:rsidR="00755462" w:rsidRDefault="00000000">
      <w:pPr>
        <w:spacing w:after="19" w:line="259" w:lineRule="auto"/>
        <w:ind w:left="-5" w:right="0"/>
        <w:jc w:val="left"/>
      </w:pPr>
      <w:r>
        <w:rPr>
          <w:b/>
          <w:u w:val="single" w:color="000000"/>
        </w:rPr>
        <w:t>Referidos al Plazo de Entrega de las Especies o Prestación de los Servicios:</w:t>
      </w:r>
      <w:r>
        <w:rPr>
          <w:b/>
        </w:rPr>
        <w:t xml:space="preserve"> </w:t>
      </w:r>
    </w:p>
    <w:p w14:paraId="7F30AA5A" w14:textId="77777777" w:rsidR="00755462" w:rsidRDefault="00000000">
      <w:pPr>
        <w:spacing w:after="40" w:line="259" w:lineRule="auto"/>
        <w:ind w:left="0" w:right="0" w:firstLine="0"/>
        <w:jc w:val="left"/>
      </w:pPr>
      <w:r>
        <w:t xml:space="preserve"> </w:t>
      </w:r>
    </w:p>
    <w:p w14:paraId="0904328A" w14:textId="77777777" w:rsidR="00755462" w:rsidRDefault="00000000" w:rsidP="00523443">
      <w:pPr>
        <w:pStyle w:val="Prrafodelista"/>
        <w:numPr>
          <w:ilvl w:val="0"/>
          <w:numId w:val="10"/>
        </w:numPr>
        <w:spacing w:after="25"/>
        <w:ind w:right="0"/>
      </w:pPr>
      <w:r>
        <w:t xml:space="preserve">No ofertar un plazo de entrega de las especies o prestación de los servicios requeridos por la Entidad. </w:t>
      </w:r>
    </w:p>
    <w:p w14:paraId="011384B8" w14:textId="77777777" w:rsidR="00755462" w:rsidRDefault="00000000" w:rsidP="00523443">
      <w:pPr>
        <w:pStyle w:val="Prrafodelista"/>
        <w:numPr>
          <w:ilvl w:val="0"/>
          <w:numId w:val="10"/>
        </w:numPr>
        <w:ind w:right="0"/>
      </w:pPr>
      <w:r>
        <w:t xml:space="preserve">Condicionar el plazo de entrega de las especies o prestación de los servicios. </w:t>
      </w:r>
    </w:p>
    <w:p w14:paraId="64D73D3D" w14:textId="77777777" w:rsidR="00755462" w:rsidRDefault="00000000" w:rsidP="00523443">
      <w:pPr>
        <w:pStyle w:val="Prrafodelista"/>
        <w:numPr>
          <w:ilvl w:val="0"/>
          <w:numId w:val="10"/>
        </w:numPr>
        <w:ind w:right="0"/>
      </w:pPr>
      <w:r>
        <w:t>No ofertar un plazo de entrega de las especies o prestación de los servicios en</w:t>
      </w:r>
      <w:r w:rsidRPr="00523443">
        <w:rPr>
          <w:b/>
          <w:u w:val="single" w:color="000000"/>
        </w:rPr>
        <w:t xml:space="preserve"> días hábiles</w:t>
      </w:r>
      <w:r>
        <w:t xml:space="preserve">. Serán excluidos del proceso, aquellos proveedores que indiquen, por ejemplo: plazo inmediato, oportuno, etc. (con la única salvedad de que oferte un plazo de 24 horas, el cual será entendido como un plazo válido y equivalente a 1 (un) día hábil). </w:t>
      </w:r>
    </w:p>
    <w:p w14:paraId="3055486B" w14:textId="77777777" w:rsidR="00755462" w:rsidRDefault="00000000">
      <w:pPr>
        <w:spacing w:after="137" w:line="259" w:lineRule="auto"/>
        <w:ind w:left="0" w:right="0" w:firstLine="0"/>
        <w:jc w:val="left"/>
      </w:pPr>
      <w:r>
        <w:t xml:space="preserve"> </w:t>
      </w:r>
    </w:p>
    <w:p w14:paraId="52C80E75" w14:textId="77777777" w:rsidR="00755462" w:rsidRDefault="00000000">
      <w:pPr>
        <w:numPr>
          <w:ilvl w:val="0"/>
          <w:numId w:val="1"/>
        </w:numPr>
        <w:spacing w:after="120" w:line="259" w:lineRule="auto"/>
        <w:ind w:right="0" w:hanging="1080"/>
        <w:jc w:val="left"/>
      </w:pPr>
      <w:r>
        <w:rPr>
          <w:b/>
          <w:u w:val="single" w:color="000000"/>
        </w:rPr>
        <w:t>PRESUPUESTO DISPONIBLE:</w:t>
      </w:r>
      <w:r>
        <w:rPr>
          <w:b/>
        </w:rPr>
        <w:t xml:space="preserve"> </w:t>
      </w:r>
    </w:p>
    <w:p w14:paraId="5FDF7352" w14:textId="77777777" w:rsidR="00755462" w:rsidRDefault="00000000">
      <w:pPr>
        <w:spacing w:after="0" w:line="259" w:lineRule="auto"/>
        <w:ind w:left="990" w:right="0" w:firstLine="0"/>
        <w:jc w:val="left"/>
      </w:pPr>
      <w:r>
        <w:rPr>
          <w:b/>
        </w:rPr>
        <w:t xml:space="preserve">    </w:t>
      </w:r>
      <w:r>
        <w:t xml:space="preserve"> </w:t>
      </w:r>
    </w:p>
    <w:tbl>
      <w:tblPr>
        <w:tblStyle w:val="TableGrid"/>
        <w:tblW w:w="8880" w:type="dxa"/>
        <w:tblInd w:w="7" w:type="dxa"/>
        <w:tblCellMar>
          <w:top w:w="116" w:type="dxa"/>
          <w:left w:w="113" w:type="dxa"/>
          <w:right w:w="115" w:type="dxa"/>
        </w:tblCellMar>
        <w:tblLook w:val="04A0" w:firstRow="1" w:lastRow="0" w:firstColumn="1" w:lastColumn="0" w:noHBand="0" w:noVBand="1"/>
      </w:tblPr>
      <w:tblGrid>
        <w:gridCol w:w="6302"/>
        <w:gridCol w:w="2578"/>
      </w:tblGrid>
      <w:tr w:rsidR="00755462" w14:paraId="3F1E57BC" w14:textId="77777777">
        <w:trPr>
          <w:trHeight w:val="680"/>
        </w:trPr>
        <w:tc>
          <w:tcPr>
            <w:tcW w:w="6302"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1A58024F" w14:textId="77777777" w:rsidR="00755462" w:rsidRDefault="00000000">
            <w:pPr>
              <w:spacing w:after="0" w:line="259" w:lineRule="auto"/>
              <w:ind w:left="1" w:right="0" w:firstLine="0"/>
              <w:jc w:val="center"/>
            </w:pPr>
            <w:r>
              <w:rPr>
                <w:rFonts w:ascii="Verdana" w:eastAsia="Verdana" w:hAnsi="Verdana" w:cs="Verdana"/>
                <w:b/>
              </w:rPr>
              <w:t xml:space="preserve">Detalle </w:t>
            </w:r>
            <w:r>
              <w:rPr>
                <w:rFonts w:ascii="Verdana" w:eastAsia="Verdana" w:hAnsi="Verdana" w:cs="Verdana"/>
              </w:rPr>
              <w:t xml:space="preserve"> </w:t>
            </w:r>
          </w:p>
        </w:tc>
        <w:tc>
          <w:tcPr>
            <w:tcW w:w="2578" w:type="dxa"/>
            <w:tcBorders>
              <w:top w:val="single" w:sz="8" w:space="0" w:color="000000"/>
              <w:left w:val="single" w:sz="8" w:space="0" w:color="000000"/>
              <w:bottom w:val="single" w:sz="8" w:space="0" w:color="000000"/>
              <w:right w:val="single" w:sz="8" w:space="0" w:color="000000"/>
            </w:tcBorders>
            <w:shd w:val="clear" w:color="auto" w:fill="E7E6E6"/>
          </w:tcPr>
          <w:p w14:paraId="3D5D4B4B" w14:textId="77777777" w:rsidR="00755462" w:rsidRDefault="00000000">
            <w:pPr>
              <w:spacing w:after="0" w:line="259" w:lineRule="auto"/>
              <w:ind w:left="0" w:right="0" w:firstLine="0"/>
              <w:jc w:val="center"/>
            </w:pPr>
            <w:r>
              <w:rPr>
                <w:rFonts w:ascii="Verdana" w:eastAsia="Verdana" w:hAnsi="Verdana" w:cs="Verdana"/>
                <w:b/>
              </w:rPr>
              <w:t xml:space="preserve">Presupuesto Estimado </w:t>
            </w:r>
          </w:p>
        </w:tc>
      </w:tr>
      <w:tr w:rsidR="00755462" w14:paraId="09B6FE7F" w14:textId="77777777">
        <w:trPr>
          <w:trHeight w:val="640"/>
        </w:trPr>
        <w:tc>
          <w:tcPr>
            <w:tcW w:w="6302" w:type="dxa"/>
            <w:tcBorders>
              <w:top w:val="single" w:sz="8" w:space="0" w:color="000000"/>
              <w:left w:val="single" w:sz="8" w:space="0" w:color="000000"/>
              <w:bottom w:val="single" w:sz="8" w:space="0" w:color="000000"/>
              <w:right w:val="single" w:sz="8" w:space="0" w:color="000000"/>
            </w:tcBorders>
            <w:vAlign w:val="center"/>
          </w:tcPr>
          <w:p w14:paraId="738189AF" w14:textId="77777777" w:rsidR="00870397" w:rsidRPr="00870397" w:rsidRDefault="00870397" w:rsidP="00870397">
            <w:pPr>
              <w:spacing w:after="62" w:line="259" w:lineRule="auto"/>
              <w:ind w:left="220" w:right="0" w:firstLine="0"/>
              <w:jc w:val="center"/>
              <w:rPr>
                <w:b/>
                <w:sz w:val="18"/>
                <w:szCs w:val="18"/>
              </w:rPr>
            </w:pPr>
            <w:r w:rsidRPr="00870397">
              <w:rPr>
                <w:b/>
                <w:sz w:val="18"/>
                <w:szCs w:val="18"/>
              </w:rPr>
              <w:t>NOMBRE SERVICIO DE SERVICIO DE REPARACION MANTENCION Y LIMPIEZA DE LAS FOSAS SEPTICAS DE LA 59 COM. LAMPA</w:t>
            </w:r>
          </w:p>
          <w:p w14:paraId="0A1898D3" w14:textId="3AF1D0D1" w:rsidR="00755462" w:rsidRPr="00E722F3" w:rsidRDefault="00755462" w:rsidP="00870397">
            <w:pPr>
              <w:spacing w:after="19" w:line="259" w:lineRule="auto"/>
              <w:ind w:left="0" w:right="0" w:firstLine="0"/>
              <w:jc w:val="left"/>
              <w:rPr>
                <w:b/>
                <w:bCs/>
              </w:rPr>
            </w:pPr>
          </w:p>
        </w:tc>
        <w:tc>
          <w:tcPr>
            <w:tcW w:w="2578" w:type="dxa"/>
            <w:tcBorders>
              <w:top w:val="single" w:sz="8" w:space="0" w:color="000000"/>
              <w:left w:val="single" w:sz="8" w:space="0" w:color="000000"/>
              <w:bottom w:val="single" w:sz="8" w:space="0" w:color="000000"/>
              <w:right w:val="single" w:sz="8" w:space="0" w:color="000000"/>
            </w:tcBorders>
            <w:vAlign w:val="center"/>
          </w:tcPr>
          <w:p w14:paraId="6CAB7BBD" w14:textId="1A27094C" w:rsidR="00755462" w:rsidRDefault="00000000">
            <w:pPr>
              <w:spacing w:after="0" w:line="259" w:lineRule="auto"/>
              <w:ind w:left="1" w:right="0" w:firstLine="0"/>
              <w:jc w:val="center"/>
            </w:pPr>
            <w:r>
              <w:rPr>
                <w:rFonts w:ascii="Verdana" w:eastAsia="Verdana" w:hAnsi="Verdana" w:cs="Verdana"/>
                <w:b/>
              </w:rPr>
              <w:t xml:space="preserve">$ </w:t>
            </w:r>
            <w:r w:rsidR="00870397">
              <w:rPr>
                <w:rFonts w:ascii="Verdana" w:eastAsia="Verdana" w:hAnsi="Verdana" w:cs="Verdana"/>
                <w:b/>
              </w:rPr>
              <w:t>1.582.700</w:t>
            </w:r>
          </w:p>
        </w:tc>
      </w:tr>
    </w:tbl>
    <w:p w14:paraId="4C4DF2ED" w14:textId="77777777" w:rsidR="00755462" w:rsidRDefault="00000000">
      <w:pPr>
        <w:spacing w:after="116" w:line="259" w:lineRule="auto"/>
        <w:ind w:left="360" w:right="0" w:firstLine="0"/>
        <w:jc w:val="left"/>
      </w:pPr>
      <w:r>
        <w:rPr>
          <w:b/>
        </w:rPr>
        <w:t xml:space="preserve"> </w:t>
      </w:r>
    </w:p>
    <w:p w14:paraId="656D4F0E" w14:textId="290CF0F6" w:rsidR="00755462" w:rsidRDefault="00000000">
      <w:pPr>
        <w:ind w:left="370" w:right="0"/>
      </w:pPr>
      <w:r>
        <w:rPr>
          <w:b/>
        </w:rPr>
        <w:t xml:space="preserve">Fuente: </w:t>
      </w:r>
      <w:r>
        <w:t xml:space="preserve">Certificado de Refrendación </w:t>
      </w:r>
      <w:proofErr w:type="spellStart"/>
      <w:r>
        <w:t>N°</w:t>
      </w:r>
      <w:proofErr w:type="spellEnd"/>
      <w:r>
        <w:t xml:space="preserve"> </w:t>
      </w:r>
      <w:r w:rsidR="00870397">
        <w:t>291</w:t>
      </w:r>
      <w:r>
        <w:t xml:space="preserve"> de fecha </w:t>
      </w:r>
      <w:r w:rsidR="00870397">
        <w:t>13.07.2026</w:t>
      </w:r>
      <w:r>
        <w:t xml:space="preserve"> de</w:t>
      </w:r>
      <w:r w:rsidR="00E722F3">
        <w:t xml:space="preserve"> la</w:t>
      </w:r>
      <w:r>
        <w:t xml:space="preserve"> </w:t>
      </w:r>
      <w:r w:rsidR="00E722F3">
        <w:t>sección Finanzas</w:t>
      </w:r>
      <w:r>
        <w:t xml:space="preserve"> </w:t>
      </w:r>
      <w:r w:rsidR="00E722F3" w:rsidRPr="00E722F3">
        <w:t>del Departamento de Apoyo a las Operaciones Policiales Zona Oeste</w:t>
      </w:r>
      <w:r w:rsidR="00E722F3">
        <w:t>.</w:t>
      </w:r>
    </w:p>
    <w:p w14:paraId="2D7EA793" w14:textId="77777777" w:rsidR="00755462" w:rsidRDefault="00000000">
      <w:pPr>
        <w:spacing w:after="137" w:line="259" w:lineRule="auto"/>
        <w:ind w:left="360" w:right="0" w:firstLine="0"/>
        <w:jc w:val="left"/>
      </w:pPr>
      <w:r>
        <w:t xml:space="preserve"> </w:t>
      </w:r>
    </w:p>
    <w:p w14:paraId="17D43A15" w14:textId="77777777" w:rsidR="00BB6295" w:rsidRDefault="00BB6295">
      <w:pPr>
        <w:spacing w:after="137" w:line="259" w:lineRule="auto"/>
        <w:ind w:left="360" w:right="0" w:firstLine="0"/>
        <w:jc w:val="left"/>
      </w:pPr>
    </w:p>
    <w:p w14:paraId="777BB9F3" w14:textId="77777777" w:rsidR="00BB6295" w:rsidRDefault="00BB6295">
      <w:pPr>
        <w:spacing w:after="137" w:line="259" w:lineRule="auto"/>
        <w:ind w:left="360" w:right="0" w:firstLine="0"/>
        <w:jc w:val="left"/>
      </w:pPr>
    </w:p>
    <w:p w14:paraId="6EEF83EC" w14:textId="77777777" w:rsidR="00755462" w:rsidRDefault="00000000">
      <w:pPr>
        <w:numPr>
          <w:ilvl w:val="0"/>
          <w:numId w:val="1"/>
        </w:numPr>
        <w:spacing w:after="120" w:line="259" w:lineRule="auto"/>
        <w:ind w:right="0" w:hanging="1080"/>
        <w:jc w:val="left"/>
      </w:pPr>
      <w:r>
        <w:rPr>
          <w:b/>
          <w:u w:val="single" w:color="000000"/>
        </w:rPr>
        <w:t>DETERMINACIÓN DE LA OFERTA MÁS VENTAJOSA:</w:t>
      </w:r>
      <w:r>
        <w:rPr>
          <w:b/>
        </w:rPr>
        <w:t xml:space="preserve"> </w:t>
      </w:r>
    </w:p>
    <w:p w14:paraId="75A4E68C" w14:textId="77777777" w:rsidR="00755462" w:rsidRDefault="00000000">
      <w:pPr>
        <w:spacing w:after="116" w:line="259" w:lineRule="auto"/>
        <w:ind w:left="0" w:right="0" w:firstLine="0"/>
        <w:jc w:val="left"/>
      </w:pPr>
      <w:r>
        <w:t xml:space="preserve"> </w:t>
      </w:r>
    </w:p>
    <w:p w14:paraId="522D85C4" w14:textId="5A98F95A" w:rsidR="00755462" w:rsidRDefault="00000000">
      <w:pPr>
        <w:spacing w:after="125"/>
        <w:ind w:left="-5" w:right="0"/>
      </w:pPr>
      <w:r>
        <w:t xml:space="preserve">Aquellas propuestas que cumplan con la totalidad de características y especificaciones técnicas detalladas en los </w:t>
      </w:r>
      <w:r w:rsidR="00E722F3">
        <w:t>Ítems</w:t>
      </w:r>
      <w:r>
        <w:t xml:space="preserve"> a) y b) del Numeral III del presente documento (check-list), </w:t>
      </w:r>
      <w:r>
        <w:rPr>
          <w:b/>
          <w:u w:val="single" w:color="000000"/>
        </w:rPr>
        <w:t>pasarán como “Cotizaciones Aceptadas”</w:t>
      </w:r>
      <w:r>
        <w:rPr>
          <w:b/>
        </w:rPr>
        <w:t xml:space="preserve"> </w:t>
      </w:r>
      <w:r>
        <w:rPr>
          <w:b/>
          <w:u w:val="single" w:color="000000"/>
        </w:rPr>
        <w:t>directos al proceso que determinará la oferta más ventajosa para esta</w:t>
      </w:r>
      <w:r>
        <w:rPr>
          <w:b/>
        </w:rPr>
        <w:t xml:space="preserve"> </w:t>
      </w:r>
      <w:r>
        <w:rPr>
          <w:b/>
          <w:u w:val="single" w:color="000000"/>
        </w:rPr>
        <w:t>Entidad.</w:t>
      </w:r>
      <w:r>
        <w:t xml:space="preserve"> </w:t>
      </w:r>
    </w:p>
    <w:p w14:paraId="092B957E" w14:textId="77777777" w:rsidR="00E722F3" w:rsidRDefault="00E722F3">
      <w:pPr>
        <w:spacing w:after="125"/>
        <w:ind w:left="-5" w:right="0"/>
      </w:pPr>
    </w:p>
    <w:p w14:paraId="37718240" w14:textId="63AC23F7" w:rsidR="00755462" w:rsidRDefault="00000000">
      <w:pPr>
        <w:spacing w:after="125"/>
        <w:ind w:left="-5" w:right="0"/>
      </w:pPr>
      <w:r>
        <w:t xml:space="preserve">Téngase presente que, si una oferta no cumple con algún </w:t>
      </w:r>
      <w:r w:rsidR="00E722F3">
        <w:t>Subitems</w:t>
      </w:r>
      <w:r>
        <w:t xml:space="preserve"> indicado en el Numeral III anterior, dicha oferta será declarada inadmisible en la primera fase de evaluación técnica de las ofertas y, en consecuencia, </w:t>
      </w:r>
      <w:r>
        <w:rPr>
          <w:b/>
          <w:u w:val="single" w:color="000000"/>
        </w:rPr>
        <w:t>no continuará el proceso</w:t>
      </w:r>
      <w:r>
        <w:rPr>
          <w:b/>
        </w:rPr>
        <w:t xml:space="preserve"> </w:t>
      </w:r>
      <w:r>
        <w:rPr>
          <w:b/>
          <w:u w:val="single" w:color="000000"/>
        </w:rPr>
        <w:t>de evaluación final</w:t>
      </w:r>
      <w:r>
        <w:rPr>
          <w:b/>
        </w:rPr>
        <w:t xml:space="preserve"> </w:t>
      </w:r>
      <w:r>
        <w:t xml:space="preserve">correspondiente. </w:t>
      </w:r>
    </w:p>
    <w:p w14:paraId="189EA71F" w14:textId="77777777" w:rsidR="00755462" w:rsidRDefault="00000000">
      <w:pPr>
        <w:spacing w:after="19" w:line="259" w:lineRule="auto"/>
        <w:ind w:left="0" w:right="0" w:firstLine="0"/>
        <w:jc w:val="left"/>
      </w:pPr>
      <w:r>
        <w:t xml:space="preserve"> </w:t>
      </w:r>
    </w:p>
    <w:p w14:paraId="197E09E2" w14:textId="77777777" w:rsidR="00755462" w:rsidRDefault="00000000">
      <w:pPr>
        <w:ind w:left="-5" w:right="0"/>
      </w:pPr>
      <w:r>
        <w:t xml:space="preserve">Para determinar la oferta más ventajosa entre las “Cotizaciones Aceptadas”, se considerarán los siguientes criterios, a saber: </w:t>
      </w:r>
    </w:p>
    <w:p w14:paraId="134DF0BB" w14:textId="77777777" w:rsidR="00755462" w:rsidRDefault="00000000">
      <w:pPr>
        <w:spacing w:after="116" w:line="259" w:lineRule="auto"/>
        <w:ind w:left="0" w:right="0" w:firstLine="0"/>
        <w:jc w:val="left"/>
      </w:pPr>
      <w:r>
        <w:t xml:space="preserve"> </w:t>
      </w:r>
    </w:p>
    <w:p w14:paraId="3018F04E" w14:textId="77777777" w:rsidR="00755462" w:rsidRDefault="00000000">
      <w:pPr>
        <w:spacing w:after="104"/>
        <w:ind w:left="715" w:right="0"/>
      </w:pPr>
      <w:r>
        <w:t xml:space="preserve">1.- Precio: 80% </w:t>
      </w:r>
    </w:p>
    <w:p w14:paraId="47C7A6EB" w14:textId="77777777" w:rsidR="00755462" w:rsidRDefault="00000000">
      <w:pPr>
        <w:spacing w:after="116" w:line="259" w:lineRule="auto"/>
        <w:ind w:left="174" w:right="0" w:firstLine="0"/>
        <w:jc w:val="center"/>
      </w:pPr>
      <w:r>
        <w:t xml:space="preserve">2.- Plazo de Entrega de las especies o prestación de los servicios: 20% </w:t>
      </w:r>
    </w:p>
    <w:p w14:paraId="515B6341" w14:textId="77777777" w:rsidR="00755462" w:rsidRDefault="00000000">
      <w:pPr>
        <w:spacing w:after="116" w:line="259" w:lineRule="auto"/>
        <w:ind w:left="0" w:right="0" w:firstLine="0"/>
        <w:jc w:val="left"/>
      </w:pPr>
      <w:r>
        <w:t xml:space="preserve"> </w:t>
      </w:r>
    </w:p>
    <w:p w14:paraId="39FBA54E" w14:textId="77777777" w:rsidR="00755462" w:rsidRDefault="00000000">
      <w:pPr>
        <w:spacing w:after="134"/>
        <w:ind w:left="-5" w:right="0"/>
      </w:pPr>
      <w:r>
        <w:lastRenderedPageBreak/>
        <w:t xml:space="preserve">El puntaje final de la oferta (PFO) estará dado por la siguiente sumatoria: </w:t>
      </w:r>
    </w:p>
    <w:p w14:paraId="490662CA" w14:textId="77777777" w:rsidR="00523443" w:rsidRDefault="00523443" w:rsidP="00523443">
      <w:pPr>
        <w:pBdr>
          <w:top w:val="single" w:sz="8" w:space="0" w:color="000000"/>
          <w:left w:val="single" w:sz="8" w:space="0" w:color="000000"/>
          <w:bottom w:val="single" w:sz="8" w:space="0" w:color="000000"/>
          <w:right w:val="single" w:sz="8" w:space="19" w:color="000000"/>
        </w:pBdr>
        <w:spacing w:after="127" w:line="259" w:lineRule="auto"/>
        <w:ind w:left="67" w:right="0" w:firstLine="0"/>
        <w:jc w:val="center"/>
        <w:rPr>
          <w:b/>
          <w:i/>
        </w:rPr>
      </w:pPr>
    </w:p>
    <w:p w14:paraId="02F3329C" w14:textId="1041D7F4" w:rsidR="00755462" w:rsidRDefault="00523443" w:rsidP="00523443">
      <w:pPr>
        <w:pBdr>
          <w:top w:val="single" w:sz="8" w:space="0" w:color="000000"/>
          <w:left w:val="single" w:sz="8" w:space="0" w:color="000000"/>
          <w:bottom w:val="single" w:sz="8" w:space="0" w:color="000000"/>
          <w:right w:val="single" w:sz="8" w:space="19" w:color="000000"/>
        </w:pBdr>
        <w:spacing w:after="127" w:line="259" w:lineRule="auto"/>
        <w:ind w:left="67" w:right="0" w:firstLine="0"/>
        <w:jc w:val="center"/>
      </w:pPr>
      <w:r>
        <w:rPr>
          <w:b/>
          <w:i/>
        </w:rPr>
        <w:t xml:space="preserve">PFO = 80% Precio + 20% </w:t>
      </w:r>
      <w:r>
        <w:rPr>
          <w:b/>
          <w:i/>
          <w:sz w:val="22"/>
        </w:rPr>
        <w:t>Plazo de Entrega de las especies o prestación de los servicios</w:t>
      </w:r>
    </w:p>
    <w:p w14:paraId="46E931B6" w14:textId="0994104C" w:rsidR="00755462" w:rsidRDefault="00755462" w:rsidP="00523443">
      <w:pPr>
        <w:pBdr>
          <w:top w:val="single" w:sz="8" w:space="0" w:color="000000"/>
          <w:left w:val="single" w:sz="8" w:space="0" w:color="000000"/>
          <w:bottom w:val="single" w:sz="8" w:space="0" w:color="000000"/>
          <w:right w:val="single" w:sz="8" w:space="19" w:color="000000"/>
        </w:pBdr>
        <w:spacing w:after="146" w:line="259" w:lineRule="auto"/>
        <w:ind w:left="67" w:right="0" w:firstLine="0"/>
        <w:jc w:val="center"/>
      </w:pPr>
    </w:p>
    <w:p w14:paraId="7B24DEF2" w14:textId="77777777" w:rsidR="00755462" w:rsidRDefault="00000000">
      <w:pPr>
        <w:spacing w:after="116" w:line="259" w:lineRule="auto"/>
        <w:ind w:left="0" w:right="0" w:firstLine="0"/>
        <w:jc w:val="left"/>
      </w:pPr>
      <w:r>
        <w:t xml:space="preserve"> </w:t>
      </w:r>
    </w:p>
    <w:p w14:paraId="5089D3DD" w14:textId="77777777" w:rsidR="00755462" w:rsidRDefault="00000000">
      <w:pPr>
        <w:ind w:left="-5" w:right="0"/>
      </w:pPr>
      <w:r>
        <w:t xml:space="preserve">De acuerdo con lo anterior, los puntajes para cada factor serán asignados de la siguiente forma: </w:t>
      </w:r>
    </w:p>
    <w:p w14:paraId="52919921" w14:textId="77777777" w:rsidR="00755462" w:rsidRDefault="00000000">
      <w:pPr>
        <w:spacing w:after="116" w:line="259" w:lineRule="auto"/>
        <w:ind w:left="0" w:right="0" w:firstLine="0"/>
        <w:jc w:val="left"/>
      </w:pPr>
      <w:r>
        <w:t xml:space="preserve"> </w:t>
      </w:r>
    </w:p>
    <w:p w14:paraId="36AC6AA5" w14:textId="77777777" w:rsidR="00755462" w:rsidRDefault="00000000">
      <w:pPr>
        <w:pStyle w:val="Ttulo1"/>
        <w:spacing w:after="116"/>
        <w:ind w:left="705" w:hanging="360"/>
      </w:pPr>
      <w:r>
        <w:t xml:space="preserve">PRECIO (80%) </w:t>
      </w:r>
    </w:p>
    <w:p w14:paraId="0F8405C0" w14:textId="77777777" w:rsidR="00755462" w:rsidRDefault="00000000">
      <w:pPr>
        <w:spacing w:after="116" w:line="259" w:lineRule="auto"/>
        <w:ind w:left="705" w:right="0" w:firstLine="0"/>
        <w:jc w:val="left"/>
      </w:pPr>
      <w:r>
        <w:t xml:space="preserve"> </w:t>
      </w:r>
    </w:p>
    <w:p w14:paraId="56DD4701" w14:textId="77777777" w:rsidR="00755462" w:rsidRDefault="00000000">
      <w:pPr>
        <w:spacing w:line="360" w:lineRule="auto"/>
        <w:ind w:left="-5" w:right="0"/>
      </w:pPr>
      <w:r>
        <w:t xml:space="preserve">Para la evaluación de este factor se ponderará y comparará, el precio final entregado por cada proveedor, en relación con el precio final menor ofertado.  Lo anterior, conforme a la siguiente fórmula: </w:t>
      </w:r>
    </w:p>
    <w:p w14:paraId="01F9CA4F" w14:textId="77777777" w:rsidR="00755462" w:rsidRDefault="00000000">
      <w:pPr>
        <w:spacing w:after="0" w:line="259" w:lineRule="auto"/>
        <w:ind w:left="0" w:right="1340" w:firstLine="0"/>
        <w:jc w:val="left"/>
      </w:pPr>
      <w:r>
        <w:t xml:space="preserve"> </w:t>
      </w:r>
    </w:p>
    <w:p w14:paraId="66D2DD1D" w14:textId="77777777" w:rsidR="00755462" w:rsidRDefault="00000000">
      <w:pPr>
        <w:spacing w:after="0" w:line="259" w:lineRule="auto"/>
        <w:ind w:left="0" w:right="134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5886DB" wp14:editId="143A3FED">
                <wp:simplePos x="0" y="0"/>
                <wp:positionH relativeFrom="column">
                  <wp:posOffset>2114550</wp:posOffset>
                </wp:positionH>
                <wp:positionV relativeFrom="paragraph">
                  <wp:posOffset>-73892</wp:posOffset>
                </wp:positionV>
                <wp:extent cx="2647951" cy="809625"/>
                <wp:effectExtent l="0" t="0" r="0" b="0"/>
                <wp:wrapSquare wrapText="bothSides"/>
                <wp:docPr id="32473" name="Group 32473"/>
                <wp:cNvGraphicFramePr/>
                <a:graphic xmlns:a="http://schemas.openxmlformats.org/drawingml/2006/main">
                  <a:graphicData uri="http://schemas.microsoft.com/office/word/2010/wordprocessingGroup">
                    <wpg:wgp>
                      <wpg:cNvGrpSpPr/>
                      <wpg:grpSpPr>
                        <a:xfrm>
                          <a:off x="0" y="0"/>
                          <a:ext cx="2647951" cy="809625"/>
                          <a:chOff x="0" y="0"/>
                          <a:chExt cx="2647951" cy="809625"/>
                        </a:xfrm>
                      </wpg:grpSpPr>
                      <pic:pic xmlns:pic="http://schemas.openxmlformats.org/drawingml/2006/picture">
                        <pic:nvPicPr>
                          <pic:cNvPr id="2205" name="Picture 2205"/>
                          <pic:cNvPicPr/>
                        </pic:nvPicPr>
                        <pic:blipFill>
                          <a:blip r:embed="rId9"/>
                          <a:stretch>
                            <a:fillRect/>
                          </a:stretch>
                        </pic:blipFill>
                        <pic:spPr>
                          <a:xfrm>
                            <a:off x="1828800" y="0"/>
                            <a:ext cx="819150" cy="809625"/>
                          </a:xfrm>
                          <a:prstGeom prst="rect">
                            <a:avLst/>
                          </a:prstGeom>
                        </pic:spPr>
                      </pic:pic>
                      <pic:pic xmlns:pic="http://schemas.openxmlformats.org/drawingml/2006/picture">
                        <pic:nvPicPr>
                          <pic:cNvPr id="2207" name="Picture 2207"/>
                          <pic:cNvPicPr/>
                        </pic:nvPicPr>
                        <pic:blipFill>
                          <a:blip r:embed="rId10"/>
                          <a:stretch>
                            <a:fillRect/>
                          </a:stretch>
                        </pic:blipFill>
                        <pic:spPr>
                          <a:xfrm>
                            <a:off x="0" y="19050"/>
                            <a:ext cx="1828800" cy="619125"/>
                          </a:xfrm>
                          <a:prstGeom prst="rect">
                            <a:avLst/>
                          </a:prstGeom>
                        </pic:spPr>
                      </pic:pic>
                      <pic:pic xmlns:pic="http://schemas.openxmlformats.org/drawingml/2006/picture">
                        <pic:nvPicPr>
                          <pic:cNvPr id="2209" name="Picture 2209"/>
                          <pic:cNvPicPr/>
                        </pic:nvPicPr>
                        <pic:blipFill>
                          <a:blip r:embed="rId11"/>
                          <a:stretch>
                            <a:fillRect/>
                          </a:stretch>
                        </pic:blipFill>
                        <pic:spPr>
                          <a:xfrm>
                            <a:off x="0" y="70470"/>
                            <a:ext cx="1838325" cy="600075"/>
                          </a:xfrm>
                          <a:prstGeom prst="rect">
                            <a:avLst/>
                          </a:prstGeom>
                        </pic:spPr>
                      </pic:pic>
                      <pic:pic xmlns:pic="http://schemas.openxmlformats.org/drawingml/2006/picture">
                        <pic:nvPicPr>
                          <pic:cNvPr id="2211" name="Picture 2211"/>
                          <pic:cNvPicPr/>
                        </pic:nvPicPr>
                        <pic:blipFill>
                          <a:blip r:embed="rId12"/>
                          <a:stretch>
                            <a:fillRect/>
                          </a:stretch>
                        </pic:blipFill>
                        <pic:spPr>
                          <a:xfrm>
                            <a:off x="152400" y="331440"/>
                            <a:ext cx="1533525" cy="28575"/>
                          </a:xfrm>
                          <a:prstGeom prst="rect">
                            <a:avLst/>
                          </a:prstGeom>
                        </pic:spPr>
                      </pic:pic>
                    </wpg:wgp>
                  </a:graphicData>
                </a:graphic>
              </wp:anchor>
            </w:drawing>
          </mc:Choice>
          <mc:Fallback xmlns:a="http://schemas.openxmlformats.org/drawingml/2006/main">
            <w:pict>
              <v:group id="Group 32473" style="width:208.5pt;height:63.75pt;position:absolute;mso-position-horizontal-relative:text;mso-position-horizontal:absolute;margin-left:166.5pt;mso-position-vertical-relative:text;margin-top:-5.81836pt;" coordsize="26479,8096">
                <v:shape id="Picture 2205" style="position:absolute;width:8191;height:8096;left:18288;top:0;" filled="f">
                  <v:imagedata r:id="rId13"/>
                </v:shape>
                <v:shape id="Picture 2207" style="position:absolute;width:18288;height:6191;left:0;top:190;" filled="f">
                  <v:imagedata r:id="rId14"/>
                </v:shape>
                <v:shape id="Picture 2209" style="position:absolute;width:18383;height:6000;left:0;top:704;" filled="f">
                  <v:imagedata r:id="rId15"/>
                </v:shape>
                <v:shape id="Picture 2211" style="position:absolute;width:15335;height:285;left:1524;top:3314;" filled="f">
                  <v:imagedata r:id="rId16"/>
                </v:shape>
                <w10:wrap type="square"/>
              </v:group>
            </w:pict>
          </mc:Fallback>
        </mc:AlternateContent>
      </w:r>
      <w:r>
        <w:t xml:space="preserve"> </w:t>
      </w:r>
    </w:p>
    <w:p w14:paraId="42798604" w14:textId="77777777" w:rsidR="00755462" w:rsidRDefault="00000000">
      <w:pPr>
        <w:ind w:left="-5" w:right="1340"/>
      </w:pPr>
      <w:r>
        <w:t xml:space="preserve">          Ponderación Precio   =   </w:t>
      </w:r>
    </w:p>
    <w:p w14:paraId="4B17282F" w14:textId="77777777" w:rsidR="00755462" w:rsidRDefault="00000000">
      <w:pPr>
        <w:spacing w:after="0" w:line="259" w:lineRule="auto"/>
        <w:ind w:left="0" w:right="1340" w:firstLine="0"/>
        <w:jc w:val="left"/>
      </w:pPr>
      <w:r>
        <w:t xml:space="preserve"> </w:t>
      </w:r>
    </w:p>
    <w:p w14:paraId="526D8005" w14:textId="77777777" w:rsidR="00755462" w:rsidRDefault="00000000">
      <w:pPr>
        <w:spacing w:after="116" w:line="259" w:lineRule="auto"/>
        <w:ind w:left="0" w:right="0" w:firstLine="0"/>
        <w:jc w:val="left"/>
      </w:pPr>
      <w:r>
        <w:t xml:space="preserve"> </w:t>
      </w:r>
    </w:p>
    <w:p w14:paraId="4DD51DB3" w14:textId="77777777" w:rsidR="00755462" w:rsidRDefault="00000000">
      <w:pPr>
        <w:spacing w:after="0" w:line="360" w:lineRule="auto"/>
        <w:ind w:left="-5" w:right="0"/>
        <w:jc w:val="left"/>
        <w:rPr>
          <w:b/>
        </w:rPr>
      </w:pPr>
      <w:r>
        <w:rPr>
          <w:b/>
        </w:rPr>
        <w:t xml:space="preserve">El precio de la oferta deberá presentarse en moneda nacional (pesos) con IVA incluido. </w:t>
      </w:r>
    </w:p>
    <w:p w14:paraId="7C8B9143" w14:textId="77777777" w:rsidR="00BB6295" w:rsidRDefault="00BB6295">
      <w:pPr>
        <w:spacing w:after="0" w:line="360" w:lineRule="auto"/>
        <w:ind w:left="-5" w:right="0"/>
        <w:jc w:val="left"/>
      </w:pPr>
    </w:p>
    <w:p w14:paraId="03E14CB9" w14:textId="77777777" w:rsidR="00755462" w:rsidRDefault="00000000">
      <w:pPr>
        <w:spacing w:after="116" w:line="259" w:lineRule="auto"/>
        <w:ind w:left="0" w:right="0" w:firstLine="0"/>
        <w:jc w:val="left"/>
      </w:pPr>
      <w:r>
        <w:rPr>
          <w:b/>
        </w:rPr>
        <w:t xml:space="preserve"> </w:t>
      </w:r>
    </w:p>
    <w:p w14:paraId="75490FDF" w14:textId="77777777" w:rsidR="00755462" w:rsidRDefault="00000000">
      <w:pPr>
        <w:pStyle w:val="Ttulo1"/>
        <w:spacing w:line="360" w:lineRule="auto"/>
        <w:ind w:left="705" w:hanging="360"/>
      </w:pPr>
      <w:r>
        <w:t xml:space="preserve">PLAZO DE ENTREGA DE LAS ESPECIES O PRESTACIÓN DE LOS SERVICIOS (20%) </w:t>
      </w:r>
    </w:p>
    <w:p w14:paraId="0EF2E6D6" w14:textId="77777777" w:rsidR="00755462" w:rsidRDefault="00000000">
      <w:pPr>
        <w:spacing w:after="116" w:line="259" w:lineRule="auto"/>
        <w:ind w:left="0" w:right="0" w:firstLine="0"/>
        <w:jc w:val="left"/>
      </w:pPr>
      <w:r>
        <w:t xml:space="preserve"> </w:t>
      </w:r>
    </w:p>
    <w:p w14:paraId="178E46EF" w14:textId="77777777" w:rsidR="00755462" w:rsidRDefault="00000000">
      <w:pPr>
        <w:spacing w:line="360" w:lineRule="auto"/>
        <w:ind w:left="-5" w:right="0"/>
      </w:pPr>
      <w:r>
        <w:t xml:space="preserve">Para la evaluación de este factor se ponderará y comparará, el </w:t>
      </w:r>
      <w:r>
        <w:rPr>
          <w:b/>
        </w:rPr>
        <w:t>plazo de entrega de la especie (s) o prestación del servicio (s) ofertado</w:t>
      </w:r>
      <w:r>
        <w:t xml:space="preserve"> por cada proveedor, en relación con el plazo de entrega menor ofertado. Lo anterior, conforme a la siguiente fórmula: </w:t>
      </w:r>
    </w:p>
    <w:p w14:paraId="4843F23A" w14:textId="77777777" w:rsidR="00755462" w:rsidRDefault="00000000">
      <w:pPr>
        <w:spacing w:after="0" w:line="259" w:lineRule="auto"/>
        <w:ind w:left="0" w:right="350" w:firstLine="0"/>
        <w:jc w:val="left"/>
      </w:pPr>
      <w:r>
        <w:rPr>
          <w:b/>
        </w:rPr>
        <w:t xml:space="preserve"> </w:t>
      </w:r>
    </w:p>
    <w:p w14:paraId="71B065C5" w14:textId="77777777" w:rsidR="00755462" w:rsidRDefault="00000000">
      <w:pPr>
        <w:spacing w:after="0" w:line="259" w:lineRule="auto"/>
        <w:ind w:left="0" w:right="350" w:firstLine="0"/>
        <w:jc w:val="left"/>
      </w:pPr>
      <w:r>
        <w:rPr>
          <w:noProof/>
        </w:rPr>
        <w:drawing>
          <wp:anchor distT="0" distB="0" distL="114300" distR="114300" simplePos="0" relativeHeight="251662336" behindDoc="0" locked="0" layoutInCell="1" allowOverlap="0" wp14:anchorId="19B31BB3" wp14:editId="073A6923">
            <wp:simplePos x="0" y="0"/>
            <wp:positionH relativeFrom="column">
              <wp:posOffset>2647950</wp:posOffset>
            </wp:positionH>
            <wp:positionV relativeFrom="paragraph">
              <wp:posOffset>-54842</wp:posOffset>
            </wp:positionV>
            <wp:extent cx="2743200" cy="609600"/>
            <wp:effectExtent l="0" t="0" r="0" b="0"/>
            <wp:wrapSquare wrapText="bothSides"/>
            <wp:docPr id="2711" name="Picture 2711"/>
            <wp:cNvGraphicFramePr/>
            <a:graphic xmlns:a="http://schemas.openxmlformats.org/drawingml/2006/main">
              <a:graphicData uri="http://schemas.openxmlformats.org/drawingml/2006/picture">
                <pic:pic xmlns:pic="http://schemas.openxmlformats.org/drawingml/2006/picture">
                  <pic:nvPicPr>
                    <pic:cNvPr id="2711" name="Picture 2711"/>
                    <pic:cNvPicPr/>
                  </pic:nvPicPr>
                  <pic:blipFill>
                    <a:blip r:embed="rId17"/>
                    <a:stretch>
                      <a:fillRect/>
                    </a:stretch>
                  </pic:blipFill>
                  <pic:spPr>
                    <a:xfrm>
                      <a:off x="0" y="0"/>
                      <a:ext cx="2743200" cy="609600"/>
                    </a:xfrm>
                    <a:prstGeom prst="rect">
                      <a:avLst/>
                    </a:prstGeom>
                  </pic:spPr>
                </pic:pic>
              </a:graphicData>
            </a:graphic>
          </wp:anchor>
        </w:drawing>
      </w:r>
      <w:r>
        <w:rPr>
          <w:b/>
        </w:rPr>
        <w:t xml:space="preserve"> </w:t>
      </w:r>
    </w:p>
    <w:p w14:paraId="173D3A71" w14:textId="77777777" w:rsidR="00755462" w:rsidRDefault="00000000">
      <w:pPr>
        <w:pStyle w:val="Ttulo1"/>
        <w:numPr>
          <w:ilvl w:val="0"/>
          <w:numId w:val="0"/>
        </w:numPr>
        <w:ind w:left="10" w:right="350"/>
      </w:pPr>
      <w:r>
        <w:t xml:space="preserve">    Ponderación Plazo de Entrega =  </w:t>
      </w:r>
    </w:p>
    <w:p w14:paraId="22F7CEE7" w14:textId="77777777" w:rsidR="00755462" w:rsidRDefault="00000000">
      <w:pPr>
        <w:spacing w:after="0" w:line="259" w:lineRule="auto"/>
        <w:ind w:left="540" w:right="350" w:firstLine="0"/>
        <w:jc w:val="left"/>
      </w:pPr>
      <w:r>
        <w:rPr>
          <w:i/>
        </w:rPr>
        <w:t xml:space="preserve">   </w:t>
      </w:r>
    </w:p>
    <w:p w14:paraId="17C94332" w14:textId="77777777" w:rsidR="00755462" w:rsidRDefault="00000000">
      <w:pPr>
        <w:spacing w:after="0" w:line="259" w:lineRule="auto"/>
        <w:ind w:left="0" w:right="350" w:firstLine="0"/>
        <w:jc w:val="left"/>
      </w:pPr>
      <w:r>
        <w:rPr>
          <w:b/>
        </w:rPr>
        <w:t xml:space="preserve"> </w:t>
      </w:r>
    </w:p>
    <w:p w14:paraId="1F238F63" w14:textId="77777777" w:rsidR="00755462" w:rsidRDefault="00000000">
      <w:pPr>
        <w:spacing w:after="0" w:line="259" w:lineRule="auto"/>
        <w:ind w:left="-5" w:right="0"/>
        <w:jc w:val="left"/>
      </w:pPr>
      <w:r>
        <w:rPr>
          <w:b/>
        </w:rPr>
        <w:t xml:space="preserve">El plazo de entrega de la oferta deberá presentarse en </w:t>
      </w:r>
      <w:r>
        <w:rPr>
          <w:b/>
          <w:u w:val="single" w:color="000000"/>
        </w:rPr>
        <w:t>días hábiles</w:t>
      </w:r>
      <w:r>
        <w:rPr>
          <w:b/>
        </w:rPr>
        <w:t xml:space="preserve">. </w:t>
      </w:r>
    </w:p>
    <w:p w14:paraId="3240819D" w14:textId="77777777" w:rsidR="00755462" w:rsidRDefault="00000000">
      <w:pPr>
        <w:spacing w:after="0" w:line="360" w:lineRule="auto"/>
        <w:ind w:left="0" w:right="8773" w:firstLine="0"/>
        <w:jc w:val="left"/>
      </w:pPr>
      <w:r>
        <w:t xml:space="preserve">   </w:t>
      </w:r>
    </w:p>
    <w:p w14:paraId="6FB923CC" w14:textId="77777777" w:rsidR="00755462" w:rsidRDefault="00000000">
      <w:pPr>
        <w:spacing w:after="116" w:line="259" w:lineRule="auto"/>
        <w:ind w:left="0" w:right="0" w:firstLine="0"/>
        <w:jc w:val="left"/>
      </w:pPr>
      <w:r>
        <w:t xml:space="preserve"> </w:t>
      </w:r>
    </w:p>
    <w:p w14:paraId="2C9F390E" w14:textId="77777777" w:rsidR="00755462" w:rsidRDefault="00000000">
      <w:pPr>
        <w:ind w:left="-5" w:right="0"/>
      </w:pPr>
      <w:r>
        <w:t xml:space="preserve">Las ofertas de los proveedores serán calificadas por el Encargado del Proceso; funcionario que será responsable de determinar la “Oferta más Ventajosa” para esta Entidad, conforme a la metodología señalada en el presente numeral. </w:t>
      </w:r>
    </w:p>
    <w:p w14:paraId="735C8FF2" w14:textId="77777777" w:rsidR="00755462" w:rsidRDefault="00000000">
      <w:pPr>
        <w:spacing w:after="116" w:line="259" w:lineRule="auto"/>
        <w:ind w:left="0" w:right="0" w:firstLine="0"/>
        <w:jc w:val="left"/>
      </w:pPr>
      <w:r>
        <w:t xml:space="preserve"> </w:t>
      </w:r>
    </w:p>
    <w:p w14:paraId="410B2A27" w14:textId="77777777" w:rsidR="00755462" w:rsidRDefault="00000000">
      <w:pPr>
        <w:ind w:left="-5" w:right="0"/>
      </w:pPr>
      <w:r>
        <w:t xml:space="preserve">Para lo anterior, la Entidad Requirente evacuará un “Acta” que será publicada en el portal </w:t>
      </w:r>
      <w:hyperlink r:id="rId18">
        <w:r w:rsidR="00755462">
          <w:rPr>
            <w:color w:val="0000FF"/>
            <w:sz w:val="22"/>
            <w:u w:val="single" w:color="0000FF"/>
          </w:rPr>
          <w:t>www.mercadopublico.cl</w:t>
        </w:r>
      </w:hyperlink>
      <w:r>
        <w:t>.,</w:t>
      </w:r>
      <w:r>
        <w:rPr>
          <w:b/>
        </w:rPr>
        <w:t xml:space="preserve"> </w:t>
      </w:r>
      <w:r>
        <w:t>el cual</w:t>
      </w:r>
      <w:r>
        <w:rPr>
          <w:b/>
        </w:rPr>
        <w:t xml:space="preserve"> </w:t>
      </w:r>
      <w:r>
        <w:t xml:space="preserve">informará los siguientes puntos: </w:t>
      </w:r>
    </w:p>
    <w:p w14:paraId="645D0217" w14:textId="77777777" w:rsidR="00755462" w:rsidRDefault="00000000">
      <w:pPr>
        <w:spacing w:after="214" w:line="259" w:lineRule="auto"/>
        <w:ind w:left="0" w:right="0" w:firstLine="0"/>
        <w:jc w:val="left"/>
      </w:pPr>
      <w:r>
        <w:rPr>
          <w:rFonts w:ascii="Verdana" w:eastAsia="Verdana" w:hAnsi="Verdana" w:cs="Verdana"/>
        </w:rPr>
        <w:t xml:space="preserve"> </w:t>
      </w:r>
    </w:p>
    <w:p w14:paraId="5F262A15" w14:textId="77777777" w:rsidR="00755462" w:rsidRDefault="00000000">
      <w:pPr>
        <w:numPr>
          <w:ilvl w:val="0"/>
          <w:numId w:val="2"/>
        </w:numPr>
        <w:spacing w:after="127"/>
        <w:ind w:right="0" w:hanging="360"/>
      </w:pPr>
      <w:r>
        <w:lastRenderedPageBreak/>
        <w:t xml:space="preserve">Cotizaciones Rechazadas, con indicación de la causal de rechazo conforme </w:t>
      </w:r>
    </w:p>
    <w:p w14:paraId="56295FE3" w14:textId="77777777" w:rsidR="00755462" w:rsidRDefault="00000000">
      <w:pPr>
        <w:spacing w:after="214"/>
        <w:ind w:left="730" w:right="0"/>
      </w:pPr>
      <w:r>
        <w:t xml:space="preserve">al Numeral IV de este documento. </w:t>
      </w:r>
    </w:p>
    <w:p w14:paraId="0C5075C3" w14:textId="77777777" w:rsidR="00755462" w:rsidRDefault="00000000">
      <w:pPr>
        <w:numPr>
          <w:ilvl w:val="0"/>
          <w:numId w:val="2"/>
        </w:numPr>
        <w:spacing w:after="335"/>
        <w:ind w:right="0" w:hanging="360"/>
      </w:pPr>
      <w:r>
        <w:t xml:space="preserve">Cotizaciones Aceptadas.  </w:t>
      </w:r>
    </w:p>
    <w:p w14:paraId="05C27BB5" w14:textId="77777777" w:rsidR="00755462" w:rsidRDefault="00000000">
      <w:pPr>
        <w:numPr>
          <w:ilvl w:val="0"/>
          <w:numId w:val="2"/>
        </w:numPr>
        <w:spacing w:after="127"/>
        <w:ind w:right="0" w:hanging="360"/>
      </w:pPr>
      <w:r>
        <w:t xml:space="preserve">Cuadro Comparativo de las “Cotizaciones Aceptadas”, con indicación de </w:t>
      </w:r>
    </w:p>
    <w:p w14:paraId="11107545" w14:textId="77777777" w:rsidR="00755462" w:rsidRDefault="00000000">
      <w:pPr>
        <w:spacing w:after="217"/>
        <w:ind w:left="730" w:right="0"/>
      </w:pPr>
      <w:r>
        <w:t xml:space="preserve">ponderaciones por factor y ponderación final. </w:t>
      </w:r>
    </w:p>
    <w:p w14:paraId="3F6F997B" w14:textId="77777777" w:rsidR="00755462" w:rsidRDefault="00000000">
      <w:pPr>
        <w:numPr>
          <w:ilvl w:val="0"/>
          <w:numId w:val="2"/>
        </w:numPr>
        <w:spacing w:after="127"/>
        <w:ind w:right="0" w:hanging="360"/>
      </w:pPr>
      <w:r>
        <w:t xml:space="preserve">Propuesta de Adjudicación, referida a la Oferta más Ventajosa como </w:t>
      </w:r>
    </w:p>
    <w:p w14:paraId="375FCD1D" w14:textId="77777777" w:rsidR="00755462" w:rsidRDefault="00000000">
      <w:pPr>
        <w:ind w:left="730" w:right="0"/>
      </w:pPr>
      <w:r>
        <w:t xml:space="preserve">resultado del presente proceso. </w:t>
      </w:r>
    </w:p>
    <w:p w14:paraId="714CABAC" w14:textId="77777777" w:rsidR="00755462" w:rsidRDefault="00000000">
      <w:pPr>
        <w:spacing w:after="137" w:line="259" w:lineRule="auto"/>
        <w:ind w:left="0" w:right="0" w:firstLine="0"/>
        <w:jc w:val="left"/>
      </w:pPr>
      <w:r>
        <w:t xml:space="preserve"> </w:t>
      </w:r>
    </w:p>
    <w:p w14:paraId="2562D308" w14:textId="77777777" w:rsidR="00755462" w:rsidRDefault="00000000">
      <w:pPr>
        <w:numPr>
          <w:ilvl w:val="0"/>
          <w:numId w:val="3"/>
        </w:numPr>
        <w:spacing w:after="120" w:line="259" w:lineRule="auto"/>
        <w:ind w:right="0" w:hanging="1080"/>
        <w:jc w:val="left"/>
      </w:pPr>
      <w:r>
        <w:rPr>
          <w:b/>
          <w:u w:val="single" w:color="000000"/>
        </w:rPr>
        <w:t>RESOLUCIÓN DE EMPATES</w:t>
      </w:r>
      <w:r>
        <w:rPr>
          <w:b/>
        </w:rPr>
        <w:t xml:space="preserve"> </w:t>
      </w:r>
    </w:p>
    <w:p w14:paraId="5B46A2F6" w14:textId="77777777" w:rsidR="00755462" w:rsidRDefault="00000000">
      <w:pPr>
        <w:spacing w:after="116" w:line="259" w:lineRule="auto"/>
        <w:ind w:left="1065" w:right="0" w:firstLine="0"/>
        <w:jc w:val="left"/>
      </w:pPr>
      <w:r>
        <w:rPr>
          <w:b/>
        </w:rPr>
        <w:t xml:space="preserve"> </w:t>
      </w:r>
    </w:p>
    <w:p w14:paraId="3FE69507" w14:textId="77777777" w:rsidR="00755462" w:rsidRDefault="00000000">
      <w:pPr>
        <w:ind w:left="-5" w:right="0"/>
      </w:pPr>
      <w:r>
        <w:t xml:space="preserve">En caso de empate, el mecanismo para solucionarlo consistirá en resolver a favor del que obtenga mayor puntaje, en el criterio de evaluación con mayor ponderación. </w:t>
      </w:r>
    </w:p>
    <w:p w14:paraId="0BF00955" w14:textId="77777777" w:rsidR="00755462" w:rsidRDefault="00000000">
      <w:pPr>
        <w:spacing w:after="19" w:line="259" w:lineRule="auto"/>
        <w:ind w:left="0" w:right="0" w:firstLine="0"/>
        <w:jc w:val="left"/>
      </w:pPr>
      <w:r>
        <w:t xml:space="preserve"> </w:t>
      </w:r>
    </w:p>
    <w:p w14:paraId="12A2C8EA" w14:textId="77777777" w:rsidR="00755462" w:rsidRDefault="00000000">
      <w:pPr>
        <w:ind w:left="-5" w:right="0"/>
      </w:pPr>
      <w:r>
        <w:t xml:space="preserve">Si el empate persiste, se deberá considerar el criterio de evaluación que le siga según su ponderación. </w:t>
      </w:r>
    </w:p>
    <w:p w14:paraId="0A0273FB" w14:textId="77777777" w:rsidR="00755462" w:rsidRDefault="00000000">
      <w:pPr>
        <w:spacing w:after="19" w:line="259" w:lineRule="auto"/>
        <w:ind w:left="0" w:right="0" w:firstLine="0"/>
        <w:jc w:val="left"/>
      </w:pPr>
      <w:r>
        <w:t xml:space="preserve"> </w:t>
      </w:r>
    </w:p>
    <w:p w14:paraId="1B2815CA" w14:textId="77777777" w:rsidR="00755462" w:rsidRDefault="00000000">
      <w:pPr>
        <w:ind w:left="-5" w:right="0"/>
      </w:pPr>
      <w:r>
        <w:t xml:space="preserve">En la eventualidad que se mantenga el empate, se deberá considerar como criterio </w:t>
      </w:r>
    </w:p>
    <w:p w14:paraId="6BD8A34C" w14:textId="77777777" w:rsidR="00755462" w:rsidRDefault="00000000">
      <w:pPr>
        <w:ind w:left="-5" w:right="0"/>
      </w:pPr>
      <w:r>
        <w:t xml:space="preserve">de desempate, la fecha y hora de ingreso de presentación de la ofertada, registrada en el acta de recepción de oferta, siendo seleccionada la primera de éstas. </w:t>
      </w:r>
    </w:p>
    <w:p w14:paraId="6153392B" w14:textId="77777777" w:rsidR="00BB6295" w:rsidRDefault="00BB6295">
      <w:pPr>
        <w:ind w:left="-5" w:right="0"/>
      </w:pPr>
    </w:p>
    <w:p w14:paraId="340AF9DF" w14:textId="77777777" w:rsidR="00BB6295" w:rsidRDefault="00BB6295">
      <w:pPr>
        <w:ind w:left="-5" w:right="0"/>
      </w:pPr>
    </w:p>
    <w:p w14:paraId="70FD8E4C" w14:textId="77777777" w:rsidR="00755462" w:rsidRDefault="00000000">
      <w:pPr>
        <w:spacing w:after="137" w:line="259" w:lineRule="auto"/>
        <w:ind w:left="0" w:right="0" w:firstLine="0"/>
        <w:jc w:val="left"/>
      </w:pPr>
      <w:r>
        <w:t xml:space="preserve"> </w:t>
      </w:r>
    </w:p>
    <w:p w14:paraId="4A48E4D5" w14:textId="77777777" w:rsidR="00755462" w:rsidRDefault="00000000">
      <w:pPr>
        <w:numPr>
          <w:ilvl w:val="0"/>
          <w:numId w:val="3"/>
        </w:numPr>
        <w:spacing w:after="120" w:line="259" w:lineRule="auto"/>
        <w:ind w:right="0" w:hanging="1080"/>
        <w:jc w:val="left"/>
      </w:pPr>
      <w:r>
        <w:rPr>
          <w:b/>
          <w:u w:val="single" w:color="000000"/>
        </w:rPr>
        <w:t>ACEPTACIÓN ORDEN DE COMPRA POR PARTE DEL PROVEEDOR</w:t>
      </w:r>
      <w:r>
        <w:rPr>
          <w:b/>
        </w:rPr>
        <w:t xml:space="preserve"> </w:t>
      </w:r>
    </w:p>
    <w:p w14:paraId="697F9685" w14:textId="77777777" w:rsidR="00755462" w:rsidRDefault="00000000">
      <w:pPr>
        <w:spacing w:after="19" w:line="259" w:lineRule="auto"/>
        <w:ind w:left="0" w:right="0" w:firstLine="0"/>
        <w:jc w:val="left"/>
      </w:pPr>
      <w:r>
        <w:t xml:space="preserve"> </w:t>
      </w:r>
    </w:p>
    <w:p w14:paraId="46034DC7" w14:textId="15C61A89" w:rsidR="00755462" w:rsidRDefault="00000000" w:rsidP="00BB6295">
      <w:pPr>
        <w:ind w:left="-5" w:right="0"/>
      </w:pPr>
      <w:r>
        <w:t xml:space="preserve">Una vez adjudicado el proceso de compra ágil, se emitirá la respectiva orden de compra a través del portal </w:t>
      </w:r>
      <w:hyperlink r:id="rId19">
        <w:r w:rsidR="00755462">
          <w:rPr>
            <w:color w:val="0000FF"/>
            <w:u w:val="single" w:color="0000FF"/>
          </w:rPr>
          <w:t>www.mercadopublico.cl</w:t>
        </w:r>
      </w:hyperlink>
      <w:r>
        <w:t>.</w:t>
      </w:r>
      <w:r>
        <w:rPr>
          <w:b/>
        </w:rPr>
        <w:t xml:space="preserve">  </w:t>
      </w:r>
    </w:p>
    <w:p w14:paraId="2C87A422" w14:textId="25B82F46" w:rsidR="00755462" w:rsidRDefault="00000000" w:rsidP="00BB6295">
      <w:pPr>
        <w:ind w:left="-5" w:right="0"/>
      </w:pPr>
      <w:r>
        <w:t xml:space="preserve">El proveedor adjudicado tendrá el plazo de </w:t>
      </w:r>
      <w:r>
        <w:rPr>
          <w:b/>
        </w:rPr>
        <w:t>dos</w:t>
      </w:r>
      <w:r>
        <w:t xml:space="preserve"> (</w:t>
      </w:r>
      <w:r>
        <w:rPr>
          <w:b/>
        </w:rPr>
        <w:t>2) días hábiles</w:t>
      </w:r>
      <w:r>
        <w:t xml:space="preserve"> contados desde la emisión de la orden de compra, para aceptarla o rechazarla en forma electrónica. Transcurrido este plazo, sin que la orden de compra haya sido aceptada o rechazada, </w:t>
      </w:r>
      <w:r>
        <w:rPr>
          <w:b/>
          <w:u w:val="single" w:color="000000"/>
        </w:rPr>
        <w:t>se entenderá que el proveedor no acepta la orden de</w:t>
      </w:r>
      <w:r>
        <w:rPr>
          <w:b/>
        </w:rPr>
        <w:t xml:space="preserve"> </w:t>
      </w:r>
      <w:r>
        <w:rPr>
          <w:b/>
          <w:u w:val="single" w:color="000000"/>
        </w:rPr>
        <w:t>compra, por lo que este Servicio procederá a solicitar su cancelación</w:t>
      </w:r>
      <w:r>
        <w:rPr>
          <w:b/>
        </w:rPr>
        <w:t xml:space="preserve">, </w:t>
      </w:r>
      <w:r>
        <w:t>entendiéndose definitivamente rechazada una vez transcurridas 24 horas desde dicha solicitud (</w:t>
      </w:r>
      <w:r>
        <w:rPr>
          <w:i/>
        </w:rPr>
        <w:t>Artículo 63 del Decreto N° 250, que aprueba el reglamento de la Ley de Compras Públicas N° 19.886</w:t>
      </w:r>
      <w:r>
        <w:t>).</w:t>
      </w:r>
      <w:r>
        <w:rPr>
          <w:b/>
        </w:rPr>
        <w:t xml:space="preserve"> </w:t>
      </w:r>
    </w:p>
    <w:p w14:paraId="6AB08537" w14:textId="77777777" w:rsidR="00755462" w:rsidRDefault="00000000">
      <w:pPr>
        <w:spacing w:after="0" w:line="276" w:lineRule="auto"/>
        <w:ind w:left="0" w:right="0" w:firstLine="0"/>
        <w:jc w:val="left"/>
      </w:pPr>
      <w:r>
        <w:t xml:space="preserve">Para todos los efectos, se entenderá que la fecha de recepción de la orden de compra por parte del proveedor adjudicado corresponde a la misma fecha de su emisión. </w:t>
      </w:r>
    </w:p>
    <w:p w14:paraId="677BB5C4" w14:textId="79BE0D8C" w:rsidR="00755462" w:rsidRDefault="00755462" w:rsidP="00BB6295">
      <w:pPr>
        <w:spacing w:after="0" w:line="360" w:lineRule="auto"/>
        <w:ind w:left="0" w:right="8773" w:firstLine="0"/>
        <w:jc w:val="left"/>
      </w:pPr>
    </w:p>
    <w:p w14:paraId="60E4A3E7" w14:textId="7283C3B9" w:rsidR="00755462" w:rsidRDefault="00000000" w:rsidP="00BB6295">
      <w:pPr>
        <w:numPr>
          <w:ilvl w:val="0"/>
          <w:numId w:val="3"/>
        </w:numPr>
        <w:spacing w:after="120" w:line="259" w:lineRule="auto"/>
        <w:ind w:right="0" w:hanging="1080"/>
        <w:jc w:val="left"/>
      </w:pPr>
      <w:r>
        <w:rPr>
          <w:b/>
          <w:u w:val="single" w:color="000000"/>
        </w:rPr>
        <w:t>MULTAS Y SANCIONES</w:t>
      </w:r>
    </w:p>
    <w:p w14:paraId="3E70C696" w14:textId="6A1F50A7" w:rsidR="00755462" w:rsidRDefault="00000000">
      <w:pPr>
        <w:ind w:left="-5" w:right="0"/>
      </w:pPr>
      <w:r>
        <w:t xml:space="preserve">En casos de incumplimientos se aplicarán las siguientes multas, los cuales serán definidos </w:t>
      </w:r>
      <w:r w:rsidR="00E722F3">
        <w:t>de acuerdo con</w:t>
      </w:r>
      <w:r>
        <w:t xml:space="preserve"> la oferta presentada por el proveedor y estos serán contados desde el día siguiente a la aceptación de la orden de compra, por parte de este, asimismo la entrega. </w:t>
      </w:r>
    </w:p>
    <w:p w14:paraId="077F3107" w14:textId="77777777" w:rsidR="00755462" w:rsidRDefault="00000000">
      <w:pPr>
        <w:spacing w:after="19" w:line="259" w:lineRule="auto"/>
        <w:ind w:left="0" w:right="0" w:firstLine="0"/>
        <w:jc w:val="left"/>
      </w:pPr>
      <w:r>
        <w:t xml:space="preserve"> </w:t>
      </w:r>
    </w:p>
    <w:p w14:paraId="3588866D" w14:textId="77777777" w:rsidR="00755462" w:rsidRDefault="00000000">
      <w:pPr>
        <w:numPr>
          <w:ilvl w:val="1"/>
          <w:numId w:val="3"/>
        </w:numPr>
        <w:ind w:right="0" w:hanging="360"/>
      </w:pPr>
      <w:r>
        <w:t xml:space="preserve">Atraso en la entrega de los productos o prestación de los servicios: la Institución compradora está facultada para el cobro una multa por cada día de atraso en la </w:t>
      </w:r>
      <w:r>
        <w:lastRenderedPageBreak/>
        <w:t xml:space="preserve">entrega de los productos o prestación de los servicios (incluyendo días inhábiles). La multa será el equivalente al 1% del total de la contratación (IVA incluido) por cada día de atraso, con un tope de veinte </w:t>
      </w:r>
    </w:p>
    <w:p w14:paraId="5199D5DE" w14:textId="77777777" w:rsidR="00755462" w:rsidRDefault="00000000">
      <w:pPr>
        <w:ind w:left="730" w:right="0"/>
      </w:pPr>
      <w:r>
        <w:t xml:space="preserve">(20) días. </w:t>
      </w:r>
    </w:p>
    <w:p w14:paraId="15AE906D" w14:textId="77777777" w:rsidR="00755462" w:rsidRDefault="00000000">
      <w:pPr>
        <w:spacing w:after="19" w:line="259" w:lineRule="auto"/>
        <w:ind w:left="720" w:right="0" w:firstLine="0"/>
        <w:jc w:val="left"/>
      </w:pPr>
      <w:r>
        <w:t xml:space="preserve"> </w:t>
      </w:r>
    </w:p>
    <w:p w14:paraId="64E752DA" w14:textId="77777777" w:rsidR="00755462" w:rsidRDefault="00000000">
      <w:pPr>
        <w:numPr>
          <w:ilvl w:val="1"/>
          <w:numId w:val="3"/>
        </w:numPr>
        <w:ind w:right="0" w:hanging="360"/>
      </w:pPr>
      <w:r>
        <w:t xml:space="preserve">Incumplimiento en las especificaciones técnicas contratadas: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(IVA incluido). El proveedor tendrá la obligación de corregir las falencias y realizar la entrega nuevamente, a sus expensas, en un plazo no superior a tres (3) días hábiles, contado desde la fecha de notificación del rechazo de los productos o servicios. </w:t>
      </w:r>
    </w:p>
    <w:p w14:paraId="19626A50" w14:textId="77777777" w:rsidR="00755462" w:rsidRDefault="00000000">
      <w:pPr>
        <w:spacing w:after="19" w:line="259" w:lineRule="auto"/>
        <w:ind w:left="720" w:right="0" w:firstLine="0"/>
        <w:jc w:val="left"/>
      </w:pPr>
      <w:r>
        <w:t xml:space="preserve"> </w:t>
      </w:r>
    </w:p>
    <w:p w14:paraId="6F952EDD" w14:textId="77777777" w:rsidR="00755462" w:rsidRDefault="00000000">
      <w:pPr>
        <w:numPr>
          <w:ilvl w:val="1"/>
          <w:numId w:val="3"/>
        </w:numPr>
        <w:ind w:right="0" w:hanging="360"/>
      </w:pPr>
      <w:r>
        <w:t xml:space="preserve">Atraso en la entrega del producto o prestación de los servicios luego de solicitada su corrección: la Institución compradora está facultada para el cobro una multa por cada día de atraso en la nueva entrega de los productos o prestación de los servicios (incluyendo días inhábiles) una vez transcurridos los tres (3) días hábiles contados desde la fecha de notificación del rechazo de los productos o servicios. La multa será el equivalente al 1% del total de la contratación (IVA incluido) por cada día de atraso, con un tope de 20 días. </w:t>
      </w:r>
    </w:p>
    <w:p w14:paraId="4933D024" w14:textId="77777777" w:rsidR="00755462" w:rsidRDefault="00000000">
      <w:pPr>
        <w:spacing w:after="19" w:line="259" w:lineRule="auto"/>
        <w:ind w:left="0" w:right="0" w:firstLine="0"/>
        <w:jc w:val="left"/>
      </w:pPr>
      <w:r>
        <w:t xml:space="preserve"> </w:t>
      </w:r>
    </w:p>
    <w:p w14:paraId="63C4D8A8" w14:textId="77777777" w:rsidR="00755462" w:rsidRDefault="00000000">
      <w:pPr>
        <w:ind w:left="-5" w:right="0"/>
      </w:pPr>
      <w:r>
        <w:t xml:space="preserve">Con todo, la aplicación de las multas al proveedor no podrá exceder del 20% del monto total de la contratación (IVA incluido), cualquiera sea el periodo de contratación. Si excediere dicha cantidad, este Servicio podrá poner término anticipado a la contratación. </w:t>
      </w:r>
    </w:p>
    <w:p w14:paraId="11B88E3C" w14:textId="4E660BEE" w:rsidR="00755462" w:rsidRDefault="00755462">
      <w:pPr>
        <w:spacing w:after="0" w:line="259" w:lineRule="auto"/>
        <w:ind w:left="4561" w:right="-344" w:firstLine="0"/>
        <w:jc w:val="left"/>
      </w:pPr>
    </w:p>
    <w:sectPr w:rsidR="00755462" w:rsidSect="00BB6295">
      <w:headerReference w:type="even" r:id="rId20"/>
      <w:headerReference w:type="default" r:id="rId21"/>
      <w:headerReference w:type="first" r:id="rId22"/>
      <w:pgSz w:w="12240" w:h="18720" w:code="14"/>
      <w:pgMar w:top="567" w:right="851" w:bottom="567" w:left="2268" w:header="799"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1D67F" w14:textId="77777777" w:rsidR="00D90391" w:rsidRDefault="00D90391">
      <w:pPr>
        <w:spacing w:after="0" w:line="240" w:lineRule="auto"/>
      </w:pPr>
      <w:r>
        <w:separator/>
      </w:r>
    </w:p>
  </w:endnote>
  <w:endnote w:type="continuationSeparator" w:id="0">
    <w:p w14:paraId="1C6D8B09" w14:textId="77777777" w:rsidR="00D90391" w:rsidRDefault="00D90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56C40" w14:textId="77777777" w:rsidR="00D90391" w:rsidRDefault="00D90391">
      <w:pPr>
        <w:spacing w:after="0" w:line="240" w:lineRule="auto"/>
      </w:pPr>
      <w:r>
        <w:separator/>
      </w:r>
    </w:p>
  </w:footnote>
  <w:footnote w:type="continuationSeparator" w:id="0">
    <w:p w14:paraId="324EB9AB" w14:textId="77777777" w:rsidR="00D90391" w:rsidRDefault="00D90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A6BD" w14:textId="77777777" w:rsidR="00755462" w:rsidRDefault="00000000">
    <w:pPr>
      <w:spacing w:after="0" w:line="259" w:lineRule="auto"/>
      <w:ind w:left="15" w:right="0" w:firstLine="0"/>
      <w:jc w:val="center"/>
    </w:pPr>
    <w:r>
      <w:rPr>
        <w:b/>
        <w:i/>
        <w:color w:val="008000"/>
      </w:rPr>
      <w:t>CARABINEROS DE CHILE</w:t>
    </w:r>
    <w:r>
      <w:rPr>
        <w:b/>
        <w:i/>
      </w:rPr>
      <w:t xml:space="preserve"> </w:t>
    </w:r>
  </w:p>
  <w:p w14:paraId="507280DE" w14:textId="77777777" w:rsidR="00755462" w:rsidRDefault="00000000">
    <w:pPr>
      <w:spacing w:after="0" w:line="259" w:lineRule="auto"/>
      <w:ind w:left="-395" w:right="-395" w:firstLine="0"/>
      <w:jc w:val="left"/>
    </w:pPr>
    <w:r>
      <w:rPr>
        <w:noProof/>
      </w:rPr>
      <w:drawing>
        <wp:anchor distT="0" distB="0" distL="114300" distR="114300" simplePos="0" relativeHeight="251658240" behindDoc="0" locked="0" layoutInCell="1" allowOverlap="0" wp14:anchorId="0460CAF7" wp14:editId="10571F81">
          <wp:simplePos x="0" y="0"/>
          <wp:positionH relativeFrom="page">
            <wp:posOffset>829310</wp:posOffset>
          </wp:positionH>
          <wp:positionV relativeFrom="page">
            <wp:posOffset>708920</wp:posOffset>
          </wp:positionV>
          <wp:extent cx="6115049" cy="1905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6115049" cy="19050"/>
                  </a:xfrm>
                  <a:prstGeom prst="rect">
                    <a:avLst/>
                  </a:prstGeom>
                </pic:spPr>
              </pic:pic>
            </a:graphicData>
          </a:graphic>
        </wp:anchor>
      </w:drawing>
    </w:r>
    <w:r>
      <w:t xml:space="preserve"> </w:t>
    </w:r>
  </w:p>
  <w:p w14:paraId="53C6A72E" w14:textId="77777777" w:rsidR="00755462" w:rsidRDefault="00000000">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44155" w14:textId="77777777" w:rsidR="00755462" w:rsidRDefault="00000000">
    <w:pPr>
      <w:spacing w:after="0" w:line="259" w:lineRule="auto"/>
      <w:ind w:left="15" w:right="0" w:firstLine="0"/>
      <w:jc w:val="center"/>
    </w:pPr>
    <w:r>
      <w:rPr>
        <w:b/>
        <w:i/>
        <w:color w:val="008000"/>
      </w:rPr>
      <w:t>CARABINEROS DE CHILE</w:t>
    </w:r>
    <w:r>
      <w:rPr>
        <w:b/>
        <w:i/>
      </w:rPr>
      <w:t xml:space="preserve"> </w:t>
    </w:r>
  </w:p>
  <w:p w14:paraId="207B5391" w14:textId="77777777" w:rsidR="00755462" w:rsidRDefault="00000000">
    <w:pPr>
      <w:spacing w:after="0" w:line="259" w:lineRule="auto"/>
      <w:ind w:left="-395" w:right="-395" w:firstLine="0"/>
      <w:jc w:val="left"/>
    </w:pPr>
    <w:r>
      <w:rPr>
        <w:noProof/>
      </w:rPr>
      <w:drawing>
        <wp:anchor distT="0" distB="0" distL="114300" distR="114300" simplePos="0" relativeHeight="251659264" behindDoc="0" locked="0" layoutInCell="1" allowOverlap="0" wp14:anchorId="79604D0F" wp14:editId="7E79374D">
          <wp:simplePos x="0" y="0"/>
          <wp:positionH relativeFrom="page">
            <wp:posOffset>829310</wp:posOffset>
          </wp:positionH>
          <wp:positionV relativeFrom="page">
            <wp:posOffset>708920</wp:posOffset>
          </wp:positionV>
          <wp:extent cx="6115049" cy="19050"/>
          <wp:effectExtent l="0" t="0" r="0" b="0"/>
          <wp:wrapSquare wrapText="bothSides"/>
          <wp:docPr id="112804690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6115049" cy="19050"/>
                  </a:xfrm>
                  <a:prstGeom prst="rect">
                    <a:avLst/>
                  </a:prstGeom>
                </pic:spPr>
              </pic:pic>
            </a:graphicData>
          </a:graphic>
        </wp:anchor>
      </w:drawing>
    </w:r>
    <w:r>
      <w:t xml:space="preserve"> </w:t>
    </w:r>
  </w:p>
  <w:p w14:paraId="3641948E" w14:textId="77777777" w:rsidR="00755462" w:rsidRDefault="00000000">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6245E" w14:textId="77777777" w:rsidR="00755462" w:rsidRDefault="00000000">
    <w:pPr>
      <w:spacing w:after="0" w:line="259" w:lineRule="auto"/>
      <w:ind w:left="15" w:right="0" w:firstLine="0"/>
      <w:jc w:val="center"/>
    </w:pPr>
    <w:r>
      <w:rPr>
        <w:b/>
        <w:i/>
        <w:color w:val="008000"/>
      </w:rPr>
      <w:t>CARABINEROS DE CHILE</w:t>
    </w:r>
    <w:r>
      <w:rPr>
        <w:b/>
        <w:i/>
      </w:rPr>
      <w:t xml:space="preserve"> </w:t>
    </w:r>
  </w:p>
  <w:p w14:paraId="4ABE1BBD" w14:textId="77777777" w:rsidR="00755462" w:rsidRDefault="00000000">
    <w:pPr>
      <w:spacing w:after="0" w:line="259" w:lineRule="auto"/>
      <w:ind w:left="-395" w:right="-395" w:firstLine="0"/>
      <w:jc w:val="left"/>
    </w:pPr>
    <w:r>
      <w:rPr>
        <w:noProof/>
      </w:rPr>
      <w:drawing>
        <wp:anchor distT="0" distB="0" distL="114300" distR="114300" simplePos="0" relativeHeight="251660288" behindDoc="0" locked="0" layoutInCell="1" allowOverlap="0" wp14:anchorId="0B4B72BF" wp14:editId="687DC0E8">
          <wp:simplePos x="0" y="0"/>
          <wp:positionH relativeFrom="page">
            <wp:posOffset>829310</wp:posOffset>
          </wp:positionH>
          <wp:positionV relativeFrom="page">
            <wp:posOffset>708920</wp:posOffset>
          </wp:positionV>
          <wp:extent cx="6115049" cy="19050"/>
          <wp:effectExtent l="0" t="0" r="0" b="0"/>
          <wp:wrapSquare wrapText="bothSides"/>
          <wp:docPr id="443686454"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6115049" cy="19050"/>
                  </a:xfrm>
                  <a:prstGeom prst="rect">
                    <a:avLst/>
                  </a:prstGeom>
                </pic:spPr>
              </pic:pic>
            </a:graphicData>
          </a:graphic>
        </wp:anchor>
      </w:drawing>
    </w:r>
    <w:r>
      <w:t xml:space="preserve"> </w:t>
    </w:r>
  </w:p>
  <w:p w14:paraId="7A3B0995" w14:textId="77777777" w:rsidR="00755462" w:rsidRDefault="00000000">
    <w:pPr>
      <w:spacing w:after="0"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5187F"/>
    <w:multiLevelType w:val="hybridMultilevel"/>
    <w:tmpl w:val="F7285C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214446"/>
    <w:multiLevelType w:val="hybridMultilevel"/>
    <w:tmpl w:val="E7344154"/>
    <w:lvl w:ilvl="0" w:tplc="97A636D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6049F8">
      <w:start w:val="1"/>
      <w:numFmt w:val="bullet"/>
      <w:lvlText w:val="o"/>
      <w:lvlJc w:val="left"/>
      <w:pPr>
        <w:ind w:left="1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5C189A">
      <w:start w:val="1"/>
      <w:numFmt w:val="bullet"/>
      <w:lvlText w:val="▪"/>
      <w:lvlJc w:val="left"/>
      <w:pPr>
        <w:ind w:left="1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DC5760">
      <w:start w:val="1"/>
      <w:numFmt w:val="bullet"/>
      <w:lvlText w:val="•"/>
      <w:lvlJc w:val="left"/>
      <w:pPr>
        <w:ind w:left="25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E823A0">
      <w:start w:val="1"/>
      <w:numFmt w:val="bullet"/>
      <w:lvlText w:val="o"/>
      <w:lvlJc w:val="left"/>
      <w:pPr>
        <w:ind w:left="32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80E80E">
      <w:start w:val="1"/>
      <w:numFmt w:val="bullet"/>
      <w:lvlText w:val="▪"/>
      <w:lvlJc w:val="left"/>
      <w:pPr>
        <w:ind w:left="39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9AF828">
      <w:start w:val="1"/>
      <w:numFmt w:val="bullet"/>
      <w:lvlText w:val="•"/>
      <w:lvlJc w:val="left"/>
      <w:pPr>
        <w:ind w:left="4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C4D826">
      <w:start w:val="1"/>
      <w:numFmt w:val="bullet"/>
      <w:lvlText w:val="o"/>
      <w:lvlJc w:val="left"/>
      <w:pPr>
        <w:ind w:left="5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C022D8">
      <w:start w:val="1"/>
      <w:numFmt w:val="bullet"/>
      <w:lvlText w:val="▪"/>
      <w:lvlJc w:val="left"/>
      <w:pPr>
        <w:ind w:left="6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BD56DC"/>
    <w:multiLevelType w:val="hybridMultilevel"/>
    <w:tmpl w:val="00A631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64E3B3A"/>
    <w:multiLevelType w:val="hybridMultilevel"/>
    <w:tmpl w:val="CBCAA530"/>
    <w:lvl w:ilvl="0" w:tplc="B3BA9C96">
      <w:start w:val="1"/>
      <w:numFmt w:val="decimal"/>
      <w:pStyle w:val="Ttulo1"/>
      <w:lvlText w:val="%1."/>
      <w:lvlJc w:val="left"/>
      <w:pPr>
        <w:ind w:left="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1" w:tplc="BFC8EAC2">
      <w:start w:val="1"/>
      <w:numFmt w:val="lowerLetter"/>
      <w:lvlText w:val="%2"/>
      <w:lvlJc w:val="left"/>
      <w:pPr>
        <w:ind w:left="14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2" w:tplc="BD949222">
      <w:start w:val="1"/>
      <w:numFmt w:val="lowerRoman"/>
      <w:lvlText w:val="%3"/>
      <w:lvlJc w:val="left"/>
      <w:pPr>
        <w:ind w:left="21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3" w:tplc="98CEA42A">
      <w:start w:val="1"/>
      <w:numFmt w:val="decimal"/>
      <w:lvlText w:val="%4"/>
      <w:lvlJc w:val="left"/>
      <w:pPr>
        <w:ind w:left="28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4" w:tplc="756C09F2">
      <w:start w:val="1"/>
      <w:numFmt w:val="lowerLetter"/>
      <w:lvlText w:val="%5"/>
      <w:lvlJc w:val="left"/>
      <w:pPr>
        <w:ind w:left="360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5" w:tplc="D9BCA4B8">
      <w:start w:val="1"/>
      <w:numFmt w:val="lowerRoman"/>
      <w:lvlText w:val="%6"/>
      <w:lvlJc w:val="left"/>
      <w:pPr>
        <w:ind w:left="43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6" w:tplc="C6649E22">
      <w:start w:val="1"/>
      <w:numFmt w:val="decimal"/>
      <w:lvlText w:val="%7"/>
      <w:lvlJc w:val="left"/>
      <w:pPr>
        <w:ind w:left="50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7" w:tplc="F000D03E">
      <w:start w:val="1"/>
      <w:numFmt w:val="lowerLetter"/>
      <w:lvlText w:val="%8"/>
      <w:lvlJc w:val="left"/>
      <w:pPr>
        <w:ind w:left="57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8" w:tplc="6BD2F23A">
      <w:start w:val="1"/>
      <w:numFmt w:val="lowerRoman"/>
      <w:lvlText w:val="%9"/>
      <w:lvlJc w:val="left"/>
      <w:pPr>
        <w:ind w:left="64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490265"/>
    <w:multiLevelType w:val="multilevel"/>
    <w:tmpl w:val="23FA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07EBA"/>
    <w:multiLevelType w:val="hybridMultilevel"/>
    <w:tmpl w:val="D5F0DD50"/>
    <w:lvl w:ilvl="0" w:tplc="D7D46B26">
      <w:start w:val="7"/>
      <w:numFmt w:val="upperRoman"/>
      <w:lvlText w:val="%1."/>
      <w:lvlJc w:val="left"/>
      <w:pPr>
        <w:ind w:left="108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1" w:tplc="1B14500E">
      <w:start w:val="1"/>
      <w:numFmt w:val="decimal"/>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5A83D4">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881A94">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8A0A4A">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5CA648">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16BCE2">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F62A2A">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6AFC06">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0205D"/>
    <w:multiLevelType w:val="hybridMultilevel"/>
    <w:tmpl w:val="985475BC"/>
    <w:lvl w:ilvl="0" w:tplc="4362513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FAD496">
      <w:start w:val="1"/>
      <w:numFmt w:val="bullet"/>
      <w:lvlText w:val="o"/>
      <w:lvlJc w:val="left"/>
      <w:pPr>
        <w:ind w:left="1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149CB4">
      <w:start w:val="1"/>
      <w:numFmt w:val="bullet"/>
      <w:lvlText w:val="▪"/>
      <w:lvlJc w:val="left"/>
      <w:pPr>
        <w:ind w:left="1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B43812">
      <w:start w:val="1"/>
      <w:numFmt w:val="bullet"/>
      <w:lvlText w:val="•"/>
      <w:lvlJc w:val="left"/>
      <w:pPr>
        <w:ind w:left="25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483FD6">
      <w:start w:val="1"/>
      <w:numFmt w:val="bullet"/>
      <w:lvlText w:val="o"/>
      <w:lvlJc w:val="left"/>
      <w:pPr>
        <w:ind w:left="32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E0C1DD6">
      <w:start w:val="1"/>
      <w:numFmt w:val="bullet"/>
      <w:lvlText w:val="▪"/>
      <w:lvlJc w:val="left"/>
      <w:pPr>
        <w:ind w:left="39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FC49EA">
      <w:start w:val="1"/>
      <w:numFmt w:val="bullet"/>
      <w:lvlText w:val="•"/>
      <w:lvlJc w:val="left"/>
      <w:pPr>
        <w:ind w:left="4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E2A62A">
      <w:start w:val="1"/>
      <w:numFmt w:val="bullet"/>
      <w:lvlText w:val="o"/>
      <w:lvlJc w:val="left"/>
      <w:pPr>
        <w:ind w:left="5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342462">
      <w:start w:val="1"/>
      <w:numFmt w:val="bullet"/>
      <w:lvlText w:val="▪"/>
      <w:lvlJc w:val="left"/>
      <w:pPr>
        <w:ind w:left="6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BD953F9"/>
    <w:multiLevelType w:val="hybridMultilevel"/>
    <w:tmpl w:val="77E87292"/>
    <w:lvl w:ilvl="0" w:tplc="C82E1A9C">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68A3B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74DBC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20AB1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AA8BD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A64F2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80C1B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503D0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56396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7241671"/>
    <w:multiLevelType w:val="hybridMultilevel"/>
    <w:tmpl w:val="4948D1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B5C6D91"/>
    <w:multiLevelType w:val="multilevel"/>
    <w:tmpl w:val="5684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12F51"/>
    <w:multiLevelType w:val="hybridMultilevel"/>
    <w:tmpl w:val="D5B2A3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DE3E31"/>
    <w:multiLevelType w:val="multilevel"/>
    <w:tmpl w:val="531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E149EB"/>
    <w:multiLevelType w:val="hybridMultilevel"/>
    <w:tmpl w:val="1F3EF034"/>
    <w:lvl w:ilvl="0" w:tplc="8E3AD26A">
      <w:start w:val="1"/>
      <w:numFmt w:val="upperRoman"/>
      <w:lvlText w:val="%1."/>
      <w:lvlJc w:val="left"/>
      <w:pPr>
        <w:ind w:left="108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1" w:tplc="A8FC707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0C626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2E8D5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743C7A">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38337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660BA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ECF558">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FE7E7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04080826">
    <w:abstractNumId w:val="12"/>
  </w:num>
  <w:num w:numId="2" w16cid:durableId="408693955">
    <w:abstractNumId w:val="7"/>
  </w:num>
  <w:num w:numId="3" w16cid:durableId="113793976">
    <w:abstractNumId w:val="5"/>
  </w:num>
  <w:num w:numId="4" w16cid:durableId="1132939033">
    <w:abstractNumId w:val="6"/>
  </w:num>
  <w:num w:numId="5" w16cid:durableId="715590922">
    <w:abstractNumId w:val="1"/>
  </w:num>
  <w:num w:numId="6" w16cid:durableId="668099583">
    <w:abstractNumId w:val="3"/>
  </w:num>
  <w:num w:numId="7" w16cid:durableId="536938983">
    <w:abstractNumId w:val="0"/>
  </w:num>
  <w:num w:numId="8" w16cid:durableId="9837014">
    <w:abstractNumId w:val="10"/>
  </w:num>
  <w:num w:numId="9" w16cid:durableId="342098226">
    <w:abstractNumId w:val="2"/>
  </w:num>
  <w:num w:numId="10" w16cid:durableId="704251336">
    <w:abstractNumId w:val="8"/>
  </w:num>
  <w:num w:numId="11" w16cid:durableId="162205637">
    <w:abstractNumId w:val="9"/>
  </w:num>
  <w:num w:numId="12" w16cid:durableId="1872768864">
    <w:abstractNumId w:val="11"/>
  </w:num>
  <w:num w:numId="13" w16cid:durableId="1873415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462"/>
    <w:rsid w:val="00206648"/>
    <w:rsid w:val="002F4154"/>
    <w:rsid w:val="00310756"/>
    <w:rsid w:val="004D0A13"/>
    <w:rsid w:val="00523443"/>
    <w:rsid w:val="005613CB"/>
    <w:rsid w:val="00726C74"/>
    <w:rsid w:val="00755462"/>
    <w:rsid w:val="00816790"/>
    <w:rsid w:val="00870397"/>
    <w:rsid w:val="009F2965"/>
    <w:rsid w:val="00A47925"/>
    <w:rsid w:val="00AA0F03"/>
    <w:rsid w:val="00BB6295"/>
    <w:rsid w:val="00D90391"/>
    <w:rsid w:val="00D9273C"/>
    <w:rsid w:val="00E722F3"/>
    <w:rsid w:val="00E764E8"/>
    <w:rsid w:val="00EC1707"/>
    <w:rsid w:val="00EC7F55"/>
    <w:rsid w:val="00F761D7"/>
    <w:rsid w:val="00FD21BF"/>
    <w:rsid w:val="00FE30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A557E"/>
  <w15:docId w15:val="{54695456-A7F6-4B52-9405-F8701F99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1" w:lineRule="auto"/>
      <w:ind w:left="10" w:right="6" w:hanging="10"/>
      <w:jc w:val="both"/>
    </w:pPr>
    <w:rPr>
      <w:rFonts w:ascii="Arial" w:eastAsia="Arial" w:hAnsi="Arial" w:cs="Arial"/>
      <w:color w:val="000000"/>
    </w:rPr>
  </w:style>
  <w:style w:type="paragraph" w:styleId="Ttulo1">
    <w:name w:val="heading 1"/>
    <w:next w:val="Normal"/>
    <w:link w:val="Ttulo1Car"/>
    <w:uiPriority w:val="9"/>
    <w:qFormat/>
    <w:pPr>
      <w:keepNext/>
      <w:keepLines/>
      <w:numPr>
        <w:numId w:val="6"/>
      </w:numPr>
      <w:spacing w:after="0" w:line="259" w:lineRule="auto"/>
      <w:ind w:left="370" w:hanging="10"/>
      <w:outlineLvl w:val="0"/>
    </w:pPr>
    <w:rPr>
      <w:rFonts w:ascii="Arial" w:eastAsia="Arial" w:hAnsi="Arial" w:cs="Arial"/>
      <w:i/>
      <w:color w:val="000000"/>
    </w:rPr>
  </w:style>
  <w:style w:type="paragraph" w:styleId="Ttulo2">
    <w:name w:val="heading 2"/>
    <w:basedOn w:val="Normal"/>
    <w:next w:val="Normal"/>
    <w:link w:val="Ttulo2Car"/>
    <w:uiPriority w:val="9"/>
    <w:semiHidden/>
    <w:unhideWhenUsed/>
    <w:qFormat/>
    <w:rsid w:val="0020664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2Car">
    <w:name w:val="Título 2 Car"/>
    <w:basedOn w:val="Fuentedeprrafopredeter"/>
    <w:link w:val="Ttulo2"/>
    <w:uiPriority w:val="9"/>
    <w:semiHidden/>
    <w:rsid w:val="00206648"/>
    <w:rPr>
      <w:rFonts w:asciiTheme="majorHAnsi" w:eastAsiaTheme="majorEastAsia" w:hAnsiTheme="majorHAnsi" w:cstheme="majorBidi"/>
      <w:color w:val="0F4761" w:themeColor="accent1" w:themeShade="BF"/>
      <w:sz w:val="26"/>
      <w:szCs w:val="26"/>
    </w:rPr>
  </w:style>
  <w:style w:type="paragraph" w:styleId="Prrafodelista">
    <w:name w:val="List Paragraph"/>
    <w:basedOn w:val="Normal"/>
    <w:uiPriority w:val="34"/>
    <w:qFormat/>
    <w:rsid w:val="00E722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hyperlink" Target="http://www.mercadopublico.cl/"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www.mercadopublico.c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0.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A2AB5-0998-4DDC-8793-C96DABC94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1675</Words>
  <Characters>9218</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terminos de referencia ADQUISICIÓN DE UTILES DE ASEO CONGECAR 2026</vt:lpstr>
    </vt:vector>
  </TitlesOfParts>
  <Company/>
  <LinksUpToDate>false</LinksUpToDate>
  <CharactersWithSpaces>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terminos de referencia ADQUISICIÓN DE UTILES DE ASEO CONGECAR 2026</dc:title>
  <dc:subject/>
  <dc:creator>USUARIO</dc:creator>
  <cp:keywords/>
  <cp:lastModifiedBy>USUARIO</cp:lastModifiedBy>
  <cp:revision>2</cp:revision>
  <dcterms:created xsi:type="dcterms:W3CDTF">2026-07-15T20:33:00Z</dcterms:created>
  <dcterms:modified xsi:type="dcterms:W3CDTF">2026-07-15T20:33:00Z</dcterms:modified>
</cp:coreProperties>
</file>