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45A" w:rsidRDefault="00F8645A" w:rsidP="00F8645A">
      <w:pPr>
        <w:jc w:val="center"/>
        <w:rPr>
          <w:b/>
          <w:sz w:val="32"/>
          <w:szCs w:val="32"/>
          <w:u w:val="single"/>
          <w:lang w:val="es-CL"/>
        </w:rPr>
      </w:pPr>
      <w:r w:rsidRPr="00F8645A">
        <w:rPr>
          <w:b/>
          <w:sz w:val="32"/>
          <w:szCs w:val="32"/>
          <w:u w:val="single"/>
          <w:lang w:val="es-CL"/>
        </w:rPr>
        <w:t xml:space="preserve">Ficha técnica Muestra Productiva y Artística </w:t>
      </w:r>
    </w:p>
    <w:p w:rsidR="00F8645A" w:rsidRDefault="00F8645A" w:rsidP="00F8645A">
      <w:pPr>
        <w:jc w:val="center"/>
        <w:rPr>
          <w:b/>
          <w:sz w:val="32"/>
          <w:szCs w:val="32"/>
          <w:u w:val="single"/>
          <w:lang w:val="es-CL"/>
        </w:rPr>
      </w:pPr>
      <w:r w:rsidRPr="00F8645A">
        <w:rPr>
          <w:b/>
          <w:sz w:val="32"/>
          <w:szCs w:val="32"/>
          <w:u w:val="single"/>
          <w:lang w:val="es-CL"/>
        </w:rPr>
        <w:t>De Invierno</w:t>
      </w:r>
      <w:r>
        <w:rPr>
          <w:b/>
          <w:sz w:val="32"/>
          <w:szCs w:val="32"/>
          <w:u w:val="single"/>
          <w:lang w:val="es-CL"/>
        </w:rPr>
        <w:t xml:space="preserve"> (Amplificación) </w:t>
      </w:r>
    </w:p>
    <w:p w:rsidR="0099038C" w:rsidRDefault="0099038C" w:rsidP="00F8645A">
      <w:pPr>
        <w:jc w:val="center"/>
        <w:rPr>
          <w:b/>
          <w:sz w:val="32"/>
          <w:szCs w:val="32"/>
          <w:u w:val="single"/>
          <w:lang w:val="es-CL"/>
        </w:rPr>
      </w:pPr>
      <w:bookmarkStart w:id="0" w:name="_GoBack"/>
      <w:bookmarkEnd w:id="0"/>
    </w:p>
    <w:p w:rsidR="00F8645A" w:rsidRDefault="00F8645A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 w:rsidRPr="00F8645A">
        <w:rPr>
          <w:b/>
          <w:sz w:val="32"/>
          <w:szCs w:val="32"/>
          <w:lang w:val="es-CL"/>
        </w:rPr>
        <w:t xml:space="preserve">Iluminación </w:t>
      </w:r>
    </w:p>
    <w:p w:rsidR="00F8645A" w:rsidRDefault="00F8645A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>
        <w:rPr>
          <w:b/>
          <w:sz w:val="32"/>
          <w:szCs w:val="32"/>
          <w:lang w:val="es-CL"/>
        </w:rPr>
        <w:t xml:space="preserve">6 </w:t>
      </w:r>
      <w:r w:rsidR="00F42EF9">
        <w:rPr>
          <w:b/>
          <w:sz w:val="32"/>
          <w:szCs w:val="32"/>
          <w:lang w:val="es-CL"/>
        </w:rPr>
        <w:t>M</w:t>
      </w:r>
      <w:r>
        <w:rPr>
          <w:b/>
          <w:sz w:val="32"/>
          <w:szCs w:val="32"/>
          <w:lang w:val="es-CL"/>
        </w:rPr>
        <w:t xml:space="preserve">icrófonos </w:t>
      </w:r>
      <w:r w:rsidR="00F42EF9">
        <w:rPr>
          <w:b/>
          <w:sz w:val="32"/>
          <w:szCs w:val="32"/>
          <w:lang w:val="es-CL"/>
        </w:rPr>
        <w:t>Voz</w:t>
      </w:r>
    </w:p>
    <w:p w:rsidR="00F8645A" w:rsidRDefault="00F8645A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>
        <w:rPr>
          <w:b/>
          <w:sz w:val="32"/>
          <w:szCs w:val="32"/>
          <w:lang w:val="es-CL"/>
        </w:rPr>
        <w:t xml:space="preserve">1 </w:t>
      </w:r>
      <w:r w:rsidR="00F42EF9">
        <w:rPr>
          <w:b/>
          <w:sz w:val="32"/>
          <w:szCs w:val="32"/>
          <w:lang w:val="es-CL"/>
        </w:rPr>
        <w:t>M</w:t>
      </w:r>
      <w:r>
        <w:rPr>
          <w:b/>
          <w:sz w:val="32"/>
          <w:szCs w:val="32"/>
          <w:lang w:val="es-CL"/>
        </w:rPr>
        <w:t xml:space="preserve">icrófono acordeón </w:t>
      </w:r>
    </w:p>
    <w:p w:rsidR="00F42EF9" w:rsidRDefault="00F42EF9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>
        <w:rPr>
          <w:b/>
          <w:sz w:val="32"/>
          <w:szCs w:val="32"/>
          <w:lang w:val="es-CL"/>
        </w:rPr>
        <w:t xml:space="preserve">1 Micrófono  Pandero </w:t>
      </w:r>
    </w:p>
    <w:p w:rsidR="00F42EF9" w:rsidRDefault="00F42EF9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>
        <w:rPr>
          <w:b/>
          <w:sz w:val="32"/>
          <w:szCs w:val="32"/>
          <w:lang w:val="es-CL"/>
        </w:rPr>
        <w:t>3 Líneas Guitarra</w:t>
      </w:r>
    </w:p>
    <w:p w:rsidR="00F42EF9" w:rsidRDefault="00F42EF9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>
        <w:rPr>
          <w:b/>
          <w:sz w:val="32"/>
          <w:szCs w:val="32"/>
          <w:lang w:val="es-CL"/>
        </w:rPr>
        <w:t>1 Línea Bajo</w:t>
      </w:r>
    </w:p>
    <w:p w:rsidR="00F42EF9" w:rsidRPr="00F8645A" w:rsidRDefault="00F42EF9" w:rsidP="00F8645A">
      <w:pPr>
        <w:pStyle w:val="Prrafodelista"/>
        <w:numPr>
          <w:ilvl w:val="0"/>
          <w:numId w:val="1"/>
        </w:numPr>
        <w:rPr>
          <w:b/>
          <w:sz w:val="32"/>
          <w:szCs w:val="32"/>
          <w:lang w:val="es-CL"/>
        </w:rPr>
      </w:pPr>
      <w:r>
        <w:rPr>
          <w:b/>
          <w:sz w:val="32"/>
          <w:szCs w:val="32"/>
          <w:lang w:val="es-CL"/>
        </w:rPr>
        <w:t xml:space="preserve">3 Retornos </w:t>
      </w:r>
    </w:p>
    <w:p w:rsidR="00F8645A" w:rsidRPr="00F8645A" w:rsidRDefault="00F8645A" w:rsidP="00F8645A">
      <w:pPr>
        <w:rPr>
          <w:b/>
          <w:sz w:val="32"/>
          <w:szCs w:val="32"/>
          <w:lang w:val="es-CL"/>
        </w:rPr>
      </w:pPr>
    </w:p>
    <w:sectPr w:rsidR="00F8645A" w:rsidRPr="00F86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F4E5B"/>
    <w:multiLevelType w:val="hybridMultilevel"/>
    <w:tmpl w:val="7B84E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45A"/>
    <w:rsid w:val="000848B2"/>
    <w:rsid w:val="008770B9"/>
    <w:rsid w:val="0099038C"/>
    <w:rsid w:val="009D0A51"/>
    <w:rsid w:val="00F42EF9"/>
    <w:rsid w:val="00F8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64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6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</dc:creator>
  <cp:lastModifiedBy>Maggi</cp:lastModifiedBy>
  <cp:revision>10</cp:revision>
  <dcterms:created xsi:type="dcterms:W3CDTF">2025-07-07T16:30:00Z</dcterms:created>
  <dcterms:modified xsi:type="dcterms:W3CDTF">2025-07-07T16:40:00Z</dcterms:modified>
</cp:coreProperties>
</file>