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ESPECIFICACIONES TÉCNICAS</w:t>
      </w:r>
    </w:p>
    <w:p>
      <w:pPr>
        <w:pStyle w:val="Heading2"/>
        <w:jc w:val="center"/>
      </w:pPr>
      <w:r>
        <w:t>ADQUISICIÓN DE INSUMOS - CONCIERTO ANIVERSARIO "VIVA LA MÚSICA EN MÁFIL"</w:t>
      </w:r>
    </w:p>
    <w:p>
      <w:r>
        <w:t>La Municipalidad de Máfil requiere adquirir los siguientes insumos para el Concierto Aniversario 'Viva la Música en Máfil', a realizarse el 31 de julio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Chocman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Yogurt batido Colun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Leche sabor chocolate individual 200 ml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Jugo individual 200 cc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Barra de cereal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Maní 170 gramos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Super 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Café 170 gramos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Milo 1 kg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Té caja 100 bolsas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Azúcar 1 kg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Unidad</w:t>
            </w:r>
          </w:p>
        </w:tc>
        <w:tc>
          <w:tcPr>
            <w:tcW w:type="dxa" w:w="2880"/>
          </w:tcPr>
          <w:p>
            <w:r>
              <w:t>Bolsas plásticas 30 x 30 cm</w:t>
            </w:r>
          </w:p>
        </w:tc>
      </w:tr>
    </w:tbl>
    <w:p>
      <w:pPr>
        <w:pStyle w:val="Heading2"/>
      </w:pPr>
      <w:r>
        <w:t>Condiciones Generales</w:t>
      </w:r>
    </w:p>
    <w:p>
      <w:r>
        <w:t>• Productos nuevos y sellados.</w:t>
        <w:br/>
        <w:t>• El valor ofertado deberá incluir despacho e IVA.</w:t>
        <w:br/>
        <w:t>• Entrega en San Martín N°263, comuna de Máfil.</w:t>
        <w:br/>
        <w:t>• Adjuntar cotización detallada.</w:t>
        <w:br/>
        <w:t>• Proveedor hábil en Mercado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