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53C7" w14:textId="73665B54" w:rsidR="0045404D" w:rsidRPr="00A70A6D" w:rsidRDefault="0045404D" w:rsidP="0045404D">
      <w:pPr>
        <w:jc w:val="center"/>
        <w:rPr>
          <w:rFonts w:ascii="Calibri" w:hAnsi="Calibri" w:cs="Calibri"/>
          <w:b/>
          <w:sz w:val="22"/>
          <w:szCs w:val="22"/>
          <w:u w:val="single"/>
        </w:rPr>
      </w:pPr>
      <w:r w:rsidRPr="00A70A6D">
        <w:rPr>
          <w:rFonts w:ascii="Calibri" w:hAnsi="Calibri" w:cs="Calibri"/>
          <w:b/>
          <w:sz w:val="22"/>
          <w:szCs w:val="22"/>
          <w:u w:val="single"/>
        </w:rPr>
        <w:t>ANEXO TÉRMINOS TÉCNICOS DE REFERENCIA</w:t>
      </w:r>
    </w:p>
    <w:p w14:paraId="2D0F856A" w14:textId="77777777" w:rsidR="0045404D" w:rsidRPr="00A70A6D" w:rsidRDefault="0045404D" w:rsidP="0045404D">
      <w:pPr>
        <w:jc w:val="center"/>
        <w:rPr>
          <w:rFonts w:ascii="Calibri" w:hAnsi="Calibri" w:cs="Calibri"/>
          <w:b/>
          <w:sz w:val="22"/>
          <w:szCs w:val="22"/>
          <w:u w:val="single"/>
        </w:rPr>
      </w:pPr>
    </w:p>
    <w:p w14:paraId="76AA65AA" w14:textId="28DB3C8B" w:rsidR="00216C42" w:rsidRPr="00A70A6D" w:rsidRDefault="00216C42" w:rsidP="00216C42">
      <w:pPr>
        <w:spacing w:line="240" w:lineRule="atLeast"/>
        <w:jc w:val="center"/>
        <w:rPr>
          <w:rFonts w:ascii="Calibri" w:eastAsia="Calibri" w:hAnsi="Calibri"/>
          <w:b/>
          <w:bCs/>
          <w:sz w:val="22"/>
          <w:szCs w:val="22"/>
          <w:u w:val="single"/>
          <w:lang w:val="es-CL" w:eastAsia="en-US"/>
        </w:rPr>
      </w:pPr>
      <w:bookmarkStart w:id="0" w:name="_Hlk189637415"/>
      <w:bookmarkStart w:id="1" w:name="_Hlk188896785"/>
      <w:bookmarkStart w:id="2" w:name="_Hlk188888399"/>
      <w:r w:rsidRPr="00A70A6D">
        <w:rPr>
          <w:rFonts w:ascii="Calibri" w:hAnsi="Calibri" w:cs="Calibri"/>
          <w:b/>
          <w:sz w:val="22"/>
          <w:szCs w:val="22"/>
          <w:u w:val="single"/>
          <w:lang w:val="es-CL"/>
        </w:rPr>
        <w:t>“</w:t>
      </w:r>
      <w:r w:rsidR="0038451A" w:rsidRPr="00A70A6D">
        <w:rPr>
          <w:rFonts w:ascii="Calibri" w:eastAsia="Calibri" w:hAnsi="Calibri"/>
          <w:b/>
          <w:bCs/>
          <w:sz w:val="22"/>
          <w:szCs w:val="22"/>
          <w:u w:val="single"/>
          <w:lang w:val="es-CL" w:eastAsia="en-US"/>
        </w:rPr>
        <w:t>CONTRATACIÓN DEL SERVICIO DE REPARACIÓN DE UN CAMIÓN ALJIBE Y UN CAMIÓN TOLVA MUNICIPAL”</w:t>
      </w:r>
    </w:p>
    <w:p w14:paraId="69D71A22" w14:textId="0E57CDC8" w:rsidR="009664A1" w:rsidRPr="00A70A6D" w:rsidRDefault="009664A1" w:rsidP="00216C42">
      <w:pPr>
        <w:pStyle w:val="Prrafodelista"/>
        <w:spacing w:line="240" w:lineRule="atLeast"/>
        <w:ind w:left="720"/>
        <w:rPr>
          <w:rFonts w:ascii="Calibri" w:eastAsia="Calibri" w:hAnsi="Calibri"/>
          <w:b/>
          <w:bCs/>
          <w:sz w:val="22"/>
          <w:szCs w:val="22"/>
          <w:lang w:val="es-CL" w:eastAsia="en-US"/>
        </w:rPr>
      </w:pPr>
    </w:p>
    <w:bookmarkEnd w:id="0"/>
    <w:bookmarkEnd w:id="1"/>
    <w:bookmarkEnd w:id="2"/>
    <w:p w14:paraId="17FAB786" w14:textId="5A357B4D" w:rsidR="00796977" w:rsidRPr="00A70A6D" w:rsidRDefault="00EA396A" w:rsidP="00B35CEE">
      <w:pPr>
        <w:pStyle w:val="Prrafodelista"/>
        <w:numPr>
          <w:ilvl w:val="0"/>
          <w:numId w:val="2"/>
        </w:numPr>
        <w:spacing w:line="240" w:lineRule="atLeast"/>
        <w:ind w:left="426" w:hanging="426"/>
        <w:jc w:val="both"/>
        <w:rPr>
          <w:rFonts w:ascii="Calibri" w:hAnsi="Calibri" w:cs="Calibri"/>
          <w:b/>
          <w:bCs/>
          <w:sz w:val="22"/>
          <w:szCs w:val="22"/>
        </w:rPr>
      </w:pPr>
      <w:r w:rsidRPr="00A70A6D">
        <w:rPr>
          <w:rFonts w:ascii="Calibri" w:hAnsi="Calibri" w:cs="Calibri"/>
          <w:b/>
          <w:bCs/>
          <w:sz w:val="22"/>
          <w:szCs w:val="22"/>
        </w:rPr>
        <w:t>DESCRIPCION DE</w:t>
      </w:r>
      <w:r w:rsidR="009664A1" w:rsidRPr="00A70A6D">
        <w:rPr>
          <w:rFonts w:ascii="Calibri" w:hAnsi="Calibri" w:cs="Calibri"/>
          <w:b/>
          <w:bCs/>
          <w:sz w:val="22"/>
          <w:szCs w:val="22"/>
        </w:rPr>
        <w:t xml:space="preserve"> </w:t>
      </w:r>
      <w:r w:rsidRPr="00A70A6D">
        <w:rPr>
          <w:rFonts w:ascii="Calibri" w:hAnsi="Calibri" w:cs="Calibri"/>
          <w:b/>
          <w:bCs/>
          <w:sz w:val="22"/>
          <w:szCs w:val="22"/>
        </w:rPr>
        <w:t>L</w:t>
      </w:r>
      <w:r w:rsidR="009664A1" w:rsidRPr="00A70A6D">
        <w:rPr>
          <w:rFonts w:ascii="Calibri" w:hAnsi="Calibri" w:cs="Calibri"/>
          <w:b/>
          <w:bCs/>
          <w:sz w:val="22"/>
          <w:szCs w:val="22"/>
        </w:rPr>
        <w:t xml:space="preserve">OS </w:t>
      </w:r>
      <w:r w:rsidR="00A130A6" w:rsidRPr="00A70A6D">
        <w:rPr>
          <w:rFonts w:ascii="Calibri" w:hAnsi="Calibri" w:cs="Calibri"/>
          <w:b/>
          <w:bCs/>
          <w:sz w:val="22"/>
          <w:szCs w:val="22"/>
        </w:rPr>
        <w:t>PRODUCTOS A ADQUIRÍ</w:t>
      </w:r>
      <w:r w:rsidR="00967EC4" w:rsidRPr="00A70A6D">
        <w:rPr>
          <w:rFonts w:ascii="Calibri" w:hAnsi="Calibri" w:cs="Calibri"/>
          <w:b/>
          <w:bCs/>
          <w:sz w:val="22"/>
          <w:szCs w:val="22"/>
        </w:rPr>
        <w:t>R:</w:t>
      </w:r>
      <w:r w:rsidR="00796977" w:rsidRPr="00A70A6D">
        <w:rPr>
          <w:rFonts w:ascii="Calibri" w:hAnsi="Calibri" w:cs="Calibri"/>
          <w:b/>
          <w:bCs/>
          <w:sz w:val="22"/>
          <w:szCs w:val="22"/>
        </w:rPr>
        <w:t xml:space="preserve"> </w:t>
      </w:r>
    </w:p>
    <w:p w14:paraId="53F6DCCF" w14:textId="77777777" w:rsidR="00216C42" w:rsidRPr="00A70A6D" w:rsidRDefault="00216C42" w:rsidP="00216C42">
      <w:pPr>
        <w:spacing w:line="240" w:lineRule="atLeast"/>
        <w:jc w:val="both"/>
        <w:rPr>
          <w:rFonts w:ascii="Calibri" w:hAnsi="Calibri" w:cs="Calibri"/>
          <w:b/>
          <w:bCs/>
          <w:sz w:val="22"/>
          <w:szCs w:val="22"/>
        </w:rPr>
      </w:pPr>
    </w:p>
    <w:tbl>
      <w:tblPr>
        <w:tblStyle w:val="Tablaconcuadrcula"/>
        <w:tblW w:w="0" w:type="auto"/>
        <w:tblLook w:val="04A0" w:firstRow="1" w:lastRow="0" w:firstColumn="1" w:lastColumn="0" w:noHBand="0" w:noVBand="1"/>
      </w:tblPr>
      <w:tblGrid>
        <w:gridCol w:w="1189"/>
        <w:gridCol w:w="1056"/>
        <w:gridCol w:w="7271"/>
      </w:tblGrid>
      <w:tr w:rsidR="00216C42" w:rsidRPr="00A70A6D" w14:paraId="4DE7EA80" w14:textId="77777777" w:rsidTr="00FA72EC">
        <w:tc>
          <w:tcPr>
            <w:tcW w:w="1189" w:type="dxa"/>
            <w:shd w:val="clear" w:color="auto" w:fill="B4C6E7" w:themeFill="accent1" w:themeFillTint="66"/>
          </w:tcPr>
          <w:p w14:paraId="4081CDE3" w14:textId="77777777" w:rsidR="00216C42" w:rsidRPr="00A70A6D" w:rsidRDefault="00216C42" w:rsidP="00FA72EC">
            <w:pPr>
              <w:jc w:val="both"/>
              <w:rPr>
                <w:rFonts w:ascii="Calibri" w:hAnsi="Calibri" w:cs="Calibri"/>
                <w:b/>
                <w:bCs/>
                <w:sz w:val="22"/>
                <w:szCs w:val="22"/>
              </w:rPr>
            </w:pPr>
            <w:r w:rsidRPr="00A70A6D">
              <w:rPr>
                <w:rFonts w:ascii="Calibri" w:hAnsi="Calibri" w:cs="Calibri"/>
                <w:b/>
                <w:bCs/>
                <w:sz w:val="22"/>
                <w:szCs w:val="22"/>
              </w:rPr>
              <w:t>CANTIDAD</w:t>
            </w:r>
          </w:p>
        </w:tc>
        <w:tc>
          <w:tcPr>
            <w:tcW w:w="1056" w:type="dxa"/>
            <w:shd w:val="clear" w:color="auto" w:fill="B4C6E7" w:themeFill="accent1" w:themeFillTint="66"/>
          </w:tcPr>
          <w:p w14:paraId="4EC44B64" w14:textId="77777777" w:rsidR="00216C42" w:rsidRPr="00A70A6D" w:rsidRDefault="00216C42" w:rsidP="00FA72EC">
            <w:pPr>
              <w:jc w:val="both"/>
              <w:rPr>
                <w:rFonts w:ascii="Calibri" w:hAnsi="Calibri" w:cs="Calibri"/>
                <w:b/>
                <w:bCs/>
                <w:sz w:val="22"/>
                <w:szCs w:val="22"/>
              </w:rPr>
            </w:pPr>
            <w:r w:rsidRPr="00A70A6D">
              <w:rPr>
                <w:rFonts w:ascii="Calibri" w:hAnsi="Calibri" w:cs="Calibri"/>
                <w:b/>
                <w:bCs/>
                <w:sz w:val="22"/>
                <w:szCs w:val="22"/>
              </w:rPr>
              <w:t>UNIDAD</w:t>
            </w:r>
          </w:p>
        </w:tc>
        <w:tc>
          <w:tcPr>
            <w:tcW w:w="7271" w:type="dxa"/>
            <w:shd w:val="clear" w:color="auto" w:fill="B4C6E7" w:themeFill="accent1" w:themeFillTint="66"/>
          </w:tcPr>
          <w:p w14:paraId="5B8D1192" w14:textId="1033A6D3" w:rsidR="00216C42" w:rsidRPr="00A70A6D" w:rsidRDefault="00C17E81" w:rsidP="001C3A0A">
            <w:pPr>
              <w:jc w:val="both"/>
              <w:rPr>
                <w:rFonts w:ascii="Calibri" w:hAnsi="Calibri" w:cs="Calibri"/>
                <w:b/>
                <w:bCs/>
                <w:sz w:val="22"/>
                <w:szCs w:val="22"/>
              </w:rPr>
            </w:pPr>
            <w:r w:rsidRPr="00A70A6D">
              <w:rPr>
                <w:rFonts w:ascii="Calibri" w:hAnsi="Calibri" w:cs="Calibri"/>
                <w:b/>
                <w:bCs/>
                <w:sz w:val="22"/>
                <w:szCs w:val="22"/>
              </w:rPr>
              <w:t xml:space="preserve">DETALLE DEL </w:t>
            </w:r>
            <w:r w:rsidR="001C3A0A" w:rsidRPr="00A70A6D">
              <w:rPr>
                <w:rFonts w:ascii="Calibri" w:hAnsi="Calibri" w:cs="Calibri"/>
                <w:b/>
                <w:bCs/>
                <w:sz w:val="22"/>
                <w:szCs w:val="22"/>
              </w:rPr>
              <w:t>SERVICIO</w:t>
            </w:r>
          </w:p>
        </w:tc>
      </w:tr>
      <w:tr w:rsidR="0038451A" w:rsidRPr="00A70A6D" w14:paraId="06DC439B" w14:textId="77777777" w:rsidTr="0062279A">
        <w:tc>
          <w:tcPr>
            <w:tcW w:w="1189" w:type="dxa"/>
            <w:shd w:val="clear" w:color="auto" w:fill="FFFFFF" w:themeFill="background1"/>
            <w:vAlign w:val="center"/>
          </w:tcPr>
          <w:p w14:paraId="551C0FE2" w14:textId="7A360A3C" w:rsidR="0038451A" w:rsidRPr="00A70A6D" w:rsidRDefault="0038451A" w:rsidP="0038451A">
            <w:pPr>
              <w:jc w:val="center"/>
              <w:rPr>
                <w:rFonts w:ascii="Calibri" w:hAnsi="Calibri" w:cs="Calibri"/>
                <w:sz w:val="22"/>
                <w:szCs w:val="22"/>
                <w:lang w:val="pt-PT"/>
              </w:rPr>
            </w:pPr>
            <w:r w:rsidRPr="00A70A6D">
              <w:rPr>
                <w:rFonts w:ascii="Calibri" w:hAnsi="Calibri" w:cs="Calibri"/>
                <w:sz w:val="22"/>
                <w:szCs w:val="22"/>
                <w:lang w:val="pt-PT"/>
              </w:rPr>
              <w:t>01</w:t>
            </w:r>
          </w:p>
        </w:tc>
        <w:tc>
          <w:tcPr>
            <w:tcW w:w="1056" w:type="dxa"/>
            <w:shd w:val="clear" w:color="auto" w:fill="FFFFFF" w:themeFill="background1"/>
            <w:vAlign w:val="center"/>
          </w:tcPr>
          <w:p w14:paraId="309A33B5" w14:textId="72644D49" w:rsidR="0038451A" w:rsidRPr="00A70A6D" w:rsidRDefault="0038451A" w:rsidP="0038451A">
            <w:pPr>
              <w:jc w:val="center"/>
              <w:rPr>
                <w:rFonts w:ascii="Calibri" w:hAnsi="Calibri" w:cs="Calibri"/>
                <w:sz w:val="22"/>
                <w:szCs w:val="22"/>
                <w:lang w:val="es-CL"/>
              </w:rPr>
            </w:pPr>
            <w:r w:rsidRPr="00A70A6D">
              <w:rPr>
                <w:rFonts w:ascii="Calibri" w:hAnsi="Calibri" w:cs="Calibri"/>
                <w:sz w:val="22"/>
                <w:szCs w:val="22"/>
                <w:lang w:val="es-CL"/>
              </w:rPr>
              <w:t>Servicio</w:t>
            </w:r>
          </w:p>
        </w:tc>
        <w:tc>
          <w:tcPr>
            <w:tcW w:w="7271" w:type="dxa"/>
            <w:shd w:val="clear" w:color="auto" w:fill="FFFFFF" w:themeFill="background1"/>
            <w:vAlign w:val="center"/>
          </w:tcPr>
          <w:p w14:paraId="2C148112" w14:textId="30E90D96" w:rsidR="0038451A" w:rsidRPr="00A70A6D" w:rsidRDefault="0038451A" w:rsidP="0038451A">
            <w:pPr>
              <w:shd w:val="clear" w:color="auto" w:fill="FFFFFF"/>
              <w:spacing w:line="343" w:lineRule="atLeast"/>
              <w:rPr>
                <w:rFonts w:ascii="Calibri" w:hAnsi="Calibri" w:cs="Calibri"/>
                <w:color w:val="000000"/>
                <w:sz w:val="22"/>
                <w:szCs w:val="22"/>
                <w:lang w:eastAsia="es-CL"/>
              </w:rPr>
            </w:pPr>
            <w:r w:rsidRPr="00A70A6D">
              <w:rPr>
                <w:rFonts w:ascii="Calibri" w:hAnsi="Calibri" w:cs="Calibri"/>
                <w:color w:val="000000"/>
                <w:sz w:val="22"/>
                <w:szCs w:val="22"/>
                <w:lang w:eastAsia="es-CL"/>
              </w:rPr>
              <w:t>Reparación de</w:t>
            </w:r>
            <w:r w:rsidR="00485813" w:rsidRPr="00A70A6D">
              <w:rPr>
                <w:rFonts w:ascii="Calibri" w:hAnsi="Calibri" w:cs="Calibri"/>
                <w:color w:val="000000"/>
                <w:sz w:val="22"/>
                <w:szCs w:val="22"/>
                <w:lang w:eastAsia="es-CL"/>
              </w:rPr>
              <w:t>l</w:t>
            </w:r>
            <w:r w:rsidRPr="00A70A6D">
              <w:rPr>
                <w:rFonts w:ascii="Calibri" w:hAnsi="Calibri" w:cs="Calibri"/>
                <w:color w:val="000000"/>
                <w:sz w:val="22"/>
                <w:szCs w:val="22"/>
                <w:lang w:eastAsia="es-CL"/>
              </w:rPr>
              <w:t xml:space="preserve"> camión aljibe marca Hino PPU LVFW-45 modelo FG1726 AT año 2020, N° motor J08E-WB11781 y N° JHDFG8JM7XX10543</w:t>
            </w:r>
          </w:p>
          <w:p w14:paraId="130A228D" w14:textId="31732517" w:rsidR="0038451A" w:rsidRPr="00A70A6D" w:rsidRDefault="0038451A" w:rsidP="00485813">
            <w:pPr>
              <w:pStyle w:val="Prrafodelista"/>
              <w:numPr>
                <w:ilvl w:val="0"/>
                <w:numId w:val="9"/>
              </w:numPr>
              <w:shd w:val="clear" w:color="auto" w:fill="FFFFFF"/>
              <w:spacing w:line="343" w:lineRule="atLeast"/>
              <w:ind w:left="471" w:hanging="471"/>
              <w:rPr>
                <w:rFonts w:ascii="Calibri" w:hAnsi="Calibri" w:cs="Calibri"/>
                <w:color w:val="000000"/>
                <w:sz w:val="22"/>
                <w:szCs w:val="22"/>
                <w:lang w:eastAsia="es-CL"/>
              </w:rPr>
            </w:pPr>
            <w:r w:rsidRPr="00A70A6D">
              <w:rPr>
                <w:rFonts w:ascii="Calibri" w:hAnsi="Calibri" w:cs="Calibri"/>
                <w:color w:val="000000"/>
                <w:sz w:val="22"/>
                <w:szCs w:val="22"/>
                <w:lang w:eastAsia="es-CL"/>
              </w:rPr>
              <w:t xml:space="preserve">Provisión y cambio de bombas y circuito del sistema de </w:t>
            </w:r>
            <w:proofErr w:type="spellStart"/>
            <w:r w:rsidRPr="00A70A6D">
              <w:rPr>
                <w:rFonts w:ascii="Calibri" w:hAnsi="Calibri" w:cs="Calibri"/>
                <w:color w:val="000000"/>
                <w:sz w:val="22"/>
                <w:szCs w:val="22"/>
                <w:lang w:eastAsia="es-CL"/>
              </w:rPr>
              <w:t>adblue</w:t>
            </w:r>
            <w:proofErr w:type="spellEnd"/>
            <w:r w:rsidRPr="00A70A6D">
              <w:rPr>
                <w:rFonts w:ascii="Calibri" w:hAnsi="Calibri" w:cs="Calibri"/>
                <w:color w:val="000000"/>
                <w:sz w:val="22"/>
                <w:szCs w:val="22"/>
                <w:lang w:eastAsia="es-CL"/>
              </w:rPr>
              <w:t xml:space="preserve"> debido a fallas del transmisor de posición cigüeñal, unidad de control SRC bomba de </w:t>
            </w:r>
            <w:proofErr w:type="spellStart"/>
            <w:r w:rsidRPr="00A70A6D">
              <w:rPr>
                <w:rFonts w:ascii="Calibri" w:hAnsi="Calibri" w:cs="Calibri"/>
                <w:color w:val="000000"/>
                <w:sz w:val="22"/>
                <w:szCs w:val="22"/>
                <w:lang w:eastAsia="es-CL"/>
              </w:rPr>
              <w:t>adblue</w:t>
            </w:r>
            <w:proofErr w:type="spellEnd"/>
            <w:r w:rsidRPr="00A70A6D">
              <w:rPr>
                <w:rFonts w:ascii="Calibri" w:hAnsi="Calibri" w:cs="Calibri"/>
                <w:color w:val="000000"/>
                <w:sz w:val="22"/>
                <w:szCs w:val="22"/>
                <w:lang w:eastAsia="es-CL"/>
              </w:rPr>
              <w:t xml:space="preserve"> y sensor de llenado de depósito </w:t>
            </w:r>
            <w:proofErr w:type="spellStart"/>
            <w:r w:rsidRPr="00A70A6D">
              <w:rPr>
                <w:rFonts w:ascii="Calibri" w:hAnsi="Calibri" w:cs="Calibri"/>
                <w:color w:val="000000"/>
                <w:sz w:val="22"/>
                <w:szCs w:val="22"/>
                <w:lang w:eastAsia="es-CL"/>
              </w:rPr>
              <w:t>adblue</w:t>
            </w:r>
            <w:proofErr w:type="spellEnd"/>
          </w:p>
        </w:tc>
      </w:tr>
      <w:tr w:rsidR="009E0298" w:rsidRPr="00A70A6D" w14:paraId="1D9655AB" w14:textId="77777777" w:rsidTr="0062279A">
        <w:tc>
          <w:tcPr>
            <w:tcW w:w="1189" w:type="dxa"/>
            <w:shd w:val="clear" w:color="auto" w:fill="FFFFFF" w:themeFill="background1"/>
            <w:vAlign w:val="center"/>
          </w:tcPr>
          <w:p w14:paraId="32D0F376" w14:textId="4954D79D" w:rsidR="009E0298" w:rsidRPr="00A70A6D" w:rsidRDefault="009E0298" w:rsidP="009E0298">
            <w:pPr>
              <w:jc w:val="center"/>
              <w:rPr>
                <w:rFonts w:ascii="Calibri" w:hAnsi="Calibri" w:cs="Calibri"/>
                <w:sz w:val="22"/>
                <w:szCs w:val="22"/>
                <w:lang w:val="pt-PT"/>
              </w:rPr>
            </w:pPr>
            <w:r w:rsidRPr="00A70A6D">
              <w:rPr>
                <w:rFonts w:ascii="Calibri" w:hAnsi="Calibri" w:cs="Calibri"/>
                <w:sz w:val="22"/>
                <w:szCs w:val="22"/>
                <w:lang w:val="pt-PT"/>
              </w:rPr>
              <w:t>01</w:t>
            </w:r>
          </w:p>
        </w:tc>
        <w:tc>
          <w:tcPr>
            <w:tcW w:w="1056" w:type="dxa"/>
            <w:shd w:val="clear" w:color="auto" w:fill="FFFFFF" w:themeFill="background1"/>
            <w:vAlign w:val="center"/>
          </w:tcPr>
          <w:p w14:paraId="1518BD6D" w14:textId="4F3473DF" w:rsidR="009E0298" w:rsidRPr="00A70A6D" w:rsidRDefault="009E0298" w:rsidP="009E0298">
            <w:pPr>
              <w:jc w:val="center"/>
              <w:rPr>
                <w:rFonts w:ascii="Calibri" w:hAnsi="Calibri" w:cs="Calibri"/>
                <w:sz w:val="22"/>
                <w:szCs w:val="22"/>
                <w:lang w:val="es-CL"/>
              </w:rPr>
            </w:pPr>
            <w:r w:rsidRPr="00A70A6D">
              <w:rPr>
                <w:rFonts w:ascii="Calibri" w:hAnsi="Calibri" w:cs="Calibri"/>
                <w:sz w:val="22"/>
                <w:szCs w:val="22"/>
                <w:lang w:val="es-CL"/>
              </w:rPr>
              <w:t>Servicio</w:t>
            </w:r>
          </w:p>
        </w:tc>
        <w:tc>
          <w:tcPr>
            <w:tcW w:w="7271" w:type="dxa"/>
            <w:shd w:val="clear" w:color="auto" w:fill="FFFFFF" w:themeFill="background1"/>
            <w:vAlign w:val="center"/>
          </w:tcPr>
          <w:p w14:paraId="1769AE23" w14:textId="3FAD5459" w:rsidR="009E0298" w:rsidRPr="00A70A6D" w:rsidRDefault="009E0298" w:rsidP="009E0298">
            <w:pPr>
              <w:shd w:val="clear" w:color="auto" w:fill="FFFFFF"/>
              <w:spacing w:line="343" w:lineRule="atLeast"/>
              <w:rPr>
                <w:rFonts w:ascii="Calibri" w:hAnsi="Calibri" w:cs="Calibri"/>
                <w:color w:val="000000"/>
                <w:sz w:val="22"/>
                <w:szCs w:val="22"/>
                <w:lang w:eastAsia="es-CL"/>
              </w:rPr>
            </w:pPr>
            <w:r w:rsidRPr="00A70A6D">
              <w:rPr>
                <w:rFonts w:ascii="Calibri" w:hAnsi="Calibri" w:cs="Calibri"/>
                <w:color w:val="000000"/>
                <w:sz w:val="22"/>
                <w:szCs w:val="22"/>
                <w:lang w:eastAsia="es-CL"/>
              </w:rPr>
              <w:t>Reparación de</w:t>
            </w:r>
            <w:r w:rsidR="00485813" w:rsidRPr="00A70A6D">
              <w:rPr>
                <w:rFonts w:ascii="Calibri" w:hAnsi="Calibri" w:cs="Calibri"/>
                <w:color w:val="000000"/>
                <w:sz w:val="22"/>
                <w:szCs w:val="22"/>
                <w:lang w:eastAsia="es-CL"/>
              </w:rPr>
              <w:t>l</w:t>
            </w:r>
            <w:r w:rsidRPr="00A70A6D">
              <w:rPr>
                <w:rFonts w:ascii="Calibri" w:hAnsi="Calibri" w:cs="Calibri"/>
                <w:color w:val="000000"/>
                <w:sz w:val="22"/>
                <w:szCs w:val="22"/>
                <w:lang w:eastAsia="es-CL"/>
              </w:rPr>
              <w:t xml:space="preserve"> camión Mercedez Benz Atego 1719/</w:t>
            </w:r>
            <w:proofErr w:type="gramStart"/>
            <w:r w:rsidRPr="00A70A6D">
              <w:rPr>
                <w:rFonts w:ascii="Calibri" w:hAnsi="Calibri" w:cs="Calibri"/>
                <w:color w:val="000000"/>
                <w:sz w:val="22"/>
                <w:szCs w:val="22"/>
                <w:lang w:eastAsia="es-CL"/>
              </w:rPr>
              <w:t>36  PPU</w:t>
            </w:r>
            <w:proofErr w:type="gramEnd"/>
            <w:r w:rsidRPr="00A70A6D">
              <w:rPr>
                <w:rFonts w:ascii="Calibri" w:hAnsi="Calibri" w:cs="Calibri"/>
                <w:color w:val="000000"/>
                <w:sz w:val="22"/>
                <w:szCs w:val="22"/>
                <w:lang w:eastAsia="es-CL"/>
              </w:rPr>
              <w:t xml:space="preserve"> PPCF-58 año 2020.</w:t>
            </w:r>
          </w:p>
          <w:p w14:paraId="7127C3FB" w14:textId="4C4A2232" w:rsidR="009E0298" w:rsidRPr="00A70A6D" w:rsidRDefault="009E0298" w:rsidP="00485813">
            <w:pPr>
              <w:pStyle w:val="Prrafodelista"/>
              <w:numPr>
                <w:ilvl w:val="0"/>
                <w:numId w:val="10"/>
              </w:numPr>
              <w:shd w:val="clear" w:color="auto" w:fill="FFFFFF"/>
              <w:spacing w:line="343" w:lineRule="atLeast"/>
              <w:ind w:left="471" w:hanging="471"/>
              <w:rPr>
                <w:rFonts w:ascii="Calibri" w:hAnsi="Calibri" w:cs="Calibri"/>
                <w:color w:val="000000"/>
                <w:sz w:val="22"/>
                <w:szCs w:val="22"/>
                <w:lang w:eastAsia="es-CL"/>
              </w:rPr>
            </w:pPr>
            <w:r w:rsidRPr="00A70A6D">
              <w:rPr>
                <w:rFonts w:ascii="Calibri" w:hAnsi="Calibri" w:cs="Calibri"/>
                <w:color w:val="000000"/>
                <w:sz w:val="22"/>
                <w:szCs w:val="22"/>
                <w:lang w:eastAsia="es-CL"/>
              </w:rPr>
              <w:t xml:space="preserve">Provisión y cambio de bombas y circuito del sistema de </w:t>
            </w:r>
            <w:proofErr w:type="spellStart"/>
            <w:r w:rsidRPr="00A70A6D">
              <w:rPr>
                <w:rFonts w:ascii="Calibri" w:hAnsi="Calibri" w:cs="Calibri"/>
                <w:color w:val="000000"/>
                <w:sz w:val="22"/>
                <w:szCs w:val="22"/>
                <w:lang w:eastAsia="es-CL"/>
              </w:rPr>
              <w:t>adblue</w:t>
            </w:r>
            <w:proofErr w:type="spellEnd"/>
            <w:r w:rsidRPr="00A70A6D">
              <w:rPr>
                <w:rFonts w:ascii="Calibri" w:hAnsi="Calibri" w:cs="Calibri"/>
                <w:color w:val="000000"/>
                <w:sz w:val="22"/>
                <w:szCs w:val="22"/>
                <w:lang w:eastAsia="es-CL"/>
              </w:rPr>
              <w:t xml:space="preserve"> debido a fallas del transmisor de posición cigüeñal, unidad de control SRC bomba de </w:t>
            </w:r>
            <w:proofErr w:type="spellStart"/>
            <w:r w:rsidRPr="00A70A6D">
              <w:rPr>
                <w:rFonts w:ascii="Calibri" w:hAnsi="Calibri" w:cs="Calibri"/>
                <w:color w:val="000000"/>
                <w:sz w:val="22"/>
                <w:szCs w:val="22"/>
                <w:lang w:eastAsia="es-CL"/>
              </w:rPr>
              <w:t>adblue</w:t>
            </w:r>
            <w:proofErr w:type="spellEnd"/>
            <w:r w:rsidRPr="00A70A6D">
              <w:rPr>
                <w:rFonts w:ascii="Calibri" w:hAnsi="Calibri" w:cs="Calibri"/>
                <w:color w:val="000000"/>
                <w:sz w:val="22"/>
                <w:szCs w:val="22"/>
                <w:lang w:eastAsia="es-CL"/>
              </w:rPr>
              <w:t xml:space="preserve"> y sensor de llenado de depósito </w:t>
            </w:r>
            <w:proofErr w:type="spellStart"/>
            <w:r w:rsidRPr="00A70A6D">
              <w:rPr>
                <w:rFonts w:ascii="Calibri" w:hAnsi="Calibri" w:cs="Calibri"/>
                <w:color w:val="000000"/>
                <w:sz w:val="22"/>
                <w:szCs w:val="22"/>
                <w:lang w:eastAsia="es-CL"/>
              </w:rPr>
              <w:t>adblue</w:t>
            </w:r>
            <w:proofErr w:type="spellEnd"/>
          </w:p>
        </w:tc>
      </w:tr>
    </w:tbl>
    <w:p w14:paraId="2166E669" w14:textId="4F272FEE" w:rsidR="00DC7C47" w:rsidRPr="00A70A6D" w:rsidRDefault="00DC7C47" w:rsidP="00DC7C47">
      <w:pPr>
        <w:tabs>
          <w:tab w:val="left" w:pos="567"/>
        </w:tabs>
        <w:ind w:left="180" w:right="-232"/>
        <w:jc w:val="both"/>
        <w:rPr>
          <w:rFonts w:ascii="Calibri" w:hAnsi="Calibri" w:cs="Calibri"/>
          <w:sz w:val="22"/>
          <w:szCs w:val="22"/>
          <w:lang w:val="es-CL"/>
        </w:rPr>
      </w:pPr>
    </w:p>
    <w:p w14:paraId="577EABD6" w14:textId="77777777" w:rsidR="0038451A" w:rsidRPr="00A70A6D" w:rsidRDefault="0038451A" w:rsidP="0038451A">
      <w:pPr>
        <w:rPr>
          <w:rFonts w:ascii="Calibri" w:hAnsi="Calibri" w:cs="Calibri"/>
          <w:b/>
          <w:bCs/>
          <w:sz w:val="22"/>
          <w:szCs w:val="22"/>
        </w:rPr>
      </w:pPr>
      <w:r w:rsidRPr="00A70A6D">
        <w:rPr>
          <w:rFonts w:ascii="Calibri" w:hAnsi="Calibri" w:cs="Calibri"/>
          <w:b/>
          <w:bCs/>
          <w:sz w:val="22"/>
          <w:szCs w:val="22"/>
        </w:rPr>
        <w:t>1.1.- DETALLE DEL SERVICIO</w:t>
      </w:r>
    </w:p>
    <w:p w14:paraId="31931B24" w14:textId="77777777" w:rsidR="0038451A" w:rsidRPr="00A70A6D" w:rsidRDefault="0038451A" w:rsidP="0038451A">
      <w:pPr>
        <w:rPr>
          <w:rFonts w:ascii="Calibri" w:hAnsi="Calibri" w:cs="Calibri"/>
          <w:bCs/>
          <w:sz w:val="22"/>
          <w:szCs w:val="22"/>
        </w:rPr>
      </w:pPr>
    </w:p>
    <w:p w14:paraId="73850B38" w14:textId="77777777" w:rsidR="0038451A" w:rsidRPr="00A70A6D" w:rsidRDefault="0038451A" w:rsidP="0038451A">
      <w:pPr>
        <w:pStyle w:val="Prrafodelista"/>
        <w:numPr>
          <w:ilvl w:val="0"/>
          <w:numId w:val="8"/>
        </w:numPr>
        <w:jc w:val="both"/>
        <w:rPr>
          <w:rFonts w:ascii="Calibri" w:hAnsi="Calibri" w:cs="Calibri"/>
          <w:bCs/>
          <w:sz w:val="22"/>
          <w:szCs w:val="22"/>
        </w:rPr>
      </w:pPr>
      <w:r w:rsidRPr="00A70A6D">
        <w:rPr>
          <w:rFonts w:ascii="Calibri" w:hAnsi="Calibri" w:cs="Calibri"/>
          <w:bCs/>
          <w:sz w:val="22"/>
          <w:szCs w:val="22"/>
        </w:rPr>
        <w:t>Oferente debe incluir en su servicio, mano de obra, repuestos, insumos, equipo de diagnóstico y equipamiento necesario para la correcta ejecución del servicio.</w:t>
      </w:r>
    </w:p>
    <w:p w14:paraId="520C46B3" w14:textId="77777777" w:rsidR="0038451A" w:rsidRPr="00A70A6D" w:rsidRDefault="0038451A" w:rsidP="0038451A">
      <w:pPr>
        <w:ind w:left="360"/>
        <w:jc w:val="both"/>
        <w:rPr>
          <w:rFonts w:ascii="Calibri" w:hAnsi="Calibri" w:cs="Calibri"/>
          <w:bCs/>
          <w:sz w:val="22"/>
          <w:szCs w:val="22"/>
        </w:rPr>
      </w:pPr>
    </w:p>
    <w:p w14:paraId="75593676" w14:textId="77777777" w:rsidR="00485813" w:rsidRPr="00A70A6D" w:rsidRDefault="0038451A" w:rsidP="0038451A">
      <w:pPr>
        <w:pStyle w:val="Prrafodelista"/>
        <w:numPr>
          <w:ilvl w:val="0"/>
          <w:numId w:val="8"/>
        </w:numPr>
        <w:jc w:val="both"/>
        <w:rPr>
          <w:rFonts w:ascii="Calibri" w:hAnsi="Calibri" w:cs="Calibri"/>
          <w:bCs/>
          <w:sz w:val="22"/>
          <w:szCs w:val="22"/>
        </w:rPr>
      </w:pPr>
      <w:r w:rsidRPr="00A70A6D">
        <w:rPr>
          <w:rFonts w:ascii="Calibri" w:hAnsi="Calibri" w:cs="Calibri"/>
          <w:bCs/>
          <w:sz w:val="22"/>
          <w:szCs w:val="22"/>
        </w:rPr>
        <w:t xml:space="preserve">Oferente adjudicado debe </w:t>
      </w:r>
      <w:r w:rsidR="00485813" w:rsidRPr="00A70A6D">
        <w:rPr>
          <w:rFonts w:ascii="Calibri" w:hAnsi="Calibri" w:cs="Calibri"/>
          <w:bCs/>
          <w:sz w:val="22"/>
          <w:szCs w:val="22"/>
        </w:rPr>
        <w:t>iniciar</w:t>
      </w:r>
      <w:r w:rsidRPr="00A70A6D">
        <w:rPr>
          <w:rFonts w:ascii="Calibri" w:hAnsi="Calibri" w:cs="Calibri"/>
          <w:bCs/>
          <w:sz w:val="22"/>
          <w:szCs w:val="22"/>
        </w:rPr>
        <w:t xml:space="preserve"> los servicios, en un máximo de 24 horas desde aceptada la Orden de Compra</w:t>
      </w:r>
      <w:r w:rsidR="00485813" w:rsidRPr="00A70A6D">
        <w:rPr>
          <w:rFonts w:ascii="Calibri" w:hAnsi="Calibri" w:cs="Calibri"/>
          <w:bCs/>
          <w:sz w:val="22"/>
          <w:szCs w:val="22"/>
        </w:rPr>
        <w:t>.</w:t>
      </w:r>
    </w:p>
    <w:p w14:paraId="474FD371" w14:textId="77777777" w:rsidR="00485813" w:rsidRPr="00A70A6D" w:rsidRDefault="00485813" w:rsidP="00485813">
      <w:pPr>
        <w:pStyle w:val="Prrafodelista"/>
        <w:rPr>
          <w:rFonts w:ascii="Calibri" w:hAnsi="Calibri" w:cs="Calibri"/>
          <w:bCs/>
          <w:sz w:val="22"/>
          <w:szCs w:val="22"/>
        </w:rPr>
      </w:pPr>
    </w:p>
    <w:p w14:paraId="2EFCB437" w14:textId="73B3220E" w:rsidR="00485813" w:rsidRPr="00A70A6D" w:rsidRDefault="00485813" w:rsidP="00B42B29">
      <w:pPr>
        <w:pStyle w:val="Prrafodelista"/>
        <w:numPr>
          <w:ilvl w:val="0"/>
          <w:numId w:val="8"/>
        </w:numPr>
        <w:jc w:val="both"/>
        <w:rPr>
          <w:rFonts w:ascii="Calibri" w:hAnsi="Calibri" w:cs="Calibri"/>
          <w:bCs/>
          <w:sz w:val="22"/>
          <w:szCs w:val="22"/>
        </w:rPr>
      </w:pPr>
      <w:r w:rsidRPr="00A70A6D">
        <w:rPr>
          <w:rFonts w:ascii="Calibri" w:hAnsi="Calibri" w:cs="Calibri"/>
          <w:bCs/>
          <w:sz w:val="22"/>
          <w:szCs w:val="22"/>
        </w:rPr>
        <w:t xml:space="preserve">El trabajo se debe realizar </w:t>
      </w:r>
      <w:r w:rsidRPr="00A70A6D">
        <w:rPr>
          <w:rFonts w:ascii="Calibri" w:hAnsi="Calibri" w:cs="Calibri"/>
          <w:bCs/>
          <w:sz w:val="22"/>
          <w:szCs w:val="22"/>
        </w:rPr>
        <w:t xml:space="preserve">en las dependencias del </w:t>
      </w:r>
      <w:r w:rsidRPr="00A70A6D">
        <w:rPr>
          <w:rFonts w:ascii="Calibri" w:hAnsi="Calibri" w:cs="Calibri"/>
          <w:bCs/>
          <w:sz w:val="22"/>
          <w:szCs w:val="22"/>
        </w:rPr>
        <w:t>E</w:t>
      </w:r>
      <w:r w:rsidRPr="00A70A6D">
        <w:rPr>
          <w:rFonts w:ascii="Calibri" w:hAnsi="Calibri" w:cs="Calibri"/>
          <w:bCs/>
          <w:sz w:val="22"/>
          <w:szCs w:val="22"/>
        </w:rPr>
        <w:t xml:space="preserve">stadio </w:t>
      </w:r>
      <w:r w:rsidRPr="00A70A6D">
        <w:rPr>
          <w:rFonts w:ascii="Calibri" w:hAnsi="Calibri" w:cs="Calibri"/>
          <w:bCs/>
          <w:sz w:val="22"/>
          <w:szCs w:val="22"/>
        </w:rPr>
        <w:t>M</w:t>
      </w:r>
      <w:r w:rsidRPr="00A70A6D">
        <w:rPr>
          <w:rFonts w:ascii="Calibri" w:hAnsi="Calibri" w:cs="Calibri"/>
          <w:bCs/>
          <w:sz w:val="22"/>
          <w:szCs w:val="22"/>
        </w:rPr>
        <w:t>unicipal</w:t>
      </w:r>
      <w:r w:rsidRPr="00A70A6D">
        <w:rPr>
          <w:rFonts w:ascii="Calibri" w:hAnsi="Calibri" w:cs="Calibri"/>
          <w:bCs/>
          <w:sz w:val="22"/>
          <w:szCs w:val="22"/>
        </w:rPr>
        <w:t xml:space="preserve"> “Camilo Pérez Vicencio</w:t>
      </w:r>
      <w:proofErr w:type="gramStart"/>
      <w:r w:rsidRPr="00A70A6D">
        <w:rPr>
          <w:rFonts w:ascii="Calibri" w:hAnsi="Calibri" w:cs="Calibri"/>
          <w:bCs/>
          <w:sz w:val="22"/>
          <w:szCs w:val="22"/>
        </w:rPr>
        <w:t xml:space="preserve">”, </w:t>
      </w:r>
      <w:r w:rsidRPr="00A70A6D">
        <w:rPr>
          <w:rFonts w:ascii="Calibri" w:hAnsi="Calibri" w:cs="Calibri"/>
          <w:bCs/>
          <w:sz w:val="22"/>
          <w:szCs w:val="22"/>
        </w:rPr>
        <w:t xml:space="preserve"> ubicado</w:t>
      </w:r>
      <w:proofErr w:type="gramEnd"/>
      <w:r w:rsidRPr="00A70A6D">
        <w:rPr>
          <w:rFonts w:ascii="Calibri" w:hAnsi="Calibri" w:cs="Calibri"/>
          <w:bCs/>
          <w:sz w:val="22"/>
          <w:szCs w:val="22"/>
        </w:rPr>
        <w:t xml:space="preserve"> en </w:t>
      </w:r>
      <w:r w:rsidRPr="00A70A6D">
        <w:rPr>
          <w:rFonts w:ascii="Calibri" w:hAnsi="Calibri" w:cs="Calibri"/>
          <w:bCs/>
          <w:sz w:val="22"/>
          <w:szCs w:val="22"/>
        </w:rPr>
        <w:t xml:space="preserve">Calle </w:t>
      </w:r>
      <w:r w:rsidRPr="00A70A6D">
        <w:rPr>
          <w:rFonts w:ascii="Calibri" w:hAnsi="Calibri" w:cs="Calibri"/>
          <w:bCs/>
          <w:sz w:val="22"/>
          <w:szCs w:val="22"/>
        </w:rPr>
        <w:t xml:space="preserve">El </w:t>
      </w:r>
      <w:proofErr w:type="spellStart"/>
      <w:r w:rsidRPr="00A70A6D">
        <w:rPr>
          <w:rFonts w:ascii="Calibri" w:hAnsi="Calibri" w:cs="Calibri"/>
          <w:bCs/>
          <w:sz w:val="22"/>
          <w:szCs w:val="22"/>
        </w:rPr>
        <w:t>Boldal</w:t>
      </w:r>
      <w:proofErr w:type="spellEnd"/>
      <w:r w:rsidRPr="00A70A6D">
        <w:rPr>
          <w:rFonts w:ascii="Calibri" w:hAnsi="Calibri" w:cs="Calibri"/>
          <w:bCs/>
          <w:sz w:val="22"/>
          <w:szCs w:val="22"/>
        </w:rPr>
        <w:t xml:space="preserve"> S/N, Puchuncav</w:t>
      </w:r>
      <w:r w:rsidRPr="00A70A6D">
        <w:rPr>
          <w:rFonts w:ascii="Calibri" w:hAnsi="Calibri" w:cs="Calibri"/>
          <w:bCs/>
          <w:sz w:val="22"/>
          <w:szCs w:val="22"/>
        </w:rPr>
        <w:t>í.</w:t>
      </w:r>
    </w:p>
    <w:p w14:paraId="7A8B498B" w14:textId="77777777" w:rsidR="00485813" w:rsidRPr="00A70A6D" w:rsidRDefault="00485813" w:rsidP="00485813">
      <w:pPr>
        <w:pStyle w:val="Prrafodelista"/>
        <w:rPr>
          <w:rFonts w:ascii="Calibri" w:hAnsi="Calibri" w:cs="Calibri"/>
          <w:bCs/>
          <w:sz w:val="22"/>
          <w:szCs w:val="22"/>
        </w:rPr>
      </w:pPr>
    </w:p>
    <w:p w14:paraId="3C011579" w14:textId="29ECDDE0" w:rsidR="0038451A" w:rsidRPr="00A70A6D" w:rsidRDefault="00485813" w:rsidP="0038451A">
      <w:pPr>
        <w:pStyle w:val="Prrafodelista"/>
        <w:numPr>
          <w:ilvl w:val="0"/>
          <w:numId w:val="8"/>
        </w:numPr>
        <w:jc w:val="both"/>
        <w:rPr>
          <w:rFonts w:ascii="Calibri" w:hAnsi="Calibri" w:cs="Calibri"/>
          <w:bCs/>
          <w:sz w:val="22"/>
          <w:szCs w:val="22"/>
        </w:rPr>
      </w:pPr>
      <w:r w:rsidRPr="00A70A6D">
        <w:rPr>
          <w:rFonts w:ascii="Calibri" w:hAnsi="Calibri" w:cs="Calibri"/>
          <w:bCs/>
          <w:sz w:val="22"/>
          <w:szCs w:val="22"/>
        </w:rPr>
        <w:t xml:space="preserve">Si el adjudicatario quisiera realizar el servicio en su </w:t>
      </w:r>
      <w:proofErr w:type="gramStart"/>
      <w:r w:rsidRPr="00A70A6D">
        <w:rPr>
          <w:rFonts w:ascii="Calibri" w:hAnsi="Calibri" w:cs="Calibri"/>
          <w:bCs/>
          <w:sz w:val="22"/>
          <w:szCs w:val="22"/>
        </w:rPr>
        <w:t>taller  deberá</w:t>
      </w:r>
      <w:proofErr w:type="gramEnd"/>
      <w:r w:rsidRPr="00A70A6D">
        <w:rPr>
          <w:rFonts w:ascii="Calibri" w:hAnsi="Calibri" w:cs="Calibri"/>
          <w:bCs/>
          <w:sz w:val="22"/>
          <w:szCs w:val="22"/>
        </w:rPr>
        <w:t xml:space="preserve"> considerar en su </w:t>
      </w:r>
      <w:proofErr w:type="gramStart"/>
      <w:r w:rsidRPr="00A70A6D">
        <w:rPr>
          <w:rFonts w:ascii="Calibri" w:hAnsi="Calibri" w:cs="Calibri"/>
          <w:bCs/>
          <w:sz w:val="22"/>
          <w:szCs w:val="22"/>
        </w:rPr>
        <w:t xml:space="preserve">propuesta </w:t>
      </w:r>
      <w:r w:rsidR="0038451A" w:rsidRPr="00A70A6D">
        <w:rPr>
          <w:rFonts w:ascii="Calibri" w:hAnsi="Calibri" w:cs="Calibri"/>
          <w:bCs/>
          <w:sz w:val="22"/>
          <w:szCs w:val="22"/>
        </w:rPr>
        <w:t xml:space="preserve"> el</w:t>
      </w:r>
      <w:proofErr w:type="gramEnd"/>
      <w:r w:rsidR="0038451A" w:rsidRPr="00A70A6D">
        <w:rPr>
          <w:rFonts w:ascii="Calibri" w:hAnsi="Calibri" w:cs="Calibri"/>
          <w:bCs/>
          <w:sz w:val="22"/>
          <w:szCs w:val="22"/>
        </w:rPr>
        <w:t xml:space="preserve"> traslado</w:t>
      </w:r>
      <w:r w:rsidRPr="00A70A6D">
        <w:rPr>
          <w:rFonts w:ascii="Calibri" w:hAnsi="Calibri" w:cs="Calibri"/>
          <w:bCs/>
          <w:sz w:val="22"/>
          <w:szCs w:val="22"/>
        </w:rPr>
        <w:t xml:space="preserve"> de ida y regreso </w:t>
      </w:r>
      <w:r w:rsidRPr="00A70A6D">
        <w:rPr>
          <w:rFonts w:ascii="Calibri" w:hAnsi="Calibri" w:cs="Calibri"/>
          <w:bCs/>
          <w:sz w:val="22"/>
          <w:szCs w:val="22"/>
        </w:rPr>
        <w:t>de los vehículos</w:t>
      </w:r>
      <w:r w:rsidRPr="00A70A6D">
        <w:rPr>
          <w:rFonts w:ascii="Calibri" w:hAnsi="Calibri" w:cs="Calibri"/>
          <w:bCs/>
          <w:sz w:val="22"/>
          <w:szCs w:val="22"/>
        </w:rPr>
        <w:t>.</w:t>
      </w:r>
    </w:p>
    <w:p w14:paraId="32FE611F" w14:textId="77777777" w:rsidR="00485813" w:rsidRPr="00A70A6D" w:rsidRDefault="00485813" w:rsidP="00485813">
      <w:pPr>
        <w:pStyle w:val="Prrafodelista"/>
        <w:rPr>
          <w:rFonts w:ascii="Calibri" w:hAnsi="Calibri" w:cs="Calibri"/>
          <w:bCs/>
          <w:sz w:val="22"/>
          <w:szCs w:val="22"/>
        </w:rPr>
      </w:pPr>
    </w:p>
    <w:p w14:paraId="215CC30E" w14:textId="7F08918E" w:rsidR="0038451A" w:rsidRPr="00A70A6D" w:rsidRDefault="0038451A" w:rsidP="0038451A">
      <w:pPr>
        <w:pStyle w:val="Prrafodelista"/>
        <w:numPr>
          <w:ilvl w:val="0"/>
          <w:numId w:val="8"/>
        </w:numPr>
        <w:jc w:val="both"/>
        <w:rPr>
          <w:rFonts w:ascii="Calibri" w:hAnsi="Calibri" w:cs="Calibri"/>
          <w:bCs/>
          <w:sz w:val="22"/>
          <w:szCs w:val="22"/>
        </w:rPr>
      </w:pPr>
      <w:r w:rsidRPr="00A70A6D">
        <w:rPr>
          <w:rFonts w:ascii="Calibri" w:hAnsi="Calibri" w:cs="Calibri"/>
          <w:bCs/>
          <w:sz w:val="22"/>
          <w:szCs w:val="22"/>
        </w:rPr>
        <w:t>Los repuestos deben ser nuevos y originales.</w:t>
      </w:r>
    </w:p>
    <w:p w14:paraId="7EB3A355" w14:textId="77777777" w:rsidR="0038451A" w:rsidRPr="00A70A6D" w:rsidRDefault="0038451A" w:rsidP="0038451A">
      <w:pPr>
        <w:pStyle w:val="Prrafodelista"/>
        <w:jc w:val="both"/>
        <w:rPr>
          <w:rFonts w:ascii="Calibri" w:hAnsi="Calibri" w:cs="Calibri"/>
          <w:bCs/>
          <w:sz w:val="22"/>
          <w:szCs w:val="22"/>
        </w:rPr>
      </w:pPr>
    </w:p>
    <w:p w14:paraId="4C8DFD5F" w14:textId="77777777" w:rsidR="0038451A" w:rsidRPr="00A70A6D" w:rsidRDefault="0038451A" w:rsidP="0038451A">
      <w:pPr>
        <w:pStyle w:val="Prrafodelista"/>
        <w:numPr>
          <w:ilvl w:val="0"/>
          <w:numId w:val="8"/>
        </w:numPr>
        <w:jc w:val="both"/>
        <w:rPr>
          <w:rFonts w:ascii="Calibri" w:hAnsi="Calibri" w:cs="Calibri"/>
          <w:bCs/>
          <w:sz w:val="22"/>
          <w:szCs w:val="22"/>
        </w:rPr>
      </w:pPr>
      <w:r w:rsidRPr="00A70A6D">
        <w:rPr>
          <w:rFonts w:ascii="Calibri" w:hAnsi="Calibri" w:cs="Calibri"/>
          <w:bCs/>
          <w:sz w:val="22"/>
          <w:szCs w:val="22"/>
        </w:rPr>
        <w:t>Se debe entregar repuestos remplazados como evidencia del servicio realizado.</w:t>
      </w:r>
    </w:p>
    <w:p w14:paraId="2D66B01A" w14:textId="77777777" w:rsidR="0038451A" w:rsidRPr="00A70A6D" w:rsidRDefault="0038451A" w:rsidP="00DC7C47">
      <w:pPr>
        <w:tabs>
          <w:tab w:val="left" w:pos="567"/>
        </w:tabs>
        <w:ind w:left="180" w:right="-232"/>
        <w:jc w:val="both"/>
        <w:rPr>
          <w:rFonts w:ascii="Calibri" w:hAnsi="Calibri" w:cs="Calibri"/>
          <w:sz w:val="22"/>
          <w:szCs w:val="22"/>
          <w:lang w:val="es-CL"/>
        </w:rPr>
      </w:pPr>
    </w:p>
    <w:p w14:paraId="13F2A8EB" w14:textId="050AE0E3" w:rsidR="0045404D" w:rsidRPr="00A70A6D" w:rsidRDefault="0045404D" w:rsidP="008D73B0">
      <w:pPr>
        <w:rPr>
          <w:rFonts w:ascii="Calibri" w:hAnsi="Calibri" w:cs="Calibri"/>
          <w:b/>
          <w:bCs/>
          <w:sz w:val="22"/>
          <w:szCs w:val="22"/>
        </w:rPr>
      </w:pPr>
      <w:r w:rsidRPr="00A70A6D">
        <w:rPr>
          <w:rFonts w:ascii="Calibri" w:hAnsi="Calibri" w:cs="Calibri"/>
          <w:b/>
          <w:bCs/>
          <w:sz w:val="22"/>
          <w:szCs w:val="22"/>
        </w:rPr>
        <w:t xml:space="preserve">2. </w:t>
      </w:r>
      <w:r w:rsidR="00414A61" w:rsidRPr="00A70A6D">
        <w:rPr>
          <w:rFonts w:ascii="Calibri" w:hAnsi="Calibri" w:cs="Calibri"/>
          <w:b/>
          <w:bCs/>
          <w:sz w:val="22"/>
          <w:szCs w:val="22"/>
        </w:rPr>
        <w:t>GENERALIDADES</w:t>
      </w:r>
      <w:r w:rsidRPr="00A70A6D">
        <w:rPr>
          <w:rFonts w:ascii="Calibri" w:hAnsi="Calibri" w:cs="Calibri"/>
          <w:b/>
          <w:bCs/>
          <w:sz w:val="22"/>
          <w:szCs w:val="22"/>
        </w:rPr>
        <w:t xml:space="preserve">: </w:t>
      </w:r>
    </w:p>
    <w:p w14:paraId="197BBE7F" w14:textId="77777777" w:rsidR="00615CB6" w:rsidRPr="00A70A6D" w:rsidRDefault="00615CB6" w:rsidP="0045404D">
      <w:pPr>
        <w:jc w:val="both"/>
        <w:rPr>
          <w:rFonts w:ascii="Calibri" w:hAnsi="Calibri" w:cs="Calibri"/>
          <w:bCs/>
          <w:sz w:val="22"/>
          <w:szCs w:val="22"/>
        </w:rPr>
      </w:pPr>
    </w:p>
    <w:p w14:paraId="78AF8D80" w14:textId="77777777" w:rsidR="0038451A" w:rsidRPr="00A70A6D" w:rsidRDefault="0038451A" w:rsidP="0038451A">
      <w:pPr>
        <w:jc w:val="both"/>
        <w:rPr>
          <w:rFonts w:ascii="Calibri" w:hAnsi="Calibri" w:cs="Calibri"/>
          <w:bCs/>
          <w:sz w:val="22"/>
          <w:szCs w:val="22"/>
        </w:rPr>
      </w:pPr>
      <w:r w:rsidRPr="00A70A6D">
        <w:rPr>
          <w:rFonts w:ascii="Calibri" w:hAnsi="Calibri" w:cs="Calibri"/>
          <w:bCs/>
          <w:sz w:val="22"/>
          <w:szCs w:val="22"/>
        </w:rPr>
        <w:t>La Municipalidad de Puchuncaví, requiere el servicio de reparación y mantención de vehículos pesados pertenecientes a la flota vehicular municipal.</w:t>
      </w:r>
    </w:p>
    <w:p w14:paraId="70CF8DF8" w14:textId="77777777" w:rsidR="00A10C7C" w:rsidRPr="00A70A6D" w:rsidRDefault="00A10C7C" w:rsidP="0045404D">
      <w:pPr>
        <w:jc w:val="both"/>
        <w:rPr>
          <w:rFonts w:ascii="Calibri" w:hAnsi="Calibri" w:cs="Calibri"/>
          <w:sz w:val="22"/>
          <w:szCs w:val="22"/>
        </w:rPr>
      </w:pPr>
    </w:p>
    <w:p w14:paraId="312B6AB0" w14:textId="402A8E8B" w:rsidR="0045404D" w:rsidRPr="00A70A6D" w:rsidRDefault="0045404D" w:rsidP="0045404D">
      <w:pPr>
        <w:jc w:val="both"/>
        <w:rPr>
          <w:rFonts w:ascii="Calibri" w:hAnsi="Calibri" w:cs="Calibri"/>
          <w:b/>
          <w:sz w:val="22"/>
          <w:szCs w:val="22"/>
        </w:rPr>
      </w:pPr>
      <w:r w:rsidRPr="00A70A6D">
        <w:rPr>
          <w:rFonts w:ascii="Calibri" w:hAnsi="Calibri" w:cs="Calibri"/>
          <w:b/>
          <w:sz w:val="22"/>
          <w:szCs w:val="22"/>
        </w:rPr>
        <w:t xml:space="preserve">3. </w:t>
      </w:r>
      <w:r w:rsidR="00414A61" w:rsidRPr="00A70A6D">
        <w:rPr>
          <w:rFonts w:ascii="Calibri" w:hAnsi="Calibri" w:cs="Calibri"/>
          <w:b/>
          <w:sz w:val="22"/>
          <w:szCs w:val="22"/>
        </w:rPr>
        <w:t>DE</w:t>
      </w:r>
      <w:r w:rsidR="005451AC" w:rsidRPr="00A70A6D">
        <w:rPr>
          <w:rFonts w:ascii="Calibri" w:hAnsi="Calibri" w:cs="Calibri"/>
          <w:b/>
          <w:sz w:val="22"/>
          <w:szCs w:val="22"/>
        </w:rPr>
        <w:t xml:space="preserve"> </w:t>
      </w:r>
      <w:r w:rsidR="00414A61" w:rsidRPr="00A70A6D">
        <w:rPr>
          <w:rFonts w:ascii="Calibri" w:hAnsi="Calibri" w:cs="Calibri"/>
          <w:b/>
          <w:sz w:val="22"/>
          <w:szCs w:val="22"/>
        </w:rPr>
        <w:t>L</w:t>
      </w:r>
      <w:r w:rsidR="005451AC" w:rsidRPr="00A70A6D">
        <w:rPr>
          <w:rFonts w:ascii="Calibri" w:hAnsi="Calibri" w:cs="Calibri"/>
          <w:b/>
          <w:sz w:val="22"/>
          <w:szCs w:val="22"/>
        </w:rPr>
        <w:t>A</w:t>
      </w:r>
      <w:r w:rsidR="00615CB6" w:rsidRPr="00A70A6D">
        <w:rPr>
          <w:rFonts w:ascii="Calibri" w:hAnsi="Calibri" w:cs="Calibri"/>
          <w:b/>
          <w:sz w:val="22"/>
          <w:szCs w:val="22"/>
        </w:rPr>
        <w:t xml:space="preserve"> DOCUMENTACIÓN SOLICITADA</w:t>
      </w:r>
    </w:p>
    <w:p w14:paraId="40CB3E0E" w14:textId="77777777" w:rsidR="00792DB3" w:rsidRPr="00A70A6D" w:rsidRDefault="00792DB3" w:rsidP="0045404D">
      <w:pPr>
        <w:jc w:val="both"/>
        <w:rPr>
          <w:rFonts w:ascii="Calibri" w:hAnsi="Calibri" w:cs="Calibri"/>
          <w:b/>
          <w:sz w:val="22"/>
          <w:szCs w:val="22"/>
        </w:rPr>
      </w:pPr>
    </w:p>
    <w:p w14:paraId="69A8B016" w14:textId="572C7B3F" w:rsidR="0045404D" w:rsidRPr="00A70A6D" w:rsidRDefault="00615CB6" w:rsidP="0045404D">
      <w:pPr>
        <w:jc w:val="both"/>
        <w:rPr>
          <w:rFonts w:ascii="Calibri" w:hAnsi="Calibri" w:cs="Calibri"/>
          <w:sz w:val="22"/>
          <w:szCs w:val="22"/>
        </w:rPr>
      </w:pPr>
      <w:r w:rsidRPr="00A70A6D">
        <w:rPr>
          <w:rFonts w:ascii="Calibri" w:hAnsi="Calibri" w:cs="Calibri"/>
          <w:sz w:val="22"/>
          <w:szCs w:val="22"/>
        </w:rPr>
        <w:t xml:space="preserve">Se requiere que el proveedor </w:t>
      </w:r>
      <w:r w:rsidR="00A130A6" w:rsidRPr="00A70A6D">
        <w:rPr>
          <w:rFonts w:ascii="Calibri" w:hAnsi="Calibri" w:cs="Calibri"/>
          <w:sz w:val="22"/>
          <w:szCs w:val="22"/>
        </w:rPr>
        <w:t>adjunte</w:t>
      </w:r>
      <w:r w:rsidRPr="00A70A6D">
        <w:rPr>
          <w:rFonts w:ascii="Calibri" w:hAnsi="Calibri" w:cs="Calibri"/>
          <w:sz w:val="22"/>
          <w:szCs w:val="22"/>
        </w:rPr>
        <w:t xml:space="preserve"> en su propuesta, lo que a continuación se indica:</w:t>
      </w:r>
    </w:p>
    <w:p w14:paraId="463C9583" w14:textId="77777777" w:rsidR="00DC7C47" w:rsidRPr="00A70A6D" w:rsidRDefault="00DC7C47" w:rsidP="0045404D">
      <w:pPr>
        <w:jc w:val="both"/>
        <w:rPr>
          <w:rFonts w:ascii="Calibri" w:hAnsi="Calibri" w:cs="Calibri"/>
          <w:sz w:val="22"/>
          <w:szCs w:val="22"/>
        </w:rPr>
      </w:pPr>
    </w:p>
    <w:p w14:paraId="0BB37D39" w14:textId="01D47113" w:rsidR="0013642A" w:rsidRPr="00A70A6D" w:rsidRDefault="00216C42" w:rsidP="002D0986">
      <w:pPr>
        <w:numPr>
          <w:ilvl w:val="0"/>
          <w:numId w:val="1"/>
        </w:numPr>
        <w:spacing w:line="240" w:lineRule="atLeast"/>
        <w:ind w:left="284" w:hanging="284"/>
        <w:jc w:val="both"/>
        <w:rPr>
          <w:rFonts w:ascii="Calibri" w:hAnsi="Calibri" w:cs="Calibri"/>
          <w:b/>
          <w:sz w:val="22"/>
          <w:szCs w:val="22"/>
        </w:rPr>
      </w:pPr>
      <w:r w:rsidRPr="00A70A6D">
        <w:rPr>
          <w:rFonts w:ascii="Calibri" w:hAnsi="Calibri" w:cs="Calibri"/>
          <w:sz w:val="22"/>
          <w:szCs w:val="22"/>
        </w:rPr>
        <w:t>Cotización</w:t>
      </w:r>
      <w:r w:rsidR="00BA7B98" w:rsidRPr="00A70A6D">
        <w:rPr>
          <w:rFonts w:ascii="Calibri" w:hAnsi="Calibri" w:cs="Calibri"/>
          <w:sz w:val="22"/>
          <w:szCs w:val="22"/>
        </w:rPr>
        <w:t xml:space="preserve"> formal con detalle del </w:t>
      </w:r>
      <w:r w:rsidR="002D0986" w:rsidRPr="00A70A6D">
        <w:rPr>
          <w:rFonts w:ascii="Calibri" w:hAnsi="Calibri" w:cs="Calibri"/>
          <w:sz w:val="22"/>
          <w:szCs w:val="22"/>
        </w:rPr>
        <w:t>servicio</w:t>
      </w:r>
      <w:r w:rsidRPr="00A70A6D">
        <w:rPr>
          <w:rFonts w:ascii="Calibri" w:hAnsi="Calibri" w:cs="Calibri"/>
          <w:sz w:val="22"/>
          <w:szCs w:val="22"/>
        </w:rPr>
        <w:t xml:space="preserve"> ofertado, que refleje cumplimiento de lo requerido por la Municipalidad de Puchuncaví</w:t>
      </w:r>
      <w:r w:rsidR="00A66EB9" w:rsidRPr="00A70A6D">
        <w:rPr>
          <w:rFonts w:ascii="Calibri" w:hAnsi="Calibri" w:cs="Calibri"/>
          <w:sz w:val="22"/>
          <w:szCs w:val="22"/>
        </w:rPr>
        <w:t>.</w:t>
      </w:r>
    </w:p>
    <w:p w14:paraId="4E0285E5" w14:textId="77777777" w:rsidR="0038451A" w:rsidRPr="00A70A6D" w:rsidRDefault="0038451A" w:rsidP="0038451A">
      <w:pPr>
        <w:spacing w:line="240" w:lineRule="atLeast"/>
        <w:ind w:left="284"/>
        <w:jc w:val="both"/>
        <w:rPr>
          <w:rFonts w:ascii="Calibri" w:hAnsi="Calibri" w:cs="Calibri"/>
          <w:b/>
          <w:sz w:val="22"/>
          <w:szCs w:val="22"/>
        </w:rPr>
      </w:pPr>
    </w:p>
    <w:p w14:paraId="0DD2951D" w14:textId="5EC79E98" w:rsidR="0038451A" w:rsidRPr="00A70A6D" w:rsidRDefault="0038451A" w:rsidP="002D0986">
      <w:pPr>
        <w:numPr>
          <w:ilvl w:val="0"/>
          <w:numId w:val="1"/>
        </w:numPr>
        <w:spacing w:line="240" w:lineRule="atLeast"/>
        <w:ind w:left="284" w:hanging="284"/>
        <w:jc w:val="both"/>
        <w:rPr>
          <w:rFonts w:ascii="Calibri" w:hAnsi="Calibri" w:cs="Calibri"/>
          <w:b/>
          <w:sz w:val="22"/>
          <w:szCs w:val="22"/>
        </w:rPr>
      </w:pPr>
      <w:r w:rsidRPr="00A70A6D">
        <w:rPr>
          <w:rFonts w:ascii="Calibri" w:hAnsi="Calibri" w:cs="Calibri"/>
          <w:sz w:val="22"/>
          <w:szCs w:val="22"/>
        </w:rPr>
        <w:t>Patente Municipal vigente</w:t>
      </w:r>
      <w:r w:rsidR="00485813" w:rsidRPr="00A70A6D">
        <w:rPr>
          <w:rFonts w:ascii="Calibri" w:hAnsi="Calibri" w:cs="Calibri"/>
          <w:sz w:val="22"/>
          <w:szCs w:val="22"/>
        </w:rPr>
        <w:t xml:space="preserve"> y del rubro</w:t>
      </w:r>
    </w:p>
    <w:p w14:paraId="6752D636" w14:textId="77777777" w:rsidR="002D0986" w:rsidRPr="00A70A6D" w:rsidRDefault="002D0986" w:rsidP="002D0986">
      <w:pPr>
        <w:spacing w:line="240" w:lineRule="atLeast"/>
        <w:ind w:left="284"/>
        <w:jc w:val="both"/>
        <w:rPr>
          <w:rFonts w:ascii="Calibri" w:hAnsi="Calibri" w:cs="Calibri"/>
          <w:b/>
          <w:sz w:val="22"/>
          <w:szCs w:val="22"/>
        </w:rPr>
      </w:pPr>
    </w:p>
    <w:p w14:paraId="5750BABF" w14:textId="2650FAD5" w:rsidR="0045404D" w:rsidRPr="00A70A6D" w:rsidRDefault="0045404D" w:rsidP="00C017FC">
      <w:pPr>
        <w:spacing w:after="160" w:line="259" w:lineRule="auto"/>
        <w:jc w:val="both"/>
        <w:rPr>
          <w:rFonts w:ascii="Calibri" w:hAnsi="Calibri" w:cs="Calibri"/>
          <w:b/>
          <w:sz w:val="22"/>
          <w:szCs w:val="22"/>
        </w:rPr>
      </w:pPr>
      <w:r w:rsidRPr="00A70A6D">
        <w:rPr>
          <w:rFonts w:ascii="Calibri" w:hAnsi="Calibri" w:cs="Calibri"/>
          <w:b/>
          <w:sz w:val="22"/>
          <w:szCs w:val="22"/>
        </w:rPr>
        <w:t>4. ENTREGA</w:t>
      </w:r>
    </w:p>
    <w:p w14:paraId="19152C89" w14:textId="232474F6" w:rsidR="00615CB6" w:rsidRPr="00A70A6D" w:rsidRDefault="0038451A">
      <w:pPr>
        <w:rPr>
          <w:rFonts w:ascii="Calibri" w:hAnsi="Calibri" w:cs="Calibri"/>
          <w:sz w:val="22"/>
          <w:szCs w:val="22"/>
        </w:rPr>
      </w:pPr>
      <w:r w:rsidRPr="00A70A6D">
        <w:rPr>
          <w:rFonts w:ascii="Calibri" w:hAnsi="Calibri" w:cs="Calibri"/>
          <w:sz w:val="22"/>
          <w:szCs w:val="22"/>
        </w:rPr>
        <w:t xml:space="preserve">Los servicios deben ser efectuados en Av. El </w:t>
      </w:r>
      <w:proofErr w:type="spellStart"/>
      <w:r w:rsidRPr="00A70A6D">
        <w:rPr>
          <w:rFonts w:ascii="Calibri" w:hAnsi="Calibri" w:cs="Calibri"/>
          <w:sz w:val="22"/>
          <w:szCs w:val="22"/>
        </w:rPr>
        <w:t>Boldal</w:t>
      </w:r>
      <w:proofErr w:type="spellEnd"/>
      <w:r w:rsidRPr="00A70A6D">
        <w:rPr>
          <w:rFonts w:ascii="Calibri" w:hAnsi="Calibri" w:cs="Calibri"/>
          <w:sz w:val="22"/>
          <w:szCs w:val="22"/>
        </w:rPr>
        <w:t xml:space="preserve"> S/N, Puchuncaví (Estadio Municipal).</w:t>
      </w:r>
    </w:p>
    <w:p w14:paraId="48A7C0D5" w14:textId="77777777" w:rsidR="0038451A" w:rsidRPr="00A70A6D" w:rsidRDefault="0038451A">
      <w:pPr>
        <w:rPr>
          <w:rFonts w:ascii="Calibri" w:hAnsi="Calibri" w:cs="Calibri"/>
          <w:b/>
          <w:bCs/>
          <w:iCs/>
          <w:sz w:val="22"/>
          <w:szCs w:val="22"/>
        </w:rPr>
      </w:pPr>
    </w:p>
    <w:p w14:paraId="563C949F" w14:textId="308929CB" w:rsidR="0045404D" w:rsidRPr="00A70A6D" w:rsidRDefault="0045404D" w:rsidP="0045404D">
      <w:pPr>
        <w:jc w:val="both"/>
        <w:rPr>
          <w:rFonts w:ascii="Calibri" w:hAnsi="Calibri" w:cs="Calibri"/>
          <w:b/>
          <w:bCs/>
          <w:iCs/>
          <w:sz w:val="22"/>
          <w:szCs w:val="22"/>
          <w:lang w:val="x-none"/>
        </w:rPr>
      </w:pPr>
      <w:r w:rsidRPr="00A70A6D">
        <w:rPr>
          <w:rFonts w:ascii="Calibri" w:hAnsi="Calibri" w:cs="Calibri"/>
          <w:b/>
          <w:bCs/>
          <w:iCs/>
          <w:sz w:val="22"/>
          <w:szCs w:val="22"/>
        </w:rPr>
        <w:t>5</w:t>
      </w:r>
      <w:r w:rsidRPr="00A70A6D">
        <w:rPr>
          <w:rFonts w:ascii="Calibri" w:hAnsi="Calibri" w:cs="Calibri"/>
          <w:b/>
          <w:bCs/>
          <w:iCs/>
          <w:sz w:val="22"/>
          <w:szCs w:val="22"/>
          <w:lang w:val="x-none"/>
        </w:rPr>
        <w:t>.  RESPONSABILIDAD CONTRACTUAL.</w:t>
      </w:r>
    </w:p>
    <w:p w14:paraId="2F1A3756" w14:textId="77777777" w:rsidR="006B13AA" w:rsidRPr="00A70A6D" w:rsidRDefault="006B13AA" w:rsidP="0045404D">
      <w:pPr>
        <w:jc w:val="both"/>
        <w:rPr>
          <w:rFonts w:ascii="Calibri" w:hAnsi="Calibri" w:cs="Calibri"/>
          <w:b/>
          <w:bCs/>
          <w:iCs/>
          <w:sz w:val="22"/>
          <w:szCs w:val="22"/>
          <w:lang w:val="x-none"/>
        </w:rPr>
      </w:pPr>
    </w:p>
    <w:p w14:paraId="6D1E6B74" w14:textId="05AD1E7F" w:rsidR="0045404D" w:rsidRPr="00A70A6D" w:rsidRDefault="00301F57" w:rsidP="0045404D">
      <w:pPr>
        <w:jc w:val="both"/>
        <w:rPr>
          <w:rFonts w:ascii="Calibri" w:hAnsi="Calibri" w:cs="Calibri"/>
          <w:sz w:val="22"/>
          <w:szCs w:val="22"/>
        </w:rPr>
      </w:pPr>
      <w:r w:rsidRPr="00A70A6D">
        <w:rPr>
          <w:rFonts w:ascii="Calibri" w:hAnsi="Calibri" w:cs="Calibri"/>
          <w:sz w:val="22"/>
          <w:szCs w:val="22"/>
        </w:rPr>
        <w:t xml:space="preserve">La persona natural o empresa que adjudique </w:t>
      </w:r>
      <w:r w:rsidR="0045404D" w:rsidRPr="00A70A6D">
        <w:rPr>
          <w:rFonts w:ascii="Calibri" w:hAnsi="Calibri" w:cs="Calibri"/>
          <w:sz w:val="22"/>
          <w:szCs w:val="22"/>
        </w:rPr>
        <w:t xml:space="preserve">será el responsable </w:t>
      </w:r>
      <w:r w:rsidRPr="00A70A6D">
        <w:rPr>
          <w:rFonts w:ascii="Calibri" w:hAnsi="Calibri" w:cs="Calibri"/>
          <w:sz w:val="22"/>
          <w:szCs w:val="22"/>
        </w:rPr>
        <w:t xml:space="preserve">de </w:t>
      </w:r>
      <w:r w:rsidR="001559D8" w:rsidRPr="00A70A6D">
        <w:rPr>
          <w:rFonts w:ascii="Calibri" w:hAnsi="Calibri" w:cs="Calibri"/>
          <w:sz w:val="22"/>
          <w:szCs w:val="22"/>
        </w:rPr>
        <w:t>prestar el servicio</w:t>
      </w:r>
      <w:r w:rsidR="000539ED" w:rsidRPr="00A70A6D">
        <w:rPr>
          <w:rFonts w:ascii="Calibri" w:hAnsi="Calibri" w:cs="Calibri"/>
          <w:sz w:val="22"/>
          <w:szCs w:val="22"/>
        </w:rPr>
        <w:t xml:space="preserve"> en </w:t>
      </w:r>
      <w:r w:rsidR="001559D8" w:rsidRPr="00A70A6D">
        <w:rPr>
          <w:rFonts w:ascii="Calibri" w:hAnsi="Calibri" w:cs="Calibri"/>
          <w:sz w:val="22"/>
          <w:szCs w:val="22"/>
        </w:rPr>
        <w:t>la fecha</w:t>
      </w:r>
      <w:r w:rsidRPr="00A70A6D">
        <w:rPr>
          <w:rFonts w:ascii="Calibri" w:hAnsi="Calibri" w:cs="Calibri"/>
          <w:sz w:val="22"/>
          <w:szCs w:val="22"/>
        </w:rPr>
        <w:t xml:space="preserve"> y horario estipulado</w:t>
      </w:r>
      <w:r w:rsidR="002D2AF1" w:rsidRPr="00A70A6D">
        <w:rPr>
          <w:rFonts w:ascii="Calibri" w:hAnsi="Calibri" w:cs="Calibri"/>
          <w:sz w:val="22"/>
          <w:szCs w:val="22"/>
        </w:rPr>
        <w:t xml:space="preserve"> </w:t>
      </w:r>
      <w:r w:rsidRPr="00A70A6D">
        <w:rPr>
          <w:rFonts w:ascii="Calibri" w:hAnsi="Calibri" w:cs="Calibri"/>
          <w:sz w:val="22"/>
          <w:szCs w:val="22"/>
        </w:rPr>
        <w:t>por la Municipalidad de Puchuncavi.</w:t>
      </w:r>
    </w:p>
    <w:p w14:paraId="778677C8" w14:textId="77777777" w:rsidR="00301F57" w:rsidRPr="00A70A6D" w:rsidRDefault="00301F57" w:rsidP="0045404D">
      <w:pPr>
        <w:jc w:val="both"/>
        <w:rPr>
          <w:rFonts w:ascii="Calibri" w:hAnsi="Calibri" w:cs="Calibri"/>
          <w:sz w:val="22"/>
          <w:szCs w:val="22"/>
        </w:rPr>
      </w:pPr>
    </w:p>
    <w:p w14:paraId="430D3D39" w14:textId="087B178E" w:rsidR="0045404D" w:rsidRPr="00A70A6D" w:rsidRDefault="00301F57" w:rsidP="0045404D">
      <w:pPr>
        <w:jc w:val="both"/>
        <w:rPr>
          <w:rFonts w:ascii="Calibri" w:hAnsi="Calibri" w:cs="Calibri"/>
          <w:sz w:val="22"/>
          <w:szCs w:val="22"/>
        </w:rPr>
      </w:pPr>
      <w:r w:rsidRPr="00A70A6D">
        <w:rPr>
          <w:rFonts w:ascii="Calibri" w:hAnsi="Calibri" w:cs="Calibri"/>
          <w:sz w:val="22"/>
          <w:szCs w:val="22"/>
        </w:rPr>
        <w:t>La persona natural o empresa deberá estar hábil en el registro de proveedores</w:t>
      </w:r>
      <w:r w:rsidR="0045404D" w:rsidRPr="00A70A6D">
        <w:rPr>
          <w:rFonts w:ascii="Calibri" w:hAnsi="Calibri" w:cs="Calibri"/>
          <w:sz w:val="22"/>
          <w:szCs w:val="22"/>
        </w:rPr>
        <w:t>.</w:t>
      </w:r>
    </w:p>
    <w:p w14:paraId="6DF285C0" w14:textId="0EF6B8D2" w:rsidR="0045404D" w:rsidRPr="00A70A6D" w:rsidRDefault="0045404D" w:rsidP="0045404D">
      <w:pPr>
        <w:jc w:val="both"/>
        <w:rPr>
          <w:rFonts w:ascii="Calibri" w:hAnsi="Calibri" w:cs="Calibri"/>
          <w:sz w:val="22"/>
          <w:szCs w:val="22"/>
        </w:rPr>
      </w:pPr>
    </w:p>
    <w:p w14:paraId="0C0212FC" w14:textId="77777777" w:rsidR="0045404D" w:rsidRPr="00A70A6D" w:rsidRDefault="0045404D" w:rsidP="0045404D">
      <w:pPr>
        <w:jc w:val="both"/>
        <w:rPr>
          <w:rFonts w:ascii="Calibri" w:hAnsi="Calibri" w:cs="Calibri"/>
          <w:b/>
          <w:sz w:val="22"/>
          <w:szCs w:val="22"/>
        </w:rPr>
      </w:pPr>
      <w:r w:rsidRPr="00A70A6D">
        <w:rPr>
          <w:rFonts w:ascii="Calibri" w:hAnsi="Calibri" w:cs="Calibri"/>
          <w:b/>
          <w:sz w:val="22"/>
          <w:szCs w:val="22"/>
        </w:rPr>
        <w:t xml:space="preserve">6. OFERENTES </w:t>
      </w:r>
    </w:p>
    <w:p w14:paraId="7E079068" w14:textId="77777777" w:rsidR="00301F57" w:rsidRPr="00A70A6D" w:rsidRDefault="00301F57" w:rsidP="0045404D">
      <w:pPr>
        <w:jc w:val="both"/>
        <w:rPr>
          <w:rFonts w:ascii="Calibri" w:hAnsi="Calibri" w:cs="Calibri"/>
          <w:b/>
          <w:sz w:val="22"/>
          <w:szCs w:val="22"/>
        </w:rPr>
      </w:pPr>
    </w:p>
    <w:p w14:paraId="5DE889FD" w14:textId="06DA9C45" w:rsidR="0045404D" w:rsidRPr="00A70A6D" w:rsidRDefault="0045404D" w:rsidP="0045404D">
      <w:pPr>
        <w:jc w:val="both"/>
        <w:rPr>
          <w:rFonts w:ascii="Calibri" w:hAnsi="Calibri" w:cs="Calibri"/>
          <w:sz w:val="22"/>
          <w:szCs w:val="22"/>
        </w:rPr>
      </w:pPr>
      <w:r w:rsidRPr="00A70A6D">
        <w:rPr>
          <w:rFonts w:ascii="Calibri" w:hAnsi="Calibri" w:cs="Calibri"/>
          <w:sz w:val="22"/>
          <w:szCs w:val="22"/>
        </w:rPr>
        <w:t xml:space="preserve">Los oferentes deberán ser </w:t>
      </w:r>
      <w:r w:rsidR="00301F57" w:rsidRPr="00A70A6D">
        <w:rPr>
          <w:rFonts w:ascii="Calibri" w:hAnsi="Calibri" w:cs="Calibri"/>
          <w:sz w:val="22"/>
          <w:szCs w:val="22"/>
        </w:rPr>
        <w:t xml:space="preserve">personas naturales </w:t>
      </w:r>
      <w:r w:rsidRPr="00A70A6D">
        <w:rPr>
          <w:rFonts w:ascii="Calibri" w:hAnsi="Calibri" w:cs="Calibri"/>
          <w:sz w:val="22"/>
          <w:szCs w:val="22"/>
        </w:rPr>
        <w:t xml:space="preserve">y/o </w:t>
      </w:r>
      <w:r w:rsidR="003F690A" w:rsidRPr="00A70A6D">
        <w:rPr>
          <w:rFonts w:ascii="Calibri" w:hAnsi="Calibri" w:cs="Calibri"/>
          <w:sz w:val="22"/>
          <w:szCs w:val="22"/>
        </w:rPr>
        <w:t>empresas dedicadas a este tipo de servicio</w:t>
      </w:r>
      <w:r w:rsidR="00A934C7" w:rsidRPr="00A70A6D">
        <w:rPr>
          <w:rFonts w:ascii="Calibri" w:hAnsi="Calibri" w:cs="Calibri"/>
          <w:sz w:val="22"/>
          <w:szCs w:val="22"/>
        </w:rPr>
        <w:t>.</w:t>
      </w:r>
    </w:p>
    <w:p w14:paraId="0BA9BBDE" w14:textId="77777777" w:rsidR="002B6331" w:rsidRPr="00A70A6D" w:rsidRDefault="002B6331" w:rsidP="0045404D">
      <w:pPr>
        <w:jc w:val="both"/>
        <w:rPr>
          <w:rFonts w:ascii="Calibri" w:hAnsi="Calibri" w:cs="Calibri"/>
          <w:sz w:val="22"/>
          <w:szCs w:val="22"/>
        </w:rPr>
      </w:pPr>
    </w:p>
    <w:p w14:paraId="5B81D89C" w14:textId="337DADBC" w:rsidR="0045404D" w:rsidRPr="00A70A6D" w:rsidRDefault="00301F57" w:rsidP="00B218AF">
      <w:pPr>
        <w:rPr>
          <w:rFonts w:ascii="Calibri" w:hAnsi="Calibri" w:cs="Calibri"/>
          <w:b/>
          <w:bCs/>
          <w:sz w:val="22"/>
          <w:szCs w:val="22"/>
        </w:rPr>
      </w:pPr>
      <w:r w:rsidRPr="00A70A6D">
        <w:rPr>
          <w:rFonts w:ascii="Calibri" w:hAnsi="Calibri" w:cs="Calibri"/>
          <w:b/>
          <w:bCs/>
          <w:sz w:val="22"/>
          <w:szCs w:val="22"/>
        </w:rPr>
        <w:t>7</w:t>
      </w:r>
      <w:r w:rsidR="0045404D" w:rsidRPr="00A70A6D">
        <w:rPr>
          <w:rFonts w:ascii="Calibri" w:hAnsi="Calibri" w:cs="Calibri"/>
          <w:sz w:val="22"/>
          <w:szCs w:val="22"/>
        </w:rPr>
        <w:t xml:space="preserve">. </w:t>
      </w:r>
      <w:r w:rsidR="0045404D" w:rsidRPr="00A70A6D">
        <w:rPr>
          <w:rFonts w:ascii="Calibri" w:hAnsi="Calibri" w:cs="Calibri"/>
          <w:b/>
          <w:bCs/>
          <w:sz w:val="22"/>
          <w:szCs w:val="22"/>
        </w:rPr>
        <w:t>CRITERIOS DE EVALUACIÓN</w:t>
      </w:r>
    </w:p>
    <w:p w14:paraId="1F5FBECD" w14:textId="77777777" w:rsidR="0045404D" w:rsidRPr="00A70A6D" w:rsidRDefault="0045404D" w:rsidP="0045404D">
      <w:pPr>
        <w:jc w:val="both"/>
        <w:rPr>
          <w:rFonts w:ascii="Calibri" w:hAnsi="Calibri" w:cs="Calibri"/>
          <w:sz w:val="22"/>
          <w:szCs w:val="22"/>
        </w:rPr>
      </w:pPr>
    </w:p>
    <w:p w14:paraId="23CC5740" w14:textId="467C5F44" w:rsidR="003545DE" w:rsidRPr="00A70A6D" w:rsidRDefault="003545DE" w:rsidP="003545DE">
      <w:pPr>
        <w:jc w:val="both"/>
        <w:rPr>
          <w:rFonts w:ascii="Calibri" w:hAnsi="Calibri" w:cs="Calibri"/>
          <w:sz w:val="22"/>
          <w:szCs w:val="22"/>
        </w:rPr>
      </w:pPr>
      <w:r w:rsidRPr="00A70A6D">
        <w:rPr>
          <w:rFonts w:ascii="Calibri" w:hAnsi="Calibri" w:cs="Calibri"/>
          <w:sz w:val="22"/>
          <w:szCs w:val="22"/>
        </w:rPr>
        <w:t xml:space="preserve">Las ofertas presentadas se evaluarán </w:t>
      </w:r>
      <w:proofErr w:type="gramStart"/>
      <w:r w:rsidRPr="00A70A6D">
        <w:rPr>
          <w:rFonts w:ascii="Calibri" w:hAnsi="Calibri" w:cs="Calibri"/>
          <w:sz w:val="22"/>
          <w:szCs w:val="22"/>
        </w:rPr>
        <w:t>de acuerdo a</w:t>
      </w:r>
      <w:proofErr w:type="gramEnd"/>
      <w:r w:rsidRPr="00A70A6D">
        <w:rPr>
          <w:rFonts w:ascii="Calibri" w:hAnsi="Calibri" w:cs="Calibri"/>
          <w:sz w:val="22"/>
          <w:szCs w:val="22"/>
        </w:rPr>
        <w:t xml:space="preserve"> los siguientes criterios:</w:t>
      </w:r>
    </w:p>
    <w:p w14:paraId="2C5F9FD4" w14:textId="6B833F9C" w:rsidR="00AE26CC" w:rsidRPr="00A70A6D" w:rsidRDefault="00AE26CC" w:rsidP="003545DE">
      <w:pPr>
        <w:jc w:val="both"/>
        <w:rPr>
          <w:rFonts w:ascii="Calibri" w:hAnsi="Calibri" w:cs="Calibri"/>
          <w:sz w:val="22"/>
          <w:szCs w:val="22"/>
        </w:rPr>
      </w:pPr>
    </w:p>
    <w:tbl>
      <w:tblPr>
        <w:tblStyle w:val="Tablaconcuadrcula"/>
        <w:tblW w:w="0" w:type="auto"/>
        <w:tblInd w:w="1014" w:type="dxa"/>
        <w:tblLook w:val="04A0" w:firstRow="1" w:lastRow="0" w:firstColumn="1" w:lastColumn="0" w:noHBand="0" w:noVBand="1"/>
      </w:tblPr>
      <w:tblGrid>
        <w:gridCol w:w="4247"/>
        <w:gridCol w:w="4247"/>
      </w:tblGrid>
      <w:tr w:rsidR="0038451A" w:rsidRPr="00A70A6D" w14:paraId="47AF5A75" w14:textId="77777777" w:rsidTr="00B5642D">
        <w:tc>
          <w:tcPr>
            <w:tcW w:w="4247" w:type="dxa"/>
            <w:shd w:val="clear" w:color="auto" w:fill="B4C6E7" w:themeFill="accent1" w:themeFillTint="66"/>
          </w:tcPr>
          <w:p w14:paraId="7F5A0E85" w14:textId="77777777" w:rsidR="0038451A" w:rsidRPr="00A70A6D" w:rsidRDefault="0038451A" w:rsidP="00B5642D">
            <w:pPr>
              <w:jc w:val="center"/>
              <w:rPr>
                <w:rFonts w:ascii="Calibri" w:hAnsi="Calibri" w:cs="Calibri"/>
                <w:b/>
                <w:bCs/>
                <w:sz w:val="22"/>
                <w:szCs w:val="22"/>
              </w:rPr>
            </w:pPr>
            <w:r w:rsidRPr="00A70A6D">
              <w:rPr>
                <w:rFonts w:ascii="Calibri" w:hAnsi="Calibri" w:cs="Calibri"/>
                <w:b/>
                <w:bCs/>
                <w:sz w:val="22"/>
                <w:szCs w:val="22"/>
              </w:rPr>
              <w:t>CRITERIO</w:t>
            </w:r>
          </w:p>
        </w:tc>
        <w:tc>
          <w:tcPr>
            <w:tcW w:w="4247" w:type="dxa"/>
            <w:shd w:val="clear" w:color="auto" w:fill="B4C6E7" w:themeFill="accent1" w:themeFillTint="66"/>
          </w:tcPr>
          <w:p w14:paraId="3CEC135B" w14:textId="77777777" w:rsidR="0038451A" w:rsidRPr="00A70A6D" w:rsidRDefault="0038451A" w:rsidP="00B5642D">
            <w:pPr>
              <w:jc w:val="center"/>
              <w:rPr>
                <w:rFonts w:ascii="Calibri" w:hAnsi="Calibri" w:cs="Calibri"/>
                <w:b/>
                <w:bCs/>
                <w:sz w:val="22"/>
                <w:szCs w:val="22"/>
              </w:rPr>
            </w:pPr>
            <w:r w:rsidRPr="00A70A6D">
              <w:rPr>
                <w:rFonts w:ascii="Calibri" w:hAnsi="Calibri" w:cs="Calibri"/>
                <w:b/>
                <w:bCs/>
                <w:sz w:val="22"/>
                <w:szCs w:val="22"/>
              </w:rPr>
              <w:t>PONDERACION</w:t>
            </w:r>
          </w:p>
        </w:tc>
      </w:tr>
      <w:tr w:rsidR="0038451A" w:rsidRPr="00A70A6D" w14:paraId="41A8658B" w14:textId="77777777" w:rsidTr="00B5642D">
        <w:tc>
          <w:tcPr>
            <w:tcW w:w="4247" w:type="dxa"/>
          </w:tcPr>
          <w:p w14:paraId="2D2E1086" w14:textId="77777777" w:rsidR="0038451A" w:rsidRPr="00A70A6D" w:rsidRDefault="0038451A" w:rsidP="00B5642D">
            <w:pPr>
              <w:jc w:val="center"/>
              <w:rPr>
                <w:rFonts w:ascii="Calibri" w:hAnsi="Calibri" w:cs="Calibri"/>
                <w:bCs/>
                <w:sz w:val="22"/>
                <w:szCs w:val="22"/>
              </w:rPr>
            </w:pPr>
            <w:r w:rsidRPr="00A70A6D">
              <w:rPr>
                <w:rFonts w:ascii="Calibri" w:hAnsi="Calibri" w:cs="Calibri"/>
                <w:bCs/>
                <w:sz w:val="22"/>
                <w:szCs w:val="22"/>
              </w:rPr>
              <w:t>PRECIO</w:t>
            </w:r>
          </w:p>
        </w:tc>
        <w:tc>
          <w:tcPr>
            <w:tcW w:w="4247" w:type="dxa"/>
          </w:tcPr>
          <w:p w14:paraId="5B3CAC3C" w14:textId="77777777" w:rsidR="0038451A" w:rsidRPr="00A70A6D" w:rsidRDefault="0038451A" w:rsidP="00B5642D">
            <w:pPr>
              <w:jc w:val="center"/>
              <w:rPr>
                <w:rFonts w:ascii="Calibri" w:hAnsi="Calibri" w:cs="Calibri"/>
                <w:sz w:val="22"/>
                <w:szCs w:val="22"/>
              </w:rPr>
            </w:pPr>
            <w:r w:rsidRPr="00A70A6D">
              <w:rPr>
                <w:rFonts w:ascii="Calibri" w:hAnsi="Calibri" w:cs="Calibri"/>
                <w:sz w:val="22"/>
                <w:szCs w:val="22"/>
              </w:rPr>
              <w:t>40%</w:t>
            </w:r>
          </w:p>
        </w:tc>
      </w:tr>
      <w:tr w:rsidR="0038451A" w:rsidRPr="00A70A6D" w14:paraId="4766163F" w14:textId="77777777" w:rsidTr="00B5642D">
        <w:tc>
          <w:tcPr>
            <w:tcW w:w="4247" w:type="dxa"/>
          </w:tcPr>
          <w:p w14:paraId="744C66FA" w14:textId="77777777" w:rsidR="0038451A" w:rsidRPr="00A70A6D" w:rsidRDefault="0038451A" w:rsidP="00B5642D">
            <w:pPr>
              <w:jc w:val="center"/>
              <w:rPr>
                <w:rFonts w:ascii="Calibri" w:hAnsi="Calibri" w:cs="Calibri"/>
                <w:bCs/>
                <w:sz w:val="22"/>
                <w:szCs w:val="22"/>
              </w:rPr>
            </w:pPr>
            <w:r w:rsidRPr="00A70A6D">
              <w:rPr>
                <w:rFonts w:ascii="Calibri" w:hAnsi="Calibri" w:cs="Calibri"/>
                <w:bCs/>
                <w:sz w:val="22"/>
                <w:szCs w:val="22"/>
              </w:rPr>
              <w:t>REQUERIMIENTO TÉCNICO</w:t>
            </w:r>
          </w:p>
        </w:tc>
        <w:tc>
          <w:tcPr>
            <w:tcW w:w="4247" w:type="dxa"/>
          </w:tcPr>
          <w:p w14:paraId="32176AB9" w14:textId="4E8958AA" w:rsidR="0038451A" w:rsidRPr="00A70A6D" w:rsidRDefault="00485813" w:rsidP="00B5642D">
            <w:pPr>
              <w:jc w:val="center"/>
              <w:rPr>
                <w:rFonts w:ascii="Calibri" w:hAnsi="Calibri" w:cs="Calibri"/>
                <w:sz w:val="22"/>
                <w:szCs w:val="22"/>
              </w:rPr>
            </w:pPr>
            <w:r w:rsidRPr="00A70A6D">
              <w:rPr>
                <w:rFonts w:ascii="Calibri" w:hAnsi="Calibri" w:cs="Calibri"/>
                <w:sz w:val="22"/>
                <w:szCs w:val="22"/>
              </w:rPr>
              <w:t>1</w:t>
            </w:r>
            <w:r w:rsidR="0038451A" w:rsidRPr="00A70A6D">
              <w:rPr>
                <w:rFonts w:ascii="Calibri" w:hAnsi="Calibri" w:cs="Calibri"/>
                <w:sz w:val="22"/>
                <w:szCs w:val="22"/>
              </w:rPr>
              <w:t>5%</w:t>
            </w:r>
          </w:p>
        </w:tc>
      </w:tr>
      <w:tr w:rsidR="0038451A" w:rsidRPr="00A70A6D" w14:paraId="19460815" w14:textId="77777777" w:rsidTr="00B5642D">
        <w:tc>
          <w:tcPr>
            <w:tcW w:w="4247" w:type="dxa"/>
          </w:tcPr>
          <w:p w14:paraId="32703CF7" w14:textId="77777777" w:rsidR="0038451A" w:rsidRPr="00A70A6D" w:rsidRDefault="0038451A" w:rsidP="00B5642D">
            <w:pPr>
              <w:jc w:val="center"/>
              <w:rPr>
                <w:rFonts w:ascii="Calibri" w:hAnsi="Calibri" w:cs="Calibri"/>
                <w:bCs/>
                <w:sz w:val="22"/>
                <w:szCs w:val="22"/>
              </w:rPr>
            </w:pPr>
            <w:r w:rsidRPr="00A70A6D">
              <w:rPr>
                <w:rFonts w:ascii="Calibri" w:hAnsi="Calibri" w:cs="Calibri"/>
                <w:bCs/>
                <w:sz w:val="22"/>
                <w:szCs w:val="22"/>
              </w:rPr>
              <w:t>PLAZO DE EJECUCIÓN</w:t>
            </w:r>
          </w:p>
        </w:tc>
        <w:tc>
          <w:tcPr>
            <w:tcW w:w="4247" w:type="dxa"/>
          </w:tcPr>
          <w:p w14:paraId="16DF8D8D" w14:textId="77777777" w:rsidR="0038451A" w:rsidRPr="00A70A6D" w:rsidRDefault="0038451A" w:rsidP="00B5642D">
            <w:pPr>
              <w:jc w:val="center"/>
              <w:rPr>
                <w:rFonts w:ascii="Calibri" w:hAnsi="Calibri" w:cs="Calibri"/>
                <w:sz w:val="22"/>
                <w:szCs w:val="22"/>
              </w:rPr>
            </w:pPr>
            <w:r w:rsidRPr="00A70A6D">
              <w:rPr>
                <w:rFonts w:ascii="Calibri" w:hAnsi="Calibri" w:cs="Calibri"/>
                <w:sz w:val="22"/>
                <w:szCs w:val="22"/>
              </w:rPr>
              <w:t>25%</w:t>
            </w:r>
          </w:p>
        </w:tc>
      </w:tr>
      <w:tr w:rsidR="0038451A" w:rsidRPr="00A70A6D" w14:paraId="466CD8E4" w14:textId="77777777" w:rsidTr="00B5642D">
        <w:tc>
          <w:tcPr>
            <w:tcW w:w="4247" w:type="dxa"/>
          </w:tcPr>
          <w:p w14:paraId="2EB0C766" w14:textId="31AB567D" w:rsidR="0038451A" w:rsidRPr="00A70A6D" w:rsidRDefault="00485813" w:rsidP="00B5642D">
            <w:pPr>
              <w:jc w:val="center"/>
              <w:rPr>
                <w:rFonts w:ascii="Calibri" w:hAnsi="Calibri" w:cs="Calibri"/>
                <w:bCs/>
                <w:sz w:val="22"/>
                <w:szCs w:val="22"/>
              </w:rPr>
            </w:pPr>
            <w:r w:rsidRPr="00A70A6D">
              <w:rPr>
                <w:rFonts w:ascii="Calibri" w:hAnsi="Calibri" w:cs="Calibri"/>
                <w:bCs/>
                <w:sz w:val="22"/>
                <w:szCs w:val="22"/>
              </w:rPr>
              <w:t>GARANTÍA</w:t>
            </w:r>
          </w:p>
        </w:tc>
        <w:tc>
          <w:tcPr>
            <w:tcW w:w="4247" w:type="dxa"/>
          </w:tcPr>
          <w:p w14:paraId="4EDE6F9E" w14:textId="56912CD8" w:rsidR="0038451A" w:rsidRPr="00A70A6D" w:rsidRDefault="00485813" w:rsidP="00B5642D">
            <w:pPr>
              <w:jc w:val="center"/>
              <w:rPr>
                <w:rFonts w:ascii="Calibri" w:hAnsi="Calibri" w:cs="Calibri"/>
                <w:sz w:val="22"/>
                <w:szCs w:val="22"/>
              </w:rPr>
            </w:pPr>
            <w:r w:rsidRPr="00A70A6D">
              <w:rPr>
                <w:rFonts w:ascii="Calibri" w:hAnsi="Calibri" w:cs="Calibri"/>
                <w:sz w:val="22"/>
                <w:szCs w:val="22"/>
              </w:rPr>
              <w:t>15%</w:t>
            </w:r>
          </w:p>
        </w:tc>
      </w:tr>
      <w:tr w:rsidR="0038451A" w:rsidRPr="00A70A6D" w14:paraId="41B68324" w14:textId="77777777" w:rsidTr="00B5642D">
        <w:tc>
          <w:tcPr>
            <w:tcW w:w="4247" w:type="dxa"/>
          </w:tcPr>
          <w:p w14:paraId="58C96A29" w14:textId="77777777" w:rsidR="0038451A" w:rsidRPr="00A70A6D" w:rsidRDefault="0038451A" w:rsidP="00B5642D">
            <w:pPr>
              <w:jc w:val="center"/>
              <w:rPr>
                <w:rFonts w:ascii="Calibri" w:hAnsi="Calibri" w:cs="Calibri"/>
                <w:bCs/>
                <w:sz w:val="22"/>
                <w:szCs w:val="22"/>
              </w:rPr>
            </w:pPr>
            <w:r w:rsidRPr="00A70A6D">
              <w:rPr>
                <w:rFonts w:ascii="Calibri" w:hAnsi="Calibri" w:cs="Calibri"/>
                <w:bCs/>
                <w:sz w:val="22"/>
                <w:szCs w:val="22"/>
              </w:rPr>
              <w:t>COMPORTAMIENTO CONTRACTUAL</w:t>
            </w:r>
          </w:p>
        </w:tc>
        <w:tc>
          <w:tcPr>
            <w:tcW w:w="4247" w:type="dxa"/>
          </w:tcPr>
          <w:p w14:paraId="41FA7DBD" w14:textId="77777777" w:rsidR="0038451A" w:rsidRPr="00A70A6D" w:rsidRDefault="0038451A" w:rsidP="00B5642D">
            <w:pPr>
              <w:jc w:val="center"/>
              <w:rPr>
                <w:rFonts w:ascii="Calibri" w:hAnsi="Calibri" w:cs="Calibri"/>
                <w:sz w:val="22"/>
                <w:szCs w:val="22"/>
              </w:rPr>
            </w:pPr>
            <w:r w:rsidRPr="00A70A6D">
              <w:rPr>
                <w:rFonts w:ascii="Calibri" w:hAnsi="Calibri" w:cs="Calibri"/>
                <w:sz w:val="22"/>
                <w:szCs w:val="22"/>
              </w:rPr>
              <w:t>5%</w:t>
            </w:r>
          </w:p>
        </w:tc>
      </w:tr>
    </w:tbl>
    <w:p w14:paraId="11D1E0DC" w14:textId="77777777" w:rsidR="0038451A" w:rsidRPr="00A70A6D" w:rsidRDefault="0038451A" w:rsidP="0038451A">
      <w:pPr>
        <w:rPr>
          <w:rFonts w:ascii="Calibri" w:hAnsi="Calibri" w:cs="Calibri"/>
          <w:b/>
          <w:sz w:val="22"/>
          <w:szCs w:val="22"/>
        </w:rPr>
      </w:pPr>
    </w:p>
    <w:p w14:paraId="3BAC1729" w14:textId="77777777" w:rsidR="0038451A" w:rsidRPr="00A70A6D" w:rsidRDefault="0038451A" w:rsidP="0038451A">
      <w:pPr>
        <w:rPr>
          <w:rFonts w:ascii="Calibri" w:hAnsi="Calibri" w:cs="Calibri"/>
          <w:b/>
          <w:sz w:val="22"/>
          <w:szCs w:val="22"/>
        </w:rPr>
      </w:pPr>
      <w:r w:rsidRPr="00A70A6D">
        <w:rPr>
          <w:rFonts w:ascii="Calibri" w:hAnsi="Calibri" w:cs="Calibri"/>
          <w:b/>
          <w:sz w:val="22"/>
          <w:szCs w:val="22"/>
        </w:rPr>
        <w:t>7.1. PRECIO (40%)</w:t>
      </w:r>
    </w:p>
    <w:p w14:paraId="5401656C" w14:textId="77777777" w:rsidR="0038451A" w:rsidRPr="00A70A6D" w:rsidRDefault="0038451A" w:rsidP="0038451A">
      <w:pPr>
        <w:pStyle w:val="Textoindependiente"/>
        <w:spacing w:after="0" w:line="240" w:lineRule="auto"/>
        <w:jc w:val="both"/>
        <w:rPr>
          <w:spacing w:val="-2"/>
        </w:rPr>
      </w:pPr>
    </w:p>
    <w:p w14:paraId="549CBECB" w14:textId="77777777" w:rsidR="0038451A" w:rsidRPr="00A70A6D" w:rsidRDefault="0038451A" w:rsidP="0038451A">
      <w:pPr>
        <w:pStyle w:val="Textoindependiente"/>
        <w:spacing w:after="0" w:line="240" w:lineRule="auto"/>
        <w:jc w:val="both"/>
        <w:rPr>
          <w:spacing w:val="-2"/>
        </w:rPr>
      </w:pPr>
      <w:r w:rsidRPr="00A70A6D">
        <w:rPr>
          <w:spacing w:val="-2"/>
        </w:rPr>
        <w:t>Este criterio, determinará cual oferta es económicamente más conveniente para la Municipalidad de Puchuncaví, de acuerdo con la aplicación de la siguiente fórmula según el precio ofertado por cada oferente, lo que no significa necesariamente, que aquella de menor valor sea la adjudicada.</w:t>
      </w:r>
    </w:p>
    <w:p w14:paraId="335F4559" w14:textId="77777777" w:rsidR="00485813" w:rsidRPr="00A70A6D" w:rsidRDefault="00485813" w:rsidP="0038451A">
      <w:pPr>
        <w:pStyle w:val="Textoindependiente"/>
        <w:spacing w:after="0" w:line="240" w:lineRule="auto"/>
        <w:jc w:val="both"/>
        <w:rPr>
          <w:spacing w:val="-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114"/>
      </w:tblGrid>
      <w:tr w:rsidR="0038451A" w:rsidRPr="00A70A6D" w14:paraId="50C3BBE7" w14:textId="77777777" w:rsidTr="00B5642D">
        <w:trPr>
          <w:trHeight w:val="272"/>
          <w:jc w:val="center"/>
        </w:trPr>
        <w:tc>
          <w:tcPr>
            <w:tcW w:w="6114" w:type="dxa"/>
            <w:shd w:val="clear" w:color="auto" w:fill="B4C6E7" w:themeFill="accent1" w:themeFillTint="66"/>
          </w:tcPr>
          <w:p w14:paraId="1C50546E" w14:textId="77777777" w:rsidR="0038451A" w:rsidRPr="00A70A6D" w:rsidRDefault="0038451A" w:rsidP="00B5642D">
            <w:pPr>
              <w:pStyle w:val="Textoindependiente"/>
              <w:spacing w:after="0" w:line="240" w:lineRule="auto"/>
              <w:jc w:val="center"/>
              <w:rPr>
                <w:b/>
                <w:spacing w:val="-2"/>
              </w:rPr>
            </w:pPr>
            <w:r w:rsidRPr="00A70A6D">
              <w:rPr>
                <w:b/>
                <w:spacing w:val="-2"/>
              </w:rPr>
              <w:t>NOMENCLATURA</w:t>
            </w:r>
          </w:p>
        </w:tc>
      </w:tr>
      <w:tr w:rsidR="0038451A" w:rsidRPr="00A70A6D" w14:paraId="789ADD74" w14:textId="77777777" w:rsidTr="00B5642D">
        <w:trPr>
          <w:trHeight w:val="276"/>
          <w:jc w:val="center"/>
        </w:trPr>
        <w:tc>
          <w:tcPr>
            <w:tcW w:w="6114" w:type="dxa"/>
          </w:tcPr>
          <w:p w14:paraId="000C72C0" w14:textId="77777777" w:rsidR="0038451A" w:rsidRPr="00A70A6D" w:rsidRDefault="0038451A" w:rsidP="00B5642D">
            <w:pPr>
              <w:pStyle w:val="Textoindependiente"/>
              <w:spacing w:after="0" w:line="240" w:lineRule="auto"/>
              <w:rPr>
                <w:spacing w:val="-2"/>
              </w:rPr>
            </w:pPr>
            <w:r w:rsidRPr="00A70A6D">
              <w:rPr>
                <w:spacing w:val="-2"/>
              </w:rPr>
              <w:t>OMV: Oferta Menor Valor (más económica)</w:t>
            </w:r>
          </w:p>
        </w:tc>
      </w:tr>
      <w:tr w:rsidR="0038451A" w:rsidRPr="00A70A6D" w14:paraId="604AFB8B" w14:textId="77777777" w:rsidTr="00B5642D">
        <w:trPr>
          <w:trHeight w:val="266"/>
          <w:jc w:val="center"/>
        </w:trPr>
        <w:tc>
          <w:tcPr>
            <w:tcW w:w="6114" w:type="dxa"/>
          </w:tcPr>
          <w:p w14:paraId="682EA3B3" w14:textId="77777777" w:rsidR="0038451A" w:rsidRPr="00A70A6D" w:rsidRDefault="0038451A" w:rsidP="00B5642D">
            <w:pPr>
              <w:pStyle w:val="Textoindependiente"/>
              <w:spacing w:after="0" w:line="240" w:lineRule="auto"/>
              <w:rPr>
                <w:spacing w:val="-2"/>
              </w:rPr>
            </w:pPr>
            <w:r w:rsidRPr="00A70A6D">
              <w:rPr>
                <w:spacing w:val="-2"/>
              </w:rPr>
              <w:t>COE: Costo del Oferente Evaluado</w:t>
            </w:r>
          </w:p>
        </w:tc>
      </w:tr>
    </w:tbl>
    <w:p w14:paraId="37A0E474" w14:textId="77777777" w:rsidR="0038451A" w:rsidRPr="00A70A6D" w:rsidRDefault="0038451A" w:rsidP="0038451A">
      <w:pPr>
        <w:widowControl w:val="0"/>
        <w:tabs>
          <w:tab w:val="left" w:pos="1077"/>
        </w:tabs>
        <w:ind w:left="567" w:hanging="567"/>
        <w:jc w:val="both"/>
        <w:rPr>
          <w:snapToGrid w:val="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077"/>
      </w:tblGrid>
      <w:tr w:rsidR="0038451A" w:rsidRPr="00A70A6D" w14:paraId="03D61F04" w14:textId="77777777" w:rsidTr="00B5642D">
        <w:trPr>
          <w:trHeight w:val="278"/>
          <w:jc w:val="center"/>
        </w:trPr>
        <w:tc>
          <w:tcPr>
            <w:tcW w:w="6077" w:type="dxa"/>
            <w:shd w:val="clear" w:color="auto" w:fill="B4C6E7" w:themeFill="accent1" w:themeFillTint="66"/>
          </w:tcPr>
          <w:p w14:paraId="326911A1" w14:textId="77777777" w:rsidR="0038451A" w:rsidRPr="00A70A6D" w:rsidRDefault="0038451A" w:rsidP="00B5642D">
            <w:pPr>
              <w:pStyle w:val="Textoindependiente"/>
              <w:spacing w:after="0" w:line="240" w:lineRule="auto"/>
              <w:ind w:left="-167"/>
              <w:jc w:val="center"/>
              <w:rPr>
                <w:b/>
                <w:spacing w:val="-2"/>
              </w:rPr>
            </w:pPr>
            <w:r w:rsidRPr="00A70A6D">
              <w:rPr>
                <w:b/>
                <w:spacing w:val="-2"/>
              </w:rPr>
              <w:t>FÓRMULA</w:t>
            </w:r>
          </w:p>
        </w:tc>
      </w:tr>
      <w:tr w:rsidR="0038451A" w:rsidRPr="00A70A6D" w14:paraId="243AD9BC" w14:textId="77777777" w:rsidTr="00B5642D">
        <w:trPr>
          <w:trHeight w:val="551"/>
          <w:jc w:val="center"/>
        </w:trPr>
        <w:tc>
          <w:tcPr>
            <w:tcW w:w="6077" w:type="dxa"/>
          </w:tcPr>
          <w:p w14:paraId="4870818B" w14:textId="77777777" w:rsidR="0038451A" w:rsidRPr="00A70A6D" w:rsidRDefault="0038451A" w:rsidP="00B5642D">
            <w:pPr>
              <w:pStyle w:val="Textoindependiente"/>
              <w:spacing w:after="0" w:line="240" w:lineRule="auto"/>
              <w:rPr>
                <w:spacing w:val="-2"/>
              </w:rPr>
            </w:pPr>
            <w:r w:rsidRPr="00A70A6D">
              <w:rPr>
                <w:spacing w:val="-2"/>
                <w:u w:val="single"/>
              </w:rPr>
              <w:t xml:space="preserve">OMV * 100   </w:t>
            </w:r>
            <w:r w:rsidRPr="00A70A6D">
              <w:rPr>
                <w:spacing w:val="-2"/>
              </w:rPr>
              <w:t>= Puntaje Evaluación Oferta Económica</w:t>
            </w:r>
          </w:p>
          <w:p w14:paraId="1F2687F7" w14:textId="77777777" w:rsidR="0038451A" w:rsidRPr="00A70A6D" w:rsidRDefault="0038451A" w:rsidP="00B5642D">
            <w:pPr>
              <w:pStyle w:val="Textoindependiente"/>
              <w:spacing w:after="0" w:line="240" w:lineRule="auto"/>
              <w:rPr>
                <w:spacing w:val="-2"/>
              </w:rPr>
            </w:pPr>
            <w:r w:rsidRPr="00A70A6D">
              <w:rPr>
                <w:spacing w:val="-2"/>
              </w:rPr>
              <w:t>COE</w:t>
            </w:r>
          </w:p>
        </w:tc>
      </w:tr>
    </w:tbl>
    <w:p w14:paraId="00BFD452" w14:textId="77777777" w:rsidR="0038451A" w:rsidRPr="00A70A6D" w:rsidRDefault="0038451A" w:rsidP="0038451A">
      <w:pPr>
        <w:widowControl w:val="0"/>
        <w:ind w:left="600" w:hanging="600"/>
        <w:jc w:val="both"/>
        <w:rPr>
          <w:b/>
          <w:bCs/>
          <w:snapToGrid w:val="0"/>
          <w:sz w:val="22"/>
          <w:szCs w:val="22"/>
        </w:rPr>
      </w:pPr>
    </w:p>
    <w:p w14:paraId="5A410B27" w14:textId="77777777" w:rsidR="0038451A" w:rsidRPr="00A70A6D" w:rsidRDefault="0038451A" w:rsidP="0038451A">
      <w:pPr>
        <w:widowControl w:val="0"/>
        <w:ind w:left="600" w:hanging="600"/>
        <w:jc w:val="both"/>
        <w:rPr>
          <w:rFonts w:ascii="Calibri" w:hAnsi="Calibri" w:cs="Calibri"/>
          <w:snapToGrid w:val="0"/>
          <w:sz w:val="22"/>
          <w:szCs w:val="22"/>
        </w:rPr>
      </w:pPr>
      <w:r w:rsidRPr="00A70A6D">
        <w:rPr>
          <w:rFonts w:ascii="Calibri" w:hAnsi="Calibri" w:cs="Calibri"/>
          <w:snapToGrid w:val="0"/>
          <w:sz w:val="22"/>
          <w:szCs w:val="22"/>
        </w:rPr>
        <w:t>Puntaje que luego será ponderado por el factor indicado para este criterio (40%)</w:t>
      </w:r>
    </w:p>
    <w:p w14:paraId="0C55CE4F" w14:textId="77777777" w:rsidR="0038451A" w:rsidRPr="00A70A6D" w:rsidRDefault="0038451A" w:rsidP="0038451A">
      <w:pPr>
        <w:widowControl w:val="0"/>
        <w:jc w:val="both"/>
        <w:rPr>
          <w:rFonts w:ascii="Calibri" w:hAnsi="Calibri" w:cs="Calibri"/>
          <w:snapToGrid w:val="0"/>
          <w:sz w:val="22"/>
          <w:szCs w:val="22"/>
        </w:rPr>
      </w:pPr>
    </w:p>
    <w:p w14:paraId="52D8644C" w14:textId="2CC0302E" w:rsidR="0038451A" w:rsidRPr="00A70A6D" w:rsidRDefault="0038451A" w:rsidP="0038451A">
      <w:pPr>
        <w:rPr>
          <w:rFonts w:ascii="Calibri" w:hAnsi="Calibri" w:cs="Calibri"/>
          <w:b/>
          <w:sz w:val="22"/>
          <w:szCs w:val="22"/>
        </w:rPr>
      </w:pPr>
      <w:r w:rsidRPr="00A70A6D">
        <w:rPr>
          <w:rFonts w:ascii="Calibri" w:hAnsi="Calibri" w:cs="Calibri"/>
          <w:b/>
          <w:sz w:val="22"/>
          <w:szCs w:val="22"/>
        </w:rPr>
        <w:t>7.2. REQUERIMIENTO TÉCNICO (</w:t>
      </w:r>
      <w:r w:rsidR="00485813" w:rsidRPr="00A70A6D">
        <w:rPr>
          <w:rFonts w:ascii="Calibri" w:hAnsi="Calibri" w:cs="Calibri"/>
          <w:b/>
          <w:sz w:val="22"/>
          <w:szCs w:val="22"/>
        </w:rPr>
        <w:t>1</w:t>
      </w:r>
      <w:r w:rsidRPr="00A70A6D">
        <w:rPr>
          <w:rFonts w:ascii="Calibri" w:hAnsi="Calibri" w:cs="Calibri"/>
          <w:b/>
          <w:sz w:val="22"/>
          <w:szCs w:val="22"/>
        </w:rPr>
        <w:t>5%)</w:t>
      </w:r>
    </w:p>
    <w:p w14:paraId="528C88E8" w14:textId="77777777" w:rsidR="0038451A" w:rsidRPr="00A70A6D" w:rsidRDefault="0038451A" w:rsidP="0038451A">
      <w:pPr>
        <w:jc w:val="both"/>
        <w:rPr>
          <w:rFonts w:ascii="Calibri" w:hAnsi="Calibri" w:cs="Calibri"/>
          <w:b/>
          <w:sz w:val="22"/>
          <w:szCs w:val="22"/>
        </w:rPr>
      </w:pPr>
    </w:p>
    <w:p w14:paraId="746D0931" w14:textId="77777777" w:rsidR="0038451A" w:rsidRPr="00A70A6D" w:rsidRDefault="0038451A" w:rsidP="0038451A">
      <w:pPr>
        <w:jc w:val="both"/>
        <w:rPr>
          <w:rFonts w:ascii="Calibri" w:hAnsi="Calibri" w:cs="Calibri"/>
          <w:sz w:val="22"/>
          <w:szCs w:val="22"/>
        </w:rPr>
      </w:pPr>
      <w:r w:rsidRPr="00A70A6D">
        <w:rPr>
          <w:rFonts w:ascii="Calibri" w:hAnsi="Calibri" w:cs="Calibri"/>
          <w:sz w:val="22"/>
          <w:szCs w:val="22"/>
        </w:rPr>
        <w:t xml:space="preserve">Se evaluará </w:t>
      </w:r>
      <w:proofErr w:type="gramStart"/>
      <w:r w:rsidRPr="00A70A6D">
        <w:rPr>
          <w:rFonts w:ascii="Calibri" w:hAnsi="Calibri" w:cs="Calibri"/>
          <w:sz w:val="22"/>
          <w:szCs w:val="22"/>
        </w:rPr>
        <w:t>de acuerdo al</w:t>
      </w:r>
      <w:proofErr w:type="gramEnd"/>
      <w:r w:rsidRPr="00A70A6D">
        <w:rPr>
          <w:rFonts w:ascii="Calibri" w:hAnsi="Calibri" w:cs="Calibri"/>
          <w:sz w:val="22"/>
          <w:szCs w:val="22"/>
        </w:rPr>
        <w:t xml:space="preserve"> cumplimiento de las especificaciones estipuladas en el punto N°1 del Anexo Términos Técnicos de Referencia solicitadas por la Municipalidad de Puchuncaví y la entrega de documentación solicitada en punto N°3, según lo ofertado por cada oferente, otorgando puntaje o inadmisibilidad </w:t>
      </w:r>
      <w:proofErr w:type="gramStart"/>
      <w:r w:rsidRPr="00A70A6D">
        <w:rPr>
          <w:rFonts w:ascii="Calibri" w:hAnsi="Calibri" w:cs="Calibri"/>
          <w:sz w:val="22"/>
          <w:szCs w:val="22"/>
        </w:rPr>
        <w:t>de acuerdo a</w:t>
      </w:r>
      <w:proofErr w:type="gramEnd"/>
      <w:r w:rsidRPr="00A70A6D">
        <w:rPr>
          <w:rFonts w:ascii="Calibri" w:hAnsi="Calibri" w:cs="Calibri"/>
          <w:sz w:val="22"/>
          <w:szCs w:val="22"/>
        </w:rPr>
        <w:t xml:space="preserve"> la siguiente tabla:</w:t>
      </w:r>
    </w:p>
    <w:p w14:paraId="16067FA2" w14:textId="77777777" w:rsidR="0038451A" w:rsidRPr="00A70A6D" w:rsidRDefault="0038451A" w:rsidP="0038451A">
      <w:pPr>
        <w:jc w:val="both"/>
        <w:rPr>
          <w:rFonts w:ascii="Calibri" w:hAnsi="Calibri" w:cs="Calibri"/>
          <w:sz w:val="22"/>
          <w:szCs w:val="22"/>
        </w:rPr>
      </w:pPr>
    </w:p>
    <w:tbl>
      <w:tblPr>
        <w:tblStyle w:val="Tablaconcuadrcula"/>
        <w:tblW w:w="9776" w:type="dxa"/>
        <w:jc w:val="center"/>
        <w:tblLook w:val="04A0" w:firstRow="1" w:lastRow="0" w:firstColumn="1" w:lastColumn="0" w:noHBand="0" w:noVBand="1"/>
      </w:tblPr>
      <w:tblGrid>
        <w:gridCol w:w="8500"/>
        <w:gridCol w:w="1276"/>
      </w:tblGrid>
      <w:tr w:rsidR="0038451A" w:rsidRPr="00A70A6D" w14:paraId="4435AF07" w14:textId="77777777" w:rsidTr="00B5642D">
        <w:trPr>
          <w:jc w:val="center"/>
        </w:trPr>
        <w:tc>
          <w:tcPr>
            <w:tcW w:w="8500" w:type="dxa"/>
            <w:shd w:val="clear" w:color="auto" w:fill="B4C6E7" w:themeFill="accent1" w:themeFillTint="66"/>
          </w:tcPr>
          <w:p w14:paraId="125B33CF" w14:textId="77777777" w:rsidR="0038451A" w:rsidRPr="00A70A6D" w:rsidRDefault="0038451A" w:rsidP="00B5642D">
            <w:pPr>
              <w:jc w:val="center"/>
              <w:rPr>
                <w:rFonts w:ascii="Calibri" w:hAnsi="Calibri" w:cs="Calibri"/>
                <w:b/>
                <w:bCs/>
                <w:sz w:val="22"/>
                <w:szCs w:val="22"/>
              </w:rPr>
            </w:pPr>
            <w:r w:rsidRPr="00A70A6D">
              <w:rPr>
                <w:rFonts w:ascii="Calibri" w:hAnsi="Calibri" w:cs="Calibri"/>
                <w:b/>
                <w:bCs/>
                <w:sz w:val="22"/>
                <w:szCs w:val="22"/>
              </w:rPr>
              <w:t>REQUERIMIENTO TECNICO</w:t>
            </w:r>
          </w:p>
        </w:tc>
        <w:tc>
          <w:tcPr>
            <w:tcW w:w="1276" w:type="dxa"/>
            <w:shd w:val="clear" w:color="auto" w:fill="B4C6E7" w:themeFill="accent1" w:themeFillTint="66"/>
          </w:tcPr>
          <w:p w14:paraId="4FDF4A64" w14:textId="77777777" w:rsidR="0038451A" w:rsidRPr="00A70A6D" w:rsidRDefault="0038451A" w:rsidP="00B5642D">
            <w:pPr>
              <w:jc w:val="center"/>
              <w:rPr>
                <w:rFonts w:ascii="Calibri" w:hAnsi="Calibri" w:cs="Calibri"/>
                <w:b/>
                <w:bCs/>
                <w:sz w:val="22"/>
                <w:szCs w:val="22"/>
              </w:rPr>
            </w:pPr>
            <w:r w:rsidRPr="00A70A6D">
              <w:rPr>
                <w:rFonts w:ascii="Calibri" w:hAnsi="Calibri" w:cs="Calibri"/>
                <w:b/>
                <w:bCs/>
                <w:sz w:val="22"/>
                <w:szCs w:val="22"/>
              </w:rPr>
              <w:t>PUNTAJE</w:t>
            </w:r>
          </w:p>
        </w:tc>
      </w:tr>
      <w:tr w:rsidR="0038451A" w:rsidRPr="00A70A6D" w14:paraId="602E33B3" w14:textId="77777777" w:rsidTr="00B5642D">
        <w:trPr>
          <w:jc w:val="center"/>
        </w:trPr>
        <w:tc>
          <w:tcPr>
            <w:tcW w:w="8500" w:type="dxa"/>
          </w:tcPr>
          <w:p w14:paraId="5A886B12" w14:textId="77777777" w:rsidR="0038451A" w:rsidRPr="00A70A6D" w:rsidRDefault="0038451A" w:rsidP="00B5642D">
            <w:pPr>
              <w:jc w:val="both"/>
              <w:rPr>
                <w:rFonts w:ascii="Calibri" w:hAnsi="Calibri" w:cs="Calibri"/>
                <w:sz w:val="22"/>
                <w:szCs w:val="22"/>
              </w:rPr>
            </w:pPr>
            <w:r w:rsidRPr="00A70A6D">
              <w:rPr>
                <w:rFonts w:ascii="Calibri" w:hAnsi="Calibri" w:cs="Calibri"/>
                <w:sz w:val="22"/>
                <w:szCs w:val="22"/>
              </w:rPr>
              <w:t>Cuenta con todos las características y disposiciones del servicio solicitado en punto N°1 de los Términos Técnicos de Referencia y adjunta documentación requerida en punto N°3 del mismo documento.</w:t>
            </w:r>
          </w:p>
        </w:tc>
        <w:tc>
          <w:tcPr>
            <w:tcW w:w="1276" w:type="dxa"/>
          </w:tcPr>
          <w:p w14:paraId="3E806EFA" w14:textId="77777777" w:rsidR="0038451A" w:rsidRPr="00A70A6D" w:rsidRDefault="0038451A" w:rsidP="00B5642D">
            <w:pPr>
              <w:jc w:val="center"/>
              <w:rPr>
                <w:rFonts w:ascii="Calibri" w:hAnsi="Calibri" w:cs="Calibri"/>
                <w:sz w:val="22"/>
                <w:szCs w:val="22"/>
              </w:rPr>
            </w:pPr>
            <w:r w:rsidRPr="00A70A6D">
              <w:rPr>
                <w:rFonts w:ascii="Calibri" w:hAnsi="Calibri" w:cs="Calibri"/>
                <w:sz w:val="22"/>
                <w:szCs w:val="22"/>
              </w:rPr>
              <w:t>100</w:t>
            </w:r>
          </w:p>
        </w:tc>
      </w:tr>
      <w:tr w:rsidR="0038451A" w:rsidRPr="00A70A6D" w14:paraId="4528619A" w14:textId="77777777" w:rsidTr="00B5642D">
        <w:trPr>
          <w:jc w:val="center"/>
        </w:trPr>
        <w:tc>
          <w:tcPr>
            <w:tcW w:w="8500" w:type="dxa"/>
          </w:tcPr>
          <w:p w14:paraId="678253C9" w14:textId="77777777" w:rsidR="0038451A" w:rsidRPr="00A70A6D" w:rsidRDefault="0038451A" w:rsidP="00B5642D">
            <w:pPr>
              <w:jc w:val="both"/>
              <w:rPr>
                <w:rFonts w:ascii="Calibri" w:hAnsi="Calibri" w:cs="Calibri"/>
                <w:sz w:val="22"/>
                <w:szCs w:val="22"/>
              </w:rPr>
            </w:pPr>
            <w:r w:rsidRPr="00A70A6D">
              <w:rPr>
                <w:rFonts w:ascii="Calibri" w:hAnsi="Calibri" w:cs="Calibri"/>
                <w:sz w:val="22"/>
                <w:szCs w:val="22"/>
              </w:rPr>
              <w:t>No cumple con alguna de las características o disposiciones del servicio solicitado según el punto N°1 de los Términos Técnicos de Referencia o no adjunta la totalidad de documentos solicitados en el punto N°3 del mismo documento</w:t>
            </w:r>
          </w:p>
        </w:tc>
        <w:tc>
          <w:tcPr>
            <w:tcW w:w="1276" w:type="dxa"/>
          </w:tcPr>
          <w:p w14:paraId="0DD5263B" w14:textId="77777777" w:rsidR="0038451A" w:rsidRPr="00A70A6D" w:rsidRDefault="0038451A" w:rsidP="00B5642D">
            <w:pPr>
              <w:jc w:val="center"/>
              <w:rPr>
                <w:rFonts w:ascii="Calibri" w:hAnsi="Calibri" w:cs="Calibri"/>
                <w:sz w:val="22"/>
                <w:szCs w:val="22"/>
              </w:rPr>
            </w:pPr>
            <w:r w:rsidRPr="00A70A6D">
              <w:rPr>
                <w:rFonts w:ascii="Calibri" w:hAnsi="Calibri" w:cs="Calibri"/>
                <w:sz w:val="22"/>
                <w:szCs w:val="22"/>
              </w:rPr>
              <w:t>Oferta inadmisible</w:t>
            </w:r>
          </w:p>
        </w:tc>
      </w:tr>
    </w:tbl>
    <w:p w14:paraId="39352551" w14:textId="77777777" w:rsidR="0038451A" w:rsidRPr="00A70A6D" w:rsidRDefault="0038451A" w:rsidP="0038451A">
      <w:pPr>
        <w:jc w:val="both"/>
        <w:rPr>
          <w:rFonts w:ascii="Calibri" w:hAnsi="Calibri" w:cs="Calibri"/>
          <w:sz w:val="22"/>
          <w:szCs w:val="22"/>
        </w:rPr>
      </w:pPr>
    </w:p>
    <w:p w14:paraId="46E55C22" w14:textId="7B475FBE" w:rsidR="0038451A" w:rsidRPr="00A70A6D" w:rsidRDefault="0038451A" w:rsidP="0038451A">
      <w:pPr>
        <w:jc w:val="both"/>
        <w:rPr>
          <w:rFonts w:ascii="Calibri" w:hAnsi="Calibri" w:cs="Calibri"/>
          <w:sz w:val="22"/>
          <w:szCs w:val="22"/>
        </w:rPr>
      </w:pPr>
      <w:r w:rsidRPr="00A70A6D">
        <w:rPr>
          <w:rFonts w:ascii="Calibri" w:hAnsi="Calibri" w:cs="Calibri"/>
          <w:sz w:val="22"/>
          <w:szCs w:val="22"/>
        </w:rPr>
        <w:t>Puntaje que será ponderado por el valor del criterio (</w:t>
      </w:r>
      <w:r w:rsidR="00485813" w:rsidRPr="00A70A6D">
        <w:rPr>
          <w:rFonts w:ascii="Calibri" w:hAnsi="Calibri" w:cs="Calibri"/>
          <w:sz w:val="22"/>
          <w:szCs w:val="22"/>
        </w:rPr>
        <w:t>1</w:t>
      </w:r>
      <w:r w:rsidRPr="00A70A6D">
        <w:rPr>
          <w:rFonts w:ascii="Calibri" w:hAnsi="Calibri" w:cs="Calibri"/>
          <w:sz w:val="22"/>
          <w:szCs w:val="22"/>
        </w:rPr>
        <w:t>5%)</w:t>
      </w:r>
    </w:p>
    <w:p w14:paraId="680C57AB" w14:textId="77777777" w:rsidR="0038451A" w:rsidRPr="00A70A6D" w:rsidRDefault="0038451A" w:rsidP="0038451A">
      <w:pPr>
        <w:tabs>
          <w:tab w:val="left" w:pos="3686"/>
        </w:tabs>
        <w:ind w:left="600" w:hanging="600"/>
        <w:jc w:val="both"/>
        <w:rPr>
          <w:rFonts w:ascii="Calibri" w:hAnsi="Calibri" w:cs="Calibri"/>
          <w:b/>
          <w:bCs/>
          <w:iCs/>
          <w:spacing w:val="-2"/>
          <w:sz w:val="22"/>
          <w:szCs w:val="22"/>
        </w:rPr>
      </w:pPr>
    </w:p>
    <w:p w14:paraId="7D4C1A32" w14:textId="77777777" w:rsidR="00485813" w:rsidRPr="00A70A6D" w:rsidRDefault="00485813">
      <w:pPr>
        <w:rPr>
          <w:rFonts w:ascii="Calibri" w:hAnsi="Calibri" w:cs="Calibri"/>
          <w:b/>
          <w:bCs/>
          <w:iCs/>
          <w:spacing w:val="-2"/>
          <w:sz w:val="22"/>
          <w:szCs w:val="22"/>
        </w:rPr>
      </w:pPr>
      <w:r w:rsidRPr="00A70A6D">
        <w:rPr>
          <w:rFonts w:ascii="Calibri" w:hAnsi="Calibri" w:cs="Calibri"/>
          <w:b/>
          <w:bCs/>
          <w:iCs/>
          <w:spacing w:val="-2"/>
          <w:sz w:val="22"/>
          <w:szCs w:val="22"/>
        </w:rPr>
        <w:br w:type="page"/>
      </w:r>
    </w:p>
    <w:p w14:paraId="3C8C3AB9" w14:textId="7C30F5A1" w:rsidR="0038451A" w:rsidRPr="00A70A6D" w:rsidRDefault="0038451A" w:rsidP="0038451A">
      <w:pPr>
        <w:tabs>
          <w:tab w:val="left" w:pos="3686"/>
        </w:tabs>
        <w:ind w:left="600" w:hanging="600"/>
        <w:jc w:val="both"/>
        <w:rPr>
          <w:rFonts w:ascii="Calibri" w:hAnsi="Calibri" w:cs="Calibri"/>
          <w:b/>
          <w:bCs/>
          <w:iCs/>
          <w:spacing w:val="-2"/>
          <w:sz w:val="22"/>
          <w:szCs w:val="22"/>
        </w:rPr>
      </w:pPr>
      <w:r w:rsidRPr="00A70A6D">
        <w:rPr>
          <w:rFonts w:ascii="Calibri" w:hAnsi="Calibri" w:cs="Calibri"/>
          <w:b/>
          <w:bCs/>
          <w:iCs/>
          <w:spacing w:val="-2"/>
          <w:sz w:val="22"/>
          <w:szCs w:val="22"/>
        </w:rPr>
        <w:lastRenderedPageBreak/>
        <w:t>7.3.- PLAZO DE EJECUCIÓN (25%)</w:t>
      </w:r>
    </w:p>
    <w:p w14:paraId="6AB5B1DB" w14:textId="77777777" w:rsidR="0038451A" w:rsidRPr="00A70A6D" w:rsidRDefault="0038451A" w:rsidP="0038451A">
      <w:pPr>
        <w:jc w:val="both"/>
        <w:rPr>
          <w:rFonts w:ascii="Calibri" w:hAnsi="Calibri" w:cs="Calibri"/>
          <w:iCs/>
          <w:spacing w:val="-2"/>
          <w:sz w:val="22"/>
          <w:szCs w:val="22"/>
          <w:lang w:val="es-AR" w:eastAsia="en-US"/>
        </w:rPr>
      </w:pPr>
    </w:p>
    <w:p w14:paraId="577518EA" w14:textId="77777777" w:rsidR="0038451A" w:rsidRPr="00A70A6D" w:rsidRDefault="0038451A" w:rsidP="0038451A">
      <w:pPr>
        <w:jc w:val="both"/>
        <w:rPr>
          <w:rFonts w:ascii="Calibri" w:hAnsi="Calibri" w:cs="Calibri"/>
          <w:sz w:val="22"/>
          <w:szCs w:val="22"/>
          <w:lang w:val="es-CL" w:eastAsia="en-US"/>
        </w:rPr>
      </w:pPr>
      <w:r w:rsidRPr="00A70A6D">
        <w:rPr>
          <w:rFonts w:ascii="Calibri" w:hAnsi="Calibri" w:cs="Calibri"/>
          <w:spacing w:val="-2"/>
          <w:sz w:val="22"/>
          <w:szCs w:val="22"/>
          <w:lang w:val="es-CL" w:eastAsia="en-US"/>
        </w:rPr>
        <w:t xml:space="preserve">Se evaluará el plazo de ejecución que cada oferente indique en su oferta (en días hábiles) respecto del servicio requerido por la Municipalidad (contados desde la aceptación de la Orden de Compra). </w:t>
      </w:r>
      <w:r w:rsidRPr="00A70A6D">
        <w:rPr>
          <w:rFonts w:ascii="Calibri" w:hAnsi="Calibri" w:cs="Calibri"/>
          <w:sz w:val="22"/>
          <w:szCs w:val="22"/>
          <w:lang w:val="es-CL" w:eastAsia="en-US"/>
        </w:rPr>
        <w:t xml:space="preserve">La asignación de puntajes en este criterio se materializará </w:t>
      </w:r>
      <w:proofErr w:type="gramStart"/>
      <w:r w:rsidRPr="00A70A6D">
        <w:rPr>
          <w:rFonts w:ascii="Calibri" w:hAnsi="Calibri" w:cs="Calibri"/>
          <w:sz w:val="22"/>
          <w:szCs w:val="22"/>
          <w:lang w:val="es-CL" w:eastAsia="en-US"/>
        </w:rPr>
        <w:t>de acuerdo a</w:t>
      </w:r>
      <w:proofErr w:type="gramEnd"/>
      <w:r w:rsidRPr="00A70A6D">
        <w:rPr>
          <w:rFonts w:ascii="Calibri" w:hAnsi="Calibri" w:cs="Calibri"/>
          <w:sz w:val="22"/>
          <w:szCs w:val="22"/>
          <w:lang w:val="es-CL" w:eastAsia="en-US"/>
        </w:rPr>
        <w:t xml:space="preserve"> la aplicación de la siguiente formula:</w:t>
      </w:r>
    </w:p>
    <w:p w14:paraId="4249BA99" w14:textId="77777777" w:rsidR="0038451A" w:rsidRPr="00A70A6D" w:rsidRDefault="0038451A" w:rsidP="0038451A">
      <w:pPr>
        <w:jc w:val="both"/>
        <w:rPr>
          <w:rFonts w:ascii="Calibri" w:hAnsi="Calibri" w:cs="Calibri"/>
          <w:sz w:val="22"/>
          <w:szCs w:val="22"/>
          <w:lang w:val="es-CL"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114"/>
      </w:tblGrid>
      <w:tr w:rsidR="0038451A" w:rsidRPr="00A70A6D" w14:paraId="08F7BD99" w14:textId="77777777" w:rsidTr="00485813">
        <w:trPr>
          <w:trHeight w:val="214"/>
          <w:jc w:val="center"/>
        </w:trPr>
        <w:tc>
          <w:tcPr>
            <w:tcW w:w="6114" w:type="dxa"/>
            <w:shd w:val="clear" w:color="auto" w:fill="B4C6E7" w:themeFill="accent1" w:themeFillTint="66"/>
          </w:tcPr>
          <w:p w14:paraId="21886782" w14:textId="77777777" w:rsidR="0038451A" w:rsidRPr="00A70A6D" w:rsidRDefault="0038451A" w:rsidP="00B5642D">
            <w:pPr>
              <w:jc w:val="center"/>
              <w:rPr>
                <w:rFonts w:ascii="Calibri" w:hAnsi="Calibri" w:cs="Calibri"/>
                <w:b/>
                <w:spacing w:val="-2"/>
                <w:sz w:val="22"/>
                <w:szCs w:val="22"/>
                <w:lang w:val="es-CL" w:eastAsia="en-US"/>
              </w:rPr>
            </w:pPr>
            <w:r w:rsidRPr="00A70A6D">
              <w:rPr>
                <w:rFonts w:ascii="Calibri" w:hAnsi="Calibri" w:cs="Calibri"/>
                <w:b/>
                <w:spacing w:val="-2"/>
                <w:sz w:val="22"/>
                <w:szCs w:val="22"/>
                <w:lang w:val="es-CL" w:eastAsia="en-US"/>
              </w:rPr>
              <w:t>NOMENCLATURA</w:t>
            </w:r>
          </w:p>
        </w:tc>
      </w:tr>
      <w:tr w:rsidR="0038451A" w:rsidRPr="00A70A6D" w14:paraId="33C240D5" w14:textId="77777777" w:rsidTr="00B5642D">
        <w:trPr>
          <w:trHeight w:val="204"/>
          <w:jc w:val="center"/>
        </w:trPr>
        <w:tc>
          <w:tcPr>
            <w:tcW w:w="6114" w:type="dxa"/>
          </w:tcPr>
          <w:p w14:paraId="2331421E" w14:textId="77777777" w:rsidR="0038451A" w:rsidRPr="00A70A6D" w:rsidRDefault="0038451A" w:rsidP="00B5642D">
            <w:pPr>
              <w:rPr>
                <w:rFonts w:ascii="Calibri" w:hAnsi="Calibri" w:cs="Calibri"/>
                <w:spacing w:val="-2"/>
                <w:sz w:val="22"/>
                <w:szCs w:val="22"/>
                <w:lang w:val="es-CL" w:eastAsia="en-US"/>
              </w:rPr>
            </w:pPr>
            <w:r w:rsidRPr="00A70A6D">
              <w:rPr>
                <w:rFonts w:ascii="Calibri" w:hAnsi="Calibri" w:cs="Calibri"/>
                <w:spacing w:val="-2"/>
                <w:sz w:val="22"/>
                <w:szCs w:val="22"/>
                <w:lang w:val="es-CL" w:eastAsia="en-US"/>
              </w:rPr>
              <w:t>OMP: Oferta Menor Plazo de Ejecución</w:t>
            </w:r>
          </w:p>
        </w:tc>
      </w:tr>
      <w:tr w:rsidR="0038451A" w:rsidRPr="00A70A6D" w14:paraId="68C33066" w14:textId="77777777" w:rsidTr="00B5642D">
        <w:trPr>
          <w:trHeight w:val="208"/>
          <w:jc w:val="center"/>
        </w:trPr>
        <w:tc>
          <w:tcPr>
            <w:tcW w:w="6114" w:type="dxa"/>
          </w:tcPr>
          <w:p w14:paraId="3E3DED3E" w14:textId="77777777" w:rsidR="0038451A" w:rsidRPr="00A70A6D" w:rsidRDefault="0038451A" w:rsidP="00B5642D">
            <w:pPr>
              <w:rPr>
                <w:rFonts w:ascii="Calibri" w:hAnsi="Calibri" w:cs="Calibri"/>
                <w:spacing w:val="-2"/>
                <w:sz w:val="22"/>
                <w:szCs w:val="22"/>
                <w:lang w:val="es-CL" w:eastAsia="en-US"/>
              </w:rPr>
            </w:pPr>
            <w:r w:rsidRPr="00A70A6D">
              <w:rPr>
                <w:rFonts w:ascii="Calibri" w:hAnsi="Calibri" w:cs="Calibri"/>
                <w:spacing w:val="-2"/>
                <w:sz w:val="22"/>
                <w:szCs w:val="22"/>
                <w:lang w:val="es-CL" w:eastAsia="en-US"/>
              </w:rPr>
              <w:t>PEOE: Plazo de Ejecución del Oferente Evaluado</w:t>
            </w:r>
          </w:p>
        </w:tc>
      </w:tr>
    </w:tbl>
    <w:p w14:paraId="2324A0D5" w14:textId="77777777" w:rsidR="0038451A" w:rsidRPr="00A70A6D" w:rsidRDefault="0038451A" w:rsidP="0038451A">
      <w:pPr>
        <w:ind w:left="600"/>
        <w:jc w:val="both"/>
        <w:rPr>
          <w:rFonts w:ascii="Calibri" w:hAnsi="Calibri" w:cs="Calibri"/>
          <w:spacing w:val="-2"/>
          <w:sz w:val="22"/>
          <w:szCs w:val="22"/>
          <w:lang w:val="es-CL"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077"/>
      </w:tblGrid>
      <w:tr w:rsidR="0038451A" w:rsidRPr="00A70A6D" w14:paraId="1F02E357" w14:textId="77777777" w:rsidTr="00485813">
        <w:trPr>
          <w:trHeight w:val="88"/>
          <w:jc w:val="center"/>
        </w:trPr>
        <w:tc>
          <w:tcPr>
            <w:tcW w:w="6077" w:type="dxa"/>
            <w:shd w:val="clear" w:color="auto" w:fill="B4C6E7" w:themeFill="accent1" w:themeFillTint="66"/>
          </w:tcPr>
          <w:p w14:paraId="4F3AD4CF" w14:textId="77777777" w:rsidR="0038451A" w:rsidRPr="00A70A6D" w:rsidRDefault="0038451A" w:rsidP="00B5642D">
            <w:pPr>
              <w:ind w:left="-167"/>
              <w:jc w:val="center"/>
              <w:rPr>
                <w:rFonts w:ascii="Calibri" w:hAnsi="Calibri" w:cs="Calibri"/>
                <w:b/>
                <w:spacing w:val="-2"/>
                <w:sz w:val="22"/>
                <w:szCs w:val="22"/>
                <w:lang w:val="es-CL" w:eastAsia="en-US"/>
              </w:rPr>
            </w:pPr>
            <w:r w:rsidRPr="00A70A6D">
              <w:rPr>
                <w:rFonts w:ascii="Calibri" w:hAnsi="Calibri" w:cs="Calibri"/>
                <w:b/>
                <w:spacing w:val="-2"/>
                <w:sz w:val="22"/>
                <w:szCs w:val="22"/>
                <w:lang w:val="es-CL" w:eastAsia="en-US"/>
              </w:rPr>
              <w:t>FÓRMULA</w:t>
            </w:r>
          </w:p>
        </w:tc>
      </w:tr>
      <w:tr w:rsidR="0038451A" w:rsidRPr="00A70A6D" w14:paraId="590ABB9B" w14:textId="77777777" w:rsidTr="00B5642D">
        <w:trPr>
          <w:trHeight w:val="517"/>
          <w:jc w:val="center"/>
        </w:trPr>
        <w:tc>
          <w:tcPr>
            <w:tcW w:w="6077" w:type="dxa"/>
          </w:tcPr>
          <w:p w14:paraId="4CD847C9" w14:textId="77777777" w:rsidR="0038451A" w:rsidRPr="00A70A6D" w:rsidRDefault="0038451A" w:rsidP="00B5642D">
            <w:pPr>
              <w:rPr>
                <w:rFonts w:ascii="Calibri" w:hAnsi="Calibri" w:cs="Calibri"/>
                <w:spacing w:val="-2"/>
                <w:sz w:val="22"/>
                <w:szCs w:val="22"/>
                <w:lang w:val="es-CL" w:eastAsia="en-US"/>
              </w:rPr>
            </w:pPr>
            <w:r w:rsidRPr="00A70A6D">
              <w:rPr>
                <w:rFonts w:ascii="Calibri" w:hAnsi="Calibri" w:cs="Calibri"/>
                <w:spacing w:val="-2"/>
                <w:sz w:val="22"/>
                <w:szCs w:val="22"/>
                <w:u w:val="single"/>
                <w:lang w:val="es-CL" w:eastAsia="en-US"/>
              </w:rPr>
              <w:t xml:space="preserve">OMP * 100   </w:t>
            </w:r>
            <w:r w:rsidRPr="00A70A6D">
              <w:rPr>
                <w:rFonts w:ascii="Calibri" w:hAnsi="Calibri" w:cs="Calibri"/>
                <w:spacing w:val="-2"/>
                <w:sz w:val="22"/>
                <w:szCs w:val="22"/>
                <w:lang w:val="es-CL" w:eastAsia="en-US"/>
              </w:rPr>
              <w:t>= Puntaje Evaluación Plazo de Ejecución</w:t>
            </w:r>
          </w:p>
          <w:p w14:paraId="2046D94A" w14:textId="77777777" w:rsidR="0038451A" w:rsidRPr="00A70A6D" w:rsidRDefault="0038451A" w:rsidP="00B5642D">
            <w:pPr>
              <w:rPr>
                <w:rFonts w:ascii="Calibri" w:hAnsi="Calibri" w:cs="Calibri"/>
                <w:spacing w:val="-2"/>
                <w:sz w:val="22"/>
                <w:szCs w:val="22"/>
                <w:lang w:val="es-CL" w:eastAsia="en-US"/>
              </w:rPr>
            </w:pPr>
            <w:r w:rsidRPr="00A70A6D">
              <w:rPr>
                <w:rFonts w:ascii="Calibri" w:hAnsi="Calibri" w:cs="Calibri"/>
                <w:spacing w:val="-2"/>
                <w:sz w:val="22"/>
                <w:szCs w:val="22"/>
                <w:lang w:val="es-CL" w:eastAsia="en-US"/>
              </w:rPr>
              <w:t>PEOE</w:t>
            </w:r>
          </w:p>
        </w:tc>
      </w:tr>
    </w:tbl>
    <w:p w14:paraId="0BCC0D57" w14:textId="77777777" w:rsidR="0038451A" w:rsidRPr="00A70A6D" w:rsidRDefault="0038451A" w:rsidP="0038451A">
      <w:pPr>
        <w:tabs>
          <w:tab w:val="left" w:pos="3686"/>
        </w:tabs>
        <w:jc w:val="both"/>
        <w:rPr>
          <w:b/>
          <w:bCs/>
          <w:i/>
          <w:spacing w:val="-2"/>
          <w:sz w:val="22"/>
          <w:szCs w:val="22"/>
          <w:lang w:val="es-CL"/>
        </w:rPr>
      </w:pPr>
    </w:p>
    <w:p w14:paraId="2E2888E4" w14:textId="77777777" w:rsidR="0038451A" w:rsidRPr="00A70A6D" w:rsidRDefault="0038451A" w:rsidP="0038451A">
      <w:pPr>
        <w:jc w:val="both"/>
        <w:rPr>
          <w:rFonts w:ascii="Calibri" w:hAnsi="Calibri" w:cs="Calibri"/>
          <w:sz w:val="22"/>
          <w:szCs w:val="22"/>
        </w:rPr>
      </w:pPr>
      <w:r w:rsidRPr="00A70A6D">
        <w:rPr>
          <w:rFonts w:ascii="Calibri" w:hAnsi="Calibri" w:cs="Calibri"/>
          <w:sz w:val="22"/>
          <w:szCs w:val="22"/>
        </w:rPr>
        <w:t>Puntaje que a su vez será ponderado por el valor del criterio (25%).</w:t>
      </w:r>
    </w:p>
    <w:p w14:paraId="641854D7" w14:textId="77777777" w:rsidR="0038451A" w:rsidRPr="00A70A6D" w:rsidRDefault="0038451A" w:rsidP="0038451A">
      <w:pPr>
        <w:jc w:val="both"/>
        <w:rPr>
          <w:rFonts w:ascii="Calibri" w:hAnsi="Calibri" w:cs="Calibri"/>
          <w:sz w:val="22"/>
          <w:szCs w:val="22"/>
        </w:rPr>
      </w:pPr>
    </w:p>
    <w:p w14:paraId="147B96EC" w14:textId="40343DE3" w:rsidR="0038451A" w:rsidRPr="00A70A6D" w:rsidRDefault="0038451A" w:rsidP="0038451A">
      <w:pPr>
        <w:jc w:val="both"/>
        <w:rPr>
          <w:rFonts w:ascii="Calibri" w:hAnsi="Calibri" w:cs="Calibri"/>
          <w:b/>
          <w:sz w:val="22"/>
          <w:szCs w:val="22"/>
        </w:rPr>
      </w:pPr>
      <w:r w:rsidRPr="00A70A6D">
        <w:rPr>
          <w:rFonts w:ascii="Calibri" w:hAnsi="Calibri" w:cs="Calibri"/>
          <w:b/>
          <w:sz w:val="22"/>
          <w:szCs w:val="22"/>
        </w:rPr>
        <w:t xml:space="preserve">7.4.- </w:t>
      </w:r>
      <w:r w:rsidR="00485813" w:rsidRPr="00A70A6D">
        <w:rPr>
          <w:rFonts w:ascii="Calibri" w:hAnsi="Calibri" w:cs="Calibri"/>
          <w:b/>
          <w:sz w:val="22"/>
          <w:szCs w:val="22"/>
        </w:rPr>
        <w:t>GARANTÍA DEL SERVICIO POST VENTA</w:t>
      </w:r>
      <w:r w:rsidRPr="00A70A6D">
        <w:rPr>
          <w:rFonts w:ascii="Calibri" w:hAnsi="Calibri" w:cs="Calibri"/>
          <w:b/>
          <w:sz w:val="22"/>
          <w:szCs w:val="22"/>
        </w:rPr>
        <w:t xml:space="preserve"> (5%)</w:t>
      </w:r>
    </w:p>
    <w:p w14:paraId="645994E7" w14:textId="77777777" w:rsidR="0038451A" w:rsidRPr="00A70A6D" w:rsidRDefault="0038451A" w:rsidP="0038451A">
      <w:pPr>
        <w:jc w:val="both"/>
        <w:rPr>
          <w:rFonts w:ascii="Calibri" w:hAnsi="Calibri" w:cs="Calibri"/>
          <w:b/>
          <w:sz w:val="22"/>
          <w:szCs w:val="22"/>
        </w:rPr>
      </w:pPr>
    </w:p>
    <w:p w14:paraId="40FAB900" w14:textId="77777777" w:rsidR="00A70A6D" w:rsidRPr="00A70A6D" w:rsidRDefault="0038451A" w:rsidP="00A70A6D">
      <w:pPr>
        <w:pStyle w:val="Textoindependiente"/>
        <w:rPr>
          <w:spacing w:val="-2"/>
          <w:lang w:val="es-ES"/>
        </w:rPr>
      </w:pPr>
      <w:r w:rsidRPr="00A70A6D">
        <w:rPr>
          <w:spacing w:val="-2"/>
        </w:rPr>
        <w:t xml:space="preserve">Se evaluará </w:t>
      </w:r>
      <w:r w:rsidR="00A70A6D" w:rsidRPr="00A70A6D">
        <w:rPr>
          <w:spacing w:val="-2"/>
        </w:rPr>
        <w:t xml:space="preserve">la garantía del servicio post venta que ofrezca cada oferente en su propuesta, </w:t>
      </w:r>
      <w:r w:rsidR="00A70A6D" w:rsidRPr="00A70A6D">
        <w:rPr>
          <w:spacing w:val="-2"/>
          <w:lang w:val="es-ES"/>
        </w:rPr>
        <w:t xml:space="preserve">otorgando puntaje o inadmisibilidad </w:t>
      </w:r>
      <w:proofErr w:type="gramStart"/>
      <w:r w:rsidR="00A70A6D" w:rsidRPr="00A70A6D">
        <w:rPr>
          <w:spacing w:val="-2"/>
          <w:lang w:val="es-ES"/>
        </w:rPr>
        <w:t>de acuerdo a</w:t>
      </w:r>
      <w:proofErr w:type="gramEnd"/>
      <w:r w:rsidR="00A70A6D" w:rsidRPr="00A70A6D">
        <w:rPr>
          <w:spacing w:val="-2"/>
          <w:lang w:val="es-ES"/>
        </w:rPr>
        <w:t xml:space="preserve"> la siguiente tabla:</w:t>
      </w:r>
    </w:p>
    <w:p w14:paraId="63124BF6" w14:textId="6D981548" w:rsidR="0038451A" w:rsidRPr="00A70A6D" w:rsidRDefault="0038451A" w:rsidP="00A70A6D">
      <w:pPr>
        <w:pStyle w:val="Textoindependiente"/>
        <w:spacing w:after="0" w:line="240" w:lineRule="auto"/>
        <w:jc w:val="both"/>
        <w:rPr>
          <w:b/>
          <w:spacing w:val="-2"/>
          <w:lang w:val="es-E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7"/>
        <w:gridCol w:w="1149"/>
      </w:tblGrid>
      <w:tr w:rsidR="0038451A" w:rsidRPr="00A70A6D" w14:paraId="14810EE4" w14:textId="77777777" w:rsidTr="00485813">
        <w:trPr>
          <w:trHeight w:val="266"/>
        </w:trPr>
        <w:tc>
          <w:tcPr>
            <w:tcW w:w="7797" w:type="dxa"/>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4FF90710" w14:textId="77777777" w:rsidR="0038451A" w:rsidRPr="00A70A6D" w:rsidRDefault="0038451A" w:rsidP="00B5642D">
            <w:pPr>
              <w:jc w:val="center"/>
              <w:rPr>
                <w:rFonts w:ascii="Calibri" w:hAnsi="Calibri"/>
                <w:b/>
                <w:spacing w:val="-2"/>
                <w:sz w:val="22"/>
                <w:szCs w:val="22"/>
                <w:lang w:val="es-AR" w:eastAsia="en-US"/>
              </w:rPr>
            </w:pPr>
            <w:r w:rsidRPr="00A70A6D">
              <w:rPr>
                <w:rFonts w:ascii="Calibri" w:hAnsi="Calibri"/>
                <w:b/>
                <w:spacing w:val="-2"/>
                <w:sz w:val="22"/>
                <w:szCs w:val="22"/>
                <w:lang w:val="es-AR" w:eastAsia="en-US"/>
              </w:rPr>
              <w:t>PATENTE</w:t>
            </w:r>
          </w:p>
        </w:tc>
        <w:tc>
          <w:tcPr>
            <w:tcW w:w="1149" w:type="dxa"/>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1F90E3D4" w14:textId="77777777" w:rsidR="0038451A" w:rsidRPr="00A70A6D" w:rsidRDefault="0038451A" w:rsidP="00B5642D">
            <w:pPr>
              <w:jc w:val="center"/>
              <w:rPr>
                <w:rFonts w:ascii="Calibri" w:hAnsi="Calibri"/>
                <w:b/>
                <w:spacing w:val="-2"/>
                <w:sz w:val="22"/>
                <w:szCs w:val="22"/>
                <w:lang w:val="es-AR" w:eastAsia="en-US"/>
              </w:rPr>
            </w:pPr>
            <w:r w:rsidRPr="00A70A6D">
              <w:rPr>
                <w:rFonts w:ascii="Calibri" w:hAnsi="Calibri"/>
                <w:b/>
                <w:spacing w:val="-2"/>
                <w:sz w:val="22"/>
                <w:szCs w:val="22"/>
                <w:lang w:val="es-AR" w:eastAsia="en-US"/>
              </w:rPr>
              <w:t>PUNTAJE</w:t>
            </w:r>
          </w:p>
        </w:tc>
      </w:tr>
      <w:tr w:rsidR="0038451A" w:rsidRPr="00A70A6D" w14:paraId="2A8D9E06" w14:textId="77777777" w:rsidTr="00B5642D">
        <w:trPr>
          <w:trHeight w:val="238"/>
        </w:trPr>
        <w:tc>
          <w:tcPr>
            <w:tcW w:w="7797" w:type="dxa"/>
          </w:tcPr>
          <w:p w14:paraId="3624F042" w14:textId="31DFCF27" w:rsidR="0038451A" w:rsidRPr="00A70A6D" w:rsidRDefault="0038451A" w:rsidP="00B5642D">
            <w:pPr>
              <w:jc w:val="both"/>
              <w:rPr>
                <w:rFonts w:ascii="Calibri" w:hAnsi="Calibri"/>
                <w:spacing w:val="-2"/>
                <w:sz w:val="22"/>
                <w:szCs w:val="22"/>
                <w:lang w:val="es-AR" w:eastAsia="en-US"/>
              </w:rPr>
            </w:pPr>
            <w:r w:rsidRPr="00A70A6D">
              <w:rPr>
                <w:rFonts w:ascii="Calibri" w:hAnsi="Calibri"/>
                <w:spacing w:val="-2"/>
                <w:sz w:val="22"/>
                <w:szCs w:val="22"/>
                <w:lang w:val="es-AR" w:eastAsia="en-US"/>
              </w:rPr>
              <w:t xml:space="preserve">El oferente </w:t>
            </w:r>
            <w:r w:rsidR="00A70A6D" w:rsidRPr="00A70A6D">
              <w:rPr>
                <w:rFonts w:ascii="Calibri" w:hAnsi="Calibri"/>
                <w:spacing w:val="-2"/>
                <w:sz w:val="22"/>
                <w:szCs w:val="22"/>
                <w:lang w:val="es-AR" w:eastAsia="en-US"/>
              </w:rPr>
              <w:t>que ofrezca 12 o más meses de garantía post venta</w:t>
            </w:r>
          </w:p>
        </w:tc>
        <w:tc>
          <w:tcPr>
            <w:tcW w:w="1149" w:type="dxa"/>
          </w:tcPr>
          <w:p w14:paraId="4221ECFE" w14:textId="77777777" w:rsidR="0038451A" w:rsidRPr="00A70A6D" w:rsidRDefault="0038451A" w:rsidP="00B5642D">
            <w:pPr>
              <w:jc w:val="right"/>
              <w:rPr>
                <w:rFonts w:ascii="Calibri" w:hAnsi="Calibri"/>
                <w:spacing w:val="-2"/>
                <w:sz w:val="22"/>
                <w:szCs w:val="22"/>
                <w:lang w:val="es-AR" w:eastAsia="en-US"/>
              </w:rPr>
            </w:pPr>
            <w:r w:rsidRPr="00A70A6D">
              <w:rPr>
                <w:rFonts w:ascii="Calibri" w:hAnsi="Calibri"/>
                <w:spacing w:val="-2"/>
                <w:sz w:val="22"/>
                <w:szCs w:val="22"/>
                <w:lang w:val="es-AR" w:eastAsia="en-US"/>
              </w:rPr>
              <w:t>100</w:t>
            </w:r>
          </w:p>
        </w:tc>
      </w:tr>
      <w:tr w:rsidR="00A70A6D" w:rsidRPr="00A70A6D" w14:paraId="366D4C45" w14:textId="77777777" w:rsidTr="00A70A6D">
        <w:trPr>
          <w:trHeight w:val="299"/>
        </w:trPr>
        <w:tc>
          <w:tcPr>
            <w:tcW w:w="7797" w:type="dxa"/>
          </w:tcPr>
          <w:p w14:paraId="15F4062D" w14:textId="69EA0747" w:rsidR="00A70A6D" w:rsidRPr="00A70A6D" w:rsidRDefault="00A70A6D" w:rsidP="00A70A6D">
            <w:pPr>
              <w:jc w:val="both"/>
              <w:rPr>
                <w:rFonts w:ascii="Calibri" w:hAnsi="Calibri"/>
                <w:spacing w:val="-2"/>
                <w:sz w:val="22"/>
                <w:szCs w:val="22"/>
                <w:lang w:val="es-AR" w:eastAsia="en-US"/>
              </w:rPr>
            </w:pPr>
            <w:r w:rsidRPr="00A70A6D">
              <w:rPr>
                <w:rFonts w:ascii="Calibri" w:hAnsi="Calibri"/>
                <w:spacing w:val="-2"/>
                <w:sz w:val="22"/>
                <w:szCs w:val="22"/>
                <w:lang w:val="es-AR" w:eastAsia="en-US"/>
              </w:rPr>
              <w:t xml:space="preserve">El oferente que ofrezca </w:t>
            </w:r>
            <w:r>
              <w:rPr>
                <w:rFonts w:ascii="Calibri" w:hAnsi="Calibri"/>
                <w:spacing w:val="-2"/>
                <w:sz w:val="22"/>
                <w:szCs w:val="22"/>
                <w:lang w:val="es-AR" w:eastAsia="en-US"/>
              </w:rPr>
              <w:t>06</w:t>
            </w:r>
            <w:r w:rsidRPr="00A70A6D">
              <w:rPr>
                <w:rFonts w:ascii="Calibri" w:hAnsi="Calibri"/>
                <w:spacing w:val="-2"/>
                <w:sz w:val="22"/>
                <w:szCs w:val="22"/>
                <w:lang w:val="es-AR" w:eastAsia="en-US"/>
              </w:rPr>
              <w:t xml:space="preserve"> o m</w:t>
            </w:r>
            <w:r>
              <w:rPr>
                <w:rFonts w:ascii="Calibri" w:hAnsi="Calibri"/>
                <w:spacing w:val="-2"/>
                <w:sz w:val="22"/>
                <w:szCs w:val="22"/>
                <w:lang w:val="es-AR" w:eastAsia="en-US"/>
              </w:rPr>
              <w:t>enos</w:t>
            </w:r>
            <w:r w:rsidRPr="00A70A6D">
              <w:rPr>
                <w:rFonts w:ascii="Calibri" w:hAnsi="Calibri"/>
                <w:spacing w:val="-2"/>
                <w:sz w:val="22"/>
                <w:szCs w:val="22"/>
                <w:lang w:val="es-AR" w:eastAsia="en-US"/>
              </w:rPr>
              <w:t xml:space="preserve"> meses de garantía post venta</w:t>
            </w:r>
          </w:p>
        </w:tc>
        <w:tc>
          <w:tcPr>
            <w:tcW w:w="1149" w:type="dxa"/>
          </w:tcPr>
          <w:p w14:paraId="4D9DB674" w14:textId="4385F85D" w:rsidR="00A70A6D" w:rsidRPr="00A70A6D" w:rsidRDefault="00A70A6D" w:rsidP="00A70A6D">
            <w:pPr>
              <w:jc w:val="right"/>
              <w:rPr>
                <w:rFonts w:ascii="Calibri" w:hAnsi="Calibri"/>
                <w:spacing w:val="-2"/>
                <w:sz w:val="22"/>
                <w:szCs w:val="22"/>
                <w:lang w:val="es-AR" w:eastAsia="en-US"/>
              </w:rPr>
            </w:pPr>
            <w:r>
              <w:rPr>
                <w:rFonts w:ascii="Calibri" w:hAnsi="Calibri"/>
                <w:spacing w:val="-2"/>
                <w:sz w:val="22"/>
                <w:szCs w:val="22"/>
                <w:lang w:val="es-AR" w:eastAsia="en-US"/>
              </w:rPr>
              <w:t>50</w:t>
            </w:r>
          </w:p>
        </w:tc>
      </w:tr>
      <w:tr w:rsidR="00A70A6D" w:rsidRPr="00A70A6D" w14:paraId="35DC1857" w14:textId="77777777" w:rsidTr="00A70A6D">
        <w:trPr>
          <w:trHeight w:val="299"/>
        </w:trPr>
        <w:tc>
          <w:tcPr>
            <w:tcW w:w="7797" w:type="dxa"/>
          </w:tcPr>
          <w:p w14:paraId="58AA5BB6" w14:textId="496A25A0" w:rsidR="00A70A6D" w:rsidRPr="00A70A6D" w:rsidRDefault="00A70A6D" w:rsidP="00A70A6D">
            <w:pPr>
              <w:jc w:val="both"/>
              <w:rPr>
                <w:rFonts w:ascii="Calibri" w:hAnsi="Calibri"/>
                <w:spacing w:val="-2"/>
                <w:sz w:val="22"/>
                <w:szCs w:val="22"/>
                <w:lang w:val="es-AR" w:eastAsia="en-US"/>
              </w:rPr>
            </w:pPr>
            <w:r>
              <w:rPr>
                <w:rFonts w:ascii="Calibri" w:hAnsi="Calibri"/>
                <w:spacing w:val="-2"/>
                <w:sz w:val="22"/>
                <w:szCs w:val="22"/>
                <w:lang w:val="es-AR" w:eastAsia="en-US"/>
              </w:rPr>
              <w:t>No indica</w:t>
            </w:r>
          </w:p>
        </w:tc>
        <w:tc>
          <w:tcPr>
            <w:tcW w:w="1149" w:type="dxa"/>
          </w:tcPr>
          <w:p w14:paraId="1A8D32A1" w14:textId="08324C50" w:rsidR="00A70A6D" w:rsidRDefault="00A70A6D" w:rsidP="00A70A6D">
            <w:pPr>
              <w:jc w:val="right"/>
              <w:rPr>
                <w:rFonts w:ascii="Calibri" w:hAnsi="Calibri"/>
                <w:spacing w:val="-2"/>
                <w:sz w:val="22"/>
                <w:szCs w:val="22"/>
                <w:lang w:val="es-AR" w:eastAsia="en-US"/>
              </w:rPr>
            </w:pPr>
            <w:r>
              <w:rPr>
                <w:rFonts w:ascii="Calibri" w:hAnsi="Calibri"/>
                <w:spacing w:val="-2"/>
                <w:sz w:val="22"/>
                <w:szCs w:val="22"/>
                <w:lang w:val="es-AR" w:eastAsia="en-US"/>
              </w:rPr>
              <w:t>0</w:t>
            </w:r>
          </w:p>
        </w:tc>
      </w:tr>
    </w:tbl>
    <w:p w14:paraId="3AF16755" w14:textId="77777777" w:rsidR="00A70A6D" w:rsidRDefault="00A70A6D" w:rsidP="0038451A">
      <w:pPr>
        <w:pStyle w:val="Textoindependiente"/>
        <w:spacing w:after="0" w:line="240" w:lineRule="auto"/>
        <w:ind w:left="142" w:hanging="142"/>
        <w:jc w:val="both"/>
        <w:rPr>
          <w:spacing w:val="-2"/>
        </w:rPr>
      </w:pPr>
    </w:p>
    <w:p w14:paraId="1A13BB86" w14:textId="5A15F4AE" w:rsidR="0038451A" w:rsidRPr="00A70A6D" w:rsidRDefault="0038451A" w:rsidP="0038451A">
      <w:pPr>
        <w:pStyle w:val="Textoindependiente"/>
        <w:spacing w:after="0" w:line="240" w:lineRule="auto"/>
        <w:ind w:left="142" w:hanging="142"/>
        <w:jc w:val="both"/>
        <w:rPr>
          <w:spacing w:val="-2"/>
        </w:rPr>
      </w:pPr>
      <w:r w:rsidRPr="00A70A6D">
        <w:rPr>
          <w:spacing w:val="-2"/>
        </w:rPr>
        <w:t>Puntaje que luego será ponderado por el factor indicado para este criterio (5%)</w:t>
      </w:r>
    </w:p>
    <w:p w14:paraId="20A0DDCA" w14:textId="77777777" w:rsidR="0038451A" w:rsidRPr="00A70A6D" w:rsidRDefault="0038451A" w:rsidP="0038451A">
      <w:pPr>
        <w:jc w:val="both"/>
        <w:rPr>
          <w:rFonts w:ascii="Calibri" w:hAnsi="Calibri" w:cs="Calibri"/>
          <w:sz w:val="22"/>
          <w:szCs w:val="22"/>
        </w:rPr>
      </w:pPr>
    </w:p>
    <w:p w14:paraId="56696380" w14:textId="77777777" w:rsidR="0038451A" w:rsidRPr="00A70A6D" w:rsidRDefault="0038451A" w:rsidP="0038451A">
      <w:pPr>
        <w:tabs>
          <w:tab w:val="left" w:pos="3686"/>
        </w:tabs>
        <w:ind w:left="600" w:hanging="600"/>
        <w:jc w:val="both"/>
        <w:rPr>
          <w:rFonts w:ascii="Calibri" w:hAnsi="Calibri" w:cs="Calibri"/>
          <w:b/>
          <w:bCs/>
          <w:iCs/>
          <w:spacing w:val="-2"/>
          <w:sz w:val="22"/>
          <w:szCs w:val="22"/>
        </w:rPr>
      </w:pPr>
      <w:r w:rsidRPr="00A70A6D">
        <w:rPr>
          <w:rFonts w:ascii="Calibri" w:hAnsi="Calibri" w:cs="Calibri"/>
          <w:b/>
          <w:bCs/>
          <w:iCs/>
          <w:spacing w:val="-2"/>
          <w:sz w:val="22"/>
          <w:szCs w:val="22"/>
        </w:rPr>
        <w:t>7.5.- COMPORTAMIENTO CONTRACTUAL (5%):</w:t>
      </w:r>
    </w:p>
    <w:p w14:paraId="241B0C87" w14:textId="77777777" w:rsidR="0038451A" w:rsidRPr="00A70A6D" w:rsidRDefault="0038451A" w:rsidP="0038451A">
      <w:pPr>
        <w:jc w:val="both"/>
        <w:rPr>
          <w:rFonts w:ascii="Calibri" w:hAnsi="Calibri" w:cs="Calibri"/>
          <w:iCs/>
          <w:spacing w:val="-2"/>
          <w:sz w:val="22"/>
          <w:szCs w:val="22"/>
          <w:lang w:val="es-AR" w:eastAsia="en-US"/>
        </w:rPr>
      </w:pPr>
    </w:p>
    <w:p w14:paraId="3CBC6784" w14:textId="77777777" w:rsidR="0038451A" w:rsidRPr="00A70A6D" w:rsidRDefault="0038451A" w:rsidP="0038451A">
      <w:pPr>
        <w:pStyle w:val="Textoindependiente"/>
        <w:spacing w:after="0" w:line="240" w:lineRule="auto"/>
        <w:jc w:val="both"/>
        <w:rPr>
          <w:rFonts w:cs="Calibri"/>
          <w:lang w:val="es-ES" w:eastAsia="es-ES"/>
        </w:rPr>
      </w:pPr>
      <w:r w:rsidRPr="00A70A6D">
        <w:rPr>
          <w:rFonts w:cs="Calibri"/>
          <w:lang w:val="es-ES" w:eastAsia="es-ES"/>
        </w:rPr>
        <w:t xml:space="preserve">Se evaluará conforme a la ficha del proveedor registrado en plataforma de mercado público, en donde se revisará la existencia o no de sanciones en los últimos 12 meses desde cerrado el proceso de recepción de ofertas y se entregará el puntaje </w:t>
      </w:r>
      <w:proofErr w:type="gramStart"/>
      <w:r w:rsidRPr="00A70A6D">
        <w:rPr>
          <w:rFonts w:cs="Calibri"/>
          <w:lang w:val="es-ES" w:eastAsia="es-ES"/>
        </w:rPr>
        <w:t>de acuerdo a</w:t>
      </w:r>
      <w:proofErr w:type="gramEnd"/>
      <w:r w:rsidRPr="00A70A6D">
        <w:rPr>
          <w:rFonts w:cs="Calibri"/>
          <w:lang w:val="es-ES" w:eastAsia="es-ES"/>
        </w:rPr>
        <w:t xml:space="preserve"> la siguiente tabla:</w:t>
      </w:r>
    </w:p>
    <w:p w14:paraId="22DC0FF1" w14:textId="77777777" w:rsidR="0038451A" w:rsidRPr="00A70A6D" w:rsidRDefault="0038451A" w:rsidP="0038451A">
      <w:pPr>
        <w:pStyle w:val="Textoindependiente"/>
        <w:spacing w:after="0" w:line="240" w:lineRule="auto"/>
        <w:jc w:val="both"/>
        <w:rPr>
          <w:b/>
          <w:bCs/>
          <w:lang w:val="es-CL"/>
        </w:rPr>
      </w:pPr>
    </w:p>
    <w:tbl>
      <w:tblPr>
        <w:tblW w:w="97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8"/>
        <w:gridCol w:w="1077"/>
      </w:tblGrid>
      <w:tr w:rsidR="0038451A" w:rsidRPr="00A70A6D" w14:paraId="084E3C29" w14:textId="77777777" w:rsidTr="00B5642D">
        <w:trPr>
          <w:trHeight w:val="230"/>
          <w:jc w:val="center"/>
        </w:trPr>
        <w:tc>
          <w:tcPr>
            <w:tcW w:w="8658" w:type="dxa"/>
            <w:shd w:val="clear" w:color="auto" w:fill="B4C6E7" w:themeFill="accent1" w:themeFillTint="66"/>
            <w:vAlign w:val="center"/>
          </w:tcPr>
          <w:p w14:paraId="6F5C53FC" w14:textId="77777777" w:rsidR="0038451A" w:rsidRPr="00A70A6D" w:rsidRDefault="0038451A" w:rsidP="00B5642D">
            <w:pPr>
              <w:jc w:val="center"/>
              <w:rPr>
                <w:rFonts w:ascii="Calibri" w:hAnsi="Calibri" w:cs="Calibri"/>
                <w:b/>
                <w:bCs/>
                <w:sz w:val="22"/>
                <w:szCs w:val="22"/>
              </w:rPr>
            </w:pPr>
            <w:r w:rsidRPr="00A70A6D">
              <w:rPr>
                <w:rFonts w:ascii="Calibri" w:hAnsi="Calibri" w:cs="Calibri"/>
                <w:b/>
                <w:bCs/>
                <w:sz w:val="22"/>
                <w:szCs w:val="22"/>
              </w:rPr>
              <w:t>COMPORTAMIENTO ANTERIOR</w:t>
            </w:r>
          </w:p>
        </w:tc>
        <w:tc>
          <w:tcPr>
            <w:tcW w:w="1077" w:type="dxa"/>
            <w:shd w:val="clear" w:color="auto" w:fill="B4C6E7" w:themeFill="accent1" w:themeFillTint="66"/>
            <w:vAlign w:val="center"/>
          </w:tcPr>
          <w:p w14:paraId="440ED6AB" w14:textId="77777777" w:rsidR="0038451A" w:rsidRPr="00A70A6D" w:rsidRDefault="0038451A" w:rsidP="00B5642D">
            <w:pPr>
              <w:jc w:val="center"/>
              <w:rPr>
                <w:rFonts w:ascii="Calibri" w:hAnsi="Calibri" w:cs="Calibri"/>
                <w:b/>
                <w:bCs/>
                <w:sz w:val="22"/>
                <w:szCs w:val="22"/>
              </w:rPr>
            </w:pPr>
            <w:r w:rsidRPr="00A70A6D">
              <w:rPr>
                <w:rFonts w:ascii="Calibri" w:hAnsi="Calibri" w:cs="Calibri"/>
                <w:b/>
                <w:bCs/>
                <w:sz w:val="22"/>
                <w:szCs w:val="22"/>
              </w:rPr>
              <w:t>PUNTAJE</w:t>
            </w:r>
          </w:p>
        </w:tc>
      </w:tr>
      <w:tr w:rsidR="0038451A" w:rsidRPr="00A70A6D" w14:paraId="7BE00EC2" w14:textId="77777777" w:rsidTr="00B5642D">
        <w:trPr>
          <w:trHeight w:val="415"/>
          <w:jc w:val="center"/>
        </w:trPr>
        <w:tc>
          <w:tcPr>
            <w:tcW w:w="8658" w:type="dxa"/>
          </w:tcPr>
          <w:p w14:paraId="3C66A2CC" w14:textId="77777777" w:rsidR="0038451A" w:rsidRPr="00A70A6D" w:rsidRDefault="0038451A" w:rsidP="00B5642D">
            <w:pPr>
              <w:pStyle w:val="Textoindependiente"/>
              <w:spacing w:after="0" w:line="240" w:lineRule="auto"/>
              <w:jc w:val="both"/>
              <w:rPr>
                <w:rFonts w:cs="Calibri"/>
                <w:lang w:val="es-ES" w:eastAsia="es-ES"/>
              </w:rPr>
            </w:pPr>
            <w:r w:rsidRPr="00A70A6D">
              <w:rPr>
                <w:rFonts w:cs="Calibri"/>
                <w:lang w:val="es-ES" w:eastAsia="es-ES"/>
              </w:rPr>
              <w:t>Aquel oferente que no presente sanciones en el portal de mercado público en los últimos 12 meses desde publicada la compra.</w:t>
            </w:r>
          </w:p>
        </w:tc>
        <w:tc>
          <w:tcPr>
            <w:tcW w:w="1077" w:type="dxa"/>
          </w:tcPr>
          <w:p w14:paraId="488044E6" w14:textId="77777777" w:rsidR="0038451A" w:rsidRPr="00A70A6D" w:rsidRDefault="0038451A" w:rsidP="00B5642D">
            <w:pPr>
              <w:pStyle w:val="Textoindependiente"/>
              <w:spacing w:after="0" w:line="240" w:lineRule="auto"/>
              <w:jc w:val="center"/>
              <w:rPr>
                <w:rFonts w:cs="Calibri"/>
                <w:lang w:val="es-ES" w:eastAsia="es-ES"/>
              </w:rPr>
            </w:pPr>
            <w:r w:rsidRPr="00A70A6D">
              <w:rPr>
                <w:rFonts w:cs="Calibri"/>
                <w:lang w:val="es-ES" w:eastAsia="es-ES"/>
              </w:rPr>
              <w:t>100</w:t>
            </w:r>
          </w:p>
        </w:tc>
      </w:tr>
      <w:tr w:rsidR="0038451A" w:rsidRPr="00A70A6D" w14:paraId="104947CB" w14:textId="77777777" w:rsidTr="00B5642D">
        <w:trPr>
          <w:trHeight w:val="437"/>
          <w:jc w:val="center"/>
        </w:trPr>
        <w:tc>
          <w:tcPr>
            <w:tcW w:w="8658" w:type="dxa"/>
          </w:tcPr>
          <w:p w14:paraId="5DA31532" w14:textId="77777777" w:rsidR="0038451A" w:rsidRPr="00A70A6D" w:rsidRDefault="0038451A" w:rsidP="00B5642D">
            <w:pPr>
              <w:pStyle w:val="Textoindependiente"/>
              <w:spacing w:after="0" w:line="240" w:lineRule="auto"/>
              <w:jc w:val="both"/>
              <w:rPr>
                <w:rFonts w:cs="Calibri"/>
                <w:lang w:val="es-ES" w:eastAsia="es-ES"/>
              </w:rPr>
            </w:pPr>
            <w:r w:rsidRPr="00A70A6D">
              <w:rPr>
                <w:rFonts w:cs="Calibri"/>
                <w:lang w:val="es-ES" w:eastAsia="es-ES"/>
              </w:rPr>
              <w:t>Aquel oferente que presente una o más sanciones en el portal de mercado público en los últimos 12 meses desde publicada la compra.</w:t>
            </w:r>
          </w:p>
        </w:tc>
        <w:tc>
          <w:tcPr>
            <w:tcW w:w="1077" w:type="dxa"/>
          </w:tcPr>
          <w:p w14:paraId="54710E95" w14:textId="77777777" w:rsidR="0038451A" w:rsidRPr="00A70A6D" w:rsidRDefault="0038451A" w:rsidP="00B5642D">
            <w:pPr>
              <w:pStyle w:val="Textoindependiente"/>
              <w:spacing w:after="0" w:line="240" w:lineRule="auto"/>
              <w:jc w:val="center"/>
              <w:rPr>
                <w:rFonts w:cs="Calibri"/>
                <w:lang w:val="es-ES" w:eastAsia="es-ES"/>
              </w:rPr>
            </w:pPr>
            <w:r w:rsidRPr="00A70A6D">
              <w:rPr>
                <w:rFonts w:cs="Calibri"/>
                <w:lang w:val="es-ES" w:eastAsia="es-ES"/>
              </w:rPr>
              <w:t>0</w:t>
            </w:r>
          </w:p>
        </w:tc>
      </w:tr>
    </w:tbl>
    <w:p w14:paraId="6653EC2B" w14:textId="77777777" w:rsidR="0038451A" w:rsidRPr="00A70A6D" w:rsidRDefault="0038451A" w:rsidP="0038451A">
      <w:pPr>
        <w:tabs>
          <w:tab w:val="left" w:pos="3686"/>
        </w:tabs>
        <w:jc w:val="both"/>
        <w:rPr>
          <w:b/>
          <w:bCs/>
          <w:i/>
          <w:spacing w:val="-2"/>
          <w:sz w:val="22"/>
          <w:szCs w:val="22"/>
          <w:lang w:val="es-CL"/>
        </w:rPr>
      </w:pPr>
    </w:p>
    <w:p w14:paraId="672E5CC7" w14:textId="3F2E736B" w:rsidR="0045404D" w:rsidRPr="00A70A6D" w:rsidRDefault="0038451A" w:rsidP="0038451A">
      <w:pPr>
        <w:jc w:val="both"/>
        <w:rPr>
          <w:rFonts w:ascii="Calibri" w:hAnsi="Calibri" w:cs="Calibri"/>
          <w:sz w:val="22"/>
          <w:szCs w:val="22"/>
        </w:rPr>
      </w:pPr>
      <w:r w:rsidRPr="00A70A6D">
        <w:rPr>
          <w:rFonts w:ascii="Calibri" w:hAnsi="Calibri" w:cs="Calibri"/>
          <w:sz w:val="22"/>
          <w:szCs w:val="22"/>
        </w:rPr>
        <w:t>Puntaje que a su vez será ponderado por el valor del criterio (5%).</w:t>
      </w:r>
    </w:p>
    <w:p w14:paraId="78AA3A12" w14:textId="77777777" w:rsidR="0045404D" w:rsidRPr="00A70A6D" w:rsidRDefault="0045404D" w:rsidP="0045404D">
      <w:pPr>
        <w:jc w:val="both"/>
        <w:rPr>
          <w:rFonts w:ascii="Calibri" w:hAnsi="Calibri" w:cs="Calibri"/>
          <w:sz w:val="22"/>
          <w:szCs w:val="22"/>
        </w:rPr>
      </w:pPr>
    </w:p>
    <w:p w14:paraId="3582C771" w14:textId="1B833334" w:rsidR="0045404D" w:rsidRPr="00A70A6D" w:rsidRDefault="0045404D" w:rsidP="0045404D">
      <w:pPr>
        <w:jc w:val="both"/>
        <w:rPr>
          <w:rFonts w:ascii="Calibri" w:hAnsi="Calibri" w:cs="Calibri"/>
          <w:sz w:val="22"/>
          <w:szCs w:val="22"/>
        </w:rPr>
      </w:pPr>
      <w:r w:rsidRPr="00A70A6D">
        <w:rPr>
          <w:rFonts w:ascii="Calibri" w:hAnsi="Calibri" w:cs="Calibri"/>
          <w:sz w:val="22"/>
          <w:szCs w:val="22"/>
        </w:rPr>
        <w:t>Se determinará según s</w:t>
      </w:r>
      <w:r w:rsidR="008D73B0" w:rsidRPr="00A70A6D">
        <w:rPr>
          <w:rFonts w:ascii="Calibri" w:hAnsi="Calibri" w:cs="Calibri"/>
          <w:sz w:val="22"/>
          <w:szCs w:val="22"/>
        </w:rPr>
        <w:t>umatoria</w:t>
      </w:r>
      <w:r w:rsidRPr="00A70A6D">
        <w:rPr>
          <w:rFonts w:ascii="Calibri" w:hAnsi="Calibri" w:cs="Calibri"/>
          <w:sz w:val="22"/>
          <w:szCs w:val="22"/>
        </w:rPr>
        <w:t xml:space="preserve"> de cada puntaje obtenido en los criterios evaluados (</w:t>
      </w:r>
      <w:r w:rsidR="00615CB6" w:rsidRPr="00A70A6D">
        <w:rPr>
          <w:rFonts w:ascii="Calibri" w:hAnsi="Calibri" w:cs="Calibri"/>
          <w:sz w:val="22"/>
          <w:szCs w:val="22"/>
        </w:rPr>
        <w:t>7</w:t>
      </w:r>
      <w:r w:rsidRPr="00A70A6D">
        <w:rPr>
          <w:rFonts w:ascii="Calibri" w:hAnsi="Calibri" w:cs="Calibri"/>
          <w:sz w:val="22"/>
          <w:szCs w:val="22"/>
        </w:rPr>
        <w:t xml:space="preserve">.1, </w:t>
      </w:r>
      <w:r w:rsidR="00615CB6" w:rsidRPr="00A70A6D">
        <w:rPr>
          <w:rFonts w:ascii="Calibri" w:hAnsi="Calibri" w:cs="Calibri"/>
          <w:sz w:val="22"/>
          <w:szCs w:val="22"/>
        </w:rPr>
        <w:t>7</w:t>
      </w:r>
      <w:r w:rsidRPr="00A70A6D">
        <w:rPr>
          <w:rFonts w:ascii="Calibri" w:hAnsi="Calibri" w:cs="Calibri"/>
          <w:sz w:val="22"/>
          <w:szCs w:val="22"/>
        </w:rPr>
        <w:t>.2</w:t>
      </w:r>
      <w:r w:rsidR="00D42432" w:rsidRPr="00A70A6D">
        <w:rPr>
          <w:rFonts w:ascii="Calibri" w:hAnsi="Calibri" w:cs="Calibri"/>
          <w:sz w:val="22"/>
          <w:szCs w:val="22"/>
        </w:rPr>
        <w:t xml:space="preserve">, </w:t>
      </w:r>
      <w:r w:rsidR="00773F66" w:rsidRPr="00A70A6D">
        <w:rPr>
          <w:rFonts w:ascii="Calibri" w:hAnsi="Calibri" w:cs="Calibri"/>
          <w:sz w:val="22"/>
          <w:szCs w:val="22"/>
        </w:rPr>
        <w:t>7.</w:t>
      </w:r>
      <w:r w:rsidR="00D42432" w:rsidRPr="00A70A6D">
        <w:rPr>
          <w:rFonts w:ascii="Calibri" w:hAnsi="Calibri" w:cs="Calibri"/>
          <w:sz w:val="22"/>
          <w:szCs w:val="22"/>
        </w:rPr>
        <w:t>3</w:t>
      </w:r>
      <w:r w:rsidR="00A70A6D">
        <w:rPr>
          <w:rFonts w:ascii="Calibri" w:hAnsi="Calibri" w:cs="Calibri"/>
          <w:sz w:val="22"/>
          <w:szCs w:val="22"/>
        </w:rPr>
        <w:t>, 7.4 y 7.5</w:t>
      </w:r>
      <w:r w:rsidRPr="00A70A6D">
        <w:rPr>
          <w:rFonts w:ascii="Calibri" w:hAnsi="Calibri" w:cs="Calibri"/>
          <w:sz w:val="22"/>
          <w:szCs w:val="22"/>
        </w:rPr>
        <w:t xml:space="preserve">), adjudicándose al </w:t>
      </w:r>
      <w:r w:rsidR="00E934D6" w:rsidRPr="00A70A6D">
        <w:rPr>
          <w:rFonts w:ascii="Calibri" w:hAnsi="Calibri" w:cs="Calibri"/>
          <w:sz w:val="22"/>
          <w:szCs w:val="22"/>
        </w:rPr>
        <w:t>oferente que en la suma de los 3</w:t>
      </w:r>
      <w:r w:rsidRPr="00A70A6D">
        <w:rPr>
          <w:rFonts w:ascii="Calibri" w:hAnsi="Calibri" w:cs="Calibri"/>
          <w:sz w:val="22"/>
          <w:szCs w:val="22"/>
        </w:rPr>
        <w:t xml:space="preserve"> criterios </w:t>
      </w:r>
      <w:r w:rsidR="003074EF" w:rsidRPr="00A70A6D">
        <w:rPr>
          <w:rFonts w:ascii="Calibri" w:hAnsi="Calibri" w:cs="Calibri"/>
          <w:sz w:val="22"/>
          <w:szCs w:val="22"/>
        </w:rPr>
        <w:t xml:space="preserve">obtenga </w:t>
      </w:r>
      <w:r w:rsidRPr="00A70A6D">
        <w:rPr>
          <w:rFonts w:ascii="Calibri" w:hAnsi="Calibri" w:cs="Calibri"/>
          <w:sz w:val="22"/>
          <w:szCs w:val="22"/>
        </w:rPr>
        <w:t>el mayor puntaje.</w:t>
      </w:r>
    </w:p>
    <w:p w14:paraId="7729B07D" w14:textId="77777777" w:rsidR="00C644EF" w:rsidRPr="00A70A6D" w:rsidRDefault="00C644EF" w:rsidP="0045404D">
      <w:pPr>
        <w:jc w:val="both"/>
        <w:rPr>
          <w:rFonts w:ascii="Calibri" w:hAnsi="Calibri" w:cs="Calibri"/>
          <w:sz w:val="22"/>
          <w:szCs w:val="22"/>
        </w:rPr>
      </w:pPr>
    </w:p>
    <w:p w14:paraId="4F6C5690" w14:textId="13CFF2FB" w:rsidR="00C644EF" w:rsidRPr="00A70A6D" w:rsidRDefault="00723CF7" w:rsidP="0045404D">
      <w:pPr>
        <w:jc w:val="both"/>
        <w:rPr>
          <w:rFonts w:ascii="Calibri" w:hAnsi="Calibri" w:cs="Calibri"/>
          <w:b/>
          <w:bCs/>
          <w:sz w:val="22"/>
          <w:szCs w:val="22"/>
        </w:rPr>
      </w:pPr>
      <w:r w:rsidRPr="00A70A6D">
        <w:rPr>
          <w:rFonts w:ascii="Calibri" w:hAnsi="Calibri" w:cs="Calibri"/>
          <w:b/>
          <w:bCs/>
          <w:sz w:val="22"/>
          <w:szCs w:val="22"/>
        </w:rPr>
        <w:t>7.5</w:t>
      </w:r>
      <w:r w:rsidR="00C644EF" w:rsidRPr="00A70A6D">
        <w:rPr>
          <w:rFonts w:ascii="Calibri" w:hAnsi="Calibri" w:cs="Calibri"/>
          <w:b/>
          <w:bCs/>
          <w:sz w:val="22"/>
          <w:szCs w:val="22"/>
        </w:rPr>
        <w:t>.  DESEMPATE</w:t>
      </w:r>
    </w:p>
    <w:p w14:paraId="44B0AD17" w14:textId="77777777" w:rsidR="00C644EF" w:rsidRPr="00A70A6D" w:rsidRDefault="00C644EF" w:rsidP="0045404D">
      <w:pPr>
        <w:jc w:val="both"/>
        <w:rPr>
          <w:rFonts w:ascii="Calibri" w:hAnsi="Calibri" w:cs="Calibri"/>
          <w:sz w:val="22"/>
          <w:szCs w:val="22"/>
        </w:rPr>
      </w:pPr>
    </w:p>
    <w:p w14:paraId="23173012" w14:textId="576CD0ED" w:rsidR="00780150" w:rsidRPr="00A70A6D" w:rsidRDefault="00C644EF" w:rsidP="0045404D">
      <w:pPr>
        <w:jc w:val="both"/>
        <w:rPr>
          <w:rFonts w:ascii="Calibri" w:hAnsi="Calibri" w:cs="Calibri"/>
          <w:sz w:val="22"/>
          <w:szCs w:val="22"/>
        </w:rPr>
      </w:pPr>
      <w:r w:rsidRPr="00A70A6D">
        <w:rPr>
          <w:rFonts w:ascii="Calibri" w:hAnsi="Calibri" w:cs="Calibri"/>
          <w:sz w:val="22"/>
          <w:szCs w:val="22"/>
        </w:rPr>
        <w:t xml:space="preserve">En caso de existir empate entre oferentes se definirá </w:t>
      </w:r>
      <w:proofErr w:type="gramStart"/>
      <w:r w:rsidRPr="00A70A6D">
        <w:rPr>
          <w:rFonts w:ascii="Calibri" w:hAnsi="Calibri" w:cs="Calibri"/>
          <w:sz w:val="22"/>
          <w:szCs w:val="22"/>
        </w:rPr>
        <w:t>de acuerdo al</w:t>
      </w:r>
      <w:proofErr w:type="gramEnd"/>
      <w:r w:rsidRPr="00A70A6D">
        <w:rPr>
          <w:rFonts w:ascii="Calibri" w:hAnsi="Calibri" w:cs="Calibri"/>
          <w:sz w:val="22"/>
          <w:szCs w:val="22"/>
        </w:rPr>
        <w:t xml:space="preserve"> orden ascendente que entrega el módulo de compra ágil respecto del listado de proveedores que cotizaron</w:t>
      </w:r>
      <w:r w:rsidR="00D42432" w:rsidRPr="00A70A6D">
        <w:rPr>
          <w:rFonts w:ascii="Calibri" w:hAnsi="Calibri" w:cs="Calibri"/>
          <w:sz w:val="22"/>
          <w:szCs w:val="22"/>
        </w:rPr>
        <w:t>.</w:t>
      </w:r>
    </w:p>
    <w:p w14:paraId="3856323B" w14:textId="5DD1E5C3" w:rsidR="00780150" w:rsidRPr="00A70A6D" w:rsidRDefault="00780150" w:rsidP="0045404D">
      <w:pPr>
        <w:jc w:val="both"/>
        <w:rPr>
          <w:rFonts w:ascii="Calibri" w:hAnsi="Calibri" w:cs="Calibri"/>
          <w:sz w:val="22"/>
          <w:szCs w:val="22"/>
        </w:rPr>
      </w:pPr>
    </w:p>
    <w:p w14:paraId="2EBD45D5" w14:textId="0D146BD7" w:rsidR="00F21318" w:rsidRPr="00A70A6D" w:rsidRDefault="00A934C7" w:rsidP="0045404D">
      <w:pPr>
        <w:jc w:val="both"/>
        <w:rPr>
          <w:rFonts w:ascii="Calibri" w:hAnsi="Calibri" w:cs="Calibri"/>
          <w:b/>
          <w:bCs/>
          <w:sz w:val="22"/>
          <w:szCs w:val="22"/>
        </w:rPr>
      </w:pPr>
      <w:r w:rsidRPr="00A70A6D">
        <w:rPr>
          <w:rFonts w:ascii="Calibri" w:hAnsi="Calibri" w:cs="Calibri"/>
          <w:b/>
          <w:bCs/>
          <w:sz w:val="22"/>
          <w:szCs w:val="22"/>
        </w:rPr>
        <w:t>8</w:t>
      </w:r>
      <w:r w:rsidR="00F21318" w:rsidRPr="00A70A6D">
        <w:rPr>
          <w:rFonts w:ascii="Calibri" w:hAnsi="Calibri" w:cs="Calibri"/>
          <w:b/>
          <w:bCs/>
          <w:sz w:val="22"/>
          <w:szCs w:val="22"/>
        </w:rPr>
        <w:t>.- MULTAS</w:t>
      </w:r>
    </w:p>
    <w:p w14:paraId="19A12F1A" w14:textId="77777777" w:rsidR="00F21318" w:rsidRPr="00A70A6D" w:rsidRDefault="00F21318" w:rsidP="0045404D">
      <w:pPr>
        <w:jc w:val="both"/>
        <w:rPr>
          <w:rFonts w:ascii="Calibri" w:hAnsi="Calibri" w:cs="Calibri"/>
          <w:b/>
          <w:bCs/>
          <w:sz w:val="22"/>
          <w:szCs w:val="22"/>
        </w:rPr>
      </w:pPr>
    </w:p>
    <w:p w14:paraId="3E6AE257" w14:textId="2BA95376" w:rsidR="00D42432" w:rsidRPr="00A70A6D" w:rsidRDefault="00F21318" w:rsidP="00D42432">
      <w:pPr>
        <w:tabs>
          <w:tab w:val="left" w:pos="1777"/>
        </w:tabs>
        <w:spacing w:before="100" w:beforeAutospacing="1" w:after="100" w:afterAutospacing="1"/>
        <w:contextualSpacing/>
        <w:jc w:val="both"/>
        <w:rPr>
          <w:rFonts w:ascii="Calibri" w:eastAsia="Calibri" w:hAnsi="Calibri"/>
          <w:sz w:val="22"/>
          <w:szCs w:val="22"/>
          <w:lang w:val="es-CL" w:eastAsia="en-US"/>
        </w:rPr>
      </w:pPr>
      <w:r w:rsidRPr="00A70A6D">
        <w:rPr>
          <w:rFonts w:ascii="Calibri" w:eastAsia="Calibri" w:hAnsi="Calibri"/>
          <w:sz w:val="22"/>
          <w:szCs w:val="22"/>
          <w:lang w:val="es-CL" w:eastAsia="en-US"/>
        </w:rPr>
        <w:t>El no cumplimiento de los servicios contratados</w:t>
      </w:r>
      <w:r w:rsidR="0009046F" w:rsidRPr="00A70A6D">
        <w:rPr>
          <w:rFonts w:ascii="Calibri" w:eastAsia="Calibri" w:hAnsi="Calibri"/>
          <w:sz w:val="22"/>
          <w:szCs w:val="22"/>
          <w:lang w:val="es-CL" w:eastAsia="en-US"/>
        </w:rPr>
        <w:t xml:space="preserve"> tanto en su </w:t>
      </w:r>
      <w:r w:rsidR="006A41D7" w:rsidRPr="00A70A6D">
        <w:rPr>
          <w:rFonts w:ascii="Calibri" w:eastAsia="Calibri" w:hAnsi="Calibri"/>
          <w:sz w:val="22"/>
          <w:szCs w:val="22"/>
          <w:lang w:val="es-CL" w:eastAsia="en-US"/>
        </w:rPr>
        <w:t xml:space="preserve">calidad como </w:t>
      </w:r>
      <w:r w:rsidR="00796977" w:rsidRPr="00A70A6D">
        <w:rPr>
          <w:rFonts w:ascii="Calibri" w:eastAsia="Calibri" w:hAnsi="Calibri"/>
          <w:sz w:val="22"/>
          <w:szCs w:val="22"/>
          <w:lang w:val="es-CL" w:eastAsia="en-US"/>
        </w:rPr>
        <w:t xml:space="preserve">ejecución o por cada día de atraso en la entrega </w:t>
      </w:r>
      <w:r w:rsidR="00E934D6" w:rsidRPr="00A70A6D">
        <w:rPr>
          <w:rFonts w:ascii="Calibri" w:eastAsia="Calibri" w:hAnsi="Calibri"/>
          <w:sz w:val="22"/>
          <w:szCs w:val="22"/>
          <w:lang w:val="es-CL" w:eastAsia="en-US"/>
        </w:rPr>
        <w:t>de los productos</w:t>
      </w:r>
      <w:r w:rsidR="00796977" w:rsidRPr="00A70A6D">
        <w:rPr>
          <w:rFonts w:ascii="Calibri" w:eastAsia="Calibri" w:hAnsi="Calibri"/>
          <w:sz w:val="22"/>
          <w:szCs w:val="22"/>
          <w:lang w:val="es-CL" w:eastAsia="en-US"/>
        </w:rPr>
        <w:t xml:space="preserve"> será caudal</w:t>
      </w:r>
      <w:r w:rsidRPr="00A70A6D">
        <w:rPr>
          <w:rFonts w:ascii="Calibri" w:eastAsia="Calibri" w:hAnsi="Calibri"/>
          <w:sz w:val="22"/>
          <w:szCs w:val="22"/>
          <w:lang w:val="es-CL" w:eastAsia="en-US"/>
        </w:rPr>
        <w:t xml:space="preserve"> de multa </w:t>
      </w:r>
      <w:proofErr w:type="gramStart"/>
      <w:r w:rsidRPr="00A70A6D">
        <w:rPr>
          <w:rFonts w:ascii="Calibri" w:eastAsia="Calibri" w:hAnsi="Calibri"/>
          <w:sz w:val="22"/>
          <w:szCs w:val="22"/>
          <w:lang w:val="es-CL" w:eastAsia="en-US"/>
        </w:rPr>
        <w:t>de acuerdo a</w:t>
      </w:r>
      <w:proofErr w:type="gramEnd"/>
      <w:r w:rsidRPr="00A70A6D">
        <w:rPr>
          <w:rFonts w:ascii="Calibri" w:eastAsia="Calibri" w:hAnsi="Calibri"/>
          <w:sz w:val="22"/>
          <w:szCs w:val="22"/>
          <w:lang w:val="es-CL" w:eastAsia="en-US"/>
        </w:rPr>
        <w:t xml:space="preserve"> </w:t>
      </w:r>
      <w:r w:rsidR="00D42432" w:rsidRPr="00A70A6D">
        <w:rPr>
          <w:rFonts w:ascii="Calibri" w:eastAsia="Calibri" w:hAnsi="Calibri"/>
          <w:sz w:val="22"/>
          <w:szCs w:val="22"/>
          <w:lang w:val="es-CL" w:eastAsia="en-US"/>
        </w:rPr>
        <w:t>lo estipulado en el módulo de compra ágil del portal de Mercado Público.</w:t>
      </w:r>
    </w:p>
    <w:p w14:paraId="19F3AC43" w14:textId="77777777" w:rsidR="00723CF7" w:rsidRPr="00A70A6D" w:rsidRDefault="00723CF7" w:rsidP="00D42432">
      <w:pPr>
        <w:tabs>
          <w:tab w:val="left" w:pos="1777"/>
        </w:tabs>
        <w:spacing w:before="100" w:beforeAutospacing="1" w:after="100" w:afterAutospacing="1"/>
        <w:contextualSpacing/>
        <w:jc w:val="both"/>
        <w:rPr>
          <w:rFonts w:ascii="Calibri" w:eastAsia="Calibri" w:hAnsi="Calibri"/>
          <w:b/>
          <w:bCs/>
          <w:sz w:val="22"/>
          <w:szCs w:val="22"/>
          <w:lang w:val="es-CL" w:eastAsia="en-US"/>
        </w:rPr>
      </w:pPr>
    </w:p>
    <w:p w14:paraId="74FD7BA9" w14:textId="1365BC20" w:rsidR="00216C42" w:rsidRPr="00A70A6D" w:rsidRDefault="00216C42" w:rsidP="00216C42">
      <w:pPr>
        <w:tabs>
          <w:tab w:val="left" w:pos="1777"/>
        </w:tabs>
        <w:spacing w:before="100" w:beforeAutospacing="1" w:after="100" w:afterAutospacing="1"/>
        <w:contextualSpacing/>
        <w:jc w:val="both"/>
        <w:rPr>
          <w:rFonts w:ascii="Calibri" w:eastAsia="Calibri" w:hAnsi="Calibri"/>
          <w:b/>
          <w:bCs/>
          <w:sz w:val="22"/>
          <w:szCs w:val="22"/>
          <w:lang w:val="es-CL" w:eastAsia="en-US"/>
        </w:rPr>
      </w:pPr>
      <w:r w:rsidRPr="00A70A6D">
        <w:rPr>
          <w:rFonts w:ascii="Calibri" w:eastAsia="Calibri" w:hAnsi="Calibri"/>
          <w:b/>
          <w:bCs/>
          <w:sz w:val="22"/>
          <w:szCs w:val="22"/>
          <w:lang w:val="es-CL" w:eastAsia="en-US"/>
        </w:rPr>
        <w:t>9</w:t>
      </w:r>
      <w:r w:rsidR="0013642A" w:rsidRPr="00A70A6D">
        <w:rPr>
          <w:rFonts w:ascii="Calibri" w:eastAsia="Calibri" w:hAnsi="Calibri"/>
          <w:b/>
          <w:bCs/>
          <w:sz w:val="22"/>
          <w:szCs w:val="22"/>
          <w:lang w:val="es-CL" w:eastAsia="en-US"/>
        </w:rPr>
        <w:t>.</w:t>
      </w:r>
      <w:proofErr w:type="gramStart"/>
      <w:r w:rsidR="0013642A" w:rsidRPr="00A70A6D">
        <w:rPr>
          <w:rFonts w:ascii="Calibri" w:eastAsia="Calibri" w:hAnsi="Calibri"/>
          <w:b/>
          <w:bCs/>
          <w:sz w:val="22"/>
          <w:szCs w:val="22"/>
          <w:lang w:val="es-CL" w:eastAsia="en-US"/>
        </w:rPr>
        <w:t>-  ACEPTACIÓN</w:t>
      </w:r>
      <w:proofErr w:type="gramEnd"/>
      <w:r w:rsidR="0013642A" w:rsidRPr="00A70A6D">
        <w:rPr>
          <w:rFonts w:ascii="Calibri" w:eastAsia="Calibri" w:hAnsi="Calibri"/>
          <w:b/>
          <w:bCs/>
          <w:sz w:val="22"/>
          <w:szCs w:val="22"/>
          <w:lang w:val="es-CL" w:eastAsia="en-US"/>
        </w:rPr>
        <w:t xml:space="preserve"> ORDEN</w:t>
      </w:r>
      <w:r w:rsidRPr="00A70A6D">
        <w:rPr>
          <w:rFonts w:ascii="Calibri" w:eastAsia="Calibri" w:hAnsi="Calibri"/>
          <w:b/>
          <w:bCs/>
          <w:sz w:val="22"/>
          <w:szCs w:val="22"/>
          <w:lang w:val="es-CL" w:eastAsia="en-US"/>
        </w:rPr>
        <w:t xml:space="preserve"> DE COMPRA</w:t>
      </w:r>
    </w:p>
    <w:p w14:paraId="3B7DF556" w14:textId="77777777" w:rsidR="00216C42" w:rsidRPr="00A70A6D" w:rsidRDefault="00216C42" w:rsidP="00216C42">
      <w:pPr>
        <w:tabs>
          <w:tab w:val="left" w:pos="1777"/>
        </w:tabs>
        <w:spacing w:before="100" w:beforeAutospacing="1" w:after="100" w:afterAutospacing="1"/>
        <w:contextualSpacing/>
        <w:jc w:val="both"/>
        <w:rPr>
          <w:rFonts w:ascii="Calibri" w:eastAsia="Calibri" w:hAnsi="Calibri"/>
          <w:b/>
          <w:bCs/>
          <w:sz w:val="22"/>
          <w:szCs w:val="22"/>
          <w:lang w:val="es-CL" w:eastAsia="en-US"/>
        </w:rPr>
      </w:pPr>
    </w:p>
    <w:p w14:paraId="6A39B04B" w14:textId="4D3234C9" w:rsidR="00216C42" w:rsidRPr="00A70A6D" w:rsidRDefault="00216C42" w:rsidP="00216C42">
      <w:pPr>
        <w:rPr>
          <w:rFonts w:ascii="Calibri" w:hAnsi="Calibri" w:cs="Calibri"/>
          <w:bCs/>
          <w:sz w:val="22"/>
          <w:szCs w:val="22"/>
        </w:rPr>
      </w:pPr>
      <w:r w:rsidRPr="00A70A6D">
        <w:rPr>
          <w:rFonts w:ascii="Calibri" w:hAnsi="Calibri" w:cs="Calibri"/>
          <w:bCs/>
          <w:sz w:val="22"/>
          <w:szCs w:val="22"/>
        </w:rPr>
        <w:t xml:space="preserve">La aceptación de la orden de compra deberá ser en un plazo máximo de 48 horas, contabilizado desde el envío de </w:t>
      </w:r>
      <w:r w:rsidR="00A130A6" w:rsidRPr="00A70A6D">
        <w:rPr>
          <w:rFonts w:ascii="Calibri" w:hAnsi="Calibri" w:cs="Calibri"/>
          <w:bCs/>
          <w:sz w:val="22"/>
          <w:szCs w:val="22"/>
        </w:rPr>
        <w:t>é</w:t>
      </w:r>
      <w:r w:rsidR="00E934D6" w:rsidRPr="00A70A6D">
        <w:rPr>
          <w:rFonts w:ascii="Calibri" w:hAnsi="Calibri" w:cs="Calibri"/>
          <w:bCs/>
          <w:sz w:val="22"/>
          <w:szCs w:val="22"/>
        </w:rPr>
        <w:t>sta</w:t>
      </w:r>
      <w:r w:rsidRPr="00A70A6D">
        <w:rPr>
          <w:rFonts w:ascii="Calibri" w:hAnsi="Calibri" w:cs="Calibri"/>
          <w:bCs/>
          <w:sz w:val="22"/>
          <w:szCs w:val="22"/>
        </w:rPr>
        <w:t xml:space="preserve">, de no cumplir dicho plazo se faculta a la Municipalidad para cancelar la orden de compra y </w:t>
      </w:r>
      <w:proofErr w:type="spellStart"/>
      <w:r w:rsidRPr="00A70A6D">
        <w:rPr>
          <w:rFonts w:ascii="Calibri" w:hAnsi="Calibri" w:cs="Calibri"/>
          <w:bCs/>
          <w:sz w:val="22"/>
          <w:szCs w:val="22"/>
        </w:rPr>
        <w:t>readjudicar</w:t>
      </w:r>
      <w:proofErr w:type="spellEnd"/>
      <w:r w:rsidRPr="00A70A6D">
        <w:rPr>
          <w:rFonts w:ascii="Calibri" w:hAnsi="Calibri" w:cs="Calibri"/>
          <w:bCs/>
          <w:sz w:val="22"/>
          <w:szCs w:val="22"/>
        </w:rPr>
        <w:t xml:space="preserve"> si existe alguna oferta que califique para aquello.</w:t>
      </w:r>
    </w:p>
    <w:p w14:paraId="1B4D0675" w14:textId="40EEDAE9" w:rsidR="00216C42" w:rsidRPr="00A70A6D" w:rsidRDefault="00216C42" w:rsidP="00216C42">
      <w:pPr>
        <w:tabs>
          <w:tab w:val="left" w:pos="1777"/>
        </w:tabs>
        <w:spacing w:before="100" w:beforeAutospacing="1" w:after="100" w:afterAutospacing="1"/>
        <w:contextualSpacing/>
        <w:jc w:val="both"/>
        <w:rPr>
          <w:rFonts w:ascii="Calibri" w:eastAsia="Calibri" w:hAnsi="Calibri"/>
          <w:b/>
          <w:bCs/>
          <w:sz w:val="22"/>
          <w:szCs w:val="22"/>
          <w:lang w:val="es-CL" w:eastAsia="en-US"/>
        </w:rPr>
      </w:pPr>
    </w:p>
    <w:p w14:paraId="666D0FFC" w14:textId="35E5B7B4" w:rsidR="0045404D" w:rsidRPr="00A70A6D" w:rsidRDefault="00F21318" w:rsidP="00B218AF">
      <w:pPr>
        <w:rPr>
          <w:rFonts w:ascii="Calibri" w:hAnsi="Calibri" w:cs="Calibri"/>
          <w:b/>
          <w:bCs/>
          <w:sz w:val="22"/>
          <w:szCs w:val="22"/>
        </w:rPr>
      </w:pPr>
      <w:r w:rsidRPr="00A70A6D">
        <w:rPr>
          <w:rFonts w:ascii="Calibri" w:hAnsi="Calibri" w:cs="Calibri"/>
          <w:b/>
          <w:bCs/>
          <w:sz w:val="22"/>
          <w:szCs w:val="22"/>
        </w:rPr>
        <w:t>10</w:t>
      </w:r>
      <w:r w:rsidR="008D73B0" w:rsidRPr="00A70A6D">
        <w:rPr>
          <w:rFonts w:ascii="Calibri" w:hAnsi="Calibri" w:cs="Calibri"/>
          <w:b/>
          <w:bCs/>
          <w:sz w:val="22"/>
          <w:szCs w:val="22"/>
        </w:rPr>
        <w:t>.</w:t>
      </w:r>
      <w:proofErr w:type="gramStart"/>
      <w:r w:rsidR="008D73B0" w:rsidRPr="00A70A6D">
        <w:rPr>
          <w:rFonts w:ascii="Calibri" w:hAnsi="Calibri" w:cs="Calibri"/>
          <w:b/>
          <w:bCs/>
          <w:sz w:val="22"/>
          <w:szCs w:val="22"/>
        </w:rPr>
        <w:t xml:space="preserve">-  </w:t>
      </w:r>
      <w:r w:rsidR="00A130A6" w:rsidRPr="00A70A6D">
        <w:rPr>
          <w:rFonts w:ascii="Calibri" w:hAnsi="Calibri" w:cs="Calibri"/>
          <w:b/>
          <w:bCs/>
          <w:sz w:val="22"/>
          <w:szCs w:val="22"/>
        </w:rPr>
        <w:t>COMISIÓ</w:t>
      </w:r>
      <w:r w:rsidR="00615CB6" w:rsidRPr="00A70A6D">
        <w:rPr>
          <w:rFonts w:ascii="Calibri" w:hAnsi="Calibri" w:cs="Calibri"/>
          <w:b/>
          <w:bCs/>
          <w:sz w:val="22"/>
          <w:szCs w:val="22"/>
        </w:rPr>
        <w:t>N</w:t>
      </w:r>
      <w:proofErr w:type="gramEnd"/>
      <w:r w:rsidR="00615CB6" w:rsidRPr="00A70A6D">
        <w:rPr>
          <w:rFonts w:ascii="Calibri" w:hAnsi="Calibri" w:cs="Calibri"/>
          <w:b/>
          <w:bCs/>
          <w:sz w:val="22"/>
          <w:szCs w:val="22"/>
        </w:rPr>
        <w:t xml:space="preserve"> EVALUADORA</w:t>
      </w:r>
    </w:p>
    <w:p w14:paraId="010B34A8" w14:textId="77777777" w:rsidR="0045404D" w:rsidRPr="00A70A6D" w:rsidRDefault="0045404D" w:rsidP="0045404D">
      <w:pPr>
        <w:jc w:val="both"/>
        <w:rPr>
          <w:rFonts w:ascii="Calibri" w:hAnsi="Calibri" w:cs="Calibri"/>
          <w:sz w:val="22"/>
          <w:szCs w:val="22"/>
        </w:rPr>
      </w:pPr>
    </w:p>
    <w:p w14:paraId="11E5BEB7" w14:textId="63610A9E" w:rsidR="00AE26CC" w:rsidRPr="00A70A6D" w:rsidRDefault="006F38F7" w:rsidP="0038451A">
      <w:pPr>
        <w:spacing w:after="160" w:line="259" w:lineRule="auto"/>
        <w:jc w:val="both"/>
        <w:rPr>
          <w:rFonts w:ascii="Calibri" w:hAnsi="Calibri" w:cs="Calibri"/>
          <w:bCs/>
          <w:sz w:val="22"/>
          <w:szCs w:val="22"/>
          <w:lang w:val="es-CL"/>
        </w:rPr>
      </w:pPr>
      <w:r w:rsidRPr="00A70A6D">
        <w:rPr>
          <w:rFonts w:ascii="Calibri" w:hAnsi="Calibri" w:cs="Calibri"/>
          <w:sz w:val="22"/>
          <w:szCs w:val="22"/>
        </w:rPr>
        <w:t xml:space="preserve">Nómbrese, a los siguientes funcionarios municipales, como parte de la Comisión evaluadora de la compra ágil denominada </w:t>
      </w:r>
      <w:r w:rsidR="00B218AF" w:rsidRPr="00A70A6D">
        <w:rPr>
          <w:rFonts w:ascii="Calibri" w:hAnsi="Calibri" w:cs="Calibri"/>
          <w:b/>
          <w:sz w:val="22"/>
          <w:szCs w:val="22"/>
          <w:lang w:val="es-CL"/>
        </w:rPr>
        <w:t>“</w:t>
      </w:r>
      <w:r w:rsidR="00723CF7" w:rsidRPr="00A70A6D">
        <w:rPr>
          <w:rFonts w:ascii="Calibri" w:eastAsia="Calibri" w:hAnsi="Calibri"/>
          <w:b/>
          <w:bCs/>
          <w:sz w:val="22"/>
          <w:szCs w:val="22"/>
          <w:lang w:val="es-CL" w:eastAsia="en-US"/>
        </w:rPr>
        <w:t xml:space="preserve">CONTRATACIÓN DEL SERVICIO </w:t>
      </w:r>
      <w:r w:rsidR="0038451A" w:rsidRPr="00A70A6D">
        <w:rPr>
          <w:rFonts w:ascii="Calibri" w:eastAsia="Calibri" w:hAnsi="Calibri"/>
          <w:b/>
          <w:bCs/>
          <w:sz w:val="22"/>
          <w:szCs w:val="22"/>
          <w:lang w:val="es-CL" w:eastAsia="en-US"/>
        </w:rPr>
        <w:t>DE REPARACIÓN DE UN CAMIÓN ALJIBE Y UN CAMIÓN TOLVA MUNICIPAL</w:t>
      </w:r>
      <w:r w:rsidR="00B01A90" w:rsidRPr="00A70A6D">
        <w:rPr>
          <w:rFonts w:ascii="Calibri" w:eastAsia="Calibri" w:hAnsi="Calibri"/>
          <w:b/>
          <w:bCs/>
          <w:sz w:val="22"/>
          <w:szCs w:val="22"/>
          <w:lang w:val="es-CL" w:eastAsia="en-US"/>
        </w:rPr>
        <w:t xml:space="preserve">”, </w:t>
      </w:r>
      <w:r w:rsidRPr="00A70A6D">
        <w:rPr>
          <w:rFonts w:ascii="Calibri" w:hAnsi="Calibri" w:cs="Calibri"/>
          <w:bCs/>
          <w:sz w:val="22"/>
          <w:szCs w:val="22"/>
          <w:lang w:val="es-CL"/>
        </w:rPr>
        <w:t>a</w:t>
      </w:r>
      <w:r w:rsidR="00B439B5" w:rsidRPr="00A70A6D">
        <w:rPr>
          <w:rFonts w:ascii="Calibri" w:hAnsi="Calibri" w:cs="Calibri"/>
          <w:bCs/>
          <w:sz w:val="22"/>
          <w:szCs w:val="22"/>
          <w:lang w:val="es-CL"/>
        </w:rPr>
        <w:t xml:space="preserve"> </w:t>
      </w:r>
      <w:r w:rsidRPr="00A70A6D">
        <w:rPr>
          <w:rFonts w:ascii="Calibri" w:hAnsi="Calibri" w:cs="Calibri"/>
          <w:bCs/>
          <w:sz w:val="22"/>
          <w:szCs w:val="22"/>
          <w:lang w:val="es-CL"/>
        </w:rPr>
        <w:t>l</w:t>
      </w:r>
      <w:r w:rsidR="00B439B5" w:rsidRPr="00A70A6D">
        <w:rPr>
          <w:rFonts w:ascii="Calibri" w:hAnsi="Calibri" w:cs="Calibri"/>
          <w:bCs/>
          <w:sz w:val="22"/>
          <w:szCs w:val="22"/>
          <w:lang w:val="es-CL"/>
        </w:rPr>
        <w:t>a</w:t>
      </w:r>
      <w:r w:rsidRPr="00A70A6D">
        <w:rPr>
          <w:rFonts w:ascii="Calibri" w:hAnsi="Calibri" w:cs="Calibri"/>
          <w:bCs/>
          <w:sz w:val="22"/>
          <w:szCs w:val="22"/>
          <w:lang w:val="es-CL"/>
        </w:rPr>
        <w:t xml:space="preserve"> </w:t>
      </w:r>
      <w:r w:rsidR="00773F66" w:rsidRPr="00A70A6D">
        <w:rPr>
          <w:rFonts w:ascii="Calibri" w:hAnsi="Calibri" w:cs="Calibri"/>
          <w:bCs/>
          <w:sz w:val="22"/>
          <w:szCs w:val="22"/>
          <w:lang w:val="es-CL"/>
        </w:rPr>
        <w:t>Encargada del Área Operativa</w:t>
      </w:r>
      <w:r w:rsidR="00B218AF" w:rsidRPr="00A70A6D">
        <w:rPr>
          <w:rFonts w:ascii="Calibri" w:hAnsi="Calibri" w:cs="Calibri"/>
          <w:bCs/>
          <w:sz w:val="22"/>
          <w:szCs w:val="22"/>
          <w:lang w:val="es-CL"/>
        </w:rPr>
        <w:t xml:space="preserve">, </w:t>
      </w:r>
      <w:proofErr w:type="gramStart"/>
      <w:r w:rsidR="00B01A90" w:rsidRPr="00A70A6D">
        <w:rPr>
          <w:rFonts w:ascii="Calibri" w:hAnsi="Calibri" w:cs="Calibri"/>
          <w:bCs/>
          <w:sz w:val="22"/>
          <w:szCs w:val="22"/>
          <w:lang w:val="es-CL"/>
        </w:rPr>
        <w:t>Director</w:t>
      </w:r>
      <w:proofErr w:type="gramEnd"/>
      <w:r w:rsidR="00B01A90" w:rsidRPr="00A70A6D">
        <w:rPr>
          <w:rFonts w:ascii="Calibri" w:hAnsi="Calibri" w:cs="Calibri"/>
          <w:bCs/>
          <w:sz w:val="22"/>
          <w:szCs w:val="22"/>
          <w:lang w:val="es-CL"/>
        </w:rPr>
        <w:t xml:space="preserve"> </w:t>
      </w:r>
      <w:r w:rsidR="0038451A" w:rsidRPr="00A70A6D">
        <w:rPr>
          <w:rFonts w:ascii="Calibri" w:hAnsi="Calibri" w:cs="Calibri"/>
          <w:bCs/>
          <w:sz w:val="22"/>
          <w:szCs w:val="22"/>
          <w:lang w:val="es-CL"/>
        </w:rPr>
        <w:t>de Secretaría Comunal de Planificación</w:t>
      </w:r>
      <w:r w:rsidRPr="00A70A6D">
        <w:rPr>
          <w:rFonts w:ascii="Calibri" w:hAnsi="Calibri" w:cs="Calibri"/>
          <w:bCs/>
          <w:sz w:val="22"/>
          <w:szCs w:val="22"/>
          <w:lang w:val="es-CL"/>
        </w:rPr>
        <w:t xml:space="preserve"> y </w:t>
      </w:r>
      <w:proofErr w:type="gramStart"/>
      <w:r w:rsidRPr="00A70A6D">
        <w:rPr>
          <w:rFonts w:ascii="Calibri" w:hAnsi="Calibri" w:cs="Calibri"/>
          <w:bCs/>
          <w:sz w:val="22"/>
          <w:szCs w:val="22"/>
          <w:lang w:val="es-CL"/>
        </w:rPr>
        <w:t>Director</w:t>
      </w:r>
      <w:proofErr w:type="gramEnd"/>
      <w:r w:rsidRPr="00A70A6D">
        <w:rPr>
          <w:rFonts w:ascii="Calibri" w:hAnsi="Calibri" w:cs="Calibri"/>
          <w:bCs/>
          <w:sz w:val="22"/>
          <w:szCs w:val="22"/>
          <w:lang w:val="es-CL"/>
        </w:rPr>
        <w:t xml:space="preserve"> de Adquisiciones</w:t>
      </w:r>
      <w:r w:rsidR="0061513A" w:rsidRPr="00A70A6D">
        <w:rPr>
          <w:rFonts w:ascii="Calibri" w:hAnsi="Calibri" w:cs="Calibri"/>
          <w:bCs/>
          <w:sz w:val="22"/>
          <w:szCs w:val="22"/>
          <w:lang w:val="es-CL"/>
        </w:rPr>
        <w:t xml:space="preserve"> o quienes les subroguen</w:t>
      </w:r>
      <w:r w:rsidR="00780150" w:rsidRPr="00A70A6D">
        <w:rPr>
          <w:rFonts w:ascii="Calibri" w:hAnsi="Calibri" w:cs="Calibri"/>
          <w:bCs/>
          <w:sz w:val="22"/>
          <w:szCs w:val="22"/>
          <w:lang w:val="es-CL"/>
        </w:rPr>
        <w:t>.</w:t>
      </w:r>
    </w:p>
    <w:p w14:paraId="1CE136CD" w14:textId="77777777" w:rsidR="0038451A" w:rsidRPr="00A70A6D" w:rsidRDefault="0038451A" w:rsidP="0038451A">
      <w:pPr>
        <w:spacing w:after="160" w:line="259" w:lineRule="auto"/>
        <w:jc w:val="both"/>
        <w:rPr>
          <w:rFonts w:ascii="Calibri" w:hAnsi="Calibri" w:cs="Calibri"/>
          <w:sz w:val="22"/>
          <w:szCs w:val="22"/>
        </w:rPr>
      </w:pPr>
    </w:p>
    <w:p w14:paraId="5A93D356" w14:textId="77777777" w:rsidR="00AE26CC" w:rsidRDefault="00AE26CC" w:rsidP="0045404D">
      <w:pPr>
        <w:rPr>
          <w:rFonts w:ascii="Calibri" w:hAnsi="Calibri" w:cs="Calibri"/>
          <w:sz w:val="22"/>
          <w:szCs w:val="22"/>
        </w:rPr>
      </w:pPr>
    </w:p>
    <w:p w14:paraId="008311F8" w14:textId="77777777" w:rsidR="00A70A6D" w:rsidRDefault="00A70A6D" w:rsidP="0045404D">
      <w:pPr>
        <w:rPr>
          <w:rFonts w:ascii="Calibri" w:hAnsi="Calibri" w:cs="Calibri"/>
          <w:sz w:val="22"/>
          <w:szCs w:val="22"/>
        </w:rPr>
      </w:pPr>
    </w:p>
    <w:p w14:paraId="3E35612F" w14:textId="77777777" w:rsidR="00A70A6D" w:rsidRDefault="00A70A6D" w:rsidP="0045404D">
      <w:pPr>
        <w:rPr>
          <w:rFonts w:ascii="Calibri" w:hAnsi="Calibri" w:cs="Calibri"/>
          <w:sz w:val="22"/>
          <w:szCs w:val="22"/>
        </w:rPr>
      </w:pPr>
    </w:p>
    <w:p w14:paraId="05299B49" w14:textId="77777777" w:rsidR="00A70A6D" w:rsidRDefault="00A70A6D" w:rsidP="0045404D">
      <w:pPr>
        <w:rPr>
          <w:rFonts w:ascii="Calibri" w:hAnsi="Calibri" w:cs="Calibri"/>
          <w:sz w:val="22"/>
          <w:szCs w:val="22"/>
        </w:rPr>
      </w:pPr>
    </w:p>
    <w:p w14:paraId="61035C10" w14:textId="77777777" w:rsidR="00A70A6D" w:rsidRDefault="00A70A6D" w:rsidP="0045404D">
      <w:pPr>
        <w:rPr>
          <w:rFonts w:ascii="Calibri" w:hAnsi="Calibri" w:cs="Calibri"/>
          <w:sz w:val="22"/>
          <w:szCs w:val="22"/>
        </w:rPr>
      </w:pPr>
    </w:p>
    <w:p w14:paraId="008A1576" w14:textId="77777777" w:rsidR="00A70A6D" w:rsidRDefault="00A70A6D" w:rsidP="0045404D">
      <w:pPr>
        <w:rPr>
          <w:rFonts w:ascii="Calibri" w:hAnsi="Calibri" w:cs="Calibri"/>
          <w:sz w:val="22"/>
          <w:szCs w:val="22"/>
        </w:rPr>
      </w:pPr>
    </w:p>
    <w:p w14:paraId="7FB522FC" w14:textId="77777777" w:rsidR="00A70A6D" w:rsidRDefault="00A70A6D" w:rsidP="0045404D">
      <w:pPr>
        <w:rPr>
          <w:rFonts w:ascii="Calibri" w:hAnsi="Calibri" w:cs="Calibri"/>
          <w:sz w:val="22"/>
          <w:szCs w:val="22"/>
        </w:rPr>
      </w:pPr>
    </w:p>
    <w:p w14:paraId="622EC875" w14:textId="77777777" w:rsidR="00A70A6D" w:rsidRPr="00A70A6D" w:rsidRDefault="00A70A6D" w:rsidP="0045404D">
      <w:pPr>
        <w:rPr>
          <w:rFonts w:ascii="Calibri" w:hAnsi="Calibri" w:cs="Calibri"/>
          <w:sz w:val="22"/>
          <w:szCs w:val="22"/>
        </w:rPr>
      </w:pPr>
    </w:p>
    <w:p w14:paraId="7779BB51" w14:textId="77777777" w:rsidR="00AE26CC" w:rsidRPr="00A70A6D" w:rsidRDefault="00AE26CC" w:rsidP="0045404D">
      <w:pPr>
        <w:rPr>
          <w:rFonts w:ascii="Calibri" w:hAnsi="Calibri" w:cs="Calibri"/>
          <w:sz w:val="22"/>
          <w:szCs w:val="22"/>
        </w:rPr>
      </w:pPr>
    </w:p>
    <w:p w14:paraId="47779CE0" w14:textId="2B5BD4FB" w:rsidR="00414A61" w:rsidRPr="00A70A6D" w:rsidRDefault="00A410E8" w:rsidP="0045404D">
      <w:pPr>
        <w:rPr>
          <w:rFonts w:ascii="Calibri" w:hAnsi="Calibri" w:cs="Calibri"/>
          <w:sz w:val="22"/>
          <w:szCs w:val="22"/>
        </w:rPr>
      </w:pPr>
      <w:r w:rsidRPr="00A70A6D">
        <w:rPr>
          <w:rFonts w:ascii="Calibri" w:hAnsi="Calibri" w:cs="Calibri"/>
          <w:sz w:val="22"/>
          <w:szCs w:val="22"/>
        </w:rPr>
        <w:t>0</w:t>
      </w:r>
      <w:r w:rsidR="0038451A" w:rsidRPr="00A70A6D">
        <w:rPr>
          <w:rFonts w:ascii="Calibri" w:hAnsi="Calibri" w:cs="Calibri"/>
          <w:sz w:val="22"/>
          <w:szCs w:val="22"/>
        </w:rPr>
        <w:t>4</w:t>
      </w:r>
      <w:r w:rsidR="00A66EB9" w:rsidRPr="00A70A6D">
        <w:rPr>
          <w:rFonts w:ascii="Calibri" w:hAnsi="Calibri" w:cs="Calibri"/>
          <w:sz w:val="22"/>
          <w:szCs w:val="22"/>
        </w:rPr>
        <w:t xml:space="preserve"> de </w:t>
      </w:r>
      <w:r w:rsidRPr="00A70A6D">
        <w:rPr>
          <w:rFonts w:ascii="Calibri" w:hAnsi="Calibri" w:cs="Calibri"/>
          <w:sz w:val="22"/>
          <w:szCs w:val="22"/>
        </w:rPr>
        <w:t>jul</w:t>
      </w:r>
      <w:r w:rsidR="00D42432" w:rsidRPr="00A70A6D">
        <w:rPr>
          <w:rFonts w:ascii="Calibri" w:hAnsi="Calibri" w:cs="Calibri"/>
          <w:sz w:val="22"/>
          <w:szCs w:val="22"/>
        </w:rPr>
        <w:t>io</w:t>
      </w:r>
      <w:r w:rsidR="00475538" w:rsidRPr="00A70A6D">
        <w:rPr>
          <w:rFonts w:ascii="Calibri" w:hAnsi="Calibri" w:cs="Calibri"/>
          <w:sz w:val="22"/>
          <w:szCs w:val="22"/>
        </w:rPr>
        <w:t xml:space="preserve"> </w:t>
      </w:r>
      <w:r w:rsidR="00414A61" w:rsidRPr="00A70A6D">
        <w:rPr>
          <w:rFonts w:ascii="Calibri" w:hAnsi="Calibri" w:cs="Calibri"/>
          <w:sz w:val="22"/>
          <w:szCs w:val="22"/>
        </w:rPr>
        <w:t>de 202</w:t>
      </w:r>
      <w:r w:rsidR="00A264E4" w:rsidRPr="00A70A6D">
        <w:rPr>
          <w:rFonts w:ascii="Calibri" w:hAnsi="Calibri" w:cs="Calibri"/>
          <w:sz w:val="22"/>
          <w:szCs w:val="22"/>
        </w:rPr>
        <w:t>6</w:t>
      </w:r>
      <w:r w:rsidR="00414A61" w:rsidRPr="00A70A6D">
        <w:rPr>
          <w:rFonts w:ascii="Calibri" w:hAnsi="Calibri" w:cs="Calibri"/>
          <w:sz w:val="22"/>
          <w:szCs w:val="22"/>
        </w:rPr>
        <w:t xml:space="preserve">.- </w:t>
      </w:r>
    </w:p>
    <w:sectPr w:rsidR="00414A61" w:rsidRPr="00A70A6D" w:rsidSect="00786EDF">
      <w:headerReference w:type="default" r:id="rId8"/>
      <w:footerReference w:type="default" r:id="rId9"/>
      <w:pgSz w:w="12240" w:h="20160" w:code="5"/>
      <w:pgMar w:top="284" w:right="1467" w:bottom="993" w:left="1247" w:header="709" w:footer="17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1DF22" w14:textId="77777777" w:rsidR="00F13EC4" w:rsidRDefault="00F13EC4" w:rsidP="00C32BFD">
      <w:r>
        <w:separator/>
      </w:r>
    </w:p>
  </w:endnote>
  <w:endnote w:type="continuationSeparator" w:id="0">
    <w:p w14:paraId="67A66697" w14:textId="77777777" w:rsidR="00F13EC4" w:rsidRDefault="00F13EC4" w:rsidP="00C32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91963" w14:textId="77777777" w:rsidR="003D0DC3" w:rsidRPr="00EA396A" w:rsidRDefault="00AF10FC" w:rsidP="00AF10FC">
    <w:pPr>
      <w:pStyle w:val="Sinespaciado"/>
      <w:jc w:val="center"/>
      <w:rPr>
        <w:i/>
        <w:color w:val="FFFFFF"/>
        <w:sz w:val="16"/>
        <w:szCs w:val="16"/>
        <w:u w:val="single"/>
        <w:lang w:val="pt-PT"/>
      </w:rPr>
    </w:pPr>
    <w:r w:rsidRPr="000552CC">
      <w:rPr>
        <w:sz w:val="16"/>
        <w:szCs w:val="16"/>
        <w:u w:val="single"/>
        <w:lang w:val="pt-PT"/>
      </w:rPr>
      <w:t xml:space="preserve">                                                                                 </w:t>
    </w:r>
    <w:r w:rsidRPr="00EA396A">
      <w:rPr>
        <w:i/>
        <w:sz w:val="16"/>
        <w:szCs w:val="16"/>
        <w:u w:val="single"/>
        <w:lang w:val="pt-PT"/>
      </w:rPr>
      <w:t xml:space="preserve">Municipalidad </w:t>
    </w:r>
    <w:r w:rsidR="003D0DC3" w:rsidRPr="00EA396A">
      <w:rPr>
        <w:i/>
        <w:sz w:val="16"/>
        <w:szCs w:val="16"/>
        <w:u w:val="single"/>
        <w:lang w:val="pt-PT"/>
      </w:rPr>
      <w:t xml:space="preserve"> de Puchuncaví                                                                               </w:t>
    </w:r>
    <w:r w:rsidR="003D0DC3" w:rsidRPr="00EA396A">
      <w:rPr>
        <w:i/>
        <w:color w:val="FFFFFF"/>
        <w:sz w:val="16"/>
        <w:szCs w:val="16"/>
        <w:u w:val="single"/>
        <w:lang w:val="pt-PT"/>
      </w:rPr>
      <w:t>.</w:t>
    </w:r>
  </w:p>
  <w:p w14:paraId="0A1FC508" w14:textId="77777777" w:rsidR="003D0DC3" w:rsidRPr="00EA396A" w:rsidRDefault="003D0DC3" w:rsidP="003D0DC3">
    <w:pPr>
      <w:pStyle w:val="Sinespaciado"/>
      <w:rPr>
        <w:i/>
        <w:sz w:val="16"/>
        <w:szCs w:val="16"/>
        <w:lang w:val="pt-PT"/>
      </w:rPr>
    </w:pPr>
    <w:r w:rsidRPr="00EA396A">
      <w:rPr>
        <w:i/>
        <w:sz w:val="16"/>
        <w:szCs w:val="16"/>
        <w:lang w:val="pt-PT"/>
      </w:rPr>
      <w:t xml:space="preserve">                                                                       </w:t>
    </w:r>
    <w:r w:rsidR="00AF10FC" w:rsidRPr="00EA396A">
      <w:rPr>
        <w:i/>
        <w:sz w:val="16"/>
        <w:szCs w:val="16"/>
        <w:lang w:val="pt-PT"/>
      </w:rPr>
      <w:t xml:space="preserve">Avenida Bernardo O”Higgins ,N° 70, </w:t>
    </w:r>
    <w:r w:rsidRPr="00EA396A">
      <w:rPr>
        <w:i/>
        <w:sz w:val="16"/>
        <w:szCs w:val="16"/>
        <w:lang w:val="pt-PT"/>
      </w:rPr>
      <w:t xml:space="preserve"> Puchuncaví – Teléfono  (32) </w:t>
    </w:r>
    <w:r w:rsidR="00AF10FC" w:rsidRPr="00EA396A">
      <w:rPr>
        <w:i/>
        <w:sz w:val="16"/>
        <w:szCs w:val="16"/>
        <w:lang w:val="pt-PT"/>
      </w:rPr>
      <w:t>2139603</w:t>
    </w:r>
  </w:p>
  <w:p w14:paraId="7FD6841E" w14:textId="77777777" w:rsidR="003D0DC3" w:rsidRPr="00312B09" w:rsidRDefault="003D0DC3" w:rsidP="003D0DC3">
    <w:pPr>
      <w:pStyle w:val="Sinespaciado"/>
      <w:rPr>
        <w:rFonts w:ascii="Arial" w:hAnsi="Arial" w:cs="Arial"/>
        <w:b/>
        <w:lang w:val="es-CL"/>
      </w:rPr>
    </w:pPr>
    <w:r w:rsidRPr="00EA396A">
      <w:rPr>
        <w:i/>
        <w:sz w:val="16"/>
        <w:szCs w:val="16"/>
        <w:lang w:val="pt-PT"/>
      </w:rPr>
      <w:t xml:space="preserve">                                                                                               </w:t>
    </w:r>
    <w:r w:rsidR="00AF10FC" w:rsidRPr="00112518">
      <w:rPr>
        <w:i/>
        <w:sz w:val="16"/>
        <w:szCs w:val="16"/>
      </w:rPr>
      <w:t xml:space="preserve">Dirección de Adquisiciones </w:t>
    </w:r>
    <w:proofErr w:type="gramStart"/>
    <w:r w:rsidR="00AF10FC" w:rsidRPr="00112518">
      <w:rPr>
        <w:i/>
        <w:sz w:val="16"/>
        <w:szCs w:val="16"/>
      </w:rPr>
      <w:t>-  Teléfono</w:t>
    </w:r>
    <w:proofErr w:type="gramEnd"/>
    <w:r w:rsidR="00AF10FC" w:rsidRPr="00112518">
      <w:rPr>
        <w:i/>
        <w:sz w:val="16"/>
        <w:szCs w:val="16"/>
      </w:rPr>
      <w:t xml:space="preserve">  (32) 21396</w:t>
    </w:r>
    <w:r w:rsidR="00814270">
      <w:rPr>
        <w:i/>
        <w:sz w:val="16"/>
        <w:szCs w:val="16"/>
      </w:rPr>
      <w:t>86</w:t>
    </w:r>
  </w:p>
  <w:p w14:paraId="63976649" w14:textId="77777777" w:rsidR="003D0DC3" w:rsidRDefault="003D0DC3">
    <w:pPr>
      <w:pStyle w:val="Piedepgina"/>
    </w:pPr>
  </w:p>
  <w:p w14:paraId="423BF43B" w14:textId="77777777" w:rsidR="00C32BFD" w:rsidRDefault="00C32B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5A8D7" w14:textId="77777777" w:rsidR="00F13EC4" w:rsidRDefault="00F13EC4" w:rsidP="00C32BFD">
      <w:r>
        <w:separator/>
      </w:r>
    </w:p>
  </w:footnote>
  <w:footnote w:type="continuationSeparator" w:id="0">
    <w:p w14:paraId="5995F3A3" w14:textId="77777777" w:rsidR="00F13EC4" w:rsidRDefault="00F13EC4" w:rsidP="00C32B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80616" w14:textId="77777777" w:rsidR="00C32BFD" w:rsidRDefault="00C32BFD" w:rsidP="00C32BFD">
    <w:pPr>
      <w:pStyle w:val="Sinespaciado"/>
      <w:rPr>
        <w:rFonts w:ascii="Times New Roman" w:hAnsi="Times New Roman"/>
        <w:i/>
        <w:sz w:val="18"/>
        <w:szCs w:val="18"/>
      </w:rPr>
    </w:pPr>
  </w:p>
  <w:p w14:paraId="6A4E7001" w14:textId="02BF243B" w:rsidR="00C32BFD" w:rsidRPr="00757392" w:rsidRDefault="00FA16C6" w:rsidP="00C32BFD">
    <w:pPr>
      <w:pStyle w:val="Sinespaciado"/>
      <w:rPr>
        <w:rFonts w:ascii="Times New Roman" w:hAnsi="Times New Roman"/>
        <w:i/>
        <w:sz w:val="18"/>
        <w:szCs w:val="18"/>
        <w:lang w:val="es-ES_tradnl"/>
      </w:rPr>
    </w:pPr>
    <w:r>
      <w:rPr>
        <w:rFonts w:ascii="Times New Roman" w:hAnsi="Times New Roman"/>
        <w:i/>
        <w:noProof/>
        <w:sz w:val="18"/>
        <w:szCs w:val="18"/>
        <w:lang w:val="es-CL" w:eastAsia="es-CL"/>
      </w:rPr>
      <w:drawing>
        <wp:anchor distT="0" distB="0" distL="114300" distR="114300" simplePos="0" relativeHeight="251658240" behindDoc="1" locked="0" layoutInCell="1" allowOverlap="1" wp14:anchorId="5118E0D3" wp14:editId="20AF5E3E">
          <wp:simplePos x="0" y="0"/>
          <wp:positionH relativeFrom="column">
            <wp:posOffset>24765</wp:posOffset>
          </wp:positionH>
          <wp:positionV relativeFrom="paragraph">
            <wp:posOffset>-166370</wp:posOffset>
          </wp:positionV>
          <wp:extent cx="509270" cy="723900"/>
          <wp:effectExtent l="0" t="0" r="0" b="0"/>
          <wp:wrapTight wrapText="bothSides">
            <wp:wrapPolygon edited="0">
              <wp:start x="0" y="0"/>
              <wp:lineTo x="0" y="21032"/>
              <wp:lineTo x="21007" y="21032"/>
              <wp:lineTo x="21007" y="0"/>
              <wp:lineTo x="0" y="0"/>
            </wp:wrapPolygon>
          </wp:wrapTight>
          <wp:docPr id="2" name="Imagen 2" descr="Copia de escudo pa dipl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opia de escudo pa diplom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723900"/>
                  </a:xfrm>
                  <a:prstGeom prst="rect">
                    <a:avLst/>
                  </a:prstGeom>
                  <a:noFill/>
                </pic:spPr>
              </pic:pic>
            </a:graphicData>
          </a:graphic>
          <wp14:sizeRelH relativeFrom="page">
            <wp14:pctWidth>0</wp14:pctWidth>
          </wp14:sizeRelH>
          <wp14:sizeRelV relativeFrom="page">
            <wp14:pctHeight>0</wp14:pctHeight>
          </wp14:sizeRelV>
        </wp:anchor>
      </w:drawing>
    </w:r>
    <w:r w:rsidR="00C32BFD">
      <w:rPr>
        <w:rFonts w:ascii="Times New Roman" w:hAnsi="Times New Roman"/>
        <w:i/>
        <w:sz w:val="18"/>
        <w:szCs w:val="18"/>
      </w:rPr>
      <w:t xml:space="preserve">                    </w:t>
    </w:r>
    <w:r w:rsidR="00C32BFD" w:rsidRPr="00757392">
      <w:rPr>
        <w:rFonts w:ascii="Times New Roman" w:hAnsi="Times New Roman"/>
        <w:i/>
        <w:sz w:val="18"/>
        <w:szCs w:val="18"/>
      </w:rPr>
      <w:t xml:space="preserve">Municipalidad de Puchuncaví                     </w:t>
    </w:r>
  </w:p>
  <w:p w14:paraId="5E2BB37F" w14:textId="4855DB3A" w:rsidR="00C32BFD" w:rsidRPr="00112518" w:rsidRDefault="00FA16C6" w:rsidP="00C32BFD">
    <w:pPr>
      <w:pStyle w:val="Sinespaciado"/>
      <w:rPr>
        <w:rFonts w:ascii="Times New Roman" w:hAnsi="Times New Roman"/>
        <w:i/>
        <w:color w:val="FFFFFF"/>
        <w:sz w:val="18"/>
        <w:szCs w:val="18"/>
      </w:rPr>
    </w:pPr>
    <w:r>
      <w:rPr>
        <w:rFonts w:ascii="Times New Roman" w:hAnsi="Times New Roman"/>
        <w:i/>
        <w:noProof/>
        <w:sz w:val="18"/>
        <w:szCs w:val="18"/>
        <w:lang w:val="es-CL" w:eastAsia="es-CL"/>
      </w:rPr>
      <mc:AlternateContent>
        <mc:Choice Requires="wps">
          <w:drawing>
            <wp:anchor distT="0" distB="0" distL="114300" distR="114300" simplePos="0" relativeHeight="251657216" behindDoc="0" locked="0" layoutInCell="1" allowOverlap="1" wp14:anchorId="4275EB13" wp14:editId="216C0704">
              <wp:simplePos x="0" y="0"/>
              <wp:positionH relativeFrom="column">
                <wp:posOffset>534035</wp:posOffset>
              </wp:positionH>
              <wp:positionV relativeFrom="paragraph">
                <wp:posOffset>125095</wp:posOffset>
              </wp:positionV>
              <wp:extent cx="5408295" cy="635"/>
              <wp:effectExtent l="10160" t="10795" r="10795" b="762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82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2F4366" id="_x0000_t32" coordsize="21600,21600" o:spt="32" o:oned="t" path="m,l21600,21600e" filled="f">
              <v:path arrowok="t" fillok="f" o:connecttype="none"/>
              <o:lock v:ext="edit" shapetype="t"/>
            </v:shapetype>
            <v:shape id="AutoShape 2" o:spid="_x0000_s1026" type="#_x0000_t32" style="position:absolute;margin-left:42.05pt;margin-top:9.85pt;width:425.8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"/>
          </w:pict>
        </mc:Fallback>
      </mc:AlternateContent>
    </w:r>
    <w:r w:rsidR="00C32BFD" w:rsidRPr="00757392">
      <w:rPr>
        <w:rFonts w:ascii="Times New Roman" w:hAnsi="Times New Roman"/>
        <w:i/>
        <w:sz w:val="18"/>
        <w:szCs w:val="18"/>
      </w:rPr>
      <w:t xml:space="preserve">     </w:t>
    </w:r>
    <w:r w:rsidR="00C32BFD">
      <w:rPr>
        <w:rFonts w:ascii="Times New Roman" w:hAnsi="Times New Roman"/>
        <w:i/>
        <w:sz w:val="18"/>
        <w:szCs w:val="18"/>
      </w:rPr>
      <w:t xml:space="preserve">                  </w:t>
    </w:r>
    <w:r w:rsidR="00C32BFD" w:rsidRPr="00112518">
      <w:rPr>
        <w:rFonts w:ascii="Times New Roman" w:hAnsi="Times New Roman"/>
        <w:i/>
        <w:sz w:val="18"/>
        <w:szCs w:val="18"/>
      </w:rPr>
      <w:t xml:space="preserve">Dirección de </w:t>
    </w:r>
    <w:r w:rsidR="00AF10FC" w:rsidRPr="00112518">
      <w:rPr>
        <w:rFonts w:ascii="Times New Roman" w:hAnsi="Times New Roman"/>
        <w:i/>
        <w:sz w:val="18"/>
        <w:szCs w:val="18"/>
      </w:rPr>
      <w:t>Adquisiciones</w:t>
    </w:r>
    <w:r w:rsidR="00C32BFD" w:rsidRPr="00112518">
      <w:rPr>
        <w:rFonts w:ascii="Times New Roman" w:hAnsi="Times New Roman"/>
        <w:i/>
        <w:sz w:val="18"/>
        <w:szCs w:val="18"/>
      </w:rPr>
      <w:t xml:space="preserve">                                                                                                                               </w:t>
    </w:r>
  </w:p>
  <w:p w14:paraId="4D9206DF" w14:textId="77777777" w:rsidR="00C32BFD" w:rsidRPr="004A1796" w:rsidRDefault="00C32BFD" w:rsidP="00C32BFD">
    <w:pPr>
      <w:rPr>
        <w:rFonts w:ascii="Arial" w:hAnsi="Arial" w:cs="Arial"/>
      </w:rPr>
    </w:pPr>
    <w:r w:rsidRPr="007D3850">
      <w:rPr>
        <w:rFonts w:ascii="Calibri" w:hAnsi="Calibri" w:cs="Arial"/>
        <w:i/>
        <w:sz w:val="20"/>
        <w:szCs w:val="20"/>
      </w:rPr>
      <w:t xml:space="preserve">          </w:t>
    </w:r>
    <w:r>
      <w:rPr>
        <w:rFonts w:ascii="Arial" w:hAnsi="Arial" w:cs="Arial"/>
      </w:rPr>
      <w:t xml:space="preserve">            </w:t>
    </w:r>
  </w:p>
  <w:p w14:paraId="761E7CE3" w14:textId="77777777" w:rsidR="00C32BFD" w:rsidRDefault="00C32BFD" w:rsidP="00C32BFD">
    <w:pPr>
      <w:pStyle w:val="Encabezado"/>
    </w:pPr>
    <w:r>
      <w:rPr>
        <w:rFonts w:ascii="Arial" w:hAnsi="Arial" w:cs="Arial"/>
      </w:rPr>
      <w:t xml:space="preserve"> </w:t>
    </w:r>
    <w:r w:rsidRPr="00507EC1">
      <w:rPr>
        <w:rFonts w:ascii="Calibri" w:hAnsi="Calibri" w:cs="Arial"/>
        <w:b/>
        <w:sz w:val="22"/>
        <w:szCs w:val="22"/>
      </w:rPr>
      <w:t xml:space="preserve">                               </w:t>
    </w:r>
    <w:r>
      <w:rPr>
        <w:rFonts w:ascii="Calibri" w:hAnsi="Calibri" w:cs="Arial"/>
        <w:b/>
        <w:sz w:val="22"/>
        <w:szCs w:val="22"/>
      </w:rPr>
      <w:t xml:space="preserve">                                   </w:t>
    </w:r>
    <w:r w:rsidRPr="00507EC1">
      <w:rPr>
        <w:rFonts w:ascii="Calibri" w:hAnsi="Calibri" w:cs="Arial"/>
        <w:b/>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F3636"/>
    <w:multiLevelType w:val="hybridMultilevel"/>
    <w:tmpl w:val="E752E29E"/>
    <w:lvl w:ilvl="0" w:tplc="E3D2880E">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F6E030F"/>
    <w:multiLevelType w:val="hybridMultilevel"/>
    <w:tmpl w:val="E87435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1FFC2E2F"/>
    <w:multiLevelType w:val="hybridMultilevel"/>
    <w:tmpl w:val="EC5C05B6"/>
    <w:lvl w:ilvl="0" w:tplc="F5685486">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267D78"/>
    <w:multiLevelType w:val="hybridMultilevel"/>
    <w:tmpl w:val="D500DBFC"/>
    <w:lvl w:ilvl="0" w:tplc="17D0D312">
      <w:start w:val="6"/>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9C06CF6"/>
    <w:multiLevelType w:val="hybridMultilevel"/>
    <w:tmpl w:val="F4CE17C4"/>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F8A7CAC"/>
    <w:multiLevelType w:val="hybridMultilevel"/>
    <w:tmpl w:val="8D72E064"/>
    <w:lvl w:ilvl="0" w:tplc="51EAEEAA">
      <w:start w:val="15"/>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73369AF"/>
    <w:multiLevelType w:val="multilevel"/>
    <w:tmpl w:val="05D6368A"/>
    <w:lvl w:ilvl="0">
      <w:start w:val="1"/>
      <w:numFmt w:val="decimal"/>
      <w:lvlText w:val="%1."/>
      <w:lvlJc w:val="left"/>
      <w:pPr>
        <w:ind w:left="720" w:hanging="360"/>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C901041"/>
    <w:multiLevelType w:val="hybridMultilevel"/>
    <w:tmpl w:val="1674A988"/>
    <w:lvl w:ilvl="0" w:tplc="6B1EEB0E">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638182D"/>
    <w:multiLevelType w:val="hybridMultilevel"/>
    <w:tmpl w:val="38242594"/>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79B1C10"/>
    <w:multiLevelType w:val="hybridMultilevel"/>
    <w:tmpl w:val="7E1EECCE"/>
    <w:lvl w:ilvl="0" w:tplc="5672AB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903904082">
    <w:abstractNumId w:val="1"/>
  </w:num>
  <w:num w:numId="2" w16cid:durableId="298534976">
    <w:abstractNumId w:val="6"/>
  </w:num>
  <w:num w:numId="3" w16cid:durableId="1199127658">
    <w:abstractNumId w:val="9"/>
  </w:num>
  <w:num w:numId="4" w16cid:durableId="1896813088">
    <w:abstractNumId w:val="5"/>
  </w:num>
  <w:num w:numId="5" w16cid:durableId="238247601">
    <w:abstractNumId w:val="3"/>
  </w:num>
  <w:num w:numId="6" w16cid:durableId="749498121">
    <w:abstractNumId w:val="0"/>
  </w:num>
  <w:num w:numId="7" w16cid:durableId="213851159">
    <w:abstractNumId w:val="7"/>
  </w:num>
  <w:num w:numId="8" w16cid:durableId="1300918132">
    <w:abstractNumId w:val="2"/>
  </w:num>
  <w:num w:numId="9" w16cid:durableId="1892182561">
    <w:abstractNumId w:val="8"/>
  </w:num>
  <w:num w:numId="10" w16cid:durableId="31268607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activeWritingStyle w:appName="MSWord" w:lang="es-CL" w:vendorID="64" w:dllVersion="6" w:nlCheck="1" w:checkStyle="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s-C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96"/>
    <w:rsid w:val="00002970"/>
    <w:rsid w:val="00003C66"/>
    <w:rsid w:val="0000454B"/>
    <w:rsid w:val="00010A54"/>
    <w:rsid w:val="0002012F"/>
    <w:rsid w:val="0002090E"/>
    <w:rsid w:val="00025F25"/>
    <w:rsid w:val="0003328E"/>
    <w:rsid w:val="00040082"/>
    <w:rsid w:val="00040EA1"/>
    <w:rsid w:val="00045FB8"/>
    <w:rsid w:val="000508CD"/>
    <w:rsid w:val="000537F3"/>
    <w:rsid w:val="000539ED"/>
    <w:rsid w:val="000552CC"/>
    <w:rsid w:val="0006508B"/>
    <w:rsid w:val="000668A9"/>
    <w:rsid w:val="00075270"/>
    <w:rsid w:val="00081744"/>
    <w:rsid w:val="00082BCC"/>
    <w:rsid w:val="0009046F"/>
    <w:rsid w:val="000A0589"/>
    <w:rsid w:val="000A375D"/>
    <w:rsid w:val="000A4E9C"/>
    <w:rsid w:val="000A6AA5"/>
    <w:rsid w:val="000A713C"/>
    <w:rsid w:val="000A71A5"/>
    <w:rsid w:val="000A7639"/>
    <w:rsid w:val="000B2CAE"/>
    <w:rsid w:val="000B5367"/>
    <w:rsid w:val="000C5D97"/>
    <w:rsid w:val="000C5F3D"/>
    <w:rsid w:val="000C5FCF"/>
    <w:rsid w:val="000D0A34"/>
    <w:rsid w:val="000D47F9"/>
    <w:rsid w:val="000D7FC6"/>
    <w:rsid w:val="000E3998"/>
    <w:rsid w:val="000E7328"/>
    <w:rsid w:val="000F093D"/>
    <w:rsid w:val="000F1910"/>
    <w:rsid w:val="000F7265"/>
    <w:rsid w:val="00111A11"/>
    <w:rsid w:val="00112518"/>
    <w:rsid w:val="001224B2"/>
    <w:rsid w:val="001274AB"/>
    <w:rsid w:val="001326EF"/>
    <w:rsid w:val="0013642A"/>
    <w:rsid w:val="0014015D"/>
    <w:rsid w:val="00140616"/>
    <w:rsid w:val="0014276E"/>
    <w:rsid w:val="00146C83"/>
    <w:rsid w:val="0015038E"/>
    <w:rsid w:val="001509E8"/>
    <w:rsid w:val="00154A26"/>
    <w:rsid w:val="001559D8"/>
    <w:rsid w:val="00164FB2"/>
    <w:rsid w:val="001660D5"/>
    <w:rsid w:val="00167EDB"/>
    <w:rsid w:val="001766EA"/>
    <w:rsid w:val="00180C07"/>
    <w:rsid w:val="00180EC9"/>
    <w:rsid w:val="00184E53"/>
    <w:rsid w:val="00191144"/>
    <w:rsid w:val="001912F2"/>
    <w:rsid w:val="001939A6"/>
    <w:rsid w:val="001A3713"/>
    <w:rsid w:val="001A6AB2"/>
    <w:rsid w:val="001B5FCB"/>
    <w:rsid w:val="001B7BC8"/>
    <w:rsid w:val="001C34CF"/>
    <w:rsid w:val="001C3A0A"/>
    <w:rsid w:val="001C6387"/>
    <w:rsid w:val="001D0409"/>
    <w:rsid w:val="001D0EA4"/>
    <w:rsid w:val="001E1602"/>
    <w:rsid w:val="001F3070"/>
    <w:rsid w:val="00202A98"/>
    <w:rsid w:val="0020678E"/>
    <w:rsid w:val="0021050C"/>
    <w:rsid w:val="0021123E"/>
    <w:rsid w:val="00211ACA"/>
    <w:rsid w:val="00216C42"/>
    <w:rsid w:val="00217378"/>
    <w:rsid w:val="00221A9A"/>
    <w:rsid w:val="00224679"/>
    <w:rsid w:val="00224D4B"/>
    <w:rsid w:val="00230CBD"/>
    <w:rsid w:val="0023327B"/>
    <w:rsid w:val="00241209"/>
    <w:rsid w:val="00241CD9"/>
    <w:rsid w:val="002429B9"/>
    <w:rsid w:val="00251411"/>
    <w:rsid w:val="002533F7"/>
    <w:rsid w:val="00253588"/>
    <w:rsid w:val="002562B1"/>
    <w:rsid w:val="00261710"/>
    <w:rsid w:val="002653A4"/>
    <w:rsid w:val="00287E8E"/>
    <w:rsid w:val="002A5D22"/>
    <w:rsid w:val="002B5C06"/>
    <w:rsid w:val="002B6331"/>
    <w:rsid w:val="002C0C5C"/>
    <w:rsid w:val="002C7089"/>
    <w:rsid w:val="002D08AC"/>
    <w:rsid w:val="002D0986"/>
    <w:rsid w:val="002D2AF1"/>
    <w:rsid w:val="002E557B"/>
    <w:rsid w:val="002E67B0"/>
    <w:rsid w:val="002F6A4D"/>
    <w:rsid w:val="00300B23"/>
    <w:rsid w:val="00301335"/>
    <w:rsid w:val="00301F57"/>
    <w:rsid w:val="00303F9A"/>
    <w:rsid w:val="003074EF"/>
    <w:rsid w:val="00312B09"/>
    <w:rsid w:val="00313475"/>
    <w:rsid w:val="003151F4"/>
    <w:rsid w:val="003177DE"/>
    <w:rsid w:val="00323668"/>
    <w:rsid w:val="00326B4C"/>
    <w:rsid w:val="00327D1F"/>
    <w:rsid w:val="00330337"/>
    <w:rsid w:val="00331898"/>
    <w:rsid w:val="00331C85"/>
    <w:rsid w:val="003343A7"/>
    <w:rsid w:val="00340767"/>
    <w:rsid w:val="00342F12"/>
    <w:rsid w:val="003445C8"/>
    <w:rsid w:val="003451C9"/>
    <w:rsid w:val="003467A5"/>
    <w:rsid w:val="00352ADD"/>
    <w:rsid w:val="003545DE"/>
    <w:rsid w:val="003576A4"/>
    <w:rsid w:val="003629AF"/>
    <w:rsid w:val="0038451A"/>
    <w:rsid w:val="00385EB2"/>
    <w:rsid w:val="00393FBA"/>
    <w:rsid w:val="003960BA"/>
    <w:rsid w:val="00396E9A"/>
    <w:rsid w:val="00397E59"/>
    <w:rsid w:val="003A07F7"/>
    <w:rsid w:val="003A1C63"/>
    <w:rsid w:val="003A4B33"/>
    <w:rsid w:val="003A6AA5"/>
    <w:rsid w:val="003A7ECB"/>
    <w:rsid w:val="003B1104"/>
    <w:rsid w:val="003B1307"/>
    <w:rsid w:val="003B669B"/>
    <w:rsid w:val="003B6D21"/>
    <w:rsid w:val="003C045A"/>
    <w:rsid w:val="003C3078"/>
    <w:rsid w:val="003D0DC3"/>
    <w:rsid w:val="003D4048"/>
    <w:rsid w:val="003D6202"/>
    <w:rsid w:val="003E6D4A"/>
    <w:rsid w:val="003F6823"/>
    <w:rsid w:val="003F690A"/>
    <w:rsid w:val="0040254C"/>
    <w:rsid w:val="004147C9"/>
    <w:rsid w:val="00414A61"/>
    <w:rsid w:val="00434A62"/>
    <w:rsid w:val="00436FA7"/>
    <w:rsid w:val="0044077B"/>
    <w:rsid w:val="00445BFF"/>
    <w:rsid w:val="00445D11"/>
    <w:rsid w:val="0045404D"/>
    <w:rsid w:val="00456DFA"/>
    <w:rsid w:val="004614D4"/>
    <w:rsid w:val="00474BE3"/>
    <w:rsid w:val="00475538"/>
    <w:rsid w:val="00480BAB"/>
    <w:rsid w:val="004815F9"/>
    <w:rsid w:val="00482D17"/>
    <w:rsid w:val="00485813"/>
    <w:rsid w:val="00486DE8"/>
    <w:rsid w:val="004A1796"/>
    <w:rsid w:val="004B094F"/>
    <w:rsid w:val="004B10A3"/>
    <w:rsid w:val="004B3594"/>
    <w:rsid w:val="004B40C6"/>
    <w:rsid w:val="004B4A7D"/>
    <w:rsid w:val="004B5627"/>
    <w:rsid w:val="004B6855"/>
    <w:rsid w:val="004D21AA"/>
    <w:rsid w:val="004E0C1B"/>
    <w:rsid w:val="004E0F3D"/>
    <w:rsid w:val="004E2026"/>
    <w:rsid w:val="004E2DD7"/>
    <w:rsid w:val="004E44D1"/>
    <w:rsid w:val="004F117A"/>
    <w:rsid w:val="004F3632"/>
    <w:rsid w:val="004F3950"/>
    <w:rsid w:val="004F5EB6"/>
    <w:rsid w:val="004F68D0"/>
    <w:rsid w:val="00501FA6"/>
    <w:rsid w:val="005025E9"/>
    <w:rsid w:val="00507EC1"/>
    <w:rsid w:val="00515A6C"/>
    <w:rsid w:val="00525953"/>
    <w:rsid w:val="005445A2"/>
    <w:rsid w:val="005451AC"/>
    <w:rsid w:val="00551B54"/>
    <w:rsid w:val="00552421"/>
    <w:rsid w:val="005533A2"/>
    <w:rsid w:val="00553554"/>
    <w:rsid w:val="00553E9D"/>
    <w:rsid w:val="005545A8"/>
    <w:rsid w:val="00560FD6"/>
    <w:rsid w:val="00565969"/>
    <w:rsid w:val="00576F1C"/>
    <w:rsid w:val="00577FD1"/>
    <w:rsid w:val="00580B17"/>
    <w:rsid w:val="005813F7"/>
    <w:rsid w:val="0058185D"/>
    <w:rsid w:val="00583DB1"/>
    <w:rsid w:val="00587AD2"/>
    <w:rsid w:val="00593AB8"/>
    <w:rsid w:val="00594938"/>
    <w:rsid w:val="005A37DF"/>
    <w:rsid w:val="005A5A16"/>
    <w:rsid w:val="005A5ADA"/>
    <w:rsid w:val="005B052E"/>
    <w:rsid w:val="005B0C7F"/>
    <w:rsid w:val="005C188B"/>
    <w:rsid w:val="005C2A16"/>
    <w:rsid w:val="005C520B"/>
    <w:rsid w:val="005D20C5"/>
    <w:rsid w:val="005E0F6C"/>
    <w:rsid w:val="005E1216"/>
    <w:rsid w:val="005E142D"/>
    <w:rsid w:val="005E1D6F"/>
    <w:rsid w:val="005E2429"/>
    <w:rsid w:val="005E3382"/>
    <w:rsid w:val="005E4472"/>
    <w:rsid w:val="005E485C"/>
    <w:rsid w:val="005F743D"/>
    <w:rsid w:val="006056E9"/>
    <w:rsid w:val="00612C26"/>
    <w:rsid w:val="0061513A"/>
    <w:rsid w:val="00615CB6"/>
    <w:rsid w:val="0061631A"/>
    <w:rsid w:val="00622582"/>
    <w:rsid w:val="00623BE2"/>
    <w:rsid w:val="006272AE"/>
    <w:rsid w:val="00631A7B"/>
    <w:rsid w:val="0063360F"/>
    <w:rsid w:val="00642B1F"/>
    <w:rsid w:val="00646039"/>
    <w:rsid w:val="0065029E"/>
    <w:rsid w:val="00651129"/>
    <w:rsid w:val="00654C6D"/>
    <w:rsid w:val="00657FCE"/>
    <w:rsid w:val="006605EA"/>
    <w:rsid w:val="00663656"/>
    <w:rsid w:val="0066385F"/>
    <w:rsid w:val="00667A34"/>
    <w:rsid w:val="00671730"/>
    <w:rsid w:val="006729D8"/>
    <w:rsid w:val="006747D7"/>
    <w:rsid w:val="006864CA"/>
    <w:rsid w:val="00686827"/>
    <w:rsid w:val="00687DAB"/>
    <w:rsid w:val="0069752B"/>
    <w:rsid w:val="006A41D7"/>
    <w:rsid w:val="006A6A1C"/>
    <w:rsid w:val="006A6B3F"/>
    <w:rsid w:val="006B13AA"/>
    <w:rsid w:val="006B7038"/>
    <w:rsid w:val="006C755E"/>
    <w:rsid w:val="006E2F7C"/>
    <w:rsid w:val="006F06AB"/>
    <w:rsid w:val="006F0C0D"/>
    <w:rsid w:val="006F108A"/>
    <w:rsid w:val="006F38F7"/>
    <w:rsid w:val="00700FD4"/>
    <w:rsid w:val="00701FD9"/>
    <w:rsid w:val="0070209F"/>
    <w:rsid w:val="00702E1B"/>
    <w:rsid w:val="0070446A"/>
    <w:rsid w:val="00712AC8"/>
    <w:rsid w:val="007171C8"/>
    <w:rsid w:val="00721F69"/>
    <w:rsid w:val="00723CF7"/>
    <w:rsid w:val="0072600A"/>
    <w:rsid w:val="00737098"/>
    <w:rsid w:val="00737703"/>
    <w:rsid w:val="0074560F"/>
    <w:rsid w:val="007457B6"/>
    <w:rsid w:val="00750359"/>
    <w:rsid w:val="007533CC"/>
    <w:rsid w:val="00773F66"/>
    <w:rsid w:val="00780150"/>
    <w:rsid w:val="00786EDF"/>
    <w:rsid w:val="00790B38"/>
    <w:rsid w:val="00792DB3"/>
    <w:rsid w:val="00793C2B"/>
    <w:rsid w:val="00793EAC"/>
    <w:rsid w:val="00794091"/>
    <w:rsid w:val="00796977"/>
    <w:rsid w:val="007A23B7"/>
    <w:rsid w:val="007A298F"/>
    <w:rsid w:val="007B0F48"/>
    <w:rsid w:val="007B46FA"/>
    <w:rsid w:val="007B7291"/>
    <w:rsid w:val="007D3850"/>
    <w:rsid w:val="007D4B55"/>
    <w:rsid w:val="007D777D"/>
    <w:rsid w:val="007F4DF8"/>
    <w:rsid w:val="007F6218"/>
    <w:rsid w:val="0080122D"/>
    <w:rsid w:val="00802A35"/>
    <w:rsid w:val="008038C1"/>
    <w:rsid w:val="00814087"/>
    <w:rsid w:val="00814270"/>
    <w:rsid w:val="00820BD2"/>
    <w:rsid w:val="00831A62"/>
    <w:rsid w:val="00832D25"/>
    <w:rsid w:val="0084553C"/>
    <w:rsid w:val="00845E92"/>
    <w:rsid w:val="00852148"/>
    <w:rsid w:val="00852474"/>
    <w:rsid w:val="00854BBA"/>
    <w:rsid w:val="00856A6D"/>
    <w:rsid w:val="00857619"/>
    <w:rsid w:val="00864A5B"/>
    <w:rsid w:val="00864ECD"/>
    <w:rsid w:val="00880494"/>
    <w:rsid w:val="00880AE7"/>
    <w:rsid w:val="00880B69"/>
    <w:rsid w:val="008845A3"/>
    <w:rsid w:val="0088795C"/>
    <w:rsid w:val="008A7788"/>
    <w:rsid w:val="008B231E"/>
    <w:rsid w:val="008B5361"/>
    <w:rsid w:val="008B7222"/>
    <w:rsid w:val="008B7736"/>
    <w:rsid w:val="008B7D37"/>
    <w:rsid w:val="008C18B0"/>
    <w:rsid w:val="008C3C45"/>
    <w:rsid w:val="008C5008"/>
    <w:rsid w:val="008D0789"/>
    <w:rsid w:val="008D73B0"/>
    <w:rsid w:val="008E5A8B"/>
    <w:rsid w:val="009043F2"/>
    <w:rsid w:val="009068E8"/>
    <w:rsid w:val="009072D3"/>
    <w:rsid w:val="00925BBC"/>
    <w:rsid w:val="00927388"/>
    <w:rsid w:val="00932D6E"/>
    <w:rsid w:val="009349AE"/>
    <w:rsid w:val="00934AF2"/>
    <w:rsid w:val="009355B2"/>
    <w:rsid w:val="00941078"/>
    <w:rsid w:val="00942AD2"/>
    <w:rsid w:val="0094334C"/>
    <w:rsid w:val="00950D56"/>
    <w:rsid w:val="009517BB"/>
    <w:rsid w:val="0095330B"/>
    <w:rsid w:val="0095344C"/>
    <w:rsid w:val="00955F5B"/>
    <w:rsid w:val="00965FFF"/>
    <w:rsid w:val="009664A1"/>
    <w:rsid w:val="00967489"/>
    <w:rsid w:val="00967EC4"/>
    <w:rsid w:val="00972C21"/>
    <w:rsid w:val="00977C1D"/>
    <w:rsid w:val="0099304F"/>
    <w:rsid w:val="0099602A"/>
    <w:rsid w:val="009A0A42"/>
    <w:rsid w:val="009A1BBE"/>
    <w:rsid w:val="009C135C"/>
    <w:rsid w:val="009C690B"/>
    <w:rsid w:val="009C7D5A"/>
    <w:rsid w:val="009D61B2"/>
    <w:rsid w:val="009D64C1"/>
    <w:rsid w:val="009E0298"/>
    <w:rsid w:val="009E7FB5"/>
    <w:rsid w:val="009F0401"/>
    <w:rsid w:val="009F3144"/>
    <w:rsid w:val="009F42F9"/>
    <w:rsid w:val="009F6DD3"/>
    <w:rsid w:val="00A07866"/>
    <w:rsid w:val="00A10C7C"/>
    <w:rsid w:val="00A12604"/>
    <w:rsid w:val="00A130A6"/>
    <w:rsid w:val="00A15753"/>
    <w:rsid w:val="00A23E7F"/>
    <w:rsid w:val="00A264E4"/>
    <w:rsid w:val="00A379BC"/>
    <w:rsid w:val="00A4068F"/>
    <w:rsid w:val="00A40AFA"/>
    <w:rsid w:val="00A410E8"/>
    <w:rsid w:val="00A4279A"/>
    <w:rsid w:val="00A525A9"/>
    <w:rsid w:val="00A540B0"/>
    <w:rsid w:val="00A66EB9"/>
    <w:rsid w:val="00A70A6D"/>
    <w:rsid w:val="00A77C89"/>
    <w:rsid w:val="00A85F65"/>
    <w:rsid w:val="00A934C7"/>
    <w:rsid w:val="00AA3246"/>
    <w:rsid w:val="00AB0CD2"/>
    <w:rsid w:val="00AB0F04"/>
    <w:rsid w:val="00AB31C2"/>
    <w:rsid w:val="00AB5289"/>
    <w:rsid w:val="00AB7511"/>
    <w:rsid w:val="00AC3BF4"/>
    <w:rsid w:val="00AC5BD6"/>
    <w:rsid w:val="00AD2983"/>
    <w:rsid w:val="00AD7402"/>
    <w:rsid w:val="00AE19BF"/>
    <w:rsid w:val="00AE26CC"/>
    <w:rsid w:val="00AE3D1C"/>
    <w:rsid w:val="00AE656E"/>
    <w:rsid w:val="00AF10FC"/>
    <w:rsid w:val="00AF3C81"/>
    <w:rsid w:val="00AF4C7F"/>
    <w:rsid w:val="00B01A90"/>
    <w:rsid w:val="00B10E78"/>
    <w:rsid w:val="00B110B5"/>
    <w:rsid w:val="00B13018"/>
    <w:rsid w:val="00B1614C"/>
    <w:rsid w:val="00B218AF"/>
    <w:rsid w:val="00B255EF"/>
    <w:rsid w:val="00B269A9"/>
    <w:rsid w:val="00B30767"/>
    <w:rsid w:val="00B35CEE"/>
    <w:rsid w:val="00B41B89"/>
    <w:rsid w:val="00B439B5"/>
    <w:rsid w:val="00B44EF1"/>
    <w:rsid w:val="00B51064"/>
    <w:rsid w:val="00B51EC2"/>
    <w:rsid w:val="00B5494A"/>
    <w:rsid w:val="00B56C36"/>
    <w:rsid w:val="00B576FA"/>
    <w:rsid w:val="00B57702"/>
    <w:rsid w:val="00B57D92"/>
    <w:rsid w:val="00B64E57"/>
    <w:rsid w:val="00B66872"/>
    <w:rsid w:val="00B73922"/>
    <w:rsid w:val="00B74759"/>
    <w:rsid w:val="00B7688E"/>
    <w:rsid w:val="00B860B0"/>
    <w:rsid w:val="00B87142"/>
    <w:rsid w:val="00B9113E"/>
    <w:rsid w:val="00B96F46"/>
    <w:rsid w:val="00BA4E3C"/>
    <w:rsid w:val="00BA5777"/>
    <w:rsid w:val="00BA7B98"/>
    <w:rsid w:val="00BB6C20"/>
    <w:rsid w:val="00BC2C74"/>
    <w:rsid w:val="00BC4054"/>
    <w:rsid w:val="00BC44B2"/>
    <w:rsid w:val="00BC72AD"/>
    <w:rsid w:val="00BD1209"/>
    <w:rsid w:val="00BD1B08"/>
    <w:rsid w:val="00BD41C3"/>
    <w:rsid w:val="00BD4F1D"/>
    <w:rsid w:val="00BD7351"/>
    <w:rsid w:val="00BE20A7"/>
    <w:rsid w:val="00BE331F"/>
    <w:rsid w:val="00BE5A59"/>
    <w:rsid w:val="00BE6A92"/>
    <w:rsid w:val="00BF22B4"/>
    <w:rsid w:val="00BF3933"/>
    <w:rsid w:val="00BF40FF"/>
    <w:rsid w:val="00BF6B8B"/>
    <w:rsid w:val="00BF7373"/>
    <w:rsid w:val="00C017FC"/>
    <w:rsid w:val="00C17E81"/>
    <w:rsid w:val="00C24DDA"/>
    <w:rsid w:val="00C250D1"/>
    <w:rsid w:val="00C26D38"/>
    <w:rsid w:val="00C3212C"/>
    <w:rsid w:val="00C32BFD"/>
    <w:rsid w:val="00C37437"/>
    <w:rsid w:val="00C40012"/>
    <w:rsid w:val="00C44CDF"/>
    <w:rsid w:val="00C50B00"/>
    <w:rsid w:val="00C5118A"/>
    <w:rsid w:val="00C568F1"/>
    <w:rsid w:val="00C6104B"/>
    <w:rsid w:val="00C644EF"/>
    <w:rsid w:val="00C64DA1"/>
    <w:rsid w:val="00C723EC"/>
    <w:rsid w:val="00C7358E"/>
    <w:rsid w:val="00C77765"/>
    <w:rsid w:val="00C80E1C"/>
    <w:rsid w:val="00C82E50"/>
    <w:rsid w:val="00C845FC"/>
    <w:rsid w:val="00C85EBD"/>
    <w:rsid w:val="00C914FC"/>
    <w:rsid w:val="00C95FE6"/>
    <w:rsid w:val="00C9659F"/>
    <w:rsid w:val="00CA15F2"/>
    <w:rsid w:val="00CA1C3C"/>
    <w:rsid w:val="00CB003B"/>
    <w:rsid w:val="00CB6122"/>
    <w:rsid w:val="00CC3D32"/>
    <w:rsid w:val="00CD0313"/>
    <w:rsid w:val="00CD0E3D"/>
    <w:rsid w:val="00CD59FD"/>
    <w:rsid w:val="00CE2102"/>
    <w:rsid w:val="00CE6A21"/>
    <w:rsid w:val="00CF786F"/>
    <w:rsid w:val="00D00C23"/>
    <w:rsid w:val="00D03955"/>
    <w:rsid w:val="00D0577A"/>
    <w:rsid w:val="00D10D33"/>
    <w:rsid w:val="00D179D1"/>
    <w:rsid w:val="00D17D87"/>
    <w:rsid w:val="00D200F9"/>
    <w:rsid w:val="00D20898"/>
    <w:rsid w:val="00D22088"/>
    <w:rsid w:val="00D2659F"/>
    <w:rsid w:val="00D26872"/>
    <w:rsid w:val="00D35506"/>
    <w:rsid w:val="00D37ADD"/>
    <w:rsid w:val="00D42432"/>
    <w:rsid w:val="00D43F46"/>
    <w:rsid w:val="00D52B92"/>
    <w:rsid w:val="00D53A41"/>
    <w:rsid w:val="00D55BE0"/>
    <w:rsid w:val="00D6510F"/>
    <w:rsid w:val="00D67E98"/>
    <w:rsid w:val="00D70E49"/>
    <w:rsid w:val="00D74DF0"/>
    <w:rsid w:val="00D754FE"/>
    <w:rsid w:val="00D8094F"/>
    <w:rsid w:val="00D85201"/>
    <w:rsid w:val="00D87FAD"/>
    <w:rsid w:val="00D90D43"/>
    <w:rsid w:val="00DB16D1"/>
    <w:rsid w:val="00DB2E45"/>
    <w:rsid w:val="00DB4B8D"/>
    <w:rsid w:val="00DC160E"/>
    <w:rsid w:val="00DC7C47"/>
    <w:rsid w:val="00DD0B6D"/>
    <w:rsid w:val="00DD1BE6"/>
    <w:rsid w:val="00DD2647"/>
    <w:rsid w:val="00DD3365"/>
    <w:rsid w:val="00DD5A87"/>
    <w:rsid w:val="00DD6876"/>
    <w:rsid w:val="00DE0960"/>
    <w:rsid w:val="00DE5FFA"/>
    <w:rsid w:val="00DE7A71"/>
    <w:rsid w:val="00DF23AA"/>
    <w:rsid w:val="00DF32B4"/>
    <w:rsid w:val="00DF4A63"/>
    <w:rsid w:val="00DF6274"/>
    <w:rsid w:val="00DF6A00"/>
    <w:rsid w:val="00DF763D"/>
    <w:rsid w:val="00DF7D44"/>
    <w:rsid w:val="00E062C5"/>
    <w:rsid w:val="00E1500B"/>
    <w:rsid w:val="00E17BE9"/>
    <w:rsid w:val="00E25953"/>
    <w:rsid w:val="00E260D2"/>
    <w:rsid w:val="00E27E3F"/>
    <w:rsid w:val="00E30D32"/>
    <w:rsid w:val="00E32118"/>
    <w:rsid w:val="00E41B43"/>
    <w:rsid w:val="00E41C8D"/>
    <w:rsid w:val="00E41E91"/>
    <w:rsid w:val="00E547FC"/>
    <w:rsid w:val="00E65EE0"/>
    <w:rsid w:val="00E77250"/>
    <w:rsid w:val="00E823AA"/>
    <w:rsid w:val="00E84559"/>
    <w:rsid w:val="00E846BC"/>
    <w:rsid w:val="00E8657F"/>
    <w:rsid w:val="00E934D6"/>
    <w:rsid w:val="00E967B7"/>
    <w:rsid w:val="00EA2007"/>
    <w:rsid w:val="00EA396A"/>
    <w:rsid w:val="00EB3607"/>
    <w:rsid w:val="00EB37DD"/>
    <w:rsid w:val="00EC0933"/>
    <w:rsid w:val="00EC19D3"/>
    <w:rsid w:val="00EC5563"/>
    <w:rsid w:val="00EC5F3B"/>
    <w:rsid w:val="00ED232B"/>
    <w:rsid w:val="00ED3935"/>
    <w:rsid w:val="00ED6F70"/>
    <w:rsid w:val="00EE0A71"/>
    <w:rsid w:val="00EE1480"/>
    <w:rsid w:val="00EE23AA"/>
    <w:rsid w:val="00EE2EB4"/>
    <w:rsid w:val="00F02AD4"/>
    <w:rsid w:val="00F11883"/>
    <w:rsid w:val="00F13EC4"/>
    <w:rsid w:val="00F21318"/>
    <w:rsid w:val="00F30E4D"/>
    <w:rsid w:val="00F3117B"/>
    <w:rsid w:val="00F31D1B"/>
    <w:rsid w:val="00F42F64"/>
    <w:rsid w:val="00F518F5"/>
    <w:rsid w:val="00F519AD"/>
    <w:rsid w:val="00F53E22"/>
    <w:rsid w:val="00F609B0"/>
    <w:rsid w:val="00F64B40"/>
    <w:rsid w:val="00F64F74"/>
    <w:rsid w:val="00F66FE2"/>
    <w:rsid w:val="00F72B01"/>
    <w:rsid w:val="00F73B4F"/>
    <w:rsid w:val="00F76DD3"/>
    <w:rsid w:val="00F833A0"/>
    <w:rsid w:val="00F90C8F"/>
    <w:rsid w:val="00FA16C6"/>
    <w:rsid w:val="00FB3810"/>
    <w:rsid w:val="00FB50C7"/>
    <w:rsid w:val="00FC3874"/>
    <w:rsid w:val="00FD20C4"/>
    <w:rsid w:val="00FD349B"/>
    <w:rsid w:val="00FD59D6"/>
    <w:rsid w:val="00FD68D0"/>
    <w:rsid w:val="00FE1277"/>
    <w:rsid w:val="00FE149A"/>
    <w:rsid w:val="00FE2BC5"/>
    <w:rsid w:val="00FF78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6922B0"/>
  <w15:chartTrackingRefBased/>
  <w15:docId w15:val="{F909C554-C035-476E-9D3E-D71F1CF47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18F5"/>
    <w:rPr>
      <w:sz w:val="24"/>
      <w:szCs w:val="24"/>
      <w:lang w:val="es-ES" w:eastAsia="es-ES"/>
    </w:rPr>
  </w:style>
  <w:style w:type="paragraph" w:styleId="Ttulo1">
    <w:name w:val="heading 1"/>
    <w:basedOn w:val="Normal"/>
    <w:next w:val="Normal"/>
    <w:link w:val="Ttulo1Car"/>
    <w:qFormat/>
    <w:rsid w:val="00E967B7"/>
    <w:pPr>
      <w:keepNext/>
      <w:spacing w:before="240" w:after="60"/>
      <w:outlineLvl w:val="0"/>
    </w:pPr>
    <w:rPr>
      <w:rFonts w:ascii="Cambria" w:hAnsi="Cambria"/>
      <w:b/>
      <w:bCs/>
      <w:kern w:val="32"/>
      <w:sz w:val="32"/>
      <w:szCs w:val="32"/>
      <w:lang w:val="x-none" w:eastAsia="x-none"/>
    </w:rPr>
  </w:style>
  <w:style w:type="paragraph" w:styleId="Ttulo2">
    <w:name w:val="heading 2"/>
    <w:basedOn w:val="Normal"/>
    <w:next w:val="Normal"/>
    <w:link w:val="Ttulo2Car"/>
    <w:qFormat/>
    <w:rsid w:val="00E967B7"/>
    <w:pPr>
      <w:keepNext/>
      <w:jc w:val="center"/>
      <w:outlineLvl w:val="1"/>
    </w:pPr>
    <w:rPr>
      <w:rFonts w:ascii="Arial" w:hAnsi="Arial"/>
      <w:b/>
      <w:sz w:val="22"/>
      <w:szCs w:val="20"/>
      <w:lang w:val="es-ES_tradnl" w:eastAsia="x-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793EAC"/>
    <w:rPr>
      <w:rFonts w:ascii="Tahoma" w:hAnsi="Tahoma"/>
      <w:sz w:val="16"/>
      <w:szCs w:val="16"/>
      <w:lang w:val="x-none" w:eastAsia="x-none"/>
    </w:rPr>
  </w:style>
  <w:style w:type="character" w:customStyle="1" w:styleId="TextodegloboCar">
    <w:name w:val="Texto de globo Car"/>
    <w:link w:val="Textodeglobo"/>
    <w:rsid w:val="00793EAC"/>
    <w:rPr>
      <w:rFonts w:ascii="Tahoma" w:hAnsi="Tahoma" w:cs="Tahoma"/>
      <w:sz w:val="16"/>
      <w:szCs w:val="16"/>
    </w:rPr>
  </w:style>
  <w:style w:type="table" w:styleId="Tablaconcuadrcula">
    <w:name w:val="Table Grid"/>
    <w:basedOn w:val="Tablanormal"/>
    <w:uiPriority w:val="39"/>
    <w:rsid w:val="007503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detextonormal">
    <w:name w:val="Body Text Indent"/>
    <w:basedOn w:val="Normal"/>
    <w:link w:val="SangradetextonormalCar"/>
    <w:rsid w:val="001A6AB2"/>
    <w:pPr>
      <w:tabs>
        <w:tab w:val="left" w:pos="567"/>
      </w:tabs>
      <w:ind w:left="567"/>
      <w:jc w:val="both"/>
    </w:pPr>
    <w:rPr>
      <w:rFonts w:ascii="Arial" w:hAnsi="Arial"/>
      <w:b/>
      <w:sz w:val="22"/>
      <w:szCs w:val="20"/>
      <w:lang w:val="es-ES_tradnl" w:eastAsia="x-none"/>
    </w:rPr>
  </w:style>
  <w:style w:type="character" w:customStyle="1" w:styleId="SangradetextonormalCar">
    <w:name w:val="Sangría de texto normal Car"/>
    <w:link w:val="Sangradetextonormal"/>
    <w:rsid w:val="001A6AB2"/>
    <w:rPr>
      <w:rFonts w:ascii="Arial" w:hAnsi="Arial"/>
      <w:b/>
      <w:sz w:val="22"/>
      <w:lang w:val="es-ES_tradnl"/>
    </w:rPr>
  </w:style>
  <w:style w:type="paragraph" w:styleId="Textoindependiente">
    <w:name w:val="Body Text"/>
    <w:basedOn w:val="Normal"/>
    <w:link w:val="TextoindependienteCar"/>
    <w:rsid w:val="001A6AB2"/>
    <w:pPr>
      <w:spacing w:after="120" w:line="276" w:lineRule="auto"/>
    </w:pPr>
    <w:rPr>
      <w:rFonts w:ascii="Calibri" w:hAnsi="Calibri"/>
      <w:sz w:val="22"/>
      <w:szCs w:val="22"/>
      <w:lang w:val="es-AR" w:eastAsia="en-US"/>
    </w:rPr>
  </w:style>
  <w:style w:type="character" w:customStyle="1" w:styleId="TextoindependienteCar">
    <w:name w:val="Texto independiente Car"/>
    <w:link w:val="Textoindependiente"/>
    <w:rsid w:val="001A6AB2"/>
    <w:rPr>
      <w:rFonts w:ascii="Calibri" w:hAnsi="Calibri" w:cs="Calibri"/>
      <w:sz w:val="22"/>
      <w:szCs w:val="22"/>
      <w:lang w:val="es-AR" w:eastAsia="en-US"/>
    </w:rPr>
  </w:style>
  <w:style w:type="character" w:customStyle="1" w:styleId="Ttulo2Car">
    <w:name w:val="Título 2 Car"/>
    <w:link w:val="Ttulo2"/>
    <w:rsid w:val="00E967B7"/>
    <w:rPr>
      <w:rFonts w:ascii="Arial" w:hAnsi="Arial"/>
      <w:b/>
      <w:sz w:val="22"/>
      <w:lang w:val="es-ES_tradnl"/>
    </w:rPr>
  </w:style>
  <w:style w:type="character" w:customStyle="1" w:styleId="Ttulo1Car">
    <w:name w:val="Título 1 Car"/>
    <w:link w:val="Ttulo1"/>
    <w:rsid w:val="00E967B7"/>
    <w:rPr>
      <w:rFonts w:ascii="Cambria" w:eastAsia="Times New Roman" w:hAnsi="Cambria" w:cs="Times New Roman"/>
      <w:b/>
      <w:bCs/>
      <w:kern w:val="32"/>
      <w:sz w:val="32"/>
      <w:szCs w:val="32"/>
    </w:rPr>
  </w:style>
  <w:style w:type="paragraph" w:styleId="Prrafodelista">
    <w:name w:val="List Paragraph"/>
    <w:basedOn w:val="Normal"/>
    <w:uiPriority w:val="34"/>
    <w:qFormat/>
    <w:rsid w:val="00F02AD4"/>
    <w:pPr>
      <w:ind w:left="708"/>
    </w:pPr>
  </w:style>
  <w:style w:type="paragraph" w:styleId="Sinespaciado">
    <w:name w:val="No Spacing"/>
    <w:uiPriority w:val="1"/>
    <w:qFormat/>
    <w:rsid w:val="002D08AC"/>
    <w:rPr>
      <w:rFonts w:ascii="Calibri" w:eastAsia="Calibri" w:hAnsi="Calibri"/>
      <w:sz w:val="22"/>
      <w:szCs w:val="22"/>
      <w:lang w:val="es-ES" w:eastAsia="en-US"/>
    </w:rPr>
  </w:style>
  <w:style w:type="paragraph" w:styleId="Textoindependiente2">
    <w:name w:val="Body Text 2"/>
    <w:basedOn w:val="Normal"/>
    <w:link w:val="Textoindependiente2Car"/>
    <w:rsid w:val="00312B09"/>
    <w:pPr>
      <w:spacing w:after="120" w:line="480" w:lineRule="auto"/>
    </w:pPr>
  </w:style>
  <w:style w:type="character" w:customStyle="1" w:styleId="Textoindependiente2Car">
    <w:name w:val="Texto independiente 2 Car"/>
    <w:link w:val="Textoindependiente2"/>
    <w:rsid w:val="00312B09"/>
    <w:rPr>
      <w:sz w:val="24"/>
      <w:szCs w:val="24"/>
      <w:lang w:val="es-ES" w:eastAsia="es-ES"/>
    </w:rPr>
  </w:style>
  <w:style w:type="paragraph" w:styleId="Encabezado">
    <w:name w:val="header"/>
    <w:basedOn w:val="Normal"/>
    <w:link w:val="EncabezadoCar"/>
    <w:uiPriority w:val="99"/>
    <w:rsid w:val="00C32BFD"/>
    <w:pPr>
      <w:tabs>
        <w:tab w:val="center" w:pos="4419"/>
        <w:tab w:val="right" w:pos="8838"/>
      </w:tabs>
    </w:pPr>
  </w:style>
  <w:style w:type="character" w:customStyle="1" w:styleId="EncabezadoCar">
    <w:name w:val="Encabezado Car"/>
    <w:link w:val="Encabezado"/>
    <w:uiPriority w:val="99"/>
    <w:rsid w:val="00C32BFD"/>
    <w:rPr>
      <w:sz w:val="24"/>
      <w:szCs w:val="24"/>
      <w:lang w:val="es-ES" w:eastAsia="es-ES"/>
    </w:rPr>
  </w:style>
  <w:style w:type="paragraph" w:styleId="Piedepgina">
    <w:name w:val="footer"/>
    <w:basedOn w:val="Normal"/>
    <w:link w:val="PiedepginaCar"/>
    <w:uiPriority w:val="99"/>
    <w:rsid w:val="00C32BFD"/>
    <w:pPr>
      <w:tabs>
        <w:tab w:val="center" w:pos="4419"/>
        <w:tab w:val="right" w:pos="8838"/>
      </w:tabs>
    </w:pPr>
  </w:style>
  <w:style w:type="character" w:customStyle="1" w:styleId="PiedepginaCar">
    <w:name w:val="Pie de página Car"/>
    <w:link w:val="Piedepgina"/>
    <w:uiPriority w:val="99"/>
    <w:rsid w:val="00C32BFD"/>
    <w:rPr>
      <w:sz w:val="24"/>
      <w:szCs w:val="24"/>
      <w:lang w:val="es-ES" w:eastAsia="es-ES"/>
    </w:rPr>
  </w:style>
  <w:style w:type="paragraph" w:customStyle="1" w:styleId="elementtoproof">
    <w:name w:val="elementtoproof"/>
    <w:basedOn w:val="Normal"/>
    <w:uiPriority w:val="99"/>
    <w:semiHidden/>
    <w:rsid w:val="00D85201"/>
    <w:rPr>
      <w:rFonts w:ascii="Calibri" w:eastAsia="Calibri" w:hAnsi="Calibri" w:cs="Calibri"/>
      <w:sz w:val="22"/>
      <w:szCs w:val="22"/>
      <w:lang w:val="es-CL" w:eastAsia="es-CL"/>
    </w:rPr>
  </w:style>
  <w:style w:type="paragraph" w:customStyle="1" w:styleId="xmsonormal">
    <w:name w:val="x_msonormal"/>
    <w:basedOn w:val="Normal"/>
    <w:rsid w:val="00184E53"/>
    <w:rPr>
      <w:rFonts w:ascii="Calibri" w:eastAsiaTheme="minorHAnsi" w:hAnsi="Calibri" w:cs="Calibri"/>
      <w:sz w:val="22"/>
      <w:szCs w:val="22"/>
      <w:lang w:val="es-CL" w:eastAsia="es-CL"/>
    </w:rPr>
  </w:style>
  <w:style w:type="paragraph" w:customStyle="1" w:styleId="xmsolistparagraph">
    <w:name w:val="x_msolistparagraph"/>
    <w:basedOn w:val="Normal"/>
    <w:rsid w:val="00184E53"/>
    <w:rPr>
      <w:rFonts w:ascii="Calibri" w:eastAsiaTheme="minorHAnsi" w:hAnsi="Calibri" w:cs="Calibri"/>
      <w:sz w:val="22"/>
      <w:szCs w:val="22"/>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3045">
      <w:bodyDiv w:val="1"/>
      <w:marLeft w:val="0"/>
      <w:marRight w:val="0"/>
      <w:marTop w:val="0"/>
      <w:marBottom w:val="0"/>
      <w:divBdr>
        <w:top w:val="none" w:sz="0" w:space="0" w:color="auto"/>
        <w:left w:val="none" w:sz="0" w:space="0" w:color="auto"/>
        <w:bottom w:val="none" w:sz="0" w:space="0" w:color="auto"/>
        <w:right w:val="none" w:sz="0" w:space="0" w:color="auto"/>
      </w:divBdr>
    </w:div>
    <w:div w:id="53048365">
      <w:bodyDiv w:val="1"/>
      <w:marLeft w:val="0"/>
      <w:marRight w:val="0"/>
      <w:marTop w:val="0"/>
      <w:marBottom w:val="0"/>
      <w:divBdr>
        <w:top w:val="none" w:sz="0" w:space="0" w:color="auto"/>
        <w:left w:val="none" w:sz="0" w:space="0" w:color="auto"/>
        <w:bottom w:val="none" w:sz="0" w:space="0" w:color="auto"/>
        <w:right w:val="none" w:sz="0" w:space="0" w:color="auto"/>
      </w:divBdr>
    </w:div>
    <w:div w:id="275404818">
      <w:bodyDiv w:val="1"/>
      <w:marLeft w:val="0"/>
      <w:marRight w:val="0"/>
      <w:marTop w:val="0"/>
      <w:marBottom w:val="0"/>
      <w:divBdr>
        <w:top w:val="none" w:sz="0" w:space="0" w:color="auto"/>
        <w:left w:val="none" w:sz="0" w:space="0" w:color="auto"/>
        <w:bottom w:val="none" w:sz="0" w:space="0" w:color="auto"/>
        <w:right w:val="none" w:sz="0" w:space="0" w:color="auto"/>
      </w:divBdr>
    </w:div>
    <w:div w:id="337076661">
      <w:bodyDiv w:val="1"/>
      <w:marLeft w:val="0"/>
      <w:marRight w:val="0"/>
      <w:marTop w:val="0"/>
      <w:marBottom w:val="0"/>
      <w:divBdr>
        <w:top w:val="none" w:sz="0" w:space="0" w:color="auto"/>
        <w:left w:val="none" w:sz="0" w:space="0" w:color="auto"/>
        <w:bottom w:val="none" w:sz="0" w:space="0" w:color="auto"/>
        <w:right w:val="none" w:sz="0" w:space="0" w:color="auto"/>
      </w:divBdr>
    </w:div>
    <w:div w:id="369108472">
      <w:bodyDiv w:val="1"/>
      <w:marLeft w:val="0"/>
      <w:marRight w:val="0"/>
      <w:marTop w:val="0"/>
      <w:marBottom w:val="0"/>
      <w:divBdr>
        <w:top w:val="none" w:sz="0" w:space="0" w:color="auto"/>
        <w:left w:val="none" w:sz="0" w:space="0" w:color="auto"/>
        <w:bottom w:val="none" w:sz="0" w:space="0" w:color="auto"/>
        <w:right w:val="none" w:sz="0" w:space="0" w:color="auto"/>
      </w:divBdr>
    </w:div>
    <w:div w:id="558590422">
      <w:bodyDiv w:val="1"/>
      <w:marLeft w:val="0"/>
      <w:marRight w:val="0"/>
      <w:marTop w:val="0"/>
      <w:marBottom w:val="0"/>
      <w:divBdr>
        <w:top w:val="none" w:sz="0" w:space="0" w:color="auto"/>
        <w:left w:val="none" w:sz="0" w:space="0" w:color="auto"/>
        <w:bottom w:val="none" w:sz="0" w:space="0" w:color="auto"/>
        <w:right w:val="none" w:sz="0" w:space="0" w:color="auto"/>
      </w:divBdr>
    </w:div>
    <w:div w:id="834565991">
      <w:bodyDiv w:val="1"/>
      <w:marLeft w:val="0"/>
      <w:marRight w:val="0"/>
      <w:marTop w:val="0"/>
      <w:marBottom w:val="0"/>
      <w:divBdr>
        <w:top w:val="none" w:sz="0" w:space="0" w:color="auto"/>
        <w:left w:val="none" w:sz="0" w:space="0" w:color="auto"/>
        <w:bottom w:val="none" w:sz="0" w:space="0" w:color="auto"/>
        <w:right w:val="none" w:sz="0" w:space="0" w:color="auto"/>
      </w:divBdr>
    </w:div>
    <w:div w:id="1200974918">
      <w:bodyDiv w:val="1"/>
      <w:marLeft w:val="0"/>
      <w:marRight w:val="0"/>
      <w:marTop w:val="0"/>
      <w:marBottom w:val="0"/>
      <w:divBdr>
        <w:top w:val="none" w:sz="0" w:space="0" w:color="auto"/>
        <w:left w:val="none" w:sz="0" w:space="0" w:color="auto"/>
        <w:bottom w:val="none" w:sz="0" w:space="0" w:color="auto"/>
        <w:right w:val="none" w:sz="0" w:space="0" w:color="auto"/>
      </w:divBdr>
    </w:div>
    <w:div w:id="1278443046">
      <w:bodyDiv w:val="1"/>
      <w:marLeft w:val="0"/>
      <w:marRight w:val="0"/>
      <w:marTop w:val="0"/>
      <w:marBottom w:val="0"/>
      <w:divBdr>
        <w:top w:val="none" w:sz="0" w:space="0" w:color="auto"/>
        <w:left w:val="none" w:sz="0" w:space="0" w:color="auto"/>
        <w:bottom w:val="none" w:sz="0" w:space="0" w:color="auto"/>
        <w:right w:val="none" w:sz="0" w:space="0" w:color="auto"/>
      </w:divBdr>
    </w:div>
    <w:div w:id="1399405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9C800-7387-4777-8B19-368A89422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1115</Words>
  <Characters>6138</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MUNICIPALIDAD DE PUCHUNCAVI</vt:lpstr>
    </vt:vector>
  </TitlesOfParts>
  <Company>Municiplidad de Puchuncavi</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MUNICIPALIDAD DE PUCHUNCAVI</dc:title>
  <dc:subject/>
  <dc:creator>Finanzas</dc:creator>
  <cp:keywords/>
  <dc:description/>
  <cp:lastModifiedBy>Sandra Fernández</cp:lastModifiedBy>
  <cp:revision>2</cp:revision>
  <cp:lastPrinted>2026-02-10T12:42:00Z</cp:lastPrinted>
  <dcterms:created xsi:type="dcterms:W3CDTF">2026-07-04T23:01:00Z</dcterms:created>
  <dcterms:modified xsi:type="dcterms:W3CDTF">2026-07-04T23:01:00Z</dcterms:modified>
</cp:coreProperties>
</file>