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598" w:rsidRPr="00536598" w:rsidRDefault="00536598" w:rsidP="0053659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</w:pPr>
      <w:r w:rsidRPr="00536598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ESPECIFICACION TECNICA</w:t>
      </w:r>
    </w:p>
    <w:p w:rsidR="008B0964" w:rsidRDefault="008B0964" w:rsidP="0053659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ADQUISICIÓN: KIT DE ARTÍCULOS DE ASEO</w:t>
      </w:r>
    </w:p>
    <w:p w:rsidR="00536598" w:rsidRPr="008B0964" w:rsidRDefault="00536598" w:rsidP="0053659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</w:pPr>
    </w:p>
    <w:p w:rsidR="008B0964" w:rsidRPr="008B0964" w:rsidRDefault="00536598" w:rsidP="008B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1</w:t>
      </w:r>
      <w:r w:rsidR="008B0964" w:rsidRPr="008B0964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. Detalle de los productos solicitados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841"/>
        <w:gridCol w:w="2209"/>
        <w:gridCol w:w="4722"/>
      </w:tblGrid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L" w:eastAsia="es-CL"/>
              </w:rPr>
              <w:t>Características mínimas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Desodorante ambiental aerosol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Capacidad 360 </w:t>
            </w:r>
            <w:proofErr w:type="spellStart"/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cc.</w:t>
            </w:r>
            <w:proofErr w:type="spellEnd"/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Ambientador en aerosol.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Lustra muebles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Tipo tradicional, envase de 500 ml.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Litro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Cloro desinfectante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Concentración 2,5%, envase de 1.000 ml (1 litro).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Escobillón interior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Fibra media, mango metálico, ancho aproximado de 34 cm.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Insecticida aerosol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Para control de todo tipo de insectos voladores y rastreros.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Líquido limpiavidrios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Envase de 500 </w:t>
            </w:r>
            <w:proofErr w:type="spellStart"/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cc.</w:t>
            </w:r>
            <w:proofErr w:type="spellEnd"/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Bidón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Cera para madera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536598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microceras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Autobrillante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incolora  Equivalente a </w:t>
            </w:r>
            <w:r w:rsidR="008B0964"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Alex o  de igual o superior calidad.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750 ml.</w:t>
            </w:r>
          </w:p>
        </w:tc>
      </w:tr>
      <w:tr w:rsidR="00536598" w:rsidRPr="008B0964" w:rsidTr="008026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E77D23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Disco.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Pad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</w:t>
            </w:r>
            <w:r w:rsidR="008B0964"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de limpieza color blanco</w:t>
            </w:r>
          </w:p>
        </w:tc>
        <w:tc>
          <w:tcPr>
            <w:tcW w:w="0" w:type="auto"/>
            <w:vAlign w:val="center"/>
            <w:hideMark/>
          </w:tcPr>
          <w:p w:rsidR="008B0964" w:rsidRPr="008B0964" w:rsidRDefault="008B0964" w:rsidP="008B0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8B096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Diámetro de 17 pulgadas.</w:t>
            </w:r>
            <w:r w:rsidR="00E77D23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 xml:space="preserve"> Para Pulido y mantenimiento de pisos.</w:t>
            </w:r>
          </w:p>
        </w:tc>
      </w:tr>
    </w:tbl>
    <w:p w:rsidR="008B0964" w:rsidRPr="008B0964" w:rsidRDefault="008B0964" w:rsidP="008B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 w:rsidRPr="008B0964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3. Requisitos para la cotización</w:t>
      </w:r>
    </w:p>
    <w:p w:rsidR="008B0964" w:rsidRPr="008B0964" w:rsidRDefault="008B0964" w:rsidP="008B0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Anexo Técnico, indicando claramente la marca ofrecida para cada producto.</w:t>
      </w:r>
    </w:p>
    <w:p w:rsidR="008B0964" w:rsidRPr="008B0964" w:rsidRDefault="008B0964" w:rsidP="008B0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Anexo Económico, indicando el valor unitario de cada artículo ofertado.</w:t>
      </w:r>
    </w:p>
    <w:p w:rsidR="008B0964" w:rsidRPr="008B0964" w:rsidRDefault="008B0964" w:rsidP="008B0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En caso de ofrecer un producto equivalente, este deberá cumplir o superar las características técnicas mínimas solicitadas.</w:t>
      </w:r>
    </w:p>
    <w:p w:rsidR="008B0964" w:rsidRPr="008B0964" w:rsidRDefault="008B0964" w:rsidP="008B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 w:rsidRPr="008B0964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4. Condiciones de entrega</w:t>
      </w:r>
    </w:p>
    <w:p w:rsidR="008B0964" w:rsidRPr="008B0964" w:rsidRDefault="008B0964" w:rsidP="008B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La totalidad de los productos deberá ser entregada y descargada en las bodegas municipales.</w:t>
      </w:r>
    </w:p>
    <w:p w:rsidR="008B0964" w:rsidRPr="008B0964" w:rsidRDefault="008B0964" w:rsidP="008B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El proveedor deberá disponer del personal necesario para efectuar la descarga de la mercadería.</w:t>
      </w:r>
    </w:p>
    <w:p w:rsidR="008B0964" w:rsidRPr="008B0964" w:rsidRDefault="008B0964" w:rsidP="008B0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Todos los costos asociados al transporte, flete, carga y descarga deberán estar incluidos en el valor ofertado, no aceptándose cobros adicionales por estos conceptos.</w:t>
      </w:r>
    </w:p>
    <w:p w:rsidR="008B0964" w:rsidRPr="008B0964" w:rsidRDefault="008B0964" w:rsidP="008B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 w:rsidRPr="008B0964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5. Consideraciones generales</w:t>
      </w:r>
    </w:p>
    <w:p w:rsidR="008B0964" w:rsidRPr="008B0964" w:rsidRDefault="008B0964" w:rsidP="008B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Los productos deberán ser nuevos, sin uso, en su envase original y debidamente sellados.</w:t>
      </w:r>
    </w:p>
    <w:p w:rsidR="008B0964" w:rsidRPr="008B0964" w:rsidRDefault="008B0964" w:rsidP="008B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No se aceptarán productos deteriorados, vencidos o con envases dañados.</w:t>
      </w:r>
    </w:p>
    <w:p w:rsidR="008B0964" w:rsidRPr="008B0964" w:rsidRDefault="008B0964" w:rsidP="008B0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8B0964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Las cantidades ofertadas deberán corresponder exactamente a las solicitadas.</w:t>
      </w:r>
    </w:p>
    <w:p w:rsidR="0000152C" w:rsidRPr="0023194F" w:rsidRDefault="0000152C" w:rsidP="00B06129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00152C" w:rsidRPr="0023194F" w:rsidRDefault="0000152C" w:rsidP="0000152C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00152C" w:rsidRDefault="0000152C" w:rsidP="0000152C">
      <w:pPr>
        <w:pStyle w:val="Prrafodelista"/>
        <w:ind w:left="360"/>
        <w:jc w:val="both"/>
        <w:rPr>
          <w:sz w:val="24"/>
          <w:szCs w:val="24"/>
        </w:rPr>
      </w:pPr>
    </w:p>
    <w:sectPr w:rsidR="0000152C" w:rsidSect="00BB5059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5270F"/>
    <w:multiLevelType w:val="hybridMultilevel"/>
    <w:tmpl w:val="F3EEB2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64F3B"/>
    <w:multiLevelType w:val="hybridMultilevel"/>
    <w:tmpl w:val="33E4FBCE"/>
    <w:lvl w:ilvl="0" w:tplc="DBE0BDF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5F2DCA"/>
    <w:multiLevelType w:val="hybridMultilevel"/>
    <w:tmpl w:val="AB46367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C3D8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ACD1164"/>
    <w:multiLevelType w:val="hybridMultilevel"/>
    <w:tmpl w:val="25DCB8A8"/>
    <w:lvl w:ilvl="0" w:tplc="12D25F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D0713"/>
    <w:multiLevelType w:val="multilevel"/>
    <w:tmpl w:val="0C1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94091"/>
    <w:multiLevelType w:val="multilevel"/>
    <w:tmpl w:val="7EF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B438E"/>
    <w:multiLevelType w:val="multilevel"/>
    <w:tmpl w:val="E56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22"/>
    <w:rsid w:val="0000152C"/>
    <w:rsid w:val="000029A2"/>
    <w:rsid w:val="000129D9"/>
    <w:rsid w:val="0003610B"/>
    <w:rsid w:val="0004785A"/>
    <w:rsid w:val="0005442E"/>
    <w:rsid w:val="000B46A7"/>
    <w:rsid w:val="00106264"/>
    <w:rsid w:val="0011417C"/>
    <w:rsid w:val="0011732F"/>
    <w:rsid w:val="00125D2E"/>
    <w:rsid w:val="00140017"/>
    <w:rsid w:val="001720C8"/>
    <w:rsid w:val="001A7D8A"/>
    <w:rsid w:val="001C6080"/>
    <w:rsid w:val="001D3D0E"/>
    <w:rsid w:val="001E1991"/>
    <w:rsid w:val="001E39C3"/>
    <w:rsid w:val="001E4F44"/>
    <w:rsid w:val="00217592"/>
    <w:rsid w:val="0023194F"/>
    <w:rsid w:val="00241452"/>
    <w:rsid w:val="0026347D"/>
    <w:rsid w:val="0026657D"/>
    <w:rsid w:val="00281CAF"/>
    <w:rsid w:val="002C4E47"/>
    <w:rsid w:val="002C672B"/>
    <w:rsid w:val="002C778B"/>
    <w:rsid w:val="002D0C52"/>
    <w:rsid w:val="002E035D"/>
    <w:rsid w:val="002E4C5A"/>
    <w:rsid w:val="00304030"/>
    <w:rsid w:val="00304DD4"/>
    <w:rsid w:val="003104B7"/>
    <w:rsid w:val="00323C08"/>
    <w:rsid w:val="00333AF3"/>
    <w:rsid w:val="003878C7"/>
    <w:rsid w:val="00390B70"/>
    <w:rsid w:val="0039186D"/>
    <w:rsid w:val="003958AD"/>
    <w:rsid w:val="003A109F"/>
    <w:rsid w:val="003C7BAB"/>
    <w:rsid w:val="003D67AA"/>
    <w:rsid w:val="003F3191"/>
    <w:rsid w:val="003F70B7"/>
    <w:rsid w:val="00422809"/>
    <w:rsid w:val="00445B4E"/>
    <w:rsid w:val="0045251C"/>
    <w:rsid w:val="00472B0F"/>
    <w:rsid w:val="004B2779"/>
    <w:rsid w:val="004C11D4"/>
    <w:rsid w:val="004E67D2"/>
    <w:rsid w:val="005235E6"/>
    <w:rsid w:val="00536598"/>
    <w:rsid w:val="005616E9"/>
    <w:rsid w:val="00566B9A"/>
    <w:rsid w:val="00566DB4"/>
    <w:rsid w:val="00567D56"/>
    <w:rsid w:val="00572AC7"/>
    <w:rsid w:val="005C1630"/>
    <w:rsid w:val="005D314F"/>
    <w:rsid w:val="005E4819"/>
    <w:rsid w:val="006146EE"/>
    <w:rsid w:val="006346AE"/>
    <w:rsid w:val="006403CA"/>
    <w:rsid w:val="0064143B"/>
    <w:rsid w:val="00666024"/>
    <w:rsid w:val="00687F9C"/>
    <w:rsid w:val="00696C3A"/>
    <w:rsid w:val="00697DB8"/>
    <w:rsid w:val="006A4F84"/>
    <w:rsid w:val="006B06CE"/>
    <w:rsid w:val="006B796A"/>
    <w:rsid w:val="006E7050"/>
    <w:rsid w:val="0072165B"/>
    <w:rsid w:val="00734573"/>
    <w:rsid w:val="00755A63"/>
    <w:rsid w:val="00756A1E"/>
    <w:rsid w:val="007670BE"/>
    <w:rsid w:val="00773611"/>
    <w:rsid w:val="007A57EE"/>
    <w:rsid w:val="007A6A9A"/>
    <w:rsid w:val="007D1349"/>
    <w:rsid w:val="007D47C0"/>
    <w:rsid w:val="007E5B0C"/>
    <w:rsid w:val="00802673"/>
    <w:rsid w:val="00802D2D"/>
    <w:rsid w:val="00817512"/>
    <w:rsid w:val="00836C35"/>
    <w:rsid w:val="00881BCA"/>
    <w:rsid w:val="00885893"/>
    <w:rsid w:val="00890D78"/>
    <w:rsid w:val="0089238E"/>
    <w:rsid w:val="008B0964"/>
    <w:rsid w:val="008B2498"/>
    <w:rsid w:val="008B4E5A"/>
    <w:rsid w:val="008C4549"/>
    <w:rsid w:val="00905822"/>
    <w:rsid w:val="00915FC3"/>
    <w:rsid w:val="009273AA"/>
    <w:rsid w:val="00950EF9"/>
    <w:rsid w:val="00966AE6"/>
    <w:rsid w:val="00970CD6"/>
    <w:rsid w:val="0098192A"/>
    <w:rsid w:val="00995A72"/>
    <w:rsid w:val="009C15AE"/>
    <w:rsid w:val="00A277E6"/>
    <w:rsid w:val="00A44D52"/>
    <w:rsid w:val="00A72AF5"/>
    <w:rsid w:val="00A735CD"/>
    <w:rsid w:val="00A97A79"/>
    <w:rsid w:val="00AA6DDE"/>
    <w:rsid w:val="00AB4FC2"/>
    <w:rsid w:val="00AF6986"/>
    <w:rsid w:val="00B03DF9"/>
    <w:rsid w:val="00B05107"/>
    <w:rsid w:val="00B06129"/>
    <w:rsid w:val="00B45C4F"/>
    <w:rsid w:val="00B56746"/>
    <w:rsid w:val="00B82D5F"/>
    <w:rsid w:val="00B8372B"/>
    <w:rsid w:val="00BA0440"/>
    <w:rsid w:val="00BB45E1"/>
    <w:rsid w:val="00BB5059"/>
    <w:rsid w:val="00BF60FD"/>
    <w:rsid w:val="00C00B54"/>
    <w:rsid w:val="00C00C45"/>
    <w:rsid w:val="00C04C60"/>
    <w:rsid w:val="00C43068"/>
    <w:rsid w:val="00C43DA6"/>
    <w:rsid w:val="00C553C6"/>
    <w:rsid w:val="00C56352"/>
    <w:rsid w:val="00C869DC"/>
    <w:rsid w:val="00C94E93"/>
    <w:rsid w:val="00C9557E"/>
    <w:rsid w:val="00CB7981"/>
    <w:rsid w:val="00CD48D7"/>
    <w:rsid w:val="00CD53E7"/>
    <w:rsid w:val="00CD5550"/>
    <w:rsid w:val="00CF1D56"/>
    <w:rsid w:val="00CF39C8"/>
    <w:rsid w:val="00D242E7"/>
    <w:rsid w:val="00D27EF2"/>
    <w:rsid w:val="00D31174"/>
    <w:rsid w:val="00D316DC"/>
    <w:rsid w:val="00D340C1"/>
    <w:rsid w:val="00D45E18"/>
    <w:rsid w:val="00D77ADF"/>
    <w:rsid w:val="00D87059"/>
    <w:rsid w:val="00D939B1"/>
    <w:rsid w:val="00DA100B"/>
    <w:rsid w:val="00DE3C72"/>
    <w:rsid w:val="00E1149E"/>
    <w:rsid w:val="00E2193F"/>
    <w:rsid w:val="00E32C3A"/>
    <w:rsid w:val="00E443B0"/>
    <w:rsid w:val="00E62230"/>
    <w:rsid w:val="00E734A8"/>
    <w:rsid w:val="00E7495F"/>
    <w:rsid w:val="00E76B6D"/>
    <w:rsid w:val="00E77D23"/>
    <w:rsid w:val="00E83BE2"/>
    <w:rsid w:val="00EB5D5C"/>
    <w:rsid w:val="00EC7269"/>
    <w:rsid w:val="00EF4F3C"/>
    <w:rsid w:val="00F013B7"/>
    <w:rsid w:val="00F017CE"/>
    <w:rsid w:val="00F02201"/>
    <w:rsid w:val="00F07F9F"/>
    <w:rsid w:val="00F15A7A"/>
    <w:rsid w:val="00F25248"/>
    <w:rsid w:val="00F32615"/>
    <w:rsid w:val="00F64972"/>
    <w:rsid w:val="00F75E33"/>
    <w:rsid w:val="00FA3328"/>
    <w:rsid w:val="00FE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33F84B-CFC4-4F78-84B8-4AF8790E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6D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7AD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B0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imv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Marlene Droguette</dc:creator>
  <cp:lastModifiedBy>Marlene Droguette</cp:lastModifiedBy>
  <cp:revision>4</cp:revision>
  <cp:lastPrinted>2017-03-07T18:44:00Z</cp:lastPrinted>
  <dcterms:created xsi:type="dcterms:W3CDTF">2026-07-04T16:53:00Z</dcterms:created>
  <dcterms:modified xsi:type="dcterms:W3CDTF">2026-07-04T17:04:00Z</dcterms:modified>
</cp:coreProperties>
</file>