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DD39" w14:textId="77777777" w:rsidR="0013597A" w:rsidRPr="00377041" w:rsidRDefault="00747A00" w:rsidP="00F12430">
      <w:pPr>
        <w:spacing w:after="0" w:line="240" w:lineRule="auto"/>
        <w:ind w:right="-6"/>
        <w:rPr>
          <w:rFonts w:ascii="Arial" w:eastAsia="Times New Roman" w:hAnsi="Arial" w:cs="Arial"/>
          <w:sz w:val="16"/>
          <w:szCs w:val="16"/>
          <w:lang w:eastAsia="es-ES"/>
        </w:rPr>
      </w:pPr>
      <w:r w:rsidRPr="00747A00">
        <w:rPr>
          <w:rFonts w:ascii="Arial" w:eastAsia="Times New Roman" w:hAnsi="Arial" w:cs="Arial"/>
          <w:b/>
          <w:noProof/>
          <w:sz w:val="24"/>
          <w:szCs w:val="20"/>
          <w:u w:val="single"/>
          <w:lang w:eastAsia="es-CL"/>
        </w:rPr>
        <w:drawing>
          <wp:anchor distT="0" distB="0" distL="114300" distR="114300" simplePos="0" relativeHeight="251658240" behindDoc="1" locked="0" layoutInCell="1" allowOverlap="1" wp14:anchorId="79DC6554" wp14:editId="0E103176">
            <wp:simplePos x="0" y="0"/>
            <wp:positionH relativeFrom="column">
              <wp:posOffset>-607695</wp:posOffset>
            </wp:positionH>
            <wp:positionV relativeFrom="paragraph">
              <wp:posOffset>-400685</wp:posOffset>
            </wp:positionV>
            <wp:extent cx="1000630" cy="1171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ce_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FC8C0" w14:textId="30BDFF3C" w:rsidR="00747A00" w:rsidRPr="002F2178" w:rsidRDefault="00747A00" w:rsidP="00A6609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 w:rsidRPr="002F2178">
        <w:rPr>
          <w:rFonts w:ascii="Arial" w:hAnsi="Arial" w:cs="Arial"/>
          <w:b/>
          <w:sz w:val="28"/>
          <w:szCs w:val="28"/>
          <w:u w:val="single"/>
          <w:lang w:val="es-MX"/>
        </w:rPr>
        <w:t xml:space="preserve">COMPRA ÁGIL: ID N° </w:t>
      </w:r>
      <w:r w:rsidR="00BA4B4D">
        <w:rPr>
          <w:rFonts w:ascii="Arial" w:hAnsi="Arial" w:cs="Arial"/>
          <w:b/>
          <w:sz w:val="28"/>
          <w:szCs w:val="28"/>
          <w:u w:val="single"/>
          <w:lang w:val="es-MX"/>
        </w:rPr>
        <w:t>3320</w:t>
      </w:r>
      <w:r w:rsidR="00277594">
        <w:rPr>
          <w:rFonts w:ascii="Arial" w:hAnsi="Arial" w:cs="Arial"/>
          <w:b/>
          <w:sz w:val="28"/>
          <w:szCs w:val="28"/>
          <w:u w:val="single"/>
          <w:lang w:val="es-MX"/>
        </w:rPr>
        <w:t>-</w:t>
      </w:r>
      <w:r w:rsidR="00E22892">
        <w:rPr>
          <w:rFonts w:ascii="Arial" w:hAnsi="Arial" w:cs="Arial"/>
          <w:b/>
          <w:sz w:val="28"/>
          <w:szCs w:val="28"/>
          <w:u w:val="single"/>
          <w:lang w:val="es-MX"/>
        </w:rPr>
        <w:t>3</w:t>
      </w:r>
      <w:r w:rsidR="009503CE">
        <w:rPr>
          <w:rFonts w:ascii="Arial" w:hAnsi="Arial" w:cs="Arial"/>
          <w:b/>
          <w:sz w:val="28"/>
          <w:szCs w:val="28"/>
          <w:u w:val="single"/>
          <w:lang w:val="es-MX"/>
        </w:rPr>
        <w:t>49</w:t>
      </w:r>
      <w:r w:rsidR="005C7B32">
        <w:rPr>
          <w:rFonts w:ascii="Arial" w:hAnsi="Arial" w:cs="Arial"/>
          <w:b/>
          <w:sz w:val="28"/>
          <w:szCs w:val="28"/>
          <w:u w:val="single"/>
          <w:lang w:val="es-MX"/>
        </w:rPr>
        <w:t>-</w:t>
      </w:r>
      <w:r w:rsidR="003E6F43">
        <w:rPr>
          <w:rFonts w:ascii="Arial" w:hAnsi="Arial" w:cs="Arial"/>
          <w:b/>
          <w:sz w:val="28"/>
          <w:szCs w:val="28"/>
          <w:u w:val="single"/>
          <w:lang w:val="es-MX"/>
        </w:rPr>
        <w:t>COT26</w:t>
      </w:r>
    </w:p>
    <w:p w14:paraId="42B51696" w14:textId="77777777" w:rsidR="00747A00" w:rsidRDefault="00747A00" w:rsidP="00A6609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14:paraId="2AC220AB" w14:textId="77777777" w:rsidR="00C27551" w:rsidRDefault="00C27551" w:rsidP="00C2755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C27551">
        <w:rPr>
          <w:rFonts w:ascii="Arial" w:hAnsi="Arial" w:cs="Arial"/>
          <w:b/>
          <w:sz w:val="24"/>
          <w:szCs w:val="24"/>
          <w:u w:val="single"/>
          <w:lang w:val="es-MX"/>
        </w:rPr>
        <w:t>ESPECIFICACIONES TÉCNICAS</w:t>
      </w:r>
    </w:p>
    <w:p w14:paraId="4DBADDCF" w14:textId="5956C32B" w:rsidR="00E22892" w:rsidRPr="00C27551" w:rsidRDefault="00B3210E" w:rsidP="00C2755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 xml:space="preserve">ADQ. </w:t>
      </w:r>
      <w:r w:rsidR="009503CE">
        <w:rPr>
          <w:rFonts w:ascii="Arial" w:hAnsi="Arial" w:cs="Arial"/>
          <w:b/>
          <w:sz w:val="24"/>
          <w:szCs w:val="24"/>
          <w:u w:val="single"/>
          <w:lang w:val="es-MX"/>
        </w:rPr>
        <w:t>DE REPUESTOS PARA VEHÍCULO CAMIONETA NISSAN NAVARA</w:t>
      </w:r>
    </w:p>
    <w:p w14:paraId="713E2EC5" w14:textId="3CCCC3F8" w:rsidR="00C27551" w:rsidRPr="00C27551" w:rsidRDefault="00C27551" w:rsidP="00E228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830521B" w14:textId="31A82442" w:rsidR="00277594" w:rsidRDefault="00277594" w:rsidP="00FA3FE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0CAB8F1" w14:textId="77777777" w:rsidR="00F25B5E" w:rsidRPr="00A66098" w:rsidRDefault="00F25B5E" w:rsidP="00A660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66098">
        <w:rPr>
          <w:rFonts w:ascii="Arial" w:hAnsi="Arial" w:cs="Arial"/>
          <w:b/>
          <w:sz w:val="24"/>
          <w:szCs w:val="24"/>
        </w:rPr>
        <w:t xml:space="preserve">  </w:t>
      </w:r>
    </w:p>
    <w:p w14:paraId="6C25B4F0" w14:textId="77777777" w:rsidR="00F25B5E" w:rsidRPr="00F25B5E" w:rsidRDefault="00F25B5E" w:rsidP="00A66098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1560" w:right="1183" w:hanging="426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25B5E">
        <w:rPr>
          <w:rFonts w:ascii="Arial" w:hAnsi="Arial" w:cs="Arial"/>
          <w:b/>
          <w:sz w:val="24"/>
          <w:szCs w:val="24"/>
          <w:lang w:val="es-MX"/>
        </w:rPr>
        <w:t>ESPECIFICACIONES TÉCNICAS</w:t>
      </w:r>
    </w:p>
    <w:p w14:paraId="7D9B4EA6" w14:textId="77777777" w:rsidR="0013597A" w:rsidRDefault="0013597A" w:rsidP="006158C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s-ES" w:bidi="he-IL"/>
        </w:rPr>
      </w:pPr>
    </w:p>
    <w:p w14:paraId="4A25330F" w14:textId="77777777" w:rsidR="00A33776" w:rsidRPr="00A66098" w:rsidRDefault="00A33776" w:rsidP="006158C5">
      <w:pPr>
        <w:spacing w:after="0" w:line="240" w:lineRule="auto"/>
        <w:jc w:val="center"/>
        <w:rPr>
          <w:rFonts w:ascii="Arial" w:eastAsia="Times New Roman" w:hAnsi="Arial" w:cs="Arial"/>
          <w:u w:val="single"/>
          <w:lang w:eastAsia="es-ES" w:bidi="he-IL"/>
        </w:rPr>
      </w:pPr>
    </w:p>
    <w:p w14:paraId="1024B0ED" w14:textId="256C46A1" w:rsidR="0013597A" w:rsidRPr="00A66098" w:rsidRDefault="00E22892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GENERALIDADES. -</w:t>
      </w:r>
    </w:p>
    <w:p w14:paraId="6AA42BD8" w14:textId="77777777" w:rsidR="0013597A" w:rsidRPr="00A66098" w:rsidRDefault="0013597A" w:rsidP="006158C5">
      <w:pPr>
        <w:spacing w:after="0" w:line="240" w:lineRule="auto"/>
        <w:jc w:val="both"/>
        <w:rPr>
          <w:rFonts w:ascii="Arial" w:eastAsia="Times New Roman" w:hAnsi="Arial" w:cs="Arial"/>
          <w:bCs/>
          <w:lang w:eastAsia="es-ES" w:bidi="he-IL"/>
        </w:rPr>
      </w:pPr>
    </w:p>
    <w:p w14:paraId="30CFBC80" w14:textId="2BC6DF02" w:rsidR="00050AD2" w:rsidRPr="00050AD2" w:rsidRDefault="00050AD2" w:rsidP="00050AD2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Encontrar en el mercado nacional una empresa que se encuentre en estado de habilidad para ofertar y contratar con organismos del Estado para la adquisición </w:t>
      </w:r>
      <w:r w:rsidR="00B3210E">
        <w:rPr>
          <w:rFonts w:ascii="Arial" w:eastAsia="Times New Roman" w:hAnsi="Arial" w:cs="Arial"/>
          <w:lang w:eastAsia="es-ES" w:bidi="he-IL"/>
        </w:rPr>
        <w:t xml:space="preserve">de </w:t>
      </w:r>
      <w:r w:rsidR="00E87111">
        <w:rPr>
          <w:rFonts w:ascii="Arial" w:eastAsia="Times New Roman" w:hAnsi="Arial" w:cs="Arial"/>
          <w:lang w:eastAsia="es-ES" w:bidi="he-IL"/>
        </w:rPr>
        <w:t>r</w:t>
      </w:r>
      <w:r w:rsidR="009503CE">
        <w:rPr>
          <w:rFonts w:ascii="Arial" w:eastAsia="Times New Roman" w:hAnsi="Arial" w:cs="Arial"/>
          <w:lang w:eastAsia="es-ES" w:bidi="he-IL"/>
        </w:rPr>
        <w:t>epuestos de vehículos para camioneta Nissan Navara.</w:t>
      </w:r>
    </w:p>
    <w:p w14:paraId="3549BA10" w14:textId="77777777" w:rsidR="00E71633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6873B507" w14:textId="77777777" w:rsidR="009A0A54" w:rsidRPr="0040263B" w:rsidRDefault="009A0A54" w:rsidP="009A0A54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p w14:paraId="39F4B6BE" w14:textId="08D336B5" w:rsidR="0013597A" w:rsidRPr="00A66098" w:rsidRDefault="0013597A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OBJETIVO DE LA </w:t>
      </w:r>
      <w:r w:rsidR="00E22892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E22892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7C1371C2" w14:textId="77777777" w:rsidR="00A33776" w:rsidRDefault="00E71633" w:rsidP="006158C5">
      <w:pPr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ab/>
      </w:r>
    </w:p>
    <w:p w14:paraId="138CB838" w14:textId="5586635D" w:rsidR="00B3210E" w:rsidRPr="00050AD2" w:rsidRDefault="00050AD2" w:rsidP="00B3210E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Las presentes Especificaciones Técnicas (EE.TT.) establecen los requerimientos que los oferentes deberán cumplir, en relación para la adquisición </w:t>
      </w:r>
      <w:r w:rsidR="00B3210E">
        <w:rPr>
          <w:rFonts w:ascii="Arial" w:eastAsia="Times New Roman" w:hAnsi="Arial" w:cs="Arial"/>
          <w:lang w:eastAsia="es-ES" w:bidi="he-IL"/>
        </w:rPr>
        <w:t xml:space="preserve">de </w:t>
      </w:r>
      <w:r w:rsidR="009503CE">
        <w:rPr>
          <w:rFonts w:ascii="Arial" w:eastAsia="Times New Roman" w:hAnsi="Arial" w:cs="Arial"/>
          <w:lang w:eastAsia="es-ES" w:bidi="he-IL"/>
        </w:rPr>
        <w:t>repuestos de vehículos para camioneta Nissan Navara</w:t>
      </w:r>
      <w:r w:rsidR="00E87111">
        <w:rPr>
          <w:rFonts w:ascii="Arial" w:eastAsia="Times New Roman" w:hAnsi="Arial" w:cs="Arial"/>
          <w:lang w:eastAsia="es-ES" w:bidi="he-IL"/>
        </w:rPr>
        <w:t>.</w:t>
      </w:r>
    </w:p>
    <w:p w14:paraId="53785EDA" w14:textId="1B489B04" w:rsidR="007F5BB7" w:rsidRPr="00050AD2" w:rsidRDefault="007F5BB7" w:rsidP="007F5BB7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44915412" w14:textId="59D10773" w:rsidR="00050AD2" w:rsidRDefault="00E22892" w:rsidP="00050AD2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 </w:t>
      </w:r>
    </w:p>
    <w:p w14:paraId="4F368194" w14:textId="54C9B016" w:rsidR="008C19D9" w:rsidRPr="008C19D9" w:rsidRDefault="008C19D9" w:rsidP="008C19D9">
      <w:pPr>
        <w:widowControl w:val="0"/>
        <w:numPr>
          <w:ilvl w:val="1"/>
          <w:numId w:val="5"/>
        </w:numPr>
        <w:tabs>
          <w:tab w:val="clear" w:pos="2574"/>
          <w:tab w:val="num" w:pos="567"/>
        </w:tabs>
        <w:spacing w:after="0" w:line="276" w:lineRule="auto"/>
        <w:ind w:hanging="2574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  <w:r w:rsidRPr="008C19D9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DE LA ADQUISICIÓN Y SUS ESPECIFICACIONES. </w:t>
      </w:r>
      <w:r>
        <w:rPr>
          <w:rFonts w:ascii="Arial" w:eastAsia="Times New Roman" w:hAnsi="Arial" w:cs="Arial"/>
          <w:b/>
          <w:bCs/>
          <w:u w:val="single"/>
          <w:lang w:eastAsia="es-ES" w:bidi="he-IL"/>
        </w:rPr>
        <w:t>–</w:t>
      </w:r>
    </w:p>
    <w:p w14:paraId="6B25CC64" w14:textId="77777777" w:rsidR="008C19D9" w:rsidRDefault="008C19D9" w:rsidP="008C19D9">
      <w:pPr>
        <w:widowControl w:val="0"/>
        <w:spacing w:after="0" w:line="276" w:lineRule="auto"/>
        <w:ind w:left="2574"/>
        <w:contextualSpacing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</w:p>
    <w:p w14:paraId="1EA28040" w14:textId="77777777" w:rsidR="008C19D9" w:rsidRPr="008C19D9" w:rsidRDefault="008C19D9" w:rsidP="008C19D9">
      <w:pPr>
        <w:widowControl w:val="0"/>
        <w:spacing w:after="0" w:line="276" w:lineRule="auto"/>
        <w:ind w:left="2574" w:hanging="200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tbl>
      <w:tblPr>
        <w:tblW w:w="6374" w:type="dxa"/>
        <w:tblInd w:w="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89"/>
        <w:gridCol w:w="1985"/>
      </w:tblGrid>
      <w:tr w:rsidR="009503CE" w:rsidRPr="00E87111" w14:paraId="73E0F902" w14:textId="77777777" w:rsidTr="009503CE"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2FE0" w14:textId="77777777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b/>
                <w:lang w:eastAsia="es-ES" w:bidi="he-IL"/>
              </w:rPr>
            </w:pPr>
            <w:r w:rsidRPr="00E87111">
              <w:rPr>
                <w:rFonts w:ascii="Arial" w:eastAsia="Times New Roman" w:hAnsi="Arial" w:cs="Arial"/>
                <w:b/>
                <w:lang w:eastAsia="es-ES" w:bidi="he-IL"/>
              </w:rPr>
              <w:t>DESCRIPCIÓN</w:t>
            </w:r>
          </w:p>
        </w:tc>
        <w:tc>
          <w:tcPr>
            <w:tcW w:w="1985" w:type="dxa"/>
          </w:tcPr>
          <w:p w14:paraId="76E46017" w14:textId="77777777" w:rsidR="009503CE" w:rsidRPr="00E87111" w:rsidRDefault="009503CE" w:rsidP="009503CE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lang w:eastAsia="es-ES" w:bidi="he-IL"/>
              </w:rPr>
            </w:pPr>
            <w:r w:rsidRPr="00E87111">
              <w:rPr>
                <w:rFonts w:ascii="Arial" w:eastAsia="Times New Roman" w:hAnsi="Arial" w:cs="Arial"/>
                <w:b/>
                <w:lang w:eastAsia="es-ES" w:bidi="he-IL"/>
              </w:rPr>
              <w:t>CANT.</w:t>
            </w:r>
          </w:p>
        </w:tc>
      </w:tr>
      <w:tr w:rsidR="009503CE" w:rsidRPr="00E87111" w14:paraId="53BC6106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B92A" w14:textId="53445EF2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 xml:space="preserve">ACEITE PARA MOTOR DIESEL 5W-30 SINTETICO </w:t>
            </w:r>
          </w:p>
        </w:tc>
        <w:tc>
          <w:tcPr>
            <w:tcW w:w="1985" w:type="dxa"/>
          </w:tcPr>
          <w:p w14:paraId="4175486A" w14:textId="6F69B497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08 LITROS</w:t>
            </w:r>
          </w:p>
        </w:tc>
      </w:tr>
      <w:tr w:rsidR="009503CE" w:rsidRPr="00E87111" w14:paraId="08A5C0AE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1225" w14:textId="4DCAA241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ACEITE ORIGINAL O SIMILAR (MANN FILTER, MAHLE O WIX)</w:t>
            </w:r>
          </w:p>
        </w:tc>
        <w:tc>
          <w:tcPr>
            <w:tcW w:w="1985" w:type="dxa"/>
          </w:tcPr>
          <w:p w14:paraId="6FD2E4F0" w14:textId="573CAEA6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  <w:tr w:rsidR="009503CE" w:rsidRPr="00E87111" w14:paraId="49EBE36A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FFCE" w14:textId="01871C0C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AIRE</w:t>
            </w:r>
          </w:p>
        </w:tc>
        <w:tc>
          <w:tcPr>
            <w:tcW w:w="1985" w:type="dxa"/>
          </w:tcPr>
          <w:p w14:paraId="144F869D" w14:textId="6E3F9493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  <w:tr w:rsidR="009503CE" w:rsidRPr="00E87111" w14:paraId="471C0854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E008" w14:textId="5E2EC62C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POLEN</w:t>
            </w:r>
          </w:p>
        </w:tc>
        <w:tc>
          <w:tcPr>
            <w:tcW w:w="1985" w:type="dxa"/>
          </w:tcPr>
          <w:p w14:paraId="6BAF8206" w14:textId="0A45C3AE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</w:tbl>
    <w:p w14:paraId="2CD34A56" w14:textId="77777777" w:rsidR="00E0633B" w:rsidRDefault="00E0633B" w:rsidP="008C19D9">
      <w:pPr>
        <w:widowControl w:val="0"/>
        <w:spacing w:after="0" w:line="276" w:lineRule="auto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484FDB41" w14:textId="6195C06B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 xml:space="preserve">DESCRIPCION VEHÍCULO: </w:t>
      </w:r>
    </w:p>
    <w:p w14:paraId="3048BAF5" w14:textId="24035810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NISSAN NAVARA 4X4 DIESEL</w:t>
      </w:r>
    </w:p>
    <w:p w14:paraId="195FB651" w14:textId="13F04A4A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AÑO 2014</w:t>
      </w:r>
    </w:p>
    <w:p w14:paraId="3DCDC531" w14:textId="0ADA7BF4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NUMERO CHASIS: MNTVCU D40 E6602223</w:t>
      </w:r>
    </w:p>
    <w:p w14:paraId="661A7888" w14:textId="24AF2E4B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NUMERO MOTOR: YD2586 5696B</w:t>
      </w:r>
    </w:p>
    <w:p w14:paraId="76B0C538" w14:textId="3B653C89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PATENTE: GVGK-33</w:t>
      </w:r>
    </w:p>
    <w:p w14:paraId="584B4E2B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00F4E76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D229CC9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2E67A730" w14:textId="13C7BC65" w:rsidR="00272EDD" w:rsidRPr="00272EDD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La adquisición </w:t>
      </w:r>
      <w:r w:rsidR="00B3210E">
        <w:rPr>
          <w:rFonts w:ascii="Arial" w:eastAsia="Times New Roman" w:hAnsi="Arial" w:cs="Arial"/>
          <w:sz w:val="24"/>
          <w:szCs w:val="24"/>
          <w:lang w:eastAsia="es-ES"/>
        </w:rPr>
        <w:t xml:space="preserve">de </w:t>
      </w:r>
      <w:r w:rsidR="009503CE">
        <w:rPr>
          <w:rFonts w:ascii="Arial" w:eastAsia="Times New Roman" w:hAnsi="Arial" w:cs="Arial"/>
          <w:sz w:val="24"/>
          <w:szCs w:val="24"/>
          <w:lang w:eastAsia="es-ES"/>
        </w:rPr>
        <w:t xml:space="preserve">repuestos </w:t>
      </w:r>
      <w:r w:rsidR="005E4024">
        <w:rPr>
          <w:rFonts w:ascii="Arial" w:eastAsia="Times New Roman" w:hAnsi="Arial" w:cs="Arial"/>
          <w:sz w:val="24"/>
          <w:szCs w:val="24"/>
          <w:lang w:eastAsia="es-ES"/>
        </w:rPr>
        <w:t>vehículo</w:t>
      </w:r>
      <w:r w:rsidR="009910AC">
        <w:rPr>
          <w:rFonts w:ascii="Arial" w:eastAsia="Times New Roman" w:hAnsi="Arial" w:cs="Arial"/>
          <w:sz w:val="24"/>
          <w:szCs w:val="24"/>
          <w:lang w:eastAsia="es-ES"/>
        </w:rPr>
        <w:t xml:space="preserve"> máximo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de </w:t>
      </w:r>
      <w:r w:rsidR="007F5BB7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4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días hábiles desde el envío de la Orden de Compra a Proveedor</w:t>
      </w:r>
      <w:r w:rsidRPr="00B54542">
        <w:rPr>
          <w:rFonts w:ascii="Arial" w:eastAsia="Times New Roman" w:hAnsi="Arial" w:cs="Arial"/>
          <w:sz w:val="24"/>
          <w:szCs w:val="24"/>
          <w:lang w:eastAsia="es-ES"/>
        </w:rPr>
        <w:t xml:space="preserve">, de señalar una fecha posterior o de no señalarlo en su oferta esta se 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declarará inadmisible, por lo que no será contempladas en la evaluación.</w:t>
      </w:r>
    </w:p>
    <w:p w14:paraId="4943C2FD" w14:textId="77777777" w:rsidR="00272EDD" w:rsidRPr="00D83B20" w:rsidRDefault="00272EDD" w:rsidP="00E0633B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3896A615" w14:textId="77777777" w:rsidR="00272EDD" w:rsidRPr="00A20373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Para dar cumplimiento a los puntos descritos precedentemente, las empresas oferentes 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deberán adjuntar anexo en donde detalle el bien y/o servicio cotizado, de lo contrario su oferta no será considerada. (cotización)</w:t>
      </w:r>
    </w:p>
    <w:p w14:paraId="62AC2817" w14:textId="155CE439" w:rsidR="00103F7D" w:rsidRPr="00396207" w:rsidRDefault="00103F7D" w:rsidP="00272EDD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4D47E789" w14:textId="14A2E031" w:rsidR="00272EDD" w:rsidRPr="00B20119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Deberán cotizar la totalidad</w:t>
      </w:r>
      <w:r w:rsidR="007F5BB7">
        <w:rPr>
          <w:rFonts w:ascii="Arial" w:eastAsia="Times New Roman" w:hAnsi="Arial" w:cs="Arial"/>
          <w:sz w:val="24"/>
          <w:szCs w:val="24"/>
          <w:lang w:eastAsia="es-ES"/>
        </w:rPr>
        <w:t xml:space="preserve"> de</w:t>
      </w:r>
      <w:r w:rsidR="00B3210E">
        <w:rPr>
          <w:rFonts w:ascii="Arial" w:eastAsia="Times New Roman" w:hAnsi="Arial" w:cs="Arial"/>
          <w:sz w:val="24"/>
          <w:szCs w:val="24"/>
          <w:lang w:eastAsia="es-ES"/>
        </w:rPr>
        <w:t xml:space="preserve"> los artículos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con las </w:t>
      </w:r>
      <w:r w:rsidRPr="00B80C1A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mismas descripciones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características técnicas señaladas en la descripción del producto </w:t>
      </w:r>
      <w:r w:rsidRPr="009F777B">
        <w:rPr>
          <w:rFonts w:ascii="Arial" w:eastAsia="Times New Roman" w:hAnsi="Arial" w:cs="Arial"/>
          <w:b/>
          <w:sz w:val="24"/>
          <w:szCs w:val="24"/>
          <w:lang w:eastAsia="es-ES"/>
        </w:rPr>
        <w:t>o superior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9F777B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</w:t>
      </w:r>
      <w:r w:rsidRPr="00A415C8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 xml:space="preserve">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18AF817" w14:textId="14E9A82C" w:rsidR="00396207" w:rsidRPr="00B332B2" w:rsidRDefault="00396207" w:rsidP="00272EDD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2B8C33C3" w14:textId="07EF9ABE" w:rsidR="009A0DB0" w:rsidRPr="00160A63" w:rsidRDefault="009A0DB0" w:rsidP="009A0DB0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Los proveedores participantes deberán tener en cuenta el monto disponible para l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 presente adquisición ($</w:t>
      </w:r>
      <w:r w:rsidR="009503CE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171.480</w:t>
      </w: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.-).</w:t>
      </w:r>
    </w:p>
    <w:p w14:paraId="523A4D78" w14:textId="77777777" w:rsidR="00B56138" w:rsidRDefault="00B56138" w:rsidP="009F267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1A59DE49" w14:textId="77777777" w:rsidR="00B56138" w:rsidRDefault="00B56138" w:rsidP="0077544E">
      <w:pPr>
        <w:spacing w:after="0" w:line="240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7933DA49" w14:textId="77777777" w:rsidR="00AF4FF2" w:rsidRDefault="00AF4FF2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t>ANEXO</w:t>
      </w:r>
      <w:r w:rsidR="00103F7D">
        <w:rPr>
          <w:rFonts w:ascii="Arial" w:eastAsia="Times New Roman" w:hAnsi="Arial" w:cs="Arial"/>
          <w:b/>
          <w:u w:val="single"/>
          <w:lang w:eastAsia="zh-CN"/>
        </w:rPr>
        <w:t xml:space="preserve"> A</w:t>
      </w:r>
    </w:p>
    <w:p w14:paraId="554A08DF" w14:textId="77777777" w:rsidR="007A569E" w:rsidRPr="00AF4FF2" w:rsidRDefault="007A569E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</w:p>
    <w:p w14:paraId="144331A6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t>FORMATO DE OFERTA ECONÓMICA</w:t>
      </w:r>
    </w:p>
    <w:p w14:paraId="70D47096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20F02F0B" w14:textId="5D8AD2FB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La oferta económica deberá ser estructurada </w:t>
      </w:r>
      <w:r w:rsidR="000742FA" w:rsidRPr="00AF4FF2">
        <w:rPr>
          <w:rFonts w:ascii="Arial" w:eastAsia="Times New Roman" w:hAnsi="Arial" w:cs="Arial"/>
          <w:bCs/>
          <w:lang w:eastAsia="zh-CN"/>
        </w:rPr>
        <w:t>de acuerdo con</w:t>
      </w:r>
      <w:r w:rsidRPr="00AF4FF2">
        <w:rPr>
          <w:rFonts w:ascii="Arial" w:eastAsia="Times New Roman" w:hAnsi="Arial" w:cs="Arial"/>
          <w:bCs/>
          <w:lang w:eastAsia="zh-CN"/>
        </w:rPr>
        <w:t xml:space="preserve"> la siguiente forma:</w:t>
      </w:r>
    </w:p>
    <w:p w14:paraId="394978E9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52B05A29" w14:textId="6EBA49BD" w:rsidR="00AF4FF2" w:rsidRPr="00AF4FF2" w:rsidRDefault="000742FA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>De acuerdo con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 lo establecido en las </w:t>
      </w:r>
      <w:r w:rsidR="00AF4FF2">
        <w:rPr>
          <w:rFonts w:ascii="Arial" w:eastAsia="Times New Roman" w:hAnsi="Arial" w:cs="Arial"/>
          <w:bCs/>
          <w:lang w:eastAsia="zh-CN"/>
        </w:rPr>
        <w:t xml:space="preserve">Especificaciones 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Técnicas, del presente proceso de </w:t>
      </w:r>
      <w:r w:rsidR="007A569E">
        <w:rPr>
          <w:rFonts w:ascii="Arial" w:eastAsia="Times New Roman" w:hAnsi="Arial" w:cs="Arial"/>
          <w:bCs/>
          <w:lang w:eastAsia="zh-CN"/>
        </w:rPr>
        <w:t>C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ompra </w:t>
      </w:r>
      <w:r w:rsidR="007A569E">
        <w:rPr>
          <w:rFonts w:ascii="Arial" w:eastAsia="Times New Roman" w:hAnsi="Arial" w:cs="Arial"/>
          <w:bCs/>
          <w:lang w:eastAsia="zh-CN"/>
        </w:rPr>
        <w:t>Á</w:t>
      </w:r>
      <w:r w:rsidR="00AF4FF2" w:rsidRPr="00AF4FF2">
        <w:rPr>
          <w:rFonts w:ascii="Arial" w:eastAsia="Times New Roman" w:hAnsi="Arial" w:cs="Arial"/>
          <w:bCs/>
          <w:lang w:eastAsia="zh-CN"/>
        </w:rPr>
        <w:t>gil.</w:t>
      </w:r>
    </w:p>
    <w:p w14:paraId="527FB6BA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</w:p>
    <w:p w14:paraId="0891E3A0" w14:textId="77777777" w:rsidR="00AF4FF2" w:rsidRPr="00AF4FF2" w:rsidRDefault="00AF4FF2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Se deberá ofertar en </w:t>
      </w:r>
      <w:r w:rsidRPr="00AF4FF2">
        <w:rPr>
          <w:rFonts w:ascii="Arial" w:eastAsia="Times New Roman" w:hAnsi="Arial" w:cs="Arial"/>
          <w:bCs/>
          <w:u w:val="single"/>
          <w:lang w:eastAsia="zh-CN"/>
        </w:rPr>
        <w:t>pesos Moneda Nacional, en valores netos más IVA (19%).</w:t>
      </w:r>
    </w:p>
    <w:p w14:paraId="5FD633BC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tbl>
      <w:tblPr>
        <w:tblW w:w="10740" w:type="dxa"/>
        <w:tblInd w:w="-567" w:type="dxa"/>
        <w:tblLook w:val="04A0" w:firstRow="1" w:lastRow="0" w:firstColumn="1" w:lastColumn="0" w:noHBand="0" w:noVBand="1"/>
      </w:tblPr>
      <w:tblGrid>
        <w:gridCol w:w="4962"/>
        <w:gridCol w:w="3510"/>
        <w:gridCol w:w="2268"/>
      </w:tblGrid>
      <w:tr w:rsidR="00AF4FF2" w:rsidRPr="00AF4FF2" w14:paraId="634DD2C8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378B9F7F" w14:textId="77777777" w:rsid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027289B5" w14:textId="77777777" w:rsidR="00F4210A" w:rsidRPr="00AF4FF2" w:rsidRDefault="00F4210A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7F198B90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LETRAS):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14:paraId="120C16F8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4D9D1AD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DÍAS HÁBILES</w:t>
            </w:r>
          </w:p>
        </w:tc>
      </w:tr>
      <w:tr w:rsidR="00AF4FF2" w:rsidRPr="00AF4FF2" w14:paraId="09659401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3B9C2317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NÚMEROS):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FAFA6D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6615F8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DIAS HÁBILES</w:t>
            </w:r>
          </w:p>
        </w:tc>
      </w:tr>
    </w:tbl>
    <w:p w14:paraId="18EB93BA" w14:textId="77777777" w:rsidR="00AF4FF2" w:rsidRPr="00AF4FF2" w:rsidRDefault="00AF4FF2" w:rsidP="00010024">
      <w:pPr>
        <w:suppressAutoHyphens/>
        <w:spacing w:after="0" w:line="240" w:lineRule="auto"/>
        <w:ind w:right="193"/>
        <w:jc w:val="both"/>
        <w:rPr>
          <w:rFonts w:ascii="Arial" w:eastAsia="Times New Roman" w:hAnsi="Arial" w:cs="Arial"/>
          <w:lang w:eastAsia="zh-CN"/>
        </w:rPr>
      </w:pPr>
    </w:p>
    <w:p w14:paraId="208F043D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</w:p>
    <w:p w14:paraId="29A25E72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lang w:eastAsia="zh-CN"/>
        </w:rPr>
        <w:t xml:space="preserve">4.- </w:t>
      </w:r>
      <w:r w:rsidRPr="00AF4FF2">
        <w:rPr>
          <w:rFonts w:ascii="Arial" w:eastAsia="Times New Roman" w:hAnsi="Arial" w:cs="Arial"/>
          <w:lang w:eastAsia="zh-CN"/>
        </w:rPr>
        <w:tab/>
        <w:t>La Empresa declara haber leído detenidamente y comprender en su totalidad los requisitos exigidos en las bases técnicas correspondientes y por medio de la presente, manifiesta que su oferta cumple integralmente con los requisitos técnicos establecidos en el p</w:t>
      </w:r>
      <w:r w:rsidR="00010024">
        <w:rPr>
          <w:rFonts w:ascii="Arial" w:eastAsia="Times New Roman" w:hAnsi="Arial" w:cs="Arial"/>
          <w:lang w:eastAsia="zh-CN"/>
        </w:rPr>
        <w:t xml:space="preserve">unto </w:t>
      </w:r>
      <w:r w:rsidR="00B843D7">
        <w:rPr>
          <w:rFonts w:ascii="Arial" w:eastAsia="Times New Roman" w:hAnsi="Arial" w:cs="Arial"/>
          <w:lang w:eastAsia="zh-CN"/>
        </w:rPr>
        <w:t xml:space="preserve">V.- </w:t>
      </w:r>
      <w:r w:rsidRPr="00AF4FF2">
        <w:rPr>
          <w:rFonts w:ascii="Arial" w:eastAsia="Times New Roman" w:hAnsi="Arial" w:cs="Arial"/>
          <w:lang w:eastAsia="zh-CN"/>
        </w:rPr>
        <w:t xml:space="preserve">de las referidas </w:t>
      </w:r>
      <w:r w:rsidR="00B843D7">
        <w:rPr>
          <w:rFonts w:ascii="Arial" w:eastAsia="Times New Roman" w:hAnsi="Arial" w:cs="Arial"/>
          <w:lang w:eastAsia="zh-CN"/>
        </w:rPr>
        <w:t>especificaciones.</w:t>
      </w:r>
    </w:p>
    <w:p w14:paraId="550DFD6D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</w:p>
    <w:p w14:paraId="14C0196A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t>NOTA 1:</w:t>
      </w:r>
      <w:r w:rsidRPr="00AF4FF2">
        <w:rPr>
          <w:rFonts w:ascii="Arial" w:eastAsia="Times New Roman" w:hAnsi="Arial" w:cs="Arial"/>
          <w:lang w:eastAsia="zh-CN"/>
        </w:rPr>
        <w:t xml:space="preserve"> La evaluación de la oferta se realizará considerando la totalidad de </w:t>
      </w:r>
      <w:r w:rsidR="00010024">
        <w:rPr>
          <w:rFonts w:ascii="Arial" w:eastAsia="Times New Roman" w:hAnsi="Arial" w:cs="Arial"/>
          <w:lang w:eastAsia="zh-CN"/>
        </w:rPr>
        <w:t>los ítems del listado</w:t>
      </w:r>
      <w:r w:rsidRPr="00AF4FF2">
        <w:rPr>
          <w:rFonts w:ascii="Arial" w:eastAsia="Times New Roman" w:hAnsi="Arial" w:cs="Arial"/>
          <w:lang w:eastAsia="zh-CN"/>
        </w:rPr>
        <w:t xml:space="preserve">. Para calcular el valor total, las empresas oferentes deberán ingresar el valor unitario de cada </w:t>
      </w:r>
      <w:r w:rsidR="00010024">
        <w:rPr>
          <w:rFonts w:ascii="Arial" w:eastAsia="Times New Roman" w:hAnsi="Arial" w:cs="Arial"/>
          <w:lang w:eastAsia="zh-CN"/>
        </w:rPr>
        <w:t>elemento</w:t>
      </w:r>
      <w:r w:rsidRPr="00AF4FF2">
        <w:rPr>
          <w:rFonts w:ascii="Arial" w:eastAsia="Times New Roman" w:hAnsi="Arial" w:cs="Arial"/>
          <w:lang w:eastAsia="zh-CN"/>
        </w:rPr>
        <w:t xml:space="preserve"> y sumar estos valores. El resultado obtenido será el monto considerado para el criterio de evaluación.</w:t>
      </w:r>
    </w:p>
    <w:p w14:paraId="289BB0AE" w14:textId="77777777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lang w:eastAsia="zh-CN"/>
        </w:rPr>
      </w:pPr>
    </w:p>
    <w:p w14:paraId="77D5CD63" w14:textId="6F5E85AB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lastRenderedPageBreak/>
        <w:t xml:space="preserve">NOTA 2: </w:t>
      </w:r>
      <w:r w:rsidR="007F5BB7" w:rsidRPr="00AF4FF2">
        <w:rPr>
          <w:rFonts w:ascii="Arial" w:eastAsia="Times New Roman" w:hAnsi="Arial" w:cs="Arial"/>
          <w:lang w:eastAsia="zh-CN"/>
        </w:rPr>
        <w:t>En caso de que</w:t>
      </w:r>
      <w:r w:rsidRPr="00AF4FF2">
        <w:rPr>
          <w:rFonts w:ascii="Arial" w:eastAsia="Times New Roman" w:hAnsi="Arial" w:cs="Arial"/>
          <w:lang w:eastAsia="zh-CN"/>
        </w:rPr>
        <w:t xml:space="preserve"> las empresas oferentes no completen</w:t>
      </w:r>
      <w:r w:rsidR="00010024">
        <w:rPr>
          <w:rFonts w:ascii="Arial" w:eastAsia="Times New Roman" w:hAnsi="Arial" w:cs="Arial"/>
          <w:lang w:eastAsia="zh-CN"/>
        </w:rPr>
        <w:t xml:space="preserve"> el valor neto unitario de todos los elementos solicitados</w:t>
      </w:r>
      <w:r w:rsidRPr="00AF4FF2">
        <w:rPr>
          <w:rFonts w:ascii="Arial" w:eastAsia="Times New Roman" w:hAnsi="Arial" w:cs="Arial"/>
          <w:lang w:eastAsia="zh-CN"/>
        </w:rPr>
        <w:t xml:space="preserve"> su oferta </w:t>
      </w:r>
      <w:r w:rsidRPr="00AF4FF2">
        <w:rPr>
          <w:rFonts w:ascii="Arial" w:eastAsia="Times New Roman" w:hAnsi="Arial" w:cs="Arial"/>
          <w:b/>
          <w:bCs/>
          <w:lang w:eastAsia="zh-CN"/>
        </w:rPr>
        <w:t>NO SERÁ CONSIDERADA.</w:t>
      </w:r>
    </w:p>
    <w:p w14:paraId="6035486C" w14:textId="77777777" w:rsidR="00B7469B" w:rsidRDefault="00F74E76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t xml:space="preserve">     </w:t>
      </w:r>
    </w:p>
    <w:p w14:paraId="77284201" w14:textId="77777777" w:rsid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78DD7D38" w14:textId="77777777" w:rsidR="007F5BB7" w:rsidRDefault="007F5BB7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4C87CA43" w14:textId="77777777" w:rsidR="007F5BB7" w:rsidRDefault="007F5BB7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6532C1EC" w14:textId="77777777" w:rsidR="007F5BB7" w:rsidRDefault="007F5BB7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15997E5B" w14:textId="77777777" w:rsidR="007F5BB7" w:rsidRPr="00DA6D62" w:rsidRDefault="007F5BB7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5E791A58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 xml:space="preserve">─────────────────────────────────────────────────┐  </w:t>
      </w:r>
    </w:p>
    <w:p w14:paraId="66F49714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El Proveedor cumple con lo exigido por las Bases Técnicas:</w:t>
      </w:r>
    </w:p>
    <w:p w14:paraId="5054D6CC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 xml:space="preserve">                                                         </w:t>
      </w:r>
    </w:p>
    <w:p w14:paraId="61C1259A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32"/>
          <w:szCs w:val="32"/>
          <w:lang w:bidi="he-IL"/>
        </w:rPr>
      </w:pPr>
      <w:r w:rsidRPr="00DA6D62">
        <w:rPr>
          <w:rFonts w:ascii="Arial" w:eastAsia="Calibri" w:hAnsi="Arial" w:cs="Arial"/>
          <w:sz w:val="32"/>
          <w:szCs w:val="32"/>
          <w:lang w:bidi="he-IL"/>
        </w:rPr>
        <w:t>[    ] Sí    [    ] No</w:t>
      </w:r>
    </w:p>
    <w:p w14:paraId="49CC6873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└────────────────────────────────────────────────</w:t>
      </w:r>
    </w:p>
    <w:p w14:paraId="41CFE602" w14:textId="77777777" w:rsid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5FB7B996" w14:textId="77777777" w:rsidR="00DA6D62" w:rsidRP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265787AF" w14:textId="77777777" w:rsidR="004821AA" w:rsidRDefault="004821AA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6FD1666" w14:textId="77777777" w:rsidR="00DA6D62" w:rsidRPr="00DA6D62" w:rsidRDefault="00DA6D62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170E6" wp14:editId="2705262F">
                <wp:simplePos x="0" y="0"/>
                <wp:positionH relativeFrom="column">
                  <wp:posOffset>1057910</wp:posOffset>
                </wp:positionH>
                <wp:positionV relativeFrom="paragraph">
                  <wp:posOffset>99060</wp:posOffset>
                </wp:positionV>
                <wp:extent cx="332422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EFA77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pt,7.8pt" to="345.0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" strokecolor="black [3213]" strokeweight=".5pt">
                <v:stroke joinstyle="miter"/>
              </v:line>
            </w:pict>
          </mc:Fallback>
        </mc:AlternateContent>
      </w:r>
    </w:p>
    <w:p w14:paraId="36510805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FIRMA Y TIMBRE PROVEEDOR</w:t>
      </w:r>
    </w:p>
    <w:p w14:paraId="5DAD6DCC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NOMBRE Y CARGO REPRESENTANTE</w:t>
      </w:r>
    </w:p>
    <w:p w14:paraId="615A1DF9" w14:textId="77777777" w:rsidR="00DA6D62" w:rsidRPr="00DA6D62" w:rsidRDefault="00DA6D62" w:rsidP="00DA6D62">
      <w:pPr>
        <w:widowControl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DA6D62">
        <w:rPr>
          <w:rFonts w:ascii="Arial" w:hAnsi="Arial" w:cs="Arial"/>
          <w:b/>
          <w:bCs/>
          <w:sz w:val="24"/>
          <w:szCs w:val="24"/>
        </w:rPr>
        <w:t>NOMBRE PROVEEDOR</w:t>
      </w:r>
    </w:p>
    <w:p w14:paraId="593CC4C1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0B54FE27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6A6D012" w14:textId="77777777" w:rsidR="00DA6D62" w:rsidRDefault="00000000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pict w14:anchorId="0B96B205">
          <v:rect id="_x0000_i1025" style="width:0;height:1.5pt" o:hralign="center" o:hrstd="t" o:hr="t" fillcolor="#a0a0a0" stroked="f"/>
        </w:pict>
      </w:r>
    </w:p>
    <w:p w14:paraId="58891B54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1EEA48B9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  <w:r w:rsidRPr="00F569F1">
        <w:rPr>
          <w:rFonts w:ascii="Arial" w:hAnsi="Arial" w:cs="Arial"/>
          <w:color w:val="000000"/>
          <w:spacing w:val="-2"/>
        </w:rPr>
        <w:t>Atentamente</w:t>
      </w:r>
    </w:p>
    <w:p w14:paraId="1CF4A791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</w:p>
    <w:p w14:paraId="70CD2EA7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Unidad de Compra: BALCE - CERRILLOS</w:t>
      </w:r>
    </w:p>
    <w:p w14:paraId="0A83B9BA" w14:textId="77777777" w:rsidR="005C7B32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 xml:space="preserve">Razón Social: Escuadrilla de Abastecimiento </w:t>
      </w:r>
      <w:r w:rsidR="005C7B32">
        <w:rPr>
          <w:rFonts w:ascii="Arial" w:hAnsi="Arial" w:cs="Arial"/>
          <w:b/>
          <w:color w:val="002060"/>
          <w:spacing w:val="-2"/>
        </w:rPr>
        <w:t>del Edificio FF.AA.</w:t>
      </w:r>
    </w:p>
    <w:p w14:paraId="7A78CE30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RUT: 61.103.0</w:t>
      </w:r>
      <w:r w:rsidR="005C7B32">
        <w:rPr>
          <w:rFonts w:ascii="Arial" w:hAnsi="Arial" w:cs="Arial"/>
          <w:b/>
          <w:color w:val="002060"/>
          <w:spacing w:val="-2"/>
        </w:rPr>
        <w:t>03</w:t>
      </w:r>
      <w:r w:rsidRPr="00ED5026">
        <w:rPr>
          <w:rFonts w:ascii="Arial" w:hAnsi="Arial" w:cs="Arial"/>
          <w:b/>
          <w:color w:val="002060"/>
          <w:spacing w:val="-2"/>
        </w:rPr>
        <w:t>-</w:t>
      </w:r>
      <w:r w:rsidR="005C7B32">
        <w:rPr>
          <w:rFonts w:ascii="Arial" w:hAnsi="Arial" w:cs="Arial"/>
          <w:b/>
          <w:color w:val="002060"/>
          <w:spacing w:val="-2"/>
        </w:rPr>
        <w:t>7</w:t>
      </w:r>
    </w:p>
    <w:p w14:paraId="078AFB6E" w14:textId="77777777" w:rsidR="00900FDE" w:rsidRPr="00FC1CAE" w:rsidRDefault="00A33776" w:rsidP="00A66098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ED5026">
        <w:rPr>
          <w:rFonts w:ascii="Arial" w:hAnsi="Arial" w:cs="Arial"/>
          <w:b/>
          <w:color w:val="002060"/>
          <w:spacing w:val="-2"/>
        </w:rPr>
        <w:t>Teléfono: +56 2 2976 4432</w:t>
      </w:r>
    </w:p>
    <w:sectPr w:rsidR="00900FDE" w:rsidRPr="00FC1CAE" w:rsidSect="004E4CEA">
      <w:footerReference w:type="default" r:id="rId8"/>
      <w:pgSz w:w="12240" w:h="15840" w:code="1"/>
      <w:pgMar w:top="1276" w:right="1701" w:bottom="426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6782D" w14:textId="77777777" w:rsidR="00B76E1A" w:rsidRDefault="00B76E1A" w:rsidP="00A33776">
      <w:pPr>
        <w:spacing w:after="0" w:line="240" w:lineRule="auto"/>
      </w:pPr>
      <w:r>
        <w:separator/>
      </w:r>
    </w:p>
  </w:endnote>
  <w:endnote w:type="continuationSeparator" w:id="0">
    <w:p w14:paraId="6AFE4799" w14:textId="77777777" w:rsidR="00B76E1A" w:rsidRDefault="00B76E1A" w:rsidP="00A3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89201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CE9EBD" w14:textId="77777777" w:rsidR="004A0505" w:rsidRDefault="004A0505">
            <w:pPr>
              <w:pStyle w:val="Piedepgina"/>
              <w:jc w:val="center"/>
            </w:pP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20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20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AC9D5D" w14:textId="77777777" w:rsidR="004A0505" w:rsidRDefault="004A05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2FEB" w14:textId="77777777" w:rsidR="00B76E1A" w:rsidRDefault="00B76E1A" w:rsidP="00A33776">
      <w:pPr>
        <w:spacing w:after="0" w:line="240" w:lineRule="auto"/>
      </w:pPr>
      <w:r>
        <w:separator/>
      </w:r>
    </w:p>
  </w:footnote>
  <w:footnote w:type="continuationSeparator" w:id="0">
    <w:p w14:paraId="7A9E1727" w14:textId="77777777" w:rsidR="00B76E1A" w:rsidRDefault="00B76E1A" w:rsidP="00A33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DEB"/>
    <w:multiLevelType w:val="hybridMultilevel"/>
    <w:tmpl w:val="BBF653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6B"/>
    <w:multiLevelType w:val="hybridMultilevel"/>
    <w:tmpl w:val="7466F11A"/>
    <w:lvl w:ilvl="0" w:tplc="DF9641D4">
      <w:start w:val="1"/>
      <w:numFmt w:val="lowerLetter"/>
      <w:lvlText w:val="%1)"/>
      <w:lvlJc w:val="left"/>
      <w:pPr>
        <w:ind w:left="2487" w:hanging="360"/>
      </w:pPr>
    </w:lvl>
    <w:lvl w:ilvl="1" w:tplc="340A0019">
      <w:start w:val="1"/>
      <w:numFmt w:val="lowerLetter"/>
      <w:lvlText w:val="%2."/>
      <w:lvlJc w:val="left"/>
      <w:pPr>
        <w:ind w:left="3207" w:hanging="360"/>
      </w:pPr>
    </w:lvl>
    <w:lvl w:ilvl="2" w:tplc="340A001B">
      <w:start w:val="1"/>
      <w:numFmt w:val="lowerRoman"/>
      <w:lvlText w:val="%3."/>
      <w:lvlJc w:val="right"/>
      <w:pPr>
        <w:ind w:left="3927" w:hanging="180"/>
      </w:pPr>
    </w:lvl>
    <w:lvl w:ilvl="3" w:tplc="340A000F">
      <w:start w:val="1"/>
      <w:numFmt w:val="decimal"/>
      <w:lvlText w:val="%4."/>
      <w:lvlJc w:val="left"/>
      <w:pPr>
        <w:ind w:left="4647" w:hanging="360"/>
      </w:pPr>
    </w:lvl>
    <w:lvl w:ilvl="4" w:tplc="340A0019">
      <w:start w:val="1"/>
      <w:numFmt w:val="lowerLetter"/>
      <w:lvlText w:val="%5."/>
      <w:lvlJc w:val="left"/>
      <w:pPr>
        <w:ind w:left="5367" w:hanging="360"/>
      </w:pPr>
    </w:lvl>
    <w:lvl w:ilvl="5" w:tplc="340A001B">
      <w:start w:val="1"/>
      <w:numFmt w:val="lowerRoman"/>
      <w:lvlText w:val="%6."/>
      <w:lvlJc w:val="right"/>
      <w:pPr>
        <w:ind w:left="6087" w:hanging="180"/>
      </w:pPr>
    </w:lvl>
    <w:lvl w:ilvl="6" w:tplc="340A000F">
      <w:start w:val="1"/>
      <w:numFmt w:val="decimal"/>
      <w:lvlText w:val="%7."/>
      <w:lvlJc w:val="left"/>
      <w:pPr>
        <w:ind w:left="6807" w:hanging="360"/>
      </w:pPr>
    </w:lvl>
    <w:lvl w:ilvl="7" w:tplc="340A0019">
      <w:start w:val="1"/>
      <w:numFmt w:val="lowerLetter"/>
      <w:lvlText w:val="%8."/>
      <w:lvlJc w:val="left"/>
      <w:pPr>
        <w:ind w:left="7527" w:hanging="360"/>
      </w:pPr>
    </w:lvl>
    <w:lvl w:ilvl="8" w:tplc="340A001B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A034FA9"/>
    <w:multiLevelType w:val="hybridMultilevel"/>
    <w:tmpl w:val="4A90EB4A"/>
    <w:lvl w:ilvl="0" w:tplc="ACEC446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rFonts w:ascii="Arial" w:hAnsi="Arial" w:cs="Times New Roman" w:hint="default"/>
        <w:b w:val="0"/>
        <w:i w:val="0"/>
        <w:sz w:val="24"/>
      </w:rPr>
    </w:lvl>
    <w:lvl w:ilvl="1" w:tplc="05782870">
      <w:start w:val="1"/>
      <w:numFmt w:val="upperRoman"/>
      <w:lvlText w:val="%2."/>
      <w:lvlJc w:val="left"/>
      <w:pPr>
        <w:tabs>
          <w:tab w:val="num" w:pos="2574"/>
        </w:tabs>
        <w:ind w:left="2574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0DFA5C97"/>
    <w:multiLevelType w:val="hybridMultilevel"/>
    <w:tmpl w:val="404CFF36"/>
    <w:lvl w:ilvl="0" w:tplc="7F160C78">
      <w:start w:val="1"/>
      <w:numFmt w:val="decimal"/>
      <w:lvlText w:val="%1.-"/>
      <w:lvlJc w:val="left"/>
      <w:pPr>
        <w:ind w:left="1636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0FA275DE"/>
    <w:multiLevelType w:val="hybridMultilevel"/>
    <w:tmpl w:val="01347EB2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2C2498"/>
    <w:multiLevelType w:val="hybridMultilevel"/>
    <w:tmpl w:val="31AA9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156E2"/>
    <w:multiLevelType w:val="hybridMultilevel"/>
    <w:tmpl w:val="7D382C60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36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BEFEB9EE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B6E3F"/>
    <w:multiLevelType w:val="hybridMultilevel"/>
    <w:tmpl w:val="50A0711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C485E"/>
    <w:multiLevelType w:val="hybridMultilevel"/>
    <w:tmpl w:val="962ECE20"/>
    <w:lvl w:ilvl="0" w:tplc="340A0015">
      <w:start w:val="1"/>
      <w:numFmt w:val="upperLetter"/>
      <w:lvlText w:val="%1."/>
      <w:lvlJc w:val="left"/>
      <w:pPr>
        <w:ind w:left="928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91A6936"/>
    <w:multiLevelType w:val="hybridMultilevel"/>
    <w:tmpl w:val="4B488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E20FA"/>
    <w:multiLevelType w:val="hybridMultilevel"/>
    <w:tmpl w:val="8BEAF5BC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AA54A4"/>
    <w:multiLevelType w:val="hybridMultilevel"/>
    <w:tmpl w:val="82462A9C"/>
    <w:lvl w:ilvl="0" w:tplc="1952D994">
      <w:start w:val="1"/>
      <w:numFmt w:val="upperLetter"/>
      <w:lvlText w:val="%1.-"/>
      <w:lvlJc w:val="left"/>
      <w:pPr>
        <w:ind w:left="1211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1097D"/>
    <w:multiLevelType w:val="hybridMultilevel"/>
    <w:tmpl w:val="3F0E61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F7D3E"/>
    <w:multiLevelType w:val="hybridMultilevel"/>
    <w:tmpl w:val="B9DCCE6E"/>
    <w:lvl w:ilvl="0" w:tplc="C7F803E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 w:val="0"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A64927"/>
    <w:multiLevelType w:val="hybridMultilevel"/>
    <w:tmpl w:val="A4A86728"/>
    <w:lvl w:ilvl="0" w:tplc="00841BB6">
      <w:start w:val="1"/>
      <w:numFmt w:val="upperLetter"/>
      <w:lvlText w:val="%1.-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E0533"/>
    <w:multiLevelType w:val="hybridMultilevel"/>
    <w:tmpl w:val="1772EA12"/>
    <w:lvl w:ilvl="0" w:tplc="34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5347186E"/>
    <w:multiLevelType w:val="hybridMultilevel"/>
    <w:tmpl w:val="C69E49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43008"/>
    <w:multiLevelType w:val="hybridMultilevel"/>
    <w:tmpl w:val="D2C2D8DE"/>
    <w:lvl w:ilvl="0" w:tplc="FFFFFFFF">
      <w:start w:val="1"/>
      <w:numFmt w:val="upperRoman"/>
      <w:lvlText w:val="%1.-"/>
      <w:lvlJc w:val="left"/>
      <w:pPr>
        <w:ind w:left="1004" w:hanging="720"/>
      </w:pPr>
      <w:rPr>
        <w:rFonts w:ascii="Arial" w:hAnsi="Arial" w:hint="default"/>
        <w:b w:val="0"/>
        <w:sz w:val="24"/>
        <w:szCs w:val="24"/>
        <w:u w:val="none"/>
      </w:rPr>
    </w:lvl>
    <w:lvl w:ilvl="1" w:tplc="8BD860A6">
      <w:start w:val="1"/>
      <w:numFmt w:val="lowerLetter"/>
      <w:lvlText w:val="%2)"/>
      <w:lvlJc w:val="left"/>
      <w:pPr>
        <w:ind w:left="1364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AD86AB7"/>
    <w:multiLevelType w:val="hybridMultilevel"/>
    <w:tmpl w:val="21809C82"/>
    <w:lvl w:ilvl="0" w:tplc="A2505AC8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C21"/>
    <w:multiLevelType w:val="hybridMultilevel"/>
    <w:tmpl w:val="92184BCE"/>
    <w:lvl w:ilvl="0" w:tplc="D59C645C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31869"/>
    <w:multiLevelType w:val="hybridMultilevel"/>
    <w:tmpl w:val="5F6E54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E7D4C"/>
    <w:multiLevelType w:val="hybridMultilevel"/>
    <w:tmpl w:val="2F680ECE"/>
    <w:lvl w:ilvl="0" w:tplc="340A0019">
      <w:start w:val="1"/>
      <w:numFmt w:val="lowerLetter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C286AA9"/>
    <w:multiLevelType w:val="hybridMultilevel"/>
    <w:tmpl w:val="D29A0462"/>
    <w:lvl w:ilvl="0" w:tplc="C448A130">
      <w:start w:val="1"/>
      <w:numFmt w:val="upperLetter"/>
      <w:lvlText w:val="%1.-"/>
      <w:lvlJc w:val="left"/>
      <w:pPr>
        <w:ind w:left="1287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04294639">
    <w:abstractNumId w:val="17"/>
  </w:num>
  <w:num w:numId="2" w16cid:durableId="1702900642">
    <w:abstractNumId w:val="22"/>
  </w:num>
  <w:num w:numId="3" w16cid:durableId="496271269">
    <w:abstractNumId w:val="4"/>
  </w:num>
  <w:num w:numId="4" w16cid:durableId="1788620031">
    <w:abstractNumId w:val="10"/>
  </w:num>
  <w:num w:numId="5" w16cid:durableId="1386103740">
    <w:abstractNumId w:val="2"/>
  </w:num>
  <w:num w:numId="6" w16cid:durableId="863178439">
    <w:abstractNumId w:val="14"/>
  </w:num>
  <w:num w:numId="7" w16cid:durableId="5331862">
    <w:abstractNumId w:val="11"/>
  </w:num>
  <w:num w:numId="8" w16cid:durableId="1497842098">
    <w:abstractNumId w:val="15"/>
  </w:num>
  <w:num w:numId="9" w16cid:durableId="991983891">
    <w:abstractNumId w:val="8"/>
  </w:num>
  <w:num w:numId="10" w16cid:durableId="407580229">
    <w:abstractNumId w:val="5"/>
  </w:num>
  <w:num w:numId="11" w16cid:durableId="2146313912">
    <w:abstractNumId w:val="12"/>
  </w:num>
  <w:num w:numId="12" w16cid:durableId="587345653">
    <w:abstractNumId w:val="0"/>
  </w:num>
  <w:num w:numId="13" w16cid:durableId="275672954">
    <w:abstractNumId w:val="20"/>
  </w:num>
  <w:num w:numId="14" w16cid:durableId="1945070776">
    <w:abstractNumId w:val="9"/>
  </w:num>
  <w:num w:numId="15" w16cid:durableId="1957178472">
    <w:abstractNumId w:val="3"/>
  </w:num>
  <w:num w:numId="16" w16cid:durableId="270360097">
    <w:abstractNumId w:val="16"/>
  </w:num>
  <w:num w:numId="17" w16cid:durableId="703016525">
    <w:abstractNumId w:val="21"/>
  </w:num>
  <w:num w:numId="18" w16cid:durableId="584144685">
    <w:abstractNumId w:val="6"/>
  </w:num>
  <w:num w:numId="19" w16cid:durableId="15325731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80659868">
    <w:abstractNumId w:val="19"/>
  </w:num>
  <w:num w:numId="21" w16cid:durableId="744842752">
    <w:abstractNumId w:val="1"/>
  </w:num>
  <w:num w:numId="22" w16cid:durableId="1117721125">
    <w:abstractNumId w:val="18"/>
  </w:num>
  <w:num w:numId="23" w16cid:durableId="1880237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2E"/>
    <w:rsid w:val="00010024"/>
    <w:rsid w:val="00017F3D"/>
    <w:rsid w:val="00026CF9"/>
    <w:rsid w:val="00035351"/>
    <w:rsid w:val="00035E8A"/>
    <w:rsid w:val="0003642E"/>
    <w:rsid w:val="00037BF1"/>
    <w:rsid w:val="00050AD2"/>
    <w:rsid w:val="000742FA"/>
    <w:rsid w:val="00081E0C"/>
    <w:rsid w:val="000C1E8F"/>
    <w:rsid w:val="000D6671"/>
    <w:rsid w:val="000F16A2"/>
    <w:rsid w:val="000F7AD1"/>
    <w:rsid w:val="00100997"/>
    <w:rsid w:val="00103F7D"/>
    <w:rsid w:val="00106DCA"/>
    <w:rsid w:val="001247DF"/>
    <w:rsid w:val="0013597A"/>
    <w:rsid w:val="00140C12"/>
    <w:rsid w:val="0015582B"/>
    <w:rsid w:val="0017016C"/>
    <w:rsid w:val="00190827"/>
    <w:rsid w:val="001F16B5"/>
    <w:rsid w:val="001F6B68"/>
    <w:rsid w:val="00215623"/>
    <w:rsid w:val="002478C9"/>
    <w:rsid w:val="002647E5"/>
    <w:rsid w:val="00266D0F"/>
    <w:rsid w:val="00272EDD"/>
    <w:rsid w:val="002760D4"/>
    <w:rsid w:val="00277594"/>
    <w:rsid w:val="0028018E"/>
    <w:rsid w:val="002817E4"/>
    <w:rsid w:val="002A1642"/>
    <w:rsid w:val="002B35A9"/>
    <w:rsid w:val="00306821"/>
    <w:rsid w:val="003236BE"/>
    <w:rsid w:val="00340DE1"/>
    <w:rsid w:val="0036605A"/>
    <w:rsid w:val="003906BF"/>
    <w:rsid w:val="00396207"/>
    <w:rsid w:val="003E4865"/>
    <w:rsid w:val="003E6F43"/>
    <w:rsid w:val="003F6220"/>
    <w:rsid w:val="003F65B2"/>
    <w:rsid w:val="004025B4"/>
    <w:rsid w:val="00403A52"/>
    <w:rsid w:val="00405AEF"/>
    <w:rsid w:val="0040663E"/>
    <w:rsid w:val="00416C99"/>
    <w:rsid w:val="004174AF"/>
    <w:rsid w:val="004220E9"/>
    <w:rsid w:val="004821AA"/>
    <w:rsid w:val="004A0505"/>
    <w:rsid w:val="004B3FE9"/>
    <w:rsid w:val="004B4332"/>
    <w:rsid w:val="004E4CEA"/>
    <w:rsid w:val="004F06DE"/>
    <w:rsid w:val="00505C5D"/>
    <w:rsid w:val="00507427"/>
    <w:rsid w:val="00510FF6"/>
    <w:rsid w:val="00515825"/>
    <w:rsid w:val="00516150"/>
    <w:rsid w:val="0054190D"/>
    <w:rsid w:val="00541974"/>
    <w:rsid w:val="005801E1"/>
    <w:rsid w:val="00583B65"/>
    <w:rsid w:val="005C7B32"/>
    <w:rsid w:val="005D17B9"/>
    <w:rsid w:val="005E4024"/>
    <w:rsid w:val="005F11E6"/>
    <w:rsid w:val="005F3786"/>
    <w:rsid w:val="006158C5"/>
    <w:rsid w:val="006471F6"/>
    <w:rsid w:val="00647F52"/>
    <w:rsid w:val="00650982"/>
    <w:rsid w:val="00657921"/>
    <w:rsid w:val="00695768"/>
    <w:rsid w:val="00696807"/>
    <w:rsid w:val="006A3785"/>
    <w:rsid w:val="006D3921"/>
    <w:rsid w:val="006D7DB6"/>
    <w:rsid w:val="006F70BA"/>
    <w:rsid w:val="00747A00"/>
    <w:rsid w:val="0076280F"/>
    <w:rsid w:val="00770D03"/>
    <w:rsid w:val="0077544E"/>
    <w:rsid w:val="007A569E"/>
    <w:rsid w:val="007B1E4B"/>
    <w:rsid w:val="007D5841"/>
    <w:rsid w:val="007F5BB7"/>
    <w:rsid w:val="0083195B"/>
    <w:rsid w:val="00833A52"/>
    <w:rsid w:val="00837B57"/>
    <w:rsid w:val="00872AE3"/>
    <w:rsid w:val="00872FE3"/>
    <w:rsid w:val="00892549"/>
    <w:rsid w:val="008C19D9"/>
    <w:rsid w:val="00900FDE"/>
    <w:rsid w:val="009017E2"/>
    <w:rsid w:val="00907B0E"/>
    <w:rsid w:val="0091436C"/>
    <w:rsid w:val="009277F3"/>
    <w:rsid w:val="009300B2"/>
    <w:rsid w:val="00936C0B"/>
    <w:rsid w:val="00942171"/>
    <w:rsid w:val="009503CE"/>
    <w:rsid w:val="009507C7"/>
    <w:rsid w:val="00971A7A"/>
    <w:rsid w:val="00990EE6"/>
    <w:rsid w:val="009910AC"/>
    <w:rsid w:val="00993144"/>
    <w:rsid w:val="009A0A54"/>
    <w:rsid w:val="009A0DB0"/>
    <w:rsid w:val="009B6B51"/>
    <w:rsid w:val="009F267C"/>
    <w:rsid w:val="009F58F8"/>
    <w:rsid w:val="00A16D86"/>
    <w:rsid w:val="00A20373"/>
    <w:rsid w:val="00A213BF"/>
    <w:rsid w:val="00A25795"/>
    <w:rsid w:val="00A33776"/>
    <w:rsid w:val="00A40B88"/>
    <w:rsid w:val="00A47122"/>
    <w:rsid w:val="00A66098"/>
    <w:rsid w:val="00A66854"/>
    <w:rsid w:val="00A853BD"/>
    <w:rsid w:val="00A86E41"/>
    <w:rsid w:val="00AD1501"/>
    <w:rsid w:val="00AD34D6"/>
    <w:rsid w:val="00AE2D69"/>
    <w:rsid w:val="00AF4FF2"/>
    <w:rsid w:val="00B3210E"/>
    <w:rsid w:val="00B332B2"/>
    <w:rsid w:val="00B43A14"/>
    <w:rsid w:val="00B56138"/>
    <w:rsid w:val="00B57997"/>
    <w:rsid w:val="00B72D87"/>
    <w:rsid w:val="00B7469B"/>
    <w:rsid w:val="00B76E1A"/>
    <w:rsid w:val="00B77269"/>
    <w:rsid w:val="00B83A3C"/>
    <w:rsid w:val="00B843D7"/>
    <w:rsid w:val="00B86687"/>
    <w:rsid w:val="00B9413A"/>
    <w:rsid w:val="00BA4B4D"/>
    <w:rsid w:val="00BA7502"/>
    <w:rsid w:val="00BE2D28"/>
    <w:rsid w:val="00C27551"/>
    <w:rsid w:val="00C32B6E"/>
    <w:rsid w:val="00C41419"/>
    <w:rsid w:val="00C5036E"/>
    <w:rsid w:val="00C5393C"/>
    <w:rsid w:val="00C53CAB"/>
    <w:rsid w:val="00C577E4"/>
    <w:rsid w:val="00C77D00"/>
    <w:rsid w:val="00CB4FCE"/>
    <w:rsid w:val="00D14C15"/>
    <w:rsid w:val="00D26A26"/>
    <w:rsid w:val="00D76590"/>
    <w:rsid w:val="00D812D4"/>
    <w:rsid w:val="00D83B20"/>
    <w:rsid w:val="00D961A8"/>
    <w:rsid w:val="00DA6D62"/>
    <w:rsid w:val="00DA75CA"/>
    <w:rsid w:val="00DD3A84"/>
    <w:rsid w:val="00DD3F17"/>
    <w:rsid w:val="00DD44E8"/>
    <w:rsid w:val="00DD4967"/>
    <w:rsid w:val="00DE7BA9"/>
    <w:rsid w:val="00DF677C"/>
    <w:rsid w:val="00E0633B"/>
    <w:rsid w:val="00E22892"/>
    <w:rsid w:val="00E242F9"/>
    <w:rsid w:val="00E35950"/>
    <w:rsid w:val="00E36589"/>
    <w:rsid w:val="00E71633"/>
    <w:rsid w:val="00E716C9"/>
    <w:rsid w:val="00E75DCD"/>
    <w:rsid w:val="00E766B9"/>
    <w:rsid w:val="00E83883"/>
    <w:rsid w:val="00E87111"/>
    <w:rsid w:val="00E96F2B"/>
    <w:rsid w:val="00ED0C8B"/>
    <w:rsid w:val="00ED5026"/>
    <w:rsid w:val="00EE0263"/>
    <w:rsid w:val="00EF5721"/>
    <w:rsid w:val="00F12430"/>
    <w:rsid w:val="00F25B5E"/>
    <w:rsid w:val="00F4210A"/>
    <w:rsid w:val="00F46DE7"/>
    <w:rsid w:val="00F51B92"/>
    <w:rsid w:val="00F618DC"/>
    <w:rsid w:val="00F74E76"/>
    <w:rsid w:val="00F82E9E"/>
    <w:rsid w:val="00FA3FE8"/>
    <w:rsid w:val="00FC1CAE"/>
    <w:rsid w:val="00FD3A4F"/>
    <w:rsid w:val="00FF0CEE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65B5"/>
  <w15:chartTrackingRefBased/>
  <w15:docId w15:val="{DBCB276B-CD60-45A9-A468-DEFB8AB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4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2,viñeta,1_List Paragraph"/>
    <w:basedOn w:val="Normal"/>
    <w:link w:val="PrrafodelistaCar"/>
    <w:uiPriority w:val="34"/>
    <w:qFormat/>
    <w:rsid w:val="0013597A"/>
    <w:pPr>
      <w:ind w:left="720"/>
      <w:contextualSpacing/>
    </w:pPr>
  </w:style>
  <w:style w:type="paragraph" w:styleId="Sinespaciado">
    <w:name w:val="No Spacing"/>
    <w:uiPriority w:val="1"/>
    <w:qFormat/>
    <w:rsid w:val="0013597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3597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27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7F3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471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1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71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1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12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716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776"/>
  </w:style>
  <w:style w:type="paragraph" w:styleId="Piedepgina">
    <w:name w:val="footer"/>
    <w:basedOn w:val="Normal"/>
    <w:link w:val="Piedepgina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776"/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77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776"/>
    <w:rPr>
      <w:i/>
      <w:iCs/>
      <w:color w:val="5B9BD5" w:themeColor="accent1"/>
    </w:rPr>
  </w:style>
  <w:style w:type="character" w:customStyle="1" w:styleId="PrrafodelistaCar">
    <w:name w:val="Párrafo de lista Car"/>
    <w:aliases w:val="Titulo 2 Car,viñeta Car,1_List Paragraph Car"/>
    <w:link w:val="Prrafodelista"/>
    <w:uiPriority w:val="34"/>
    <w:locked/>
    <w:rsid w:val="00F25B5E"/>
  </w:style>
  <w:style w:type="table" w:styleId="Tablanormal2">
    <w:name w:val="Plain Table 2"/>
    <w:basedOn w:val="Tablanormal"/>
    <w:uiPriority w:val="42"/>
    <w:rsid w:val="007754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DA6D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9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3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Paula Torres Silva</dc:creator>
  <cp:keywords/>
  <dc:description/>
  <cp:lastModifiedBy>Manuel Alejandro Riquelme Acevedo</cp:lastModifiedBy>
  <cp:revision>104</cp:revision>
  <cp:lastPrinted>2025-03-26T15:14:00Z</cp:lastPrinted>
  <dcterms:created xsi:type="dcterms:W3CDTF">2025-03-25T17:21:00Z</dcterms:created>
  <dcterms:modified xsi:type="dcterms:W3CDTF">2026-07-28T13:42:00Z</dcterms:modified>
</cp:coreProperties>
</file>