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C4D" w:rsidRPr="004130C0" w:rsidRDefault="00FC3C4D" w:rsidP="00FC3C4D">
      <w:pPr>
        <w:keepNext/>
        <w:jc w:val="center"/>
        <w:outlineLvl w:val="0"/>
        <w:rPr>
          <w:rFonts w:ascii="Arial Nova" w:hAnsi="Arial Nova" w:cs="Calibri"/>
          <w:b/>
          <w:bCs/>
          <w:caps/>
          <w:color w:val="000000"/>
          <w:sz w:val="21"/>
          <w:szCs w:val="21"/>
          <w:lang w:bidi="he-IL"/>
        </w:rPr>
      </w:pPr>
      <w:bookmarkStart w:id="0" w:name="_GoBack"/>
      <w:bookmarkEnd w:id="0"/>
      <w:r w:rsidRPr="004130C0">
        <w:rPr>
          <w:rFonts w:ascii="Arial Nova" w:hAnsi="Arial Nova" w:cs="Calibri"/>
          <w:b/>
          <w:bCs/>
          <w:caps/>
          <w:color w:val="000000"/>
          <w:sz w:val="21"/>
          <w:szCs w:val="21"/>
          <w:lang w:bidi="he-IL"/>
        </w:rPr>
        <w:t>Declaración jurada “HABILIDAD EN REGISTRO DE PROVEEDORES”</w:t>
      </w:r>
    </w:p>
    <w:p w:rsidR="00FC3C4D" w:rsidRPr="00E54B0A" w:rsidRDefault="00FC3C4D" w:rsidP="00FC3C4D">
      <w:pPr>
        <w:jc w:val="center"/>
        <w:rPr>
          <w:rFonts w:ascii="Arial Nova" w:hAnsi="Arial Nova" w:cs="Calibri"/>
          <w:bCs/>
          <w:iCs/>
          <w:color w:val="000000"/>
          <w:sz w:val="21"/>
          <w:szCs w:val="21"/>
          <w:lang w:bidi="he-IL"/>
        </w:rPr>
      </w:pPr>
      <w:r w:rsidRPr="004130C0">
        <w:rPr>
          <w:rFonts w:ascii="Arial Nova" w:hAnsi="Arial Nova" w:cs="Calibri"/>
          <w:bCs/>
          <w:iCs/>
          <w:color w:val="000000"/>
          <w:sz w:val="21"/>
          <w:szCs w:val="21"/>
          <w:lang w:bidi="he-IL"/>
        </w:rPr>
        <w:t>(Declaración para contratar)</w:t>
      </w:r>
    </w:p>
    <w:p w:rsidR="00FC3C4D" w:rsidRPr="004130C0" w:rsidRDefault="00FC3C4D" w:rsidP="00FC3C4D">
      <w:pPr>
        <w:jc w:val="center"/>
        <w:rPr>
          <w:rFonts w:ascii="Century Gothic" w:hAnsi="Century Gothic" w:cs="Arial"/>
          <w:b/>
          <w:sz w:val="20"/>
        </w:rPr>
      </w:pPr>
      <w:r w:rsidRPr="004130C0">
        <w:rPr>
          <w:rFonts w:ascii="Century Gothic" w:hAnsi="Century Gothic" w:cs="Arial"/>
          <w:b/>
          <w:sz w:val="20"/>
        </w:rPr>
        <w:t xml:space="preserve">ID: </w:t>
      </w:r>
    </w:p>
    <w:p w:rsidR="00FC3C4D" w:rsidRDefault="00FC3C4D" w:rsidP="00FC3C4D">
      <w:pPr>
        <w:jc w:val="center"/>
        <w:rPr>
          <w:rFonts w:ascii="Century Gothic" w:hAnsi="Century Gothic" w:cs="Arial"/>
          <w:b/>
          <w:sz w:val="28"/>
          <w:szCs w:val="28"/>
        </w:rPr>
      </w:pPr>
      <w:r w:rsidRPr="00C3273D">
        <w:rPr>
          <w:rFonts w:ascii="Century Gothic" w:hAnsi="Century Gothic" w:cs="Arial"/>
          <w:b/>
          <w:sz w:val="28"/>
          <w:szCs w:val="28"/>
        </w:rPr>
        <w:t>“</w:t>
      </w:r>
      <w:r>
        <w:rPr>
          <w:rFonts w:ascii="Calibri" w:eastAsia="Calibri" w:hAnsi="Calibri" w:cs="Calibri"/>
          <w:b/>
          <w:sz w:val="24"/>
          <w:szCs w:val="24"/>
        </w:rPr>
        <w:t>Material de Difusión y Publicidad Sección Interculturalidad 2026</w:t>
      </w:r>
      <w:r w:rsidRPr="00AA49A8">
        <w:rPr>
          <w:rFonts w:cstheme="minorHAnsi"/>
          <w:b/>
          <w:sz w:val="28"/>
          <w:szCs w:val="28"/>
        </w:rPr>
        <w:t>”</w:t>
      </w:r>
      <w:r w:rsidRPr="00C3273D">
        <w:rPr>
          <w:rFonts w:ascii="Century Gothic" w:hAnsi="Century Gothic" w:cs="Arial"/>
          <w:b/>
          <w:sz w:val="28"/>
          <w:szCs w:val="28"/>
        </w:rPr>
        <w:t xml:space="preserve"> </w:t>
      </w:r>
    </w:p>
    <w:p w:rsidR="00FC3C4D" w:rsidRPr="004130C0" w:rsidRDefault="00FC3C4D" w:rsidP="00FC3C4D">
      <w:pPr>
        <w:jc w:val="both"/>
        <w:rPr>
          <w:rFonts w:ascii="Arial Nova" w:hAnsi="Arial Nova" w:cs="Calibri"/>
          <w:color w:val="000000"/>
          <w:sz w:val="21"/>
          <w:szCs w:val="21"/>
          <w:u w:val="single"/>
          <w:lang w:bidi="he-IL"/>
        </w:rPr>
      </w:pPr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 xml:space="preserve">Yo, </w:t>
      </w:r>
      <w:r w:rsidRPr="004130C0">
        <w:rPr>
          <w:rFonts w:ascii="Arial Nova" w:hAnsi="Arial Nova" w:cs="Calibri"/>
          <w:i/>
          <w:sz w:val="21"/>
          <w:szCs w:val="21"/>
          <w:u w:val="single"/>
          <w:lang w:bidi="he-IL"/>
        </w:rPr>
        <w:t xml:space="preserve">                                  _______                  _____             </w:t>
      </w:r>
      <w:r w:rsidRPr="004130C0">
        <w:rPr>
          <w:rFonts w:ascii="Arial Nova" w:hAnsi="Arial Nova" w:cs="Calibri"/>
          <w:sz w:val="21"/>
          <w:szCs w:val="21"/>
          <w:lang w:bidi="he-IL"/>
        </w:rPr>
        <w:t xml:space="preserve">, cédula de identidad N°________________ </w:t>
      </w:r>
      <w:r w:rsidRPr="004130C0">
        <w:rPr>
          <w:rFonts w:ascii="Arial Nova" w:hAnsi="Arial Nova" w:cs="Calibri"/>
          <w:i/>
          <w:sz w:val="21"/>
          <w:szCs w:val="21"/>
          <w:u w:val="single"/>
          <w:lang w:bidi="he-IL"/>
        </w:rPr>
        <w:t xml:space="preserve">                                             </w:t>
      </w:r>
      <w:r w:rsidRPr="004130C0">
        <w:rPr>
          <w:rFonts w:ascii="Arial Nova" w:hAnsi="Arial Nova" w:cs="Calibri"/>
          <w:i/>
          <w:color w:val="000000"/>
          <w:sz w:val="21"/>
          <w:szCs w:val="21"/>
          <w:lang w:bidi="he-IL"/>
        </w:rPr>
        <w:t>,</w:t>
      </w:r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 xml:space="preserve"> con domicilio en </w:t>
      </w:r>
      <w:r w:rsidRPr="004130C0">
        <w:rPr>
          <w:rFonts w:ascii="Arial Nova" w:hAnsi="Arial Nova" w:cs="Calibri"/>
          <w:i/>
          <w:sz w:val="21"/>
          <w:szCs w:val="21"/>
          <w:u w:val="single"/>
          <w:lang w:bidi="he-IL"/>
        </w:rPr>
        <w:t xml:space="preserve">        ___    __________                                              </w:t>
      </w:r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 xml:space="preserve"> </w:t>
      </w:r>
      <w:proofErr w:type="spellStart"/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>en</w:t>
      </w:r>
      <w:proofErr w:type="spellEnd"/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 xml:space="preserve"> representación de </w:t>
      </w:r>
      <w:r w:rsidRPr="004130C0">
        <w:rPr>
          <w:rFonts w:ascii="Arial Nova" w:hAnsi="Arial Nova" w:cs="Calibri"/>
          <w:i/>
          <w:color w:val="000000"/>
          <w:sz w:val="21"/>
          <w:szCs w:val="21"/>
          <w:u w:val="single"/>
          <w:lang w:bidi="he-IL"/>
        </w:rPr>
        <w:t xml:space="preserve">                                                                      ________________________________________________________</w:t>
      </w:r>
      <w:r w:rsidRPr="004130C0">
        <w:rPr>
          <w:rFonts w:ascii="Arial Nova" w:hAnsi="Arial Nova" w:cs="Calibri"/>
          <w:i/>
          <w:color w:val="000000"/>
          <w:sz w:val="21"/>
          <w:szCs w:val="21"/>
          <w:lang w:bidi="he-IL"/>
        </w:rPr>
        <w:t xml:space="preserve">, Rut: </w:t>
      </w:r>
      <w:r w:rsidRPr="004130C0">
        <w:rPr>
          <w:rFonts w:ascii="Arial Nova" w:hAnsi="Arial Nova" w:cs="Calibri"/>
          <w:i/>
          <w:color w:val="000000"/>
          <w:sz w:val="21"/>
          <w:szCs w:val="21"/>
          <w:u w:val="single"/>
          <w:lang w:bidi="he-IL"/>
        </w:rPr>
        <w:t xml:space="preserve">                                             </w:t>
      </w:r>
      <w:r w:rsidRPr="004130C0">
        <w:rPr>
          <w:rFonts w:ascii="Arial Nova" w:hAnsi="Arial Nova" w:cs="Calibri"/>
          <w:i/>
          <w:color w:val="000000"/>
          <w:sz w:val="21"/>
          <w:szCs w:val="21"/>
          <w:lang w:bidi="he-IL"/>
        </w:rPr>
        <w:t xml:space="preserve">, </w:t>
      </w:r>
      <w:r w:rsidRPr="004130C0">
        <w:rPr>
          <w:rFonts w:ascii="Arial Nova" w:hAnsi="Arial Nova" w:cs="Calibri"/>
          <w:iCs/>
          <w:color w:val="000000"/>
          <w:sz w:val="21"/>
          <w:szCs w:val="21"/>
          <w:lang w:bidi="he-IL"/>
        </w:rPr>
        <w:t>del mismo domicilio,</w:t>
      </w:r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 xml:space="preserve"> </w:t>
      </w:r>
      <w:r w:rsidRPr="004130C0">
        <w:rPr>
          <w:rFonts w:ascii="Arial Nova" w:hAnsi="Arial Nova" w:cs="Calibri"/>
          <w:iCs/>
          <w:color w:val="000000"/>
          <w:sz w:val="21"/>
          <w:szCs w:val="21"/>
          <w:lang w:bidi="he-IL"/>
        </w:rPr>
        <w:t>para la licitación pública ______________________________</w:t>
      </w:r>
      <w:r w:rsidRPr="004130C0">
        <w:rPr>
          <w:rFonts w:ascii="Arial Nova" w:hAnsi="Arial Nova" w:cs="Calibri"/>
          <w:b/>
          <w:bCs/>
          <w:iCs/>
          <w:color w:val="000000"/>
          <w:sz w:val="21"/>
          <w:szCs w:val="21"/>
          <w:lang w:bidi="he-IL"/>
        </w:rPr>
        <w:t>,</w:t>
      </w:r>
      <w:r w:rsidRPr="004130C0">
        <w:rPr>
          <w:rFonts w:ascii="Arial Nova" w:hAnsi="Arial Nova" w:cs="Calibri"/>
          <w:iCs/>
          <w:color w:val="000000"/>
          <w:sz w:val="21"/>
          <w:szCs w:val="21"/>
          <w:lang w:bidi="he-IL"/>
        </w:rPr>
        <w:t xml:space="preserve"> declaro</w:t>
      </w:r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 xml:space="preserve"> bajo juramento que </w:t>
      </w:r>
      <w:r w:rsidRPr="004130C0">
        <w:rPr>
          <w:rFonts w:ascii="Arial Nova" w:hAnsi="Arial Nova" w:cs="Calibri"/>
          <w:color w:val="000000"/>
          <w:sz w:val="21"/>
          <w:szCs w:val="21"/>
          <w:u w:val="single"/>
          <w:lang w:bidi="he-IL"/>
        </w:rPr>
        <w:t xml:space="preserve">yo/mi representada no me/se encuentro/a afectado/a </w:t>
      </w:r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>por ninguna de las siguientes causales de inhabilidad del Registro de Proveedores</w:t>
      </w:r>
      <w:r>
        <w:rPr>
          <w:rFonts w:ascii="Arial Nova" w:hAnsi="Arial Nova" w:cs="Calibri"/>
          <w:color w:val="000000"/>
          <w:sz w:val="21"/>
          <w:szCs w:val="21"/>
          <w:lang w:bidi="he-IL"/>
        </w:rPr>
        <w:t>, establecidas en el artículo 154</w:t>
      </w:r>
      <w:r w:rsidRPr="004130C0">
        <w:rPr>
          <w:rFonts w:ascii="Arial Nova" w:hAnsi="Arial Nova" w:cs="Calibri"/>
          <w:color w:val="000000"/>
          <w:sz w:val="21"/>
          <w:szCs w:val="21"/>
          <w:lang w:bidi="he-IL"/>
        </w:rPr>
        <w:t xml:space="preserve"> del reglamento de la ley N° 19.886:</w:t>
      </w:r>
      <w:r w:rsidRPr="004130C0">
        <w:rPr>
          <w:rFonts w:ascii="Arial Nova" w:hAnsi="Arial Nova" w:cs="Calibri"/>
          <w:color w:val="000000"/>
          <w:sz w:val="21"/>
          <w:szCs w:val="21"/>
          <w:u w:val="single"/>
          <w:lang w:bidi="he-IL"/>
        </w:rPr>
        <w:t xml:space="preserve"> </w:t>
      </w:r>
    </w:p>
    <w:p w:rsidR="00FC3C4D" w:rsidRPr="004130C0" w:rsidRDefault="00FC3C4D" w:rsidP="00FC3C4D">
      <w:pPr>
        <w:numPr>
          <w:ilvl w:val="0"/>
          <w:numId w:val="1"/>
        </w:numPr>
        <w:suppressAutoHyphens/>
        <w:contextualSpacing/>
        <w:jc w:val="both"/>
        <w:rPr>
          <w:rFonts w:ascii="Arial Nova" w:hAnsi="Arial Nova" w:cs="Calibri"/>
          <w:sz w:val="21"/>
          <w:szCs w:val="21"/>
          <w:lang w:bidi="he-IL"/>
        </w:rPr>
      </w:pPr>
      <w:r w:rsidRPr="004130C0">
        <w:rPr>
          <w:rFonts w:ascii="Arial Nova" w:hAnsi="Arial Nova" w:cs="Calibri"/>
          <w:sz w:val="21"/>
          <w:szCs w:val="21"/>
          <w:lang w:bidi="he-IL"/>
        </w:rPr>
        <w:t>Haber sido condenado por cualquiera de los delitos de cohecho contemplados en el título V del Libro Segundo del Código Penal.</w:t>
      </w:r>
    </w:p>
    <w:p w:rsidR="00FC3C4D" w:rsidRPr="004130C0" w:rsidRDefault="00FC3C4D" w:rsidP="00FC3C4D">
      <w:pPr>
        <w:numPr>
          <w:ilvl w:val="0"/>
          <w:numId w:val="1"/>
        </w:numPr>
        <w:suppressAutoHyphens/>
        <w:contextualSpacing/>
        <w:jc w:val="both"/>
        <w:rPr>
          <w:rFonts w:ascii="Arial Nova" w:hAnsi="Arial Nova" w:cs="Calibri"/>
          <w:sz w:val="21"/>
          <w:szCs w:val="21"/>
          <w:lang w:bidi="he-IL"/>
        </w:rPr>
      </w:pPr>
      <w:r w:rsidRPr="004130C0">
        <w:rPr>
          <w:rFonts w:ascii="Arial Nova" w:hAnsi="Arial Nova" w:cs="Calibri"/>
          <w:sz w:val="21"/>
          <w:szCs w:val="21"/>
          <w:lang w:bidi="he-IL"/>
        </w:rPr>
        <w:t>Registrar una o más deudas tributarias por un monto total superior a 500 UTM por más de un año, o superior a 200 UTM e inferior a 500 UTM por un período superior a 2 años, sin que exista un convenio de pago vigente. En caso de encontrarse pendiente juicio sobre la efectividad de la deuda, esta inhabilidad regirá una vez que se encuentre firme o ejecutoriada la respectiva resolución.</w:t>
      </w:r>
    </w:p>
    <w:p w:rsidR="00FC3C4D" w:rsidRPr="004130C0" w:rsidRDefault="00FC3C4D" w:rsidP="00FC3C4D">
      <w:pPr>
        <w:numPr>
          <w:ilvl w:val="0"/>
          <w:numId w:val="1"/>
        </w:numPr>
        <w:suppressAutoHyphens/>
        <w:contextualSpacing/>
        <w:jc w:val="both"/>
        <w:rPr>
          <w:rFonts w:ascii="Arial Nova" w:hAnsi="Arial Nova" w:cs="Calibri"/>
          <w:sz w:val="21"/>
          <w:szCs w:val="21"/>
          <w:lang w:bidi="he-IL"/>
        </w:rPr>
      </w:pPr>
      <w:r w:rsidRPr="004130C0">
        <w:rPr>
          <w:rFonts w:ascii="Arial Nova" w:hAnsi="Arial Nova" w:cs="Calibri"/>
          <w:sz w:val="21"/>
          <w:szCs w:val="21"/>
          <w:lang w:bidi="he-IL"/>
        </w:rPr>
        <w:t>Registrar deudas previsionales o de salud por más de 12 meses por sus trabajadores dependientes, lo que se acreditará mediante certificado de la autoridad competente.</w:t>
      </w:r>
    </w:p>
    <w:p w:rsidR="00FC3C4D" w:rsidRPr="004130C0" w:rsidRDefault="00FC3C4D" w:rsidP="00FC3C4D">
      <w:pPr>
        <w:numPr>
          <w:ilvl w:val="0"/>
          <w:numId w:val="1"/>
        </w:numPr>
        <w:suppressAutoHyphens/>
        <w:contextualSpacing/>
        <w:jc w:val="both"/>
        <w:rPr>
          <w:rFonts w:ascii="Arial Nova" w:hAnsi="Arial Nova" w:cs="Calibri"/>
          <w:sz w:val="21"/>
          <w:szCs w:val="21"/>
          <w:lang w:bidi="he-IL"/>
        </w:rPr>
      </w:pPr>
      <w:r w:rsidRPr="004130C0">
        <w:rPr>
          <w:rFonts w:ascii="Arial Nova" w:hAnsi="Arial Nova" w:cs="Calibri"/>
          <w:sz w:val="21"/>
          <w:szCs w:val="21"/>
          <w:lang w:bidi="he-IL"/>
        </w:rPr>
        <w:t>La presentación al Registro Nacional de Proveedores de uno o más documentos falsos, declarado así por sentencia judicial ejecutoriada.</w:t>
      </w:r>
    </w:p>
    <w:p w:rsidR="00FC3C4D" w:rsidRPr="004130C0" w:rsidRDefault="00FC3C4D" w:rsidP="00FC3C4D">
      <w:pPr>
        <w:numPr>
          <w:ilvl w:val="0"/>
          <w:numId w:val="1"/>
        </w:numPr>
        <w:suppressAutoHyphens/>
        <w:contextualSpacing/>
        <w:jc w:val="both"/>
        <w:rPr>
          <w:rFonts w:ascii="Arial Nova" w:hAnsi="Arial Nova" w:cs="Calibri"/>
          <w:sz w:val="21"/>
          <w:szCs w:val="21"/>
          <w:lang w:bidi="he-IL"/>
        </w:rPr>
      </w:pPr>
      <w:r w:rsidRPr="004130C0">
        <w:rPr>
          <w:rFonts w:ascii="Arial Nova" w:hAnsi="Arial Nova" w:cs="Calibri"/>
          <w:sz w:val="21"/>
          <w:szCs w:val="21"/>
          <w:lang w:bidi="he-IL"/>
        </w:rPr>
        <w:t>Haber sido declarado en quiebra (actualmente procedimiento concursal de liquidación) por resolución judicial ejecutoriada.</w:t>
      </w:r>
    </w:p>
    <w:p w:rsidR="00FC3C4D" w:rsidRPr="004130C0" w:rsidRDefault="00FC3C4D" w:rsidP="00FC3C4D">
      <w:pPr>
        <w:numPr>
          <w:ilvl w:val="0"/>
          <w:numId w:val="1"/>
        </w:numPr>
        <w:suppressAutoHyphens/>
        <w:contextualSpacing/>
        <w:jc w:val="both"/>
        <w:rPr>
          <w:rFonts w:ascii="Arial Nova" w:hAnsi="Arial Nova" w:cs="Calibri"/>
          <w:sz w:val="21"/>
          <w:szCs w:val="21"/>
          <w:lang w:bidi="he-IL"/>
        </w:rPr>
      </w:pPr>
      <w:r w:rsidRPr="004130C0">
        <w:rPr>
          <w:rFonts w:ascii="Arial Nova" w:hAnsi="Arial Nova" w:cs="Calibri"/>
          <w:sz w:val="21"/>
          <w:szCs w:val="21"/>
          <w:lang w:bidi="he-IL"/>
        </w:rPr>
        <w:t>Haber sido eliminado o encontrarse suspendido del Registro Nacional de Proveedores por resolución fundada de la Dirección de Compras.</w:t>
      </w:r>
    </w:p>
    <w:p w:rsidR="00FC3C4D" w:rsidRPr="004130C0" w:rsidRDefault="00FC3C4D" w:rsidP="00FC3C4D">
      <w:pPr>
        <w:numPr>
          <w:ilvl w:val="0"/>
          <w:numId w:val="1"/>
        </w:numPr>
        <w:suppressAutoHyphens/>
        <w:contextualSpacing/>
        <w:jc w:val="both"/>
        <w:rPr>
          <w:rFonts w:ascii="Arial Nova" w:hAnsi="Arial Nova" w:cs="Calibri"/>
          <w:sz w:val="21"/>
          <w:szCs w:val="21"/>
          <w:lang w:bidi="he-IL"/>
        </w:rPr>
      </w:pPr>
      <w:r w:rsidRPr="004130C0">
        <w:rPr>
          <w:rFonts w:ascii="Arial Nova" w:hAnsi="Arial Nova" w:cs="Calibri"/>
          <w:sz w:val="21"/>
          <w:szCs w:val="21"/>
          <w:lang w:bidi="he-IL"/>
        </w:rPr>
        <w:t>Haber sido condenado por prácticas antisindicales o infracción a los derechos fundamentales del trabajador.</w:t>
      </w:r>
    </w:p>
    <w:p w:rsidR="00FC3C4D" w:rsidRPr="004130C0" w:rsidRDefault="00FC3C4D" w:rsidP="00FC3C4D">
      <w:pPr>
        <w:jc w:val="right"/>
        <w:rPr>
          <w:rFonts w:ascii="Arial Nova" w:hAnsi="Arial Nova" w:cs="Calibri"/>
          <w:i/>
          <w:iCs/>
          <w:color w:val="000000"/>
          <w:sz w:val="21"/>
          <w:szCs w:val="21"/>
          <w:u w:val="single"/>
          <w:lang w:bidi="he-IL"/>
        </w:rPr>
      </w:pPr>
    </w:p>
    <w:p w:rsidR="00FC3C4D" w:rsidRPr="004130C0" w:rsidRDefault="00FC3C4D" w:rsidP="00FC3C4D">
      <w:pPr>
        <w:rPr>
          <w:rFonts w:ascii="Arial Nova" w:hAnsi="Arial Nova" w:cs="Calibri"/>
          <w:i/>
          <w:iCs/>
          <w:color w:val="000000"/>
          <w:sz w:val="21"/>
          <w:szCs w:val="21"/>
          <w:u w:val="single"/>
          <w:lang w:bidi="he-IL"/>
        </w:rPr>
      </w:pPr>
      <w:r w:rsidRPr="004130C0">
        <w:rPr>
          <w:rFonts w:ascii="Arial Nova" w:hAnsi="Arial Nova" w:cs="Calibri"/>
          <w:i/>
          <w:iCs/>
          <w:color w:val="000000"/>
          <w:sz w:val="21"/>
          <w:szCs w:val="21"/>
          <w:u w:val="single"/>
          <w:lang w:bidi="he-IL"/>
        </w:rPr>
        <w:t>&lt;Ciudad&gt;, &lt;día/mes/año&gt;</w:t>
      </w:r>
    </w:p>
    <w:tbl>
      <w:tblPr>
        <w:tblStyle w:val="Tablaconcuadrcula1"/>
        <w:tblW w:w="9054" w:type="dxa"/>
        <w:tblLayout w:type="fixed"/>
        <w:tblLook w:val="04A0" w:firstRow="1" w:lastRow="0" w:firstColumn="1" w:lastColumn="0" w:noHBand="0" w:noVBand="1"/>
      </w:tblPr>
      <w:tblGrid>
        <w:gridCol w:w="9054"/>
      </w:tblGrid>
      <w:tr w:rsidR="00FC3C4D" w:rsidRPr="004130C0" w:rsidTr="00B9609E">
        <w:tc>
          <w:tcPr>
            <w:tcW w:w="9054" w:type="dxa"/>
            <w:tcBorders>
              <w:top w:val="nil"/>
              <w:left w:val="nil"/>
              <w:bottom w:val="nil"/>
              <w:right w:val="nil"/>
            </w:tcBorders>
          </w:tcPr>
          <w:p w:rsidR="00FC3C4D" w:rsidRPr="004130C0" w:rsidRDefault="00FC3C4D" w:rsidP="00B9609E">
            <w:pPr>
              <w:spacing w:line="276" w:lineRule="auto"/>
              <w:jc w:val="center"/>
              <w:rPr>
                <w:rFonts w:ascii="Arial Nova" w:hAnsi="Arial Nova" w:cs="Calibri"/>
                <w:sz w:val="21"/>
                <w:szCs w:val="21"/>
                <w:lang w:bidi="he-IL"/>
              </w:rPr>
            </w:pPr>
            <w:r w:rsidRPr="004130C0">
              <w:rPr>
                <w:rFonts w:ascii="Arial Nova" w:hAnsi="Arial Nova" w:cs="Calibri"/>
                <w:sz w:val="21"/>
                <w:szCs w:val="21"/>
                <w:lang w:bidi="he-IL"/>
              </w:rPr>
              <w:t>_________________________________________</w:t>
            </w:r>
          </w:p>
        </w:tc>
      </w:tr>
      <w:tr w:rsidR="00FC3C4D" w:rsidRPr="004130C0" w:rsidTr="00B9609E">
        <w:tc>
          <w:tcPr>
            <w:tcW w:w="9054" w:type="dxa"/>
            <w:tcBorders>
              <w:top w:val="nil"/>
              <w:left w:val="nil"/>
              <w:bottom w:val="nil"/>
              <w:right w:val="nil"/>
            </w:tcBorders>
          </w:tcPr>
          <w:p w:rsidR="00FC3C4D" w:rsidRPr="004130C0" w:rsidRDefault="00FC3C4D" w:rsidP="00B9609E">
            <w:pPr>
              <w:spacing w:line="276" w:lineRule="auto"/>
              <w:jc w:val="center"/>
              <w:rPr>
                <w:rFonts w:ascii="Arial Nova" w:hAnsi="Arial Nova" w:cs="Calibri"/>
                <w:i/>
                <w:iCs/>
                <w:sz w:val="21"/>
                <w:szCs w:val="21"/>
                <w:lang w:bidi="he-IL"/>
              </w:rPr>
            </w:pPr>
            <w:r w:rsidRPr="004130C0">
              <w:rPr>
                <w:rFonts w:ascii="Arial Nova" w:hAnsi="Arial Nova" w:cs="Calibri"/>
                <w:i/>
                <w:iCs/>
                <w:sz w:val="21"/>
                <w:szCs w:val="21"/>
                <w:lang w:bidi="he-IL"/>
              </w:rPr>
              <w:t>&lt;Nombre y firma&gt;</w:t>
            </w:r>
          </w:p>
          <w:p w:rsidR="00FC3C4D" w:rsidRPr="004130C0" w:rsidRDefault="00FC3C4D" w:rsidP="00B9609E">
            <w:pPr>
              <w:spacing w:line="276" w:lineRule="auto"/>
              <w:jc w:val="center"/>
              <w:rPr>
                <w:rFonts w:ascii="Arial Nova" w:hAnsi="Arial Nova" w:cs="Calibri"/>
                <w:i/>
                <w:iCs/>
                <w:sz w:val="21"/>
                <w:szCs w:val="21"/>
                <w:lang w:bidi="he-IL"/>
              </w:rPr>
            </w:pPr>
            <w:r w:rsidRPr="004130C0">
              <w:rPr>
                <w:rFonts w:ascii="Arial Nova" w:hAnsi="Arial Nova" w:cs="Calibri"/>
                <w:i/>
                <w:iCs/>
                <w:sz w:val="21"/>
                <w:szCs w:val="21"/>
                <w:lang w:bidi="he-IL"/>
              </w:rPr>
              <w:t>&lt;Representante Legal o persona natural, según corresponda&gt;</w:t>
            </w:r>
          </w:p>
        </w:tc>
      </w:tr>
    </w:tbl>
    <w:p w:rsidR="00FC3C4D" w:rsidRPr="004130C0" w:rsidRDefault="00FC3C4D" w:rsidP="00FC3C4D">
      <w:pPr>
        <w:rPr>
          <w:rFonts w:ascii="Arial Nova" w:hAnsi="Arial Nova" w:cs="Calibri"/>
          <w:color w:val="000000"/>
          <w:sz w:val="21"/>
          <w:szCs w:val="21"/>
          <w:lang w:bidi="he-IL"/>
        </w:rPr>
      </w:pPr>
    </w:p>
    <w:tbl>
      <w:tblPr>
        <w:tblStyle w:val="Tablaconcuadrcula1"/>
        <w:tblW w:w="5000" w:type="pct"/>
        <w:tblLayout w:type="fixed"/>
        <w:tblLook w:val="04A0" w:firstRow="1" w:lastRow="0" w:firstColumn="1" w:lastColumn="0" w:noHBand="0" w:noVBand="1"/>
      </w:tblPr>
      <w:tblGrid>
        <w:gridCol w:w="8720"/>
      </w:tblGrid>
      <w:tr w:rsidR="00FC3C4D" w:rsidRPr="004130C0" w:rsidTr="00B9609E">
        <w:tc>
          <w:tcPr>
            <w:tcW w:w="8838" w:type="dxa"/>
            <w:tcBorders>
              <w:bottom w:val="nil"/>
            </w:tcBorders>
            <w:shd w:val="clear" w:color="auto" w:fill="F2F2F2"/>
            <w:vAlign w:val="center"/>
          </w:tcPr>
          <w:p w:rsidR="00FC3C4D" w:rsidRPr="004130C0" w:rsidRDefault="00FC3C4D" w:rsidP="00B9609E">
            <w:pPr>
              <w:tabs>
                <w:tab w:val="left" w:pos="284"/>
              </w:tabs>
              <w:spacing w:line="276" w:lineRule="auto"/>
              <w:rPr>
                <w:rFonts w:ascii="Arial Nova" w:hAnsi="Arial Nova" w:cs="Calibri"/>
                <w:b/>
                <w:sz w:val="21"/>
                <w:szCs w:val="21"/>
                <w:lang w:bidi="he-IL"/>
              </w:rPr>
            </w:pPr>
            <w:r w:rsidRPr="004130C0">
              <w:rPr>
                <w:rFonts w:ascii="Arial Nova" w:hAnsi="Arial Nova" w:cs="Calibri"/>
                <w:b/>
                <w:sz w:val="21"/>
                <w:szCs w:val="21"/>
                <w:lang w:bidi="he-IL"/>
              </w:rPr>
              <w:t>NOTA:</w:t>
            </w:r>
          </w:p>
        </w:tc>
      </w:tr>
      <w:tr w:rsidR="00FC3C4D" w:rsidRPr="004130C0" w:rsidTr="00B9609E">
        <w:trPr>
          <w:trHeight w:val="1273"/>
        </w:trPr>
        <w:tc>
          <w:tcPr>
            <w:tcW w:w="8838" w:type="dxa"/>
            <w:tcBorders>
              <w:top w:val="nil"/>
            </w:tcBorders>
            <w:shd w:val="clear" w:color="auto" w:fill="F2F2F2"/>
            <w:vAlign w:val="center"/>
          </w:tcPr>
          <w:p w:rsidR="00FC3C4D" w:rsidRPr="004130C0" w:rsidRDefault="00FC3C4D" w:rsidP="00B9609E">
            <w:pPr>
              <w:tabs>
                <w:tab w:val="left" w:pos="454"/>
              </w:tabs>
              <w:spacing w:line="276" w:lineRule="auto"/>
              <w:jc w:val="both"/>
              <w:rPr>
                <w:rFonts w:ascii="Arial Nova" w:hAnsi="Arial Nova" w:cs="Calibri"/>
                <w:sz w:val="21"/>
                <w:szCs w:val="21"/>
                <w:lang w:bidi="he-IL"/>
              </w:rPr>
            </w:pPr>
            <w:r w:rsidRPr="004130C0">
              <w:rPr>
                <w:rFonts w:ascii="Arial Nova" w:hAnsi="Arial Nova" w:cs="Calibri"/>
                <w:sz w:val="21"/>
                <w:szCs w:val="21"/>
                <w:lang w:bidi="he-IL"/>
              </w:rPr>
              <w:t>En caso de que el oferente sea una Unión Temporal de Proveedores (UTP), este anexo deberá ser completado por cada uno de los integrantes de ésta.</w:t>
            </w:r>
          </w:p>
        </w:tc>
      </w:tr>
    </w:tbl>
    <w:p w:rsidR="00FC3C4D" w:rsidRDefault="00FC3C4D" w:rsidP="00FC3C4D">
      <w:pPr>
        <w:rPr>
          <w:rFonts w:ascii="Arial" w:hAnsi="Arial" w:cs="Arial"/>
          <w:sz w:val="20"/>
          <w:szCs w:val="20"/>
          <w:lang w:eastAsia="es-CL"/>
        </w:rPr>
      </w:pPr>
    </w:p>
    <w:sectPr w:rsidR="00FC3C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altName w:val="Arial"/>
    <w:charset w:val="00"/>
    <w:family w:val="swiss"/>
    <w:pitch w:val="variable"/>
    <w:sig w:usb0="0000028F" w:usb1="00000002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B7F08F7"/>
    <w:multiLevelType w:val="multilevel"/>
    <w:tmpl w:val="2ED6512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C4D"/>
    <w:rsid w:val="00121CAC"/>
    <w:rsid w:val="002078A1"/>
    <w:rsid w:val="009178BE"/>
    <w:rsid w:val="00FC3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867DDA6-2FEE-4424-8867-4CB40252F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3C4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aconcuadrcula1">
    <w:name w:val="Tabla con cuadrícula1"/>
    <w:basedOn w:val="Tablanormal"/>
    <w:next w:val="Tablaconcuadrcula"/>
    <w:uiPriority w:val="39"/>
    <w:rsid w:val="00FC3C4D"/>
    <w:pPr>
      <w:spacing w:after="0" w:line="240" w:lineRule="auto"/>
    </w:pPr>
    <w:rPr>
      <w:lang w:val="es-C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">
    <w:name w:val="Table Grid"/>
    <w:basedOn w:val="Tablanormal"/>
    <w:uiPriority w:val="59"/>
    <w:rsid w:val="00FC3C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370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Leonardo Videla Urra</dc:creator>
  <cp:lastModifiedBy>johana riveros</cp:lastModifiedBy>
  <cp:revision>2</cp:revision>
  <dcterms:created xsi:type="dcterms:W3CDTF">2026-08-31T19:14:00Z</dcterms:created>
  <dcterms:modified xsi:type="dcterms:W3CDTF">2026-08-31T19:14:00Z</dcterms:modified>
</cp:coreProperties>
</file>