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EBE" w:rsidRPr="009C0DCA" w:rsidRDefault="009C0DCA" w:rsidP="009C0DCA">
      <w:pPr>
        <w:jc w:val="center"/>
        <w:rPr>
          <w:rFonts w:ascii="Century Gothic" w:hAnsi="Century Gothic" w:cstheme="majorHAnsi"/>
          <w:b/>
          <w:i/>
          <w:sz w:val="20"/>
          <w:szCs w:val="20"/>
        </w:rPr>
      </w:pPr>
      <w:r>
        <w:rPr>
          <w:rFonts w:ascii="Century Gothic" w:hAnsi="Century Gothic" w:cstheme="majorHAnsi"/>
          <w:b/>
          <w:sz w:val="20"/>
          <w:szCs w:val="20"/>
        </w:rPr>
        <w:t>ANEXO N° 2</w:t>
      </w:r>
      <w:bookmarkStart w:id="0" w:name="_GoBack"/>
      <w:bookmarkEnd w:id="0"/>
      <w:r w:rsidR="00A63EBE" w:rsidRPr="009C0DCA">
        <w:rPr>
          <w:rFonts w:ascii="Century Gothic" w:hAnsi="Century Gothic" w:cstheme="majorHAnsi"/>
          <w:b/>
          <w:sz w:val="20"/>
          <w:szCs w:val="20"/>
        </w:rPr>
        <w:t>: DECLARACIÓN JURADA SIMPLE DEL OFERENTE</w:t>
      </w:r>
    </w:p>
    <w:p w:rsidR="00A63EBE" w:rsidRPr="00FF7307" w:rsidRDefault="00A63EBE" w:rsidP="00A63EBE">
      <w:pPr>
        <w:rPr>
          <w:rFonts w:ascii="Century Gothic" w:hAnsi="Century Gothic"/>
          <w:sz w:val="20"/>
          <w:szCs w:val="20"/>
        </w:rPr>
      </w:pPr>
    </w:p>
    <w:p w:rsidR="00193D20" w:rsidRPr="00142B02" w:rsidRDefault="00193D20" w:rsidP="00193D20">
      <w:pPr>
        <w:tabs>
          <w:tab w:val="left" w:pos="142"/>
          <w:tab w:val="left" w:pos="284"/>
        </w:tabs>
        <w:spacing w:before="100" w:beforeAutospacing="1" w:after="100" w:afterAutospacing="1"/>
        <w:ind w:right="15"/>
        <w:rPr>
          <w:rFonts w:ascii="Century Gothic" w:eastAsia="Times New Roman" w:hAnsi="Century Gothic" w:cs="Arial"/>
          <w:color w:val="000000"/>
          <w:sz w:val="20"/>
          <w:szCs w:val="20"/>
          <w:lang w:eastAsia="es-ES" w:bidi="he-IL"/>
        </w:rPr>
      </w:pPr>
      <w:r w:rsidRPr="00142B02">
        <w:rPr>
          <w:rFonts w:ascii="Century Gothic" w:eastAsia="Times New Roman" w:hAnsi="Century Gothic" w:cs="Arial"/>
          <w:color w:val="000000"/>
          <w:sz w:val="20"/>
          <w:szCs w:val="20"/>
          <w:lang w:eastAsia="es-ES" w:bidi="he-IL"/>
        </w:rPr>
        <w:t>En....................... a …. días del mes de ......................... de ……, comparece ......................................................., de nacionalidad ........................., ............................................., R.U.T. N°.........................., con domicilio en .............................................................................................................................., quien bajo juramento expone lo siguiente: </w:t>
      </w:r>
    </w:p>
    <w:p w:rsidR="00193D20" w:rsidRPr="00196E88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42B02">
        <w:rPr>
          <w:rFonts w:ascii="Century Gothic" w:hAnsi="Century Gothic"/>
          <w:sz w:val="20"/>
          <w:szCs w:val="20"/>
        </w:rPr>
        <w:t>Que, no he sido condenado, o mi representada no ha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N°211, de 1973.</w:t>
      </w:r>
    </w:p>
    <w:p w:rsidR="00193D20" w:rsidRPr="00196E88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42B02">
        <w:rPr>
          <w:rFonts w:ascii="Century Gothic" w:hAnsi="Century Gothic"/>
          <w:sz w:val="20"/>
          <w:szCs w:val="20"/>
        </w:rPr>
        <w:t>Que, mi representada no ha sido condenada a la pena de prohibición de celebrar actos y contratos con organismos del Estado, por los delitos mencionados en la ley N°20.393.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no he sido condenado por los Tribunales de Justicia a la medida dispuesta en el artículo 33 de la ley N°21.595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no soy ni he sido durante el periodo de un año transcurrido con antelación a la presente declaración, funcionario directivo del Servicio de Salud Aconcagua, hasta el nivel de jefe de departamento o su equivalente, o funcionario que participe en procedimientos de contratación de dicho Servicio, ni estoy unido(a) a éstos o aquéllos por los vínculos descritos en la letra b) del artículo 54 de la ley N°18.575 (cónyuge, hijo, adoptado o pariente hasta el tercer grado de consanguinidad y segundo de afinidad inclusive).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no integro la nómina de personal del Servicio de Salud Aconcagua, en cualquier calidad jurídica, ni soy contratado a honorarios por dicho Servicio, ni estoy unido(a) a éstos o aquéllos por lo vínculos descritos en el inciso primero del artículo 35 quáter de la ley N° 19.886 (cónyuge, convivientes civil o pariente hasta el segundo grado de consanguinidad o afinidad).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mi representada no es una sociedad de personas o empresa individual de responsabilidad limitada en la que una o más de las personas singularizadas en los literales d) y e) precedentes formen parte o sean beneficiarias finales.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mi representada no es una sociedad en comandita por acciones, sociedad por acciones o anónima cerrada en que una o más de las personas singularizadas en los literales d) y e) precedentes sean accionistas o beneficiarias finales.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mi representada no es una sociedad anónima abierta en que una o más de las personas singularizadas en los literales d) y e) precedentes sean dueñas de acciones que representen el 10% o más del capital o sean beneficiarias finales.</w:t>
      </w:r>
    </w:p>
    <w:p w:rsidR="00193D20" w:rsidRPr="00193D20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 w:cs="Times New Roman"/>
          <w:sz w:val="20"/>
          <w:szCs w:val="20"/>
        </w:rPr>
      </w:pPr>
      <w:r w:rsidRPr="00193D20">
        <w:rPr>
          <w:rFonts w:ascii="Century Gothic" w:hAnsi="Century Gothic"/>
          <w:sz w:val="20"/>
          <w:szCs w:val="20"/>
        </w:rPr>
        <w:t>Que, no soy gerente, administrador, representante o director de cualquiera de las sociedades antedichas.</w:t>
      </w:r>
    </w:p>
    <w:p w:rsidR="00193D20" w:rsidRPr="00142B02" w:rsidRDefault="00193D20" w:rsidP="00193D2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ind w:left="0" w:right="15" w:firstLine="0"/>
        <w:rPr>
          <w:rFonts w:ascii="Century Gothic" w:hAnsi="Century Gothic"/>
          <w:sz w:val="20"/>
          <w:szCs w:val="20"/>
        </w:rPr>
      </w:pPr>
      <w:r w:rsidRPr="00142B02">
        <w:rPr>
          <w:rFonts w:ascii="Century Gothic" w:hAnsi="Century Gothic"/>
          <w:sz w:val="20"/>
          <w:szCs w:val="20"/>
        </w:rPr>
        <w:t>Que, no he sido condenado, o mi representada no ha sido condenada, dentro de los dos años anteriores al momento de la presentación de la oferta, por prácticas antisindicales o infracción a los derechos fundamentales del trabajador, o por delitos concursales establecidos en el Código Penal.</w:t>
      </w:r>
    </w:p>
    <w:p w:rsidR="00193D20" w:rsidRDefault="00193D20" w:rsidP="00193D20">
      <w:pPr>
        <w:pStyle w:val="Sinespaciado"/>
        <w:rPr>
          <w:lang w:eastAsia="es-ES"/>
        </w:rPr>
      </w:pPr>
    </w:p>
    <w:p w:rsidR="00193D20" w:rsidRDefault="00193D20" w:rsidP="00193D20">
      <w:pPr>
        <w:pStyle w:val="Sinespaciado"/>
        <w:ind w:right="15"/>
        <w:rPr>
          <w:rFonts w:ascii="Century Gothic" w:eastAsia="Times New Roman" w:hAnsi="Century Gothic" w:cs="Arial"/>
          <w:color w:val="000000"/>
          <w:sz w:val="20"/>
          <w:szCs w:val="20"/>
          <w:lang w:eastAsia="es-ES" w:bidi="he-IL"/>
        </w:rPr>
      </w:pPr>
      <w:r w:rsidRPr="00142B02">
        <w:rPr>
          <w:rFonts w:ascii="Century Gothic" w:eastAsia="Times New Roman" w:hAnsi="Century Gothic" w:cs="Arial"/>
          <w:color w:val="000000"/>
          <w:sz w:val="20"/>
          <w:szCs w:val="20"/>
          <w:lang w:eastAsia="es-ES" w:bidi="he-IL"/>
        </w:rPr>
        <w:t>Asimismo, declaro (marcar la opción correcta) SI __ NO__ registrar saldos insolutos de remuneraciones o cotizaciones de seguridad social con sus actuales trabajadores o con trabajadores contratados en los últimos dos años.</w:t>
      </w:r>
    </w:p>
    <w:p w:rsidR="00193D20" w:rsidRPr="00142B02" w:rsidRDefault="00193D20" w:rsidP="00193D20">
      <w:pPr>
        <w:widowControl w:val="0"/>
        <w:tabs>
          <w:tab w:val="left" w:pos="567"/>
        </w:tabs>
        <w:autoSpaceDE w:val="0"/>
        <w:autoSpaceDN w:val="0"/>
        <w:rPr>
          <w:rFonts w:ascii="Century Gothic" w:hAnsi="Century Gothic" w:cstheme="minorHAnsi"/>
          <w:sz w:val="20"/>
          <w:szCs w:val="20"/>
        </w:rPr>
      </w:pPr>
    </w:p>
    <w:tbl>
      <w:tblPr>
        <w:tblW w:w="9782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4021"/>
      </w:tblGrid>
      <w:tr w:rsidR="00193D20" w:rsidRPr="00142B02" w:rsidTr="00193D20">
        <w:trPr>
          <w:trHeight w:hRule="exact" w:val="305"/>
        </w:trPr>
        <w:tc>
          <w:tcPr>
            <w:tcW w:w="5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93D20" w:rsidRPr="00142B02" w:rsidRDefault="00193D20" w:rsidP="00193D20">
            <w:pPr>
              <w:ind w:left="102"/>
              <w:rPr>
                <w:rFonts w:ascii="Century Gothic" w:hAnsi="Century Gothic" w:cstheme="minorHAnsi"/>
                <w:sz w:val="20"/>
                <w:szCs w:val="20"/>
              </w:rPr>
            </w:pP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Propuesta Pública ID :</w:t>
            </w:r>
          </w:p>
        </w:tc>
        <w:tc>
          <w:tcPr>
            <w:tcW w:w="4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3D20" w:rsidRPr="00142B02" w:rsidRDefault="00193D20" w:rsidP="00193D2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</w:tr>
      <w:tr w:rsidR="00193D20" w:rsidRPr="00142B02" w:rsidTr="00193D20">
        <w:trPr>
          <w:trHeight w:hRule="exact" w:val="567"/>
        </w:trPr>
        <w:tc>
          <w:tcPr>
            <w:tcW w:w="5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93D20" w:rsidRPr="00142B02" w:rsidRDefault="00193D20" w:rsidP="00193D20">
            <w:pPr>
              <w:ind w:left="102" w:right="142"/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</w:pP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 xml:space="preserve">Rut representante legal, 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 xml:space="preserve">Persona </w:t>
            </w:r>
            <w:r w:rsidRPr="00142B02">
              <w:rPr>
                <w:rFonts w:ascii="Century Gothic" w:hAnsi="Century Gothic" w:cstheme="minorHAnsi"/>
                <w:b/>
                <w:sz w:val="20"/>
                <w:szCs w:val="20"/>
              </w:rPr>
              <w:t>n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a</w:t>
            </w:r>
            <w:r w:rsidRPr="00142B02">
              <w:rPr>
                <w:rFonts w:ascii="Century Gothic" w:hAnsi="Century Gothic" w:cstheme="minorHAnsi"/>
                <w:b/>
                <w:sz w:val="20"/>
                <w:szCs w:val="20"/>
              </w:rPr>
              <w:t>t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u</w:t>
            </w:r>
            <w:r w:rsidRPr="00142B02">
              <w:rPr>
                <w:rFonts w:ascii="Century Gothic" w:hAnsi="Century Gothic" w:cstheme="minorHAnsi"/>
                <w:b/>
                <w:spacing w:val="1"/>
                <w:sz w:val="20"/>
                <w:szCs w:val="20"/>
              </w:rPr>
              <w:t>r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a</w:t>
            </w:r>
            <w:r w:rsidRPr="00142B02">
              <w:rPr>
                <w:rFonts w:ascii="Century Gothic" w:hAnsi="Century Gothic" w:cstheme="minorHAnsi"/>
                <w:b/>
                <w:sz w:val="20"/>
                <w:szCs w:val="20"/>
              </w:rPr>
              <w:t>l o Unión Temporal de proveedores, según corresponda.</w:t>
            </w:r>
          </w:p>
        </w:tc>
        <w:tc>
          <w:tcPr>
            <w:tcW w:w="4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3D20" w:rsidRPr="00142B02" w:rsidRDefault="00193D20" w:rsidP="00193D2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</w:tr>
      <w:tr w:rsidR="00193D20" w:rsidRPr="00142B02" w:rsidTr="00193D20">
        <w:trPr>
          <w:trHeight w:hRule="exact" w:val="573"/>
        </w:trPr>
        <w:tc>
          <w:tcPr>
            <w:tcW w:w="5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93D20" w:rsidRPr="00142B02" w:rsidRDefault="00193D20" w:rsidP="00193D20">
            <w:pPr>
              <w:ind w:left="102" w:right="142"/>
              <w:rPr>
                <w:rFonts w:ascii="Century Gothic" w:hAnsi="Century Gothic" w:cstheme="minorHAnsi"/>
                <w:sz w:val="20"/>
                <w:szCs w:val="20"/>
              </w:rPr>
            </w:pP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Fi</w:t>
            </w:r>
            <w:r w:rsidRPr="00142B02">
              <w:rPr>
                <w:rFonts w:ascii="Century Gothic" w:hAnsi="Century Gothic" w:cstheme="minorHAnsi"/>
                <w:b/>
                <w:spacing w:val="1"/>
                <w:position w:val="1"/>
                <w:sz w:val="20"/>
                <w:szCs w:val="20"/>
              </w:rPr>
              <w:t>r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ma, Nombre del</w:t>
            </w:r>
            <w:r w:rsidRPr="00142B02">
              <w:rPr>
                <w:rFonts w:ascii="Century Gothic" w:hAnsi="Century Gothic" w:cstheme="minorHAnsi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R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ep</w:t>
            </w:r>
            <w:r w:rsidRPr="00142B02">
              <w:rPr>
                <w:rFonts w:ascii="Century Gothic" w:hAnsi="Century Gothic" w:cstheme="minorHAnsi"/>
                <w:b/>
                <w:spacing w:val="1"/>
                <w:position w:val="1"/>
                <w:sz w:val="20"/>
                <w:szCs w:val="20"/>
              </w:rPr>
              <w:t>r</w:t>
            </w:r>
            <w:r w:rsidRPr="00142B02">
              <w:rPr>
                <w:rFonts w:ascii="Century Gothic" w:hAnsi="Century Gothic" w:cstheme="minorHAnsi"/>
                <w:b/>
                <w:spacing w:val="-3"/>
                <w:position w:val="1"/>
                <w:sz w:val="20"/>
                <w:szCs w:val="20"/>
              </w:rPr>
              <w:t>e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s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en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t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an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 xml:space="preserve">te </w:t>
            </w:r>
            <w:r w:rsidRPr="00142B02">
              <w:rPr>
                <w:rFonts w:ascii="Century Gothic" w:hAnsi="Century Gothic" w:cstheme="minorHAnsi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L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e</w:t>
            </w:r>
            <w:r w:rsidRPr="00142B02">
              <w:rPr>
                <w:rFonts w:ascii="Century Gothic" w:hAnsi="Century Gothic" w:cstheme="minorHAnsi"/>
                <w:b/>
                <w:spacing w:val="-2"/>
                <w:position w:val="1"/>
                <w:sz w:val="20"/>
                <w:szCs w:val="20"/>
              </w:rPr>
              <w:t>g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a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 xml:space="preserve">l, 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 xml:space="preserve">Persona </w:t>
            </w:r>
            <w:r w:rsidRPr="00142B02">
              <w:rPr>
                <w:rFonts w:ascii="Century Gothic" w:hAnsi="Century Gothic" w:cstheme="minorHAnsi"/>
                <w:b/>
                <w:sz w:val="20"/>
                <w:szCs w:val="20"/>
              </w:rPr>
              <w:t>n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a</w:t>
            </w:r>
            <w:r w:rsidRPr="00142B02">
              <w:rPr>
                <w:rFonts w:ascii="Century Gothic" w:hAnsi="Century Gothic" w:cstheme="minorHAnsi"/>
                <w:b/>
                <w:sz w:val="20"/>
                <w:szCs w:val="20"/>
              </w:rPr>
              <w:t>t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u</w:t>
            </w:r>
            <w:r w:rsidRPr="00142B02">
              <w:rPr>
                <w:rFonts w:ascii="Century Gothic" w:hAnsi="Century Gothic" w:cstheme="minorHAnsi"/>
                <w:b/>
                <w:spacing w:val="1"/>
                <w:sz w:val="20"/>
                <w:szCs w:val="20"/>
              </w:rPr>
              <w:t>r</w:t>
            </w:r>
            <w:r w:rsidRPr="00142B02">
              <w:rPr>
                <w:rFonts w:ascii="Century Gothic" w:hAnsi="Century Gothic" w:cstheme="minorHAnsi"/>
                <w:b/>
                <w:spacing w:val="-1"/>
                <w:sz w:val="20"/>
                <w:szCs w:val="20"/>
              </w:rPr>
              <w:t>a</w:t>
            </w:r>
            <w:r w:rsidRPr="00142B02">
              <w:rPr>
                <w:rFonts w:ascii="Century Gothic" w:hAnsi="Century Gothic" w:cstheme="minorHAnsi"/>
                <w:b/>
                <w:sz w:val="20"/>
                <w:szCs w:val="20"/>
              </w:rPr>
              <w:t>l o Unión Temporal de proveedores, si correspondiere.</w:t>
            </w:r>
          </w:p>
        </w:tc>
        <w:tc>
          <w:tcPr>
            <w:tcW w:w="4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3D20" w:rsidRPr="00142B02" w:rsidRDefault="00193D20" w:rsidP="00193D2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</w:tr>
      <w:tr w:rsidR="00193D20" w:rsidRPr="00142B02" w:rsidTr="00193D20">
        <w:trPr>
          <w:trHeight w:hRule="exact" w:val="284"/>
        </w:trPr>
        <w:tc>
          <w:tcPr>
            <w:tcW w:w="5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:rsidR="00193D20" w:rsidRPr="00142B02" w:rsidRDefault="00193D20" w:rsidP="00193D20">
            <w:pPr>
              <w:ind w:left="102"/>
              <w:rPr>
                <w:rFonts w:ascii="Century Gothic" w:hAnsi="Century Gothic" w:cstheme="minorHAnsi"/>
                <w:sz w:val="20"/>
                <w:szCs w:val="20"/>
              </w:rPr>
            </w:pP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F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e</w:t>
            </w:r>
            <w:r w:rsidRPr="00142B02">
              <w:rPr>
                <w:rFonts w:ascii="Century Gothic" w:hAnsi="Century Gothic" w:cstheme="minorHAnsi"/>
                <w:b/>
                <w:spacing w:val="1"/>
                <w:position w:val="1"/>
                <w:sz w:val="20"/>
                <w:szCs w:val="20"/>
              </w:rPr>
              <w:t>c</w:t>
            </w:r>
            <w:r w:rsidRPr="00142B02">
              <w:rPr>
                <w:rFonts w:ascii="Century Gothic" w:hAnsi="Century Gothic" w:cstheme="minorHAnsi"/>
                <w:b/>
                <w:spacing w:val="-1"/>
                <w:position w:val="1"/>
                <w:sz w:val="20"/>
                <w:szCs w:val="20"/>
              </w:rPr>
              <w:t>h</w:t>
            </w:r>
            <w:r w:rsidRPr="00142B02">
              <w:rPr>
                <w:rFonts w:ascii="Century Gothic" w:hAnsi="Century Gothic" w:cstheme="minorHAnsi"/>
                <w:b/>
                <w:position w:val="1"/>
                <w:sz w:val="20"/>
                <w:szCs w:val="20"/>
              </w:rPr>
              <w:t>a</w:t>
            </w:r>
          </w:p>
        </w:tc>
        <w:tc>
          <w:tcPr>
            <w:tcW w:w="40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3D20" w:rsidRPr="00142B02" w:rsidRDefault="00193D20" w:rsidP="00193D2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</w:tr>
    </w:tbl>
    <w:p w:rsidR="00193D20" w:rsidRPr="00142B02" w:rsidRDefault="00193D20" w:rsidP="00193D20">
      <w:pPr>
        <w:tabs>
          <w:tab w:val="left" w:pos="567"/>
        </w:tabs>
        <w:rPr>
          <w:rFonts w:ascii="Century Gothic" w:hAnsi="Century Gothic" w:cstheme="minorHAnsi"/>
          <w:b/>
          <w:sz w:val="20"/>
          <w:szCs w:val="20"/>
        </w:rPr>
      </w:pPr>
    </w:p>
    <w:p w:rsidR="00193D20" w:rsidRPr="00142B02" w:rsidRDefault="00193D20" w:rsidP="00193D20">
      <w:pPr>
        <w:tabs>
          <w:tab w:val="left" w:pos="567"/>
        </w:tabs>
        <w:ind w:right="581"/>
        <w:rPr>
          <w:rFonts w:ascii="Century Gothic" w:hAnsi="Century Gothic" w:cstheme="minorHAnsi"/>
          <w:b/>
          <w:sz w:val="20"/>
          <w:szCs w:val="20"/>
        </w:rPr>
      </w:pPr>
      <w:r w:rsidRPr="00142B02">
        <w:rPr>
          <w:rFonts w:ascii="Century Gothic" w:hAnsi="Century Gothic" w:cstheme="minorHAnsi"/>
          <w:b/>
          <w:sz w:val="20"/>
          <w:szCs w:val="20"/>
        </w:rPr>
        <w:t>Nota:</w:t>
      </w:r>
    </w:p>
    <w:p w:rsidR="00193D20" w:rsidRDefault="00193D20" w:rsidP="00193D20">
      <w:pPr>
        <w:tabs>
          <w:tab w:val="left" w:pos="567"/>
        </w:tabs>
        <w:ind w:right="404"/>
        <w:rPr>
          <w:rFonts w:ascii="Century Gothic" w:hAnsi="Century Gothic" w:cstheme="minorHAnsi"/>
          <w:b/>
          <w:sz w:val="20"/>
          <w:szCs w:val="20"/>
        </w:rPr>
      </w:pPr>
      <w:r w:rsidRPr="00142B02">
        <w:rPr>
          <w:rFonts w:ascii="Century Gothic" w:hAnsi="Century Gothic" w:cstheme="minorHAnsi"/>
          <w:b/>
          <w:sz w:val="20"/>
          <w:szCs w:val="20"/>
        </w:rPr>
        <w:t>- En el caso de UTP, este anexo deberá ser completado por cada uno de los integrantes de la misma, respecto de la situación particular de su empresa.</w:t>
      </w:r>
    </w:p>
    <w:p w:rsidR="00193D20" w:rsidRDefault="00193D20" w:rsidP="00193D20">
      <w:pPr>
        <w:tabs>
          <w:tab w:val="left" w:pos="284"/>
        </w:tabs>
        <w:ind w:right="15"/>
        <w:rPr>
          <w:rFonts w:ascii="Century Gothic" w:hAnsi="Century Gothic" w:cstheme="minorHAnsi"/>
          <w:b/>
          <w:sz w:val="20"/>
          <w:szCs w:val="20"/>
        </w:rPr>
      </w:pPr>
      <w:r w:rsidRPr="00142B02">
        <w:rPr>
          <w:rFonts w:ascii="Century Gothic" w:hAnsi="Century Gothic" w:cstheme="minorHAnsi"/>
          <w:b/>
          <w:sz w:val="20"/>
          <w:szCs w:val="20"/>
        </w:rPr>
        <w:t>- La información contenida en la presente declaración deberá ser permanentemente actualizada</w:t>
      </w:r>
      <w:r>
        <w:rPr>
          <w:rFonts w:ascii="Century Gothic" w:hAnsi="Century Gothic" w:cstheme="minorHAnsi"/>
          <w:b/>
          <w:sz w:val="20"/>
          <w:szCs w:val="20"/>
        </w:rPr>
        <w:t>.</w:t>
      </w:r>
    </w:p>
    <w:p w:rsidR="00193D20" w:rsidRDefault="00193D20" w:rsidP="00193D20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sectPr w:rsidR="00193D20" w:rsidSect="00193D20">
      <w:pgSz w:w="12240" w:h="18720" w:code="14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313F7"/>
    <w:multiLevelType w:val="multilevel"/>
    <w:tmpl w:val="1034D6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A549F0"/>
    <w:multiLevelType w:val="hybridMultilevel"/>
    <w:tmpl w:val="C2A49F2E"/>
    <w:lvl w:ilvl="0" w:tplc="142C52F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EBE"/>
    <w:rsid w:val="00193D20"/>
    <w:rsid w:val="00481202"/>
    <w:rsid w:val="005C10FE"/>
    <w:rsid w:val="009C0DCA"/>
    <w:rsid w:val="00A63EBE"/>
    <w:rsid w:val="00DF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E6C1227-5037-486F-A804-324CFEAA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63EBE"/>
    <w:pPr>
      <w:spacing w:after="0" w:line="240" w:lineRule="auto"/>
      <w:ind w:right="510"/>
      <w:jc w:val="both"/>
    </w:pPr>
    <w:rPr>
      <w:rFonts w:ascii="Calibri" w:eastAsia="Calibri" w:hAnsi="Calibri" w:cs="Calibri"/>
      <w:lang w:val="es-ES" w:eastAsia="es-CL"/>
    </w:rPr>
  </w:style>
  <w:style w:type="paragraph" w:styleId="Ttulo1">
    <w:name w:val="heading 1"/>
    <w:basedOn w:val="Normal"/>
    <w:next w:val="Normal"/>
    <w:link w:val="Ttulo1Car"/>
    <w:qFormat/>
    <w:rsid w:val="00A63EBE"/>
    <w:pPr>
      <w:keepNext/>
      <w:keepLines/>
      <w:spacing w:before="240"/>
      <w:ind w:left="432" w:hanging="432"/>
      <w:outlineLvl w:val="0"/>
    </w:pPr>
    <w:rPr>
      <w:b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63EBE"/>
    <w:rPr>
      <w:rFonts w:ascii="Calibri" w:eastAsia="Calibri" w:hAnsi="Calibri" w:cs="Calibri"/>
      <w:b/>
      <w:i/>
      <w:color w:val="000000"/>
      <w:lang w:val="es-ES" w:eastAsia="es-CL"/>
    </w:rPr>
  </w:style>
  <w:style w:type="paragraph" w:styleId="Prrafodelista">
    <w:name w:val="List Paragraph"/>
    <w:aliases w:val="Viñeta,Listas,1_List Paragraph,Colorful List - Accent 11,Figure_name,Equipment,Numbered Indented Text,lp1,List Paragraph11,List_TIS,List Paragraph Char Char Char,List Paragraph Char Char,Alpha List Paragraph,alpha List,Body Bullet,b1"/>
    <w:basedOn w:val="Normal"/>
    <w:link w:val="PrrafodelistaCar"/>
    <w:uiPriority w:val="34"/>
    <w:qFormat/>
    <w:rsid w:val="00A63EBE"/>
    <w:pPr>
      <w:ind w:left="720"/>
      <w:contextualSpacing/>
    </w:pPr>
    <w:rPr>
      <w:rFonts w:asciiTheme="minorHAnsi" w:eastAsia="Times New Roman" w:hAnsiTheme="minorHAnsi" w:cs="Arial"/>
      <w:color w:val="000000"/>
      <w:szCs w:val="24"/>
      <w:lang w:eastAsia="es-ES" w:bidi="he-IL"/>
    </w:rPr>
  </w:style>
  <w:style w:type="character" w:customStyle="1" w:styleId="PrrafodelistaCar">
    <w:name w:val="Párrafo de lista Car"/>
    <w:aliases w:val="Viñeta Car,Listas Car,1_List Paragraph Car,Colorful List - Accent 11 Car,Figure_name Car,Equipment Car,Numbered Indented Text Car,lp1 Car,List Paragraph11 Car,List_TIS Car,List Paragraph Char Char Char Car,Alpha List Paragraph Car"/>
    <w:link w:val="Prrafodelista"/>
    <w:uiPriority w:val="34"/>
    <w:qFormat/>
    <w:locked/>
    <w:rsid w:val="00A63EBE"/>
    <w:rPr>
      <w:rFonts w:eastAsia="Times New Roman" w:cs="Arial"/>
      <w:color w:val="000000"/>
      <w:szCs w:val="24"/>
      <w:lang w:val="es-ES" w:eastAsia="es-ES" w:bidi="he-IL"/>
    </w:rPr>
  </w:style>
  <w:style w:type="paragraph" w:styleId="Textoindependiente">
    <w:name w:val="Body Text"/>
    <w:basedOn w:val="Normal"/>
    <w:link w:val="TextoindependienteCar"/>
    <w:rsid w:val="00A63EBE"/>
    <w:pPr>
      <w:spacing w:line="360" w:lineRule="auto"/>
    </w:pPr>
    <w:rPr>
      <w:rFonts w:ascii="Tahoma" w:eastAsia="Times New Roman" w:hAnsi="Tahoma" w:cs="Tahoma"/>
      <w:color w:val="000000"/>
      <w:sz w:val="20"/>
      <w:szCs w:val="24"/>
      <w:lang w:val="es-C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63EBE"/>
    <w:rPr>
      <w:rFonts w:ascii="Tahoma" w:eastAsia="Times New Roman" w:hAnsi="Tahoma" w:cs="Tahoma"/>
      <w:color w:val="000000"/>
      <w:sz w:val="20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A63EBE"/>
    <w:pPr>
      <w:spacing w:after="120" w:line="480" w:lineRule="auto"/>
      <w:ind w:right="0"/>
      <w:jc w:val="left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A63EBE"/>
    <w:rPr>
      <w:rFonts w:ascii="Times New Roman" w:eastAsia="Times New Roman" w:hAnsi="Times New Roman" w:cs="Times New Roman"/>
      <w:sz w:val="20"/>
      <w:szCs w:val="20"/>
      <w:lang w:val="es-ES_tradnl" w:eastAsia="es-CL"/>
    </w:rPr>
  </w:style>
  <w:style w:type="paragraph" w:styleId="Sinespaciado">
    <w:name w:val="No Spacing"/>
    <w:link w:val="SinespaciadoCar"/>
    <w:uiPriority w:val="1"/>
    <w:qFormat/>
    <w:rsid w:val="00193D20"/>
    <w:pPr>
      <w:spacing w:after="0" w:line="240" w:lineRule="auto"/>
      <w:ind w:right="510"/>
      <w:jc w:val="both"/>
    </w:pPr>
    <w:rPr>
      <w:rFonts w:ascii="Calibri" w:eastAsia="Calibri" w:hAnsi="Calibri" w:cs="Calibri"/>
      <w:lang w:val="es-ES" w:eastAsia="es-CL"/>
    </w:rPr>
  </w:style>
  <w:style w:type="character" w:customStyle="1" w:styleId="SinespaciadoCar">
    <w:name w:val="Sin espaciado Car"/>
    <w:link w:val="Sinespaciado"/>
    <w:uiPriority w:val="1"/>
    <w:rsid w:val="00193D20"/>
    <w:rPr>
      <w:rFonts w:ascii="Calibri" w:eastAsia="Calibri" w:hAnsi="Calibri" w:cs="Calibri"/>
      <w:lang w:val="es-ES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Abastecimiento</dc:creator>
  <cp:keywords/>
  <dc:description/>
  <cp:lastModifiedBy>Abastecimiento</cp:lastModifiedBy>
  <cp:revision>4</cp:revision>
  <dcterms:created xsi:type="dcterms:W3CDTF">2024-01-17T18:36:00Z</dcterms:created>
  <dcterms:modified xsi:type="dcterms:W3CDTF">2024-03-05T19:38:00Z</dcterms:modified>
</cp:coreProperties>
</file>