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C11" w:rsidRPr="00760E8E" w:rsidRDefault="00812C11" w:rsidP="00760E8E">
      <w:pPr>
        <w:pStyle w:val="Textoindependiente"/>
        <w:jc w:val="both"/>
        <w:rPr>
          <w:rFonts w:ascii="Raleway" w:hAnsi="Raleway"/>
          <w:sz w:val="21"/>
          <w:szCs w:val="21"/>
        </w:rPr>
      </w:pPr>
    </w:p>
    <w:p w:rsidR="00812C11" w:rsidRDefault="00812C11" w:rsidP="00760E8E">
      <w:pPr>
        <w:pStyle w:val="Textoindependiente"/>
        <w:spacing w:before="17"/>
        <w:jc w:val="both"/>
        <w:rPr>
          <w:rFonts w:ascii="Raleway" w:hAnsi="Raleway"/>
          <w:sz w:val="21"/>
          <w:szCs w:val="21"/>
        </w:rPr>
      </w:pPr>
    </w:p>
    <w:p w:rsidR="00A42931" w:rsidRDefault="00A42931" w:rsidP="00A42931">
      <w:pPr>
        <w:pStyle w:val="Ttulo1"/>
        <w:ind w:left="0" w:right="2401" w:firstLine="0"/>
        <w:rPr>
          <w:rFonts w:ascii="Raleway" w:hAnsi="Raleway"/>
          <w:b w:val="0"/>
          <w:bCs w:val="0"/>
          <w:sz w:val="21"/>
          <w:szCs w:val="21"/>
        </w:rPr>
      </w:pPr>
    </w:p>
    <w:p w:rsidR="00A42931" w:rsidRDefault="00A42931" w:rsidP="00A42931">
      <w:pPr>
        <w:pStyle w:val="Ttulo1"/>
        <w:ind w:left="0" w:right="2401" w:firstLine="0"/>
        <w:jc w:val="center"/>
        <w:rPr>
          <w:rFonts w:ascii="Raleway" w:hAnsi="Raleway"/>
          <w:sz w:val="21"/>
          <w:szCs w:val="21"/>
        </w:rPr>
      </w:pPr>
    </w:p>
    <w:p w:rsidR="00583D03" w:rsidRPr="009624AA" w:rsidRDefault="00583D03" w:rsidP="0037614F">
      <w:pPr>
        <w:pStyle w:val="Textoindependiente"/>
        <w:spacing w:line="276" w:lineRule="auto"/>
        <w:jc w:val="both"/>
        <w:rPr>
          <w:rFonts w:ascii="Raleway" w:hAnsi="Raleway"/>
          <w:sz w:val="27"/>
          <w:szCs w:val="21"/>
        </w:rPr>
      </w:pPr>
    </w:p>
    <w:p w:rsidR="0037614F" w:rsidRPr="009624AA" w:rsidRDefault="00DF5B45" w:rsidP="0037614F">
      <w:pPr>
        <w:jc w:val="center"/>
        <w:rPr>
          <w:rFonts w:ascii="Raleway" w:hAnsi="Raleway"/>
          <w:b/>
          <w:bCs/>
          <w:sz w:val="27"/>
          <w:szCs w:val="21"/>
        </w:rPr>
      </w:pPr>
      <w:r>
        <w:rPr>
          <w:rFonts w:ascii="Raleway" w:hAnsi="Raleway"/>
          <w:b/>
          <w:bCs/>
          <w:sz w:val="27"/>
          <w:szCs w:val="21"/>
        </w:rPr>
        <w:t>ESPECIFICACIONES TÉCNICAS</w:t>
      </w:r>
    </w:p>
    <w:p w:rsidR="0037614F" w:rsidRPr="009624AA" w:rsidRDefault="009624AA" w:rsidP="0037614F">
      <w:pPr>
        <w:jc w:val="center"/>
        <w:rPr>
          <w:rFonts w:ascii="Raleway" w:hAnsi="Raleway"/>
          <w:b/>
          <w:bCs/>
          <w:sz w:val="27"/>
          <w:szCs w:val="21"/>
        </w:rPr>
      </w:pPr>
      <w:r w:rsidRPr="009624AA">
        <w:rPr>
          <w:rFonts w:ascii="Raleway" w:hAnsi="Raleway"/>
          <w:b/>
          <w:bCs/>
          <w:sz w:val="27"/>
          <w:szCs w:val="21"/>
        </w:rPr>
        <w:t>TALONARIO</w:t>
      </w:r>
      <w:r w:rsidR="0037614F" w:rsidRPr="009624AA">
        <w:rPr>
          <w:rFonts w:ascii="Raleway" w:hAnsi="Raleway"/>
          <w:b/>
          <w:bCs/>
          <w:sz w:val="27"/>
          <w:szCs w:val="21"/>
        </w:rPr>
        <w:t xml:space="preserve"> DE INFRACCIONES DE TRANSITO </w:t>
      </w:r>
    </w:p>
    <w:p w:rsidR="0037614F" w:rsidRPr="0037614F" w:rsidRDefault="0037614F" w:rsidP="0037614F">
      <w:pPr>
        <w:rPr>
          <w:rFonts w:ascii="Raleway" w:hAnsi="Raleway"/>
          <w:b/>
          <w:bCs/>
          <w:sz w:val="21"/>
          <w:szCs w:val="21"/>
        </w:rPr>
      </w:pPr>
    </w:p>
    <w:p w:rsidR="0037614F" w:rsidRDefault="0037614F" w:rsidP="0037614F">
      <w:pPr>
        <w:rPr>
          <w:rFonts w:ascii="Raleway" w:hAnsi="Raleway"/>
          <w:b/>
          <w:bCs/>
          <w:sz w:val="21"/>
          <w:szCs w:val="21"/>
        </w:rPr>
      </w:pPr>
    </w:p>
    <w:p w:rsidR="0037614F" w:rsidRPr="0037614F" w:rsidRDefault="0037614F" w:rsidP="0037614F">
      <w:pPr>
        <w:rPr>
          <w:rFonts w:ascii="Raleway" w:hAnsi="Raleway"/>
          <w:b/>
          <w:bCs/>
          <w:sz w:val="21"/>
          <w:szCs w:val="21"/>
        </w:rPr>
      </w:pPr>
      <w:r w:rsidRPr="0037614F">
        <w:rPr>
          <w:rFonts w:ascii="Raleway" w:hAnsi="Raleway"/>
          <w:b/>
          <w:bCs/>
          <w:sz w:val="21"/>
          <w:szCs w:val="21"/>
        </w:rPr>
        <w:t>Características Técnicas:</w:t>
      </w:r>
    </w:p>
    <w:p w:rsidR="0037614F" w:rsidRDefault="0037614F" w:rsidP="0037614F">
      <w:pPr>
        <w:rPr>
          <w:rFonts w:ascii="Raleway" w:hAnsi="Raleway"/>
          <w:sz w:val="21"/>
          <w:szCs w:val="21"/>
        </w:rPr>
      </w:pPr>
    </w:p>
    <w:p w:rsidR="001B4E11" w:rsidRDefault="0037614F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1B4E11">
        <w:rPr>
          <w:rFonts w:ascii="Raleway" w:hAnsi="Raleway"/>
          <w:sz w:val="21"/>
          <w:szCs w:val="21"/>
        </w:rPr>
        <w:t>Talonario de 50/4 en papel autocopiativo</w:t>
      </w:r>
      <w:r w:rsidR="00DF5B45">
        <w:rPr>
          <w:rFonts w:ascii="Raleway" w:hAnsi="Raleway"/>
          <w:sz w:val="21"/>
          <w:szCs w:val="21"/>
        </w:rPr>
        <w:t>.</w:t>
      </w:r>
      <w:r w:rsidRPr="001B4E11">
        <w:rPr>
          <w:rFonts w:ascii="Raleway" w:hAnsi="Raleway"/>
          <w:sz w:val="21"/>
          <w:szCs w:val="21"/>
        </w:rPr>
        <w:t xml:space="preserve"> </w:t>
      </w:r>
    </w:p>
    <w:p w:rsidR="001B4E11" w:rsidRDefault="0037614F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1B4E11">
        <w:rPr>
          <w:rFonts w:ascii="Raleway" w:hAnsi="Raleway"/>
          <w:sz w:val="21"/>
          <w:szCs w:val="21"/>
        </w:rPr>
        <w:t>Original papel color blanco, 1</w:t>
      </w:r>
      <w:r w:rsidR="009A6B5B" w:rsidRPr="001B4E11">
        <w:rPr>
          <w:rFonts w:ascii="Raleway" w:hAnsi="Raleway"/>
          <w:sz w:val="21"/>
          <w:szCs w:val="21"/>
        </w:rPr>
        <w:t xml:space="preserve">ª </w:t>
      </w:r>
      <w:r w:rsidRPr="001B4E11">
        <w:rPr>
          <w:rFonts w:ascii="Raleway" w:hAnsi="Raleway"/>
          <w:sz w:val="21"/>
          <w:szCs w:val="21"/>
        </w:rPr>
        <w:t>copia papel color amarillo, 2da copia papel color verde; 3era copia papel color</w:t>
      </w:r>
      <w:r w:rsidR="009A6B5B" w:rsidRPr="001B4E11">
        <w:rPr>
          <w:rFonts w:ascii="Raleway" w:hAnsi="Raleway"/>
          <w:sz w:val="21"/>
          <w:szCs w:val="21"/>
        </w:rPr>
        <w:t xml:space="preserve"> </w:t>
      </w:r>
      <w:r w:rsidR="00DF5B45">
        <w:rPr>
          <w:rFonts w:ascii="Raleway" w:hAnsi="Raleway"/>
          <w:sz w:val="21"/>
          <w:szCs w:val="21"/>
        </w:rPr>
        <w:t>celeste.</w:t>
      </w:r>
    </w:p>
    <w:p w:rsidR="00DF5B45" w:rsidRDefault="0037614F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1B4E11">
        <w:rPr>
          <w:rFonts w:ascii="Raleway" w:hAnsi="Raleway"/>
          <w:sz w:val="21"/>
          <w:szCs w:val="21"/>
        </w:rPr>
        <w:t xml:space="preserve">Tamaño </w:t>
      </w:r>
      <w:r w:rsidR="00DF5B45">
        <w:rPr>
          <w:rFonts w:ascii="Raleway" w:hAnsi="Raleway"/>
          <w:sz w:val="21"/>
          <w:szCs w:val="21"/>
        </w:rPr>
        <w:t>Boleta</w:t>
      </w:r>
      <w:r w:rsidRPr="001B4E11">
        <w:rPr>
          <w:rFonts w:ascii="Raleway" w:hAnsi="Raleway"/>
          <w:sz w:val="21"/>
          <w:szCs w:val="21"/>
        </w:rPr>
        <w:t xml:space="preserve"> de 1</w:t>
      </w:r>
      <w:r w:rsidR="00DF5B45">
        <w:rPr>
          <w:rFonts w:ascii="Raleway" w:hAnsi="Raleway"/>
          <w:sz w:val="21"/>
          <w:szCs w:val="21"/>
        </w:rPr>
        <w:t xml:space="preserve">6 cms de ancho </w:t>
      </w:r>
      <w:r w:rsidRPr="001B4E11">
        <w:rPr>
          <w:rFonts w:ascii="Raleway" w:hAnsi="Raleway"/>
          <w:sz w:val="21"/>
          <w:szCs w:val="21"/>
        </w:rPr>
        <w:t>x 1</w:t>
      </w:r>
      <w:r w:rsidR="00DF5B45">
        <w:rPr>
          <w:rFonts w:ascii="Raleway" w:hAnsi="Raleway"/>
          <w:sz w:val="21"/>
          <w:szCs w:val="21"/>
        </w:rPr>
        <w:t>2</w:t>
      </w:r>
      <w:r w:rsidRPr="001B4E11">
        <w:rPr>
          <w:rFonts w:ascii="Raleway" w:hAnsi="Raleway"/>
          <w:sz w:val="21"/>
          <w:szCs w:val="21"/>
        </w:rPr>
        <w:t xml:space="preserve"> cms.</w:t>
      </w:r>
      <w:r w:rsidR="00DF5B45">
        <w:rPr>
          <w:rFonts w:ascii="Raleway" w:hAnsi="Raleway"/>
          <w:sz w:val="21"/>
          <w:szCs w:val="21"/>
        </w:rPr>
        <w:t xml:space="preserve"> de alt0.</w:t>
      </w:r>
      <w:r w:rsidRPr="001B4E11">
        <w:rPr>
          <w:rFonts w:ascii="Raleway" w:hAnsi="Raleway"/>
          <w:sz w:val="21"/>
          <w:szCs w:val="21"/>
        </w:rPr>
        <w:t xml:space="preserve"> </w:t>
      </w:r>
    </w:p>
    <w:p w:rsidR="00DF5B45" w:rsidRDefault="0037614F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1B4E11">
        <w:rPr>
          <w:rFonts w:ascii="Raleway" w:hAnsi="Raleway"/>
          <w:sz w:val="21"/>
          <w:szCs w:val="21"/>
        </w:rPr>
        <w:t>TODAS con impresión 1/0 color</w:t>
      </w:r>
      <w:r w:rsidR="009A6B5B" w:rsidRPr="001B4E11">
        <w:rPr>
          <w:rFonts w:ascii="Raleway" w:hAnsi="Raleway"/>
          <w:sz w:val="21"/>
          <w:szCs w:val="21"/>
        </w:rPr>
        <w:t xml:space="preserve"> </w:t>
      </w:r>
      <w:r w:rsidR="00DF5B45">
        <w:rPr>
          <w:rFonts w:ascii="Raleway" w:hAnsi="Raleway"/>
          <w:sz w:val="21"/>
          <w:szCs w:val="21"/>
        </w:rPr>
        <w:t xml:space="preserve">(color negro). </w:t>
      </w:r>
    </w:p>
    <w:p w:rsidR="00DF5B45" w:rsidRPr="002971DD" w:rsidRDefault="00DF5B45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2971DD">
        <w:rPr>
          <w:rFonts w:ascii="Raleway" w:hAnsi="Raleway"/>
          <w:sz w:val="21"/>
          <w:szCs w:val="21"/>
        </w:rPr>
        <w:t>P</w:t>
      </w:r>
      <w:r w:rsidR="0037614F" w:rsidRPr="002971DD">
        <w:rPr>
          <w:rFonts w:ascii="Raleway" w:hAnsi="Raleway"/>
          <w:sz w:val="21"/>
          <w:szCs w:val="21"/>
        </w:rPr>
        <w:t>re picado en 1ra, 2da y 3era hoja (4ta hoja queda el</w:t>
      </w:r>
      <w:r w:rsidR="009A6B5B" w:rsidRPr="002971DD">
        <w:rPr>
          <w:rFonts w:ascii="Raleway" w:hAnsi="Raleway"/>
          <w:sz w:val="21"/>
          <w:szCs w:val="21"/>
        </w:rPr>
        <w:t xml:space="preserve"> </w:t>
      </w:r>
      <w:r w:rsidR="0037614F" w:rsidRPr="002971DD">
        <w:rPr>
          <w:rFonts w:ascii="Raleway" w:hAnsi="Raleway"/>
          <w:sz w:val="21"/>
          <w:szCs w:val="21"/>
        </w:rPr>
        <w:t>talón)</w:t>
      </w:r>
      <w:r w:rsidRPr="002971DD">
        <w:rPr>
          <w:rFonts w:ascii="Raleway" w:hAnsi="Raleway"/>
          <w:sz w:val="21"/>
          <w:szCs w:val="21"/>
        </w:rPr>
        <w:t>.</w:t>
      </w:r>
      <w:r w:rsidR="0037614F" w:rsidRPr="002971DD">
        <w:rPr>
          <w:rFonts w:ascii="Raleway" w:hAnsi="Raleway"/>
          <w:sz w:val="21"/>
          <w:szCs w:val="21"/>
        </w:rPr>
        <w:t xml:space="preserve"> </w:t>
      </w:r>
    </w:p>
    <w:p w:rsidR="00DF5B45" w:rsidRDefault="00DF5B45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>
        <w:rPr>
          <w:rFonts w:ascii="Raleway" w:hAnsi="Raleway"/>
          <w:sz w:val="21"/>
          <w:szCs w:val="21"/>
        </w:rPr>
        <w:t>F</w:t>
      </w:r>
      <w:r w:rsidR="0037614F" w:rsidRPr="001B4E11">
        <w:rPr>
          <w:rFonts w:ascii="Raleway" w:hAnsi="Raleway"/>
          <w:sz w:val="21"/>
          <w:szCs w:val="21"/>
        </w:rPr>
        <w:t xml:space="preserve">oliados desde el N° </w:t>
      </w:r>
      <w:r>
        <w:rPr>
          <w:rFonts w:ascii="Raleway" w:hAnsi="Raleway"/>
          <w:sz w:val="21"/>
          <w:szCs w:val="21"/>
        </w:rPr>
        <w:t>0050001</w:t>
      </w:r>
      <w:r w:rsidR="0037614F" w:rsidRPr="001B4E11">
        <w:rPr>
          <w:rFonts w:ascii="Raleway" w:hAnsi="Raleway"/>
          <w:sz w:val="21"/>
          <w:szCs w:val="21"/>
        </w:rPr>
        <w:t xml:space="preserve"> en adelante en color negro oscuro,</w:t>
      </w:r>
      <w:r w:rsidR="009A6B5B" w:rsidRPr="001B4E11">
        <w:rPr>
          <w:rFonts w:ascii="Raleway" w:hAnsi="Raleway"/>
          <w:sz w:val="21"/>
          <w:szCs w:val="21"/>
        </w:rPr>
        <w:t xml:space="preserve"> </w:t>
      </w:r>
      <w:r w:rsidR="0037614F" w:rsidRPr="001B4E11">
        <w:rPr>
          <w:rFonts w:ascii="Raleway" w:hAnsi="Raleway"/>
          <w:sz w:val="21"/>
          <w:szCs w:val="21"/>
        </w:rPr>
        <w:t>según muestra de archivo adjunto</w:t>
      </w:r>
      <w:r>
        <w:rPr>
          <w:rFonts w:ascii="Raleway" w:hAnsi="Raleway"/>
          <w:sz w:val="21"/>
          <w:szCs w:val="21"/>
        </w:rPr>
        <w:t>.</w:t>
      </w:r>
      <w:r w:rsidR="0037614F" w:rsidRPr="001B4E11">
        <w:rPr>
          <w:rFonts w:ascii="Raleway" w:hAnsi="Raleway"/>
          <w:sz w:val="21"/>
          <w:szCs w:val="21"/>
        </w:rPr>
        <w:t xml:space="preserve"> </w:t>
      </w:r>
    </w:p>
    <w:p w:rsidR="00A30306" w:rsidRDefault="00A30306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>
        <w:rPr>
          <w:rFonts w:ascii="Raleway" w:hAnsi="Raleway"/>
          <w:sz w:val="21"/>
          <w:szCs w:val="21"/>
        </w:rPr>
        <w:t>El tipo de fuente debe ser ARIAL, según medidas que se indican en la imagen referencial.</w:t>
      </w:r>
    </w:p>
    <w:p w:rsidR="0037614F" w:rsidRPr="001B4E11" w:rsidRDefault="0037614F" w:rsidP="001B4E11">
      <w:pPr>
        <w:pStyle w:val="Prrafodelista"/>
        <w:numPr>
          <w:ilvl w:val="0"/>
          <w:numId w:val="3"/>
        </w:numPr>
        <w:jc w:val="both"/>
        <w:rPr>
          <w:rFonts w:ascii="Raleway" w:hAnsi="Raleway"/>
          <w:sz w:val="21"/>
          <w:szCs w:val="21"/>
        </w:rPr>
      </w:pPr>
      <w:r w:rsidRPr="001B4E11">
        <w:rPr>
          <w:rFonts w:ascii="Raleway" w:hAnsi="Raleway"/>
          <w:sz w:val="21"/>
          <w:szCs w:val="21"/>
        </w:rPr>
        <w:t xml:space="preserve">Se </w:t>
      </w:r>
      <w:r w:rsidR="00DF5B45">
        <w:rPr>
          <w:rFonts w:ascii="Raleway" w:hAnsi="Raleway"/>
          <w:sz w:val="21"/>
          <w:szCs w:val="21"/>
        </w:rPr>
        <w:t xml:space="preserve">debe considerar el </w:t>
      </w:r>
      <w:r w:rsidRPr="001B4E11">
        <w:rPr>
          <w:rFonts w:ascii="Raleway" w:hAnsi="Raleway"/>
          <w:sz w:val="21"/>
          <w:szCs w:val="21"/>
        </w:rPr>
        <w:t>diseño de</w:t>
      </w:r>
      <w:r w:rsidR="00DF5B45">
        <w:rPr>
          <w:rFonts w:ascii="Raleway" w:hAnsi="Raleway"/>
          <w:sz w:val="21"/>
          <w:szCs w:val="21"/>
        </w:rPr>
        <w:t xml:space="preserve"> </w:t>
      </w:r>
      <w:r w:rsidRPr="001B4E11">
        <w:rPr>
          <w:rFonts w:ascii="Raleway" w:hAnsi="Raleway"/>
          <w:sz w:val="21"/>
          <w:szCs w:val="21"/>
        </w:rPr>
        <w:t>l</w:t>
      </w:r>
      <w:r w:rsidR="00DF5B45">
        <w:rPr>
          <w:rFonts w:ascii="Raleway" w:hAnsi="Raleway"/>
          <w:sz w:val="21"/>
          <w:szCs w:val="21"/>
        </w:rPr>
        <w:t>a</w:t>
      </w:r>
      <w:r w:rsidRPr="001B4E11">
        <w:rPr>
          <w:rFonts w:ascii="Raleway" w:hAnsi="Raleway"/>
          <w:sz w:val="21"/>
          <w:szCs w:val="21"/>
        </w:rPr>
        <w:t xml:space="preserve"> </w:t>
      </w:r>
      <w:r w:rsidR="00DF5B45">
        <w:rPr>
          <w:rFonts w:ascii="Raleway" w:hAnsi="Raleway"/>
          <w:sz w:val="21"/>
          <w:szCs w:val="21"/>
        </w:rPr>
        <w:t>Boleta para V°B°</w:t>
      </w:r>
      <w:r w:rsidRPr="001B4E11">
        <w:rPr>
          <w:rFonts w:ascii="Raleway" w:hAnsi="Raleway"/>
          <w:sz w:val="21"/>
          <w:szCs w:val="21"/>
        </w:rPr>
        <w:t>.</w:t>
      </w:r>
    </w:p>
    <w:p w:rsidR="009A6B5B" w:rsidRPr="0037614F" w:rsidRDefault="009A6B5B" w:rsidP="0037614F">
      <w:pPr>
        <w:rPr>
          <w:rFonts w:ascii="Raleway" w:hAnsi="Raleway"/>
          <w:sz w:val="21"/>
          <w:szCs w:val="21"/>
        </w:rPr>
      </w:pPr>
    </w:p>
    <w:p w:rsidR="0037614F" w:rsidRDefault="0037614F" w:rsidP="0037614F">
      <w:pPr>
        <w:rPr>
          <w:rFonts w:ascii="Raleway" w:hAnsi="Raleway"/>
          <w:sz w:val="21"/>
          <w:szCs w:val="21"/>
        </w:rPr>
      </w:pPr>
      <w:r w:rsidRPr="0037614F">
        <w:rPr>
          <w:rFonts w:ascii="Raleway" w:hAnsi="Raleway"/>
          <w:sz w:val="21"/>
          <w:szCs w:val="21"/>
        </w:rPr>
        <w:t xml:space="preserve"> **Embalado en cajas**</w:t>
      </w:r>
    </w:p>
    <w:p w:rsidR="0037614F" w:rsidRPr="0037614F" w:rsidRDefault="0037614F" w:rsidP="0037614F">
      <w:pPr>
        <w:rPr>
          <w:rFonts w:ascii="Raleway" w:hAnsi="Raleway"/>
          <w:sz w:val="21"/>
          <w:szCs w:val="21"/>
        </w:rPr>
      </w:pPr>
    </w:p>
    <w:p w:rsidR="0037614F" w:rsidRPr="0037614F" w:rsidRDefault="0037614F" w:rsidP="0037614F">
      <w:pPr>
        <w:rPr>
          <w:rFonts w:ascii="Raleway" w:hAnsi="Raleway"/>
          <w:b/>
          <w:bCs/>
          <w:sz w:val="21"/>
          <w:szCs w:val="21"/>
        </w:rPr>
      </w:pPr>
      <w:r w:rsidRPr="0037614F">
        <w:rPr>
          <w:rFonts w:ascii="Raleway" w:hAnsi="Raleway"/>
          <w:b/>
          <w:bCs/>
          <w:sz w:val="21"/>
          <w:szCs w:val="21"/>
        </w:rPr>
        <w:t xml:space="preserve">Imagen </w:t>
      </w:r>
      <w:r w:rsidR="00A30306">
        <w:rPr>
          <w:rFonts w:ascii="Raleway" w:hAnsi="Raleway"/>
          <w:b/>
          <w:bCs/>
          <w:sz w:val="21"/>
          <w:szCs w:val="21"/>
        </w:rPr>
        <w:t>Referenci</w:t>
      </w:r>
      <w:r w:rsidRPr="0037614F">
        <w:rPr>
          <w:rFonts w:ascii="Raleway" w:hAnsi="Raleway"/>
          <w:b/>
          <w:bCs/>
          <w:sz w:val="21"/>
          <w:szCs w:val="21"/>
        </w:rPr>
        <w:t>al:</w:t>
      </w:r>
      <w:bookmarkStart w:id="0" w:name="_GoBack"/>
      <w:bookmarkEnd w:id="0"/>
    </w:p>
    <w:p w:rsidR="00583D03" w:rsidRDefault="00583D03" w:rsidP="00BF6823">
      <w:pPr>
        <w:pStyle w:val="Textoindependiente"/>
        <w:spacing w:before="1"/>
        <w:ind w:left="2"/>
        <w:jc w:val="both"/>
        <w:rPr>
          <w:rFonts w:ascii="Raleway" w:hAnsi="Raleway"/>
          <w:sz w:val="21"/>
          <w:szCs w:val="21"/>
        </w:rPr>
      </w:pPr>
    </w:p>
    <w:p w:rsidR="0037614F" w:rsidRDefault="0037614F" w:rsidP="00BF6823">
      <w:pPr>
        <w:pStyle w:val="Textoindependiente"/>
        <w:spacing w:before="1"/>
        <w:ind w:left="2"/>
        <w:jc w:val="both"/>
        <w:rPr>
          <w:rFonts w:ascii="Raleway" w:hAnsi="Raleway"/>
          <w:sz w:val="21"/>
          <w:szCs w:val="21"/>
        </w:rPr>
      </w:pPr>
      <w:r>
        <w:rPr>
          <w:rFonts w:ascii="Raleway" w:hAnsi="Raleway"/>
          <w:noProof/>
          <w:sz w:val="21"/>
          <w:szCs w:val="21"/>
          <w:lang w:val="es-CL" w:eastAsia="es-CL"/>
        </w:rPr>
        <w:drawing>
          <wp:inline distT="0" distB="0" distL="0" distR="0">
            <wp:extent cx="6067425" cy="49720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614F" w:rsidSect="009A6B5B">
      <w:headerReference w:type="default" r:id="rId9"/>
      <w:footerReference w:type="default" r:id="rId10"/>
      <w:pgSz w:w="12250" w:h="18730" w:code="205"/>
      <w:pgMar w:top="920" w:right="1193" w:bottom="860" w:left="1700" w:header="706" w:footer="67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776" w:rsidRDefault="00DF5776">
      <w:r>
        <w:separator/>
      </w:r>
    </w:p>
  </w:endnote>
  <w:endnote w:type="continuationSeparator" w:id="0">
    <w:p w:rsidR="00DF5776" w:rsidRDefault="00DF5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C11" w:rsidRDefault="00A56ECE">
    <w:pPr>
      <w:pStyle w:val="Textoindependiente"/>
      <w:spacing w:line="14" w:lineRule="auto"/>
      <w:rPr>
        <w:sz w:val="20"/>
      </w:rPr>
    </w:pPr>
    <w:r>
      <w:rPr>
        <w:noProof/>
        <w:sz w:val="20"/>
        <w:lang w:val="es-CL" w:eastAsia="es-CL"/>
      </w:rPr>
      <mc:AlternateContent>
        <mc:Choice Requires="wps">
          <w:drawing>
            <wp:anchor distT="0" distB="0" distL="0" distR="0" simplePos="0" relativeHeight="487485952" behindDoc="1" locked="0" layoutInCell="1" allowOverlap="1">
              <wp:simplePos x="0" y="0"/>
              <wp:positionH relativeFrom="page">
                <wp:posOffset>7004050</wp:posOffset>
              </wp:positionH>
              <wp:positionV relativeFrom="page">
                <wp:posOffset>11320983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12C11" w:rsidRDefault="00A56ECE">
                          <w:pPr>
                            <w:pStyle w:val="Textoindependiente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2971DD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1.5pt;margin-top:891.4pt;width:12.6pt;height:13.0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" filled="f" stroked="f">
              <v:path arrowok="t"/>
              <v:textbox inset="0,0,0,0">
                <w:txbxContent>
                  <w:p w:rsidR="00812C11" w:rsidRDefault="00A56ECE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2971DD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776" w:rsidRDefault="00DF5776">
      <w:r>
        <w:separator/>
      </w:r>
    </w:p>
  </w:footnote>
  <w:footnote w:type="continuationSeparator" w:id="0">
    <w:p w:rsidR="00DF5776" w:rsidRDefault="00DF57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C11" w:rsidRDefault="00760E8E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114300" distR="114300" simplePos="0" relativeHeight="487488000" behindDoc="1" locked="0" layoutInCell="1" allowOverlap="1" wp14:anchorId="325C6FE9" wp14:editId="1F3E1098">
          <wp:simplePos x="0" y="0"/>
          <wp:positionH relativeFrom="margin">
            <wp:posOffset>-1085850</wp:posOffset>
          </wp:positionH>
          <wp:positionV relativeFrom="paragraph">
            <wp:posOffset>-438150</wp:posOffset>
          </wp:positionV>
          <wp:extent cx="7760677" cy="11857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C5FAF"/>
    <w:multiLevelType w:val="hybridMultilevel"/>
    <w:tmpl w:val="C726BAD0"/>
    <w:lvl w:ilvl="0" w:tplc="E05CAB72">
      <w:numFmt w:val="bullet"/>
      <w:lvlText w:val="-"/>
      <w:lvlJc w:val="left"/>
      <w:pPr>
        <w:ind w:left="720" w:hanging="360"/>
      </w:pPr>
      <w:rPr>
        <w:rFonts w:ascii="Raleway" w:eastAsia="Calibri" w:hAnsi="Raleway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74BD0"/>
    <w:multiLevelType w:val="multilevel"/>
    <w:tmpl w:val="8778879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2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486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8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A88223D"/>
    <w:multiLevelType w:val="hybridMultilevel"/>
    <w:tmpl w:val="618A729C"/>
    <w:lvl w:ilvl="0" w:tplc="51AA78FC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4E0E2BA">
      <w:numFmt w:val="bullet"/>
      <w:lvlText w:val="•"/>
      <w:lvlJc w:val="left"/>
      <w:pPr>
        <w:ind w:left="1153" w:hanging="223"/>
      </w:pPr>
      <w:rPr>
        <w:rFonts w:hint="default"/>
        <w:lang w:val="es-ES" w:eastAsia="en-US" w:bidi="ar-SA"/>
      </w:rPr>
    </w:lvl>
    <w:lvl w:ilvl="2" w:tplc="8E2CC6A2">
      <w:numFmt w:val="bullet"/>
      <w:lvlText w:val="•"/>
      <w:lvlJc w:val="left"/>
      <w:pPr>
        <w:ind w:left="2086" w:hanging="223"/>
      </w:pPr>
      <w:rPr>
        <w:rFonts w:hint="default"/>
        <w:lang w:val="es-ES" w:eastAsia="en-US" w:bidi="ar-SA"/>
      </w:rPr>
    </w:lvl>
    <w:lvl w:ilvl="3" w:tplc="F1BA0C3E">
      <w:numFmt w:val="bullet"/>
      <w:lvlText w:val="•"/>
      <w:lvlJc w:val="left"/>
      <w:pPr>
        <w:ind w:left="3019" w:hanging="223"/>
      </w:pPr>
      <w:rPr>
        <w:rFonts w:hint="default"/>
        <w:lang w:val="es-ES" w:eastAsia="en-US" w:bidi="ar-SA"/>
      </w:rPr>
    </w:lvl>
    <w:lvl w:ilvl="4" w:tplc="ED543AFA">
      <w:numFmt w:val="bullet"/>
      <w:lvlText w:val="•"/>
      <w:lvlJc w:val="left"/>
      <w:pPr>
        <w:ind w:left="3952" w:hanging="223"/>
      </w:pPr>
      <w:rPr>
        <w:rFonts w:hint="default"/>
        <w:lang w:val="es-ES" w:eastAsia="en-US" w:bidi="ar-SA"/>
      </w:rPr>
    </w:lvl>
    <w:lvl w:ilvl="5" w:tplc="D338A5AA">
      <w:numFmt w:val="bullet"/>
      <w:lvlText w:val="•"/>
      <w:lvlJc w:val="left"/>
      <w:pPr>
        <w:ind w:left="4885" w:hanging="223"/>
      </w:pPr>
      <w:rPr>
        <w:rFonts w:hint="default"/>
        <w:lang w:val="es-ES" w:eastAsia="en-US" w:bidi="ar-SA"/>
      </w:rPr>
    </w:lvl>
    <w:lvl w:ilvl="6" w:tplc="D848E56E">
      <w:numFmt w:val="bullet"/>
      <w:lvlText w:val="•"/>
      <w:lvlJc w:val="left"/>
      <w:pPr>
        <w:ind w:left="5818" w:hanging="223"/>
      </w:pPr>
      <w:rPr>
        <w:rFonts w:hint="default"/>
        <w:lang w:val="es-ES" w:eastAsia="en-US" w:bidi="ar-SA"/>
      </w:rPr>
    </w:lvl>
    <w:lvl w:ilvl="7" w:tplc="3ED49D1C">
      <w:numFmt w:val="bullet"/>
      <w:lvlText w:val="•"/>
      <w:lvlJc w:val="left"/>
      <w:pPr>
        <w:ind w:left="6751" w:hanging="223"/>
      </w:pPr>
      <w:rPr>
        <w:rFonts w:hint="default"/>
        <w:lang w:val="es-ES" w:eastAsia="en-US" w:bidi="ar-SA"/>
      </w:rPr>
    </w:lvl>
    <w:lvl w:ilvl="8" w:tplc="DFEC00E6">
      <w:numFmt w:val="bullet"/>
      <w:lvlText w:val="•"/>
      <w:lvlJc w:val="left"/>
      <w:pPr>
        <w:ind w:left="7684" w:hanging="223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11"/>
    <w:rsid w:val="00015762"/>
    <w:rsid w:val="000D2241"/>
    <w:rsid w:val="000F1894"/>
    <w:rsid w:val="00106E7C"/>
    <w:rsid w:val="00170E5E"/>
    <w:rsid w:val="00190131"/>
    <w:rsid w:val="00196C9E"/>
    <w:rsid w:val="001B4E11"/>
    <w:rsid w:val="001C756A"/>
    <w:rsid w:val="002547B1"/>
    <w:rsid w:val="002971DD"/>
    <w:rsid w:val="00351FFE"/>
    <w:rsid w:val="00357EBB"/>
    <w:rsid w:val="0037614F"/>
    <w:rsid w:val="0038050E"/>
    <w:rsid w:val="00386DD9"/>
    <w:rsid w:val="003C4678"/>
    <w:rsid w:val="003D4297"/>
    <w:rsid w:val="00467556"/>
    <w:rsid w:val="004965D1"/>
    <w:rsid w:val="00576079"/>
    <w:rsid w:val="00583D03"/>
    <w:rsid w:val="005C1A9D"/>
    <w:rsid w:val="005C61D6"/>
    <w:rsid w:val="005E074A"/>
    <w:rsid w:val="006217AB"/>
    <w:rsid w:val="00680700"/>
    <w:rsid w:val="006C7537"/>
    <w:rsid w:val="00730FE3"/>
    <w:rsid w:val="00741AA8"/>
    <w:rsid w:val="00760E8E"/>
    <w:rsid w:val="00812C11"/>
    <w:rsid w:val="0086128D"/>
    <w:rsid w:val="00876B57"/>
    <w:rsid w:val="00891CAE"/>
    <w:rsid w:val="008E1D2A"/>
    <w:rsid w:val="00911C1E"/>
    <w:rsid w:val="00945D53"/>
    <w:rsid w:val="009624AA"/>
    <w:rsid w:val="009900CD"/>
    <w:rsid w:val="009A6B5B"/>
    <w:rsid w:val="009D6EE5"/>
    <w:rsid w:val="00A00E1C"/>
    <w:rsid w:val="00A30306"/>
    <w:rsid w:val="00A42931"/>
    <w:rsid w:val="00A56ECE"/>
    <w:rsid w:val="00AE25DD"/>
    <w:rsid w:val="00B57D9B"/>
    <w:rsid w:val="00B81B37"/>
    <w:rsid w:val="00BB3F18"/>
    <w:rsid w:val="00BD7972"/>
    <w:rsid w:val="00BD7D59"/>
    <w:rsid w:val="00BF07B9"/>
    <w:rsid w:val="00BF6823"/>
    <w:rsid w:val="00C7157E"/>
    <w:rsid w:val="00C9239A"/>
    <w:rsid w:val="00C97119"/>
    <w:rsid w:val="00CC49C5"/>
    <w:rsid w:val="00D027CB"/>
    <w:rsid w:val="00D155DB"/>
    <w:rsid w:val="00D23CE5"/>
    <w:rsid w:val="00DC2F83"/>
    <w:rsid w:val="00DF5776"/>
    <w:rsid w:val="00DF5B45"/>
    <w:rsid w:val="00E3489B"/>
    <w:rsid w:val="00E40E61"/>
    <w:rsid w:val="00E57F5B"/>
    <w:rsid w:val="00E67135"/>
    <w:rsid w:val="00E73452"/>
    <w:rsid w:val="00EE10A8"/>
    <w:rsid w:val="00FA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5AB3441D"/>
  <w15:docId w15:val="{7569A295-244F-4846-B719-4D4E66B7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719" w:hanging="35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aliases w:val="Heading 2_sj,Título segundo"/>
    <w:basedOn w:val="Normal"/>
    <w:link w:val="PrrafodelistaCar"/>
    <w:uiPriority w:val="1"/>
    <w:qFormat/>
    <w:pPr>
      <w:ind w:left="71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C1A9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797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7972"/>
    <w:rPr>
      <w:rFonts w:ascii="Segoe UI" w:eastAsia="Calibri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60E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0E8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0E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E8E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583D03"/>
    <w:rPr>
      <w:rFonts w:ascii="Calibri" w:eastAsia="Calibri" w:hAnsi="Calibri" w:cs="Calibri"/>
      <w:b/>
      <w:bCs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83D03"/>
    <w:rPr>
      <w:rFonts w:ascii="Calibri" w:eastAsia="Calibri" w:hAnsi="Calibri" w:cs="Calibri"/>
      <w:lang w:val="es-ES"/>
    </w:rPr>
  </w:style>
  <w:style w:type="character" w:customStyle="1" w:styleId="PrrafodelistaCar">
    <w:name w:val="Párrafo de lista Car"/>
    <w:aliases w:val="Heading 2_sj Car,Título segundo Car"/>
    <w:link w:val="Prrafodelista"/>
    <w:uiPriority w:val="1"/>
    <w:qFormat/>
    <w:locked/>
    <w:rsid w:val="00583D03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54764-9B19-4C74-920C-3543E62A0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Angelica Sanhueza B</dc:creator>
  <cp:lastModifiedBy>Ingrid Lorena bravo Poblete</cp:lastModifiedBy>
  <cp:revision>13</cp:revision>
  <cp:lastPrinted>2026-06-16T20:55:00Z</cp:lastPrinted>
  <dcterms:created xsi:type="dcterms:W3CDTF">2026-06-24T21:28:00Z</dcterms:created>
  <dcterms:modified xsi:type="dcterms:W3CDTF">2026-06-24T23:02:00Z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2016</vt:lpwstr>
  </property>
</Properties>
</file>