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DD9BF" w14:textId="302C1DDA" w:rsidR="00465A49" w:rsidRPr="00465A49" w:rsidRDefault="00465A49" w:rsidP="00465A49">
      <w:pPr>
        <w:jc w:val="center"/>
        <w:rPr>
          <w:rFonts w:ascii="Poppins" w:hAnsi="Poppins" w:cs="Poppins"/>
        </w:rPr>
      </w:pPr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27820C3D" wp14:editId="25F7E511">
            <wp:simplePos x="0" y="0"/>
            <wp:positionH relativeFrom="column">
              <wp:posOffset>123825</wp:posOffset>
            </wp:positionH>
            <wp:positionV relativeFrom="paragraph">
              <wp:posOffset>-247650</wp:posOffset>
            </wp:positionV>
            <wp:extent cx="1647825" cy="71437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A49">
        <w:rPr>
          <w:rFonts w:ascii="Poppins" w:hAnsi="Poppins" w:cs="Poppins"/>
          <w:b/>
          <w:bCs/>
        </w:rPr>
        <w:t>ANEXO N°1</w:t>
      </w:r>
      <w:r w:rsidRPr="00465A49">
        <w:rPr>
          <w:rFonts w:ascii="Poppins" w:hAnsi="Poppins" w:cs="Poppins"/>
        </w:rPr>
        <w:br/>
      </w:r>
      <w:r w:rsidRPr="00465A49">
        <w:rPr>
          <w:rFonts w:ascii="Poppins" w:hAnsi="Poppins" w:cs="Poppins"/>
          <w:b/>
          <w:bCs/>
        </w:rPr>
        <w:t>COMPRA ÁGIL 2026</w:t>
      </w:r>
      <w:r w:rsidRPr="00465A49">
        <w:rPr>
          <w:rFonts w:ascii="Poppins" w:hAnsi="Poppins" w:cs="Poppins"/>
        </w:rPr>
        <w:br/>
      </w:r>
      <w:r w:rsidRPr="00465A49">
        <w:rPr>
          <w:rFonts w:ascii="Poppins" w:hAnsi="Poppins" w:cs="Poppins"/>
          <w:b/>
          <w:bCs/>
        </w:rPr>
        <w:t>SERVICIO DE DIFUSIÓN DIGITAL PARA CESFAM CARTAGENA</w:t>
      </w:r>
    </w:p>
    <w:p w14:paraId="3C172FCE" w14:textId="77777777" w:rsidR="00465A49" w:rsidRPr="00465A49" w:rsidRDefault="00000000" w:rsidP="00465A49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pict w14:anchorId="484343CB">
          <v:rect id="_x0000_i1025" style="width:0;height:1.5pt" o:hralign="center" o:hrstd="t" o:hr="t" fillcolor="#a0a0a0" stroked="f"/>
        </w:pict>
      </w:r>
    </w:p>
    <w:p w14:paraId="6091CD3F" w14:textId="77777777" w:rsidR="00465A49" w:rsidRPr="00465A49" w:rsidRDefault="00465A49" w:rsidP="00465A49">
      <w:pPr>
        <w:rPr>
          <w:rFonts w:ascii="Poppins" w:hAnsi="Poppins" w:cs="Poppins"/>
          <w:b/>
          <w:bCs/>
          <w:sz w:val="18"/>
          <w:szCs w:val="18"/>
        </w:rPr>
      </w:pPr>
      <w:r w:rsidRPr="00465A49">
        <w:rPr>
          <w:rFonts w:ascii="Poppins" w:hAnsi="Poppins" w:cs="Poppins"/>
          <w:b/>
          <w:bCs/>
          <w:sz w:val="18"/>
          <w:szCs w:val="18"/>
        </w:rPr>
        <w:t>1. DATOS DEL PROVEEDOR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1"/>
        <w:gridCol w:w="4053"/>
      </w:tblGrid>
      <w:tr w:rsidR="00465A49" w:rsidRPr="00465A49" w14:paraId="60FEF23C" w14:textId="77777777" w:rsidTr="00465A49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BDACD" w14:textId="77777777" w:rsidR="00465A49" w:rsidRPr="00465A49" w:rsidRDefault="00465A49" w:rsidP="00465A49">
            <w:pPr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ANTECEDENTES</w:t>
            </w:r>
          </w:p>
        </w:tc>
        <w:tc>
          <w:tcPr>
            <w:tcW w:w="4008" w:type="dxa"/>
            <w:vAlign w:val="center"/>
            <w:hideMark/>
          </w:tcPr>
          <w:p w14:paraId="2E85E069" w14:textId="77777777" w:rsidR="00465A49" w:rsidRPr="00465A49" w:rsidRDefault="00465A49" w:rsidP="00465A49">
            <w:pPr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INFORMACIÓN</w:t>
            </w:r>
          </w:p>
        </w:tc>
      </w:tr>
      <w:tr w:rsidR="00465A49" w:rsidRPr="00465A49" w14:paraId="55213F62" w14:textId="77777777" w:rsidTr="00465A4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2F9FDCB0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Nombre o razón social</w:t>
            </w:r>
          </w:p>
        </w:tc>
        <w:tc>
          <w:tcPr>
            <w:tcW w:w="4008" w:type="dxa"/>
            <w:vAlign w:val="center"/>
            <w:hideMark/>
          </w:tcPr>
          <w:p w14:paraId="22E20D34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5E744621" w14:textId="77777777" w:rsidTr="00465A4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778974FB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RUT</w:t>
            </w:r>
          </w:p>
        </w:tc>
        <w:tc>
          <w:tcPr>
            <w:tcW w:w="4008" w:type="dxa"/>
            <w:vAlign w:val="center"/>
            <w:hideMark/>
          </w:tcPr>
          <w:p w14:paraId="6F59ADFA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04D68AD9" w14:textId="77777777" w:rsidTr="00465A4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2DB35900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Dirección comercial</w:t>
            </w:r>
          </w:p>
        </w:tc>
        <w:tc>
          <w:tcPr>
            <w:tcW w:w="4008" w:type="dxa"/>
            <w:vAlign w:val="center"/>
            <w:hideMark/>
          </w:tcPr>
          <w:p w14:paraId="546A15E3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1304E75A" w14:textId="77777777" w:rsidTr="00465A4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35995118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Comuna</w:t>
            </w:r>
          </w:p>
        </w:tc>
        <w:tc>
          <w:tcPr>
            <w:tcW w:w="4008" w:type="dxa"/>
            <w:vAlign w:val="center"/>
            <w:hideMark/>
          </w:tcPr>
          <w:p w14:paraId="55C8CA47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4983CEFA" w14:textId="77777777" w:rsidTr="00465A4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D3FB6F6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Nombre del contacto</w:t>
            </w:r>
          </w:p>
        </w:tc>
        <w:tc>
          <w:tcPr>
            <w:tcW w:w="4008" w:type="dxa"/>
            <w:vAlign w:val="center"/>
            <w:hideMark/>
          </w:tcPr>
          <w:p w14:paraId="505AE158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109A734D" w14:textId="77777777" w:rsidTr="00465A4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25C299EB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Teléfono</w:t>
            </w:r>
          </w:p>
        </w:tc>
        <w:tc>
          <w:tcPr>
            <w:tcW w:w="4008" w:type="dxa"/>
            <w:vAlign w:val="center"/>
            <w:hideMark/>
          </w:tcPr>
          <w:p w14:paraId="35978372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533C5F92" w14:textId="77777777" w:rsidTr="00465A4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045FE02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Correo electrónico</w:t>
            </w:r>
          </w:p>
        </w:tc>
        <w:tc>
          <w:tcPr>
            <w:tcW w:w="4008" w:type="dxa"/>
            <w:vAlign w:val="center"/>
            <w:hideMark/>
          </w:tcPr>
          <w:p w14:paraId="682E4C92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4E2B3868" w14:textId="3E5322D8" w:rsidR="00465A49" w:rsidRPr="00465A49" w:rsidRDefault="00465A49" w:rsidP="00465A49">
      <w:pPr>
        <w:rPr>
          <w:rFonts w:ascii="Poppins" w:hAnsi="Poppins" w:cs="Poppins"/>
          <w:sz w:val="18"/>
          <w:szCs w:val="18"/>
        </w:rPr>
      </w:pPr>
    </w:p>
    <w:p w14:paraId="6B1FDBD9" w14:textId="77777777" w:rsidR="00465A49" w:rsidRPr="00465A49" w:rsidRDefault="00465A49" w:rsidP="00465A49">
      <w:pPr>
        <w:rPr>
          <w:rFonts w:ascii="Poppins" w:hAnsi="Poppins" w:cs="Poppins"/>
          <w:b/>
          <w:bCs/>
          <w:sz w:val="18"/>
          <w:szCs w:val="18"/>
        </w:rPr>
      </w:pPr>
      <w:r w:rsidRPr="00465A49">
        <w:rPr>
          <w:rFonts w:ascii="Poppins" w:hAnsi="Poppins" w:cs="Poppins"/>
          <w:b/>
          <w:bCs/>
          <w:sz w:val="18"/>
          <w:szCs w:val="18"/>
        </w:rPr>
        <w:t>2. DETALLE DEL SERVICIO OFERTADO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6"/>
        <w:gridCol w:w="2263"/>
      </w:tblGrid>
      <w:tr w:rsidR="00465A49" w:rsidRPr="00465A49" w14:paraId="3849F074" w14:textId="77777777" w:rsidTr="00465A49">
        <w:trPr>
          <w:tblHeader/>
          <w:tblCellSpacing w:w="15" w:type="dxa"/>
        </w:trPr>
        <w:tc>
          <w:tcPr>
            <w:tcW w:w="7321" w:type="dxa"/>
            <w:vAlign w:val="center"/>
            <w:hideMark/>
          </w:tcPr>
          <w:p w14:paraId="40420D84" w14:textId="77777777" w:rsidR="00465A49" w:rsidRPr="00465A49" w:rsidRDefault="00465A49" w:rsidP="00465A49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Descripción del servicio</w:t>
            </w:r>
          </w:p>
        </w:tc>
        <w:tc>
          <w:tcPr>
            <w:tcW w:w="2218" w:type="dxa"/>
            <w:vAlign w:val="center"/>
            <w:hideMark/>
          </w:tcPr>
          <w:p w14:paraId="410D5A31" w14:textId="77777777" w:rsidR="00465A49" w:rsidRPr="00465A49" w:rsidRDefault="00465A49" w:rsidP="00465A49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Cumple (SI / NO)</w:t>
            </w:r>
          </w:p>
        </w:tc>
      </w:tr>
      <w:tr w:rsidR="00465A49" w:rsidRPr="00465A49" w14:paraId="2D9C607A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079A6624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Servicio de difusión digital para apoyo de promoción, comunicación y difusión de actividades, campañas e iniciativas del CESFAM Cartagena, conforme a Términos Técnicos de Referencia.</w:t>
            </w:r>
          </w:p>
        </w:tc>
        <w:tc>
          <w:tcPr>
            <w:tcW w:w="2218" w:type="dxa"/>
            <w:vAlign w:val="center"/>
            <w:hideMark/>
          </w:tcPr>
          <w:p w14:paraId="494D17F1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5F0FDDAC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632DFFAF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Diseño gráfico, producción y publicación de piezas comunicacionales asociadas a cápsulas informativas mensuales.</w:t>
            </w:r>
          </w:p>
        </w:tc>
        <w:tc>
          <w:tcPr>
            <w:tcW w:w="2218" w:type="dxa"/>
            <w:vAlign w:val="center"/>
            <w:hideMark/>
          </w:tcPr>
          <w:p w14:paraId="76B6D4D5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04397134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7EB7F7B5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Publicación de contenidos en plataformas digitales de Red Noticias VR u otras definidas por la contraparte técnica.</w:t>
            </w:r>
          </w:p>
        </w:tc>
        <w:tc>
          <w:tcPr>
            <w:tcW w:w="2218" w:type="dxa"/>
            <w:vAlign w:val="center"/>
            <w:hideMark/>
          </w:tcPr>
          <w:p w14:paraId="72A6CDFE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27F3232E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2AB888F8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Difusión de un mínimo de 4 cápsulas informativas mensuales durante la vigencia del contrato.</w:t>
            </w:r>
          </w:p>
        </w:tc>
        <w:tc>
          <w:tcPr>
            <w:tcW w:w="2218" w:type="dxa"/>
            <w:vAlign w:val="center"/>
            <w:hideMark/>
          </w:tcPr>
          <w:p w14:paraId="046B6AF6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7BA9A605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35995DF3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Entrega digital de material gráfico y cápsulas publicadas al CESFAM Cartagena.</w:t>
            </w:r>
          </w:p>
        </w:tc>
        <w:tc>
          <w:tcPr>
            <w:tcW w:w="2218" w:type="dxa"/>
            <w:vAlign w:val="center"/>
            <w:hideMark/>
          </w:tcPr>
          <w:p w14:paraId="57B5FCA2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4BC5E0E2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3652FF7C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Apoyo comunicacional en campañas de salud, actividades comunitarias, operativos y programas de promoción y prevención.</w:t>
            </w:r>
          </w:p>
        </w:tc>
        <w:tc>
          <w:tcPr>
            <w:tcW w:w="2218" w:type="dxa"/>
            <w:vAlign w:val="center"/>
            <w:hideMark/>
          </w:tcPr>
          <w:p w14:paraId="292000A7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01510C42" w14:textId="1F216083" w:rsidR="00465A49" w:rsidRPr="00465A49" w:rsidRDefault="00465A49" w:rsidP="00465A49">
      <w:pPr>
        <w:rPr>
          <w:rFonts w:ascii="Poppins" w:hAnsi="Poppins" w:cs="Poppins"/>
          <w:sz w:val="18"/>
          <w:szCs w:val="18"/>
        </w:rPr>
      </w:pPr>
    </w:p>
    <w:p w14:paraId="1D4FDE66" w14:textId="77777777" w:rsidR="00465A49" w:rsidRPr="00465A49" w:rsidRDefault="00465A49" w:rsidP="00465A49">
      <w:pPr>
        <w:rPr>
          <w:rFonts w:ascii="Poppins" w:hAnsi="Poppins" w:cs="Poppins"/>
          <w:b/>
          <w:bCs/>
          <w:sz w:val="18"/>
          <w:szCs w:val="18"/>
        </w:rPr>
      </w:pPr>
      <w:r w:rsidRPr="00465A49">
        <w:rPr>
          <w:rFonts w:ascii="Poppins" w:hAnsi="Poppins" w:cs="Poppins"/>
          <w:b/>
          <w:bCs/>
          <w:sz w:val="18"/>
          <w:szCs w:val="18"/>
        </w:rPr>
        <w:t>3. CUMPLIMIENTO DE ESPECIFICACIONES TÉCNICAS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6"/>
        <w:gridCol w:w="2410"/>
      </w:tblGrid>
      <w:tr w:rsidR="00465A49" w:rsidRPr="00465A49" w14:paraId="1AB9D3F8" w14:textId="77777777" w:rsidTr="00465A49">
        <w:trPr>
          <w:tblHeader/>
          <w:tblCellSpacing w:w="15" w:type="dxa"/>
        </w:trPr>
        <w:tc>
          <w:tcPr>
            <w:tcW w:w="7321" w:type="dxa"/>
            <w:vAlign w:val="center"/>
            <w:hideMark/>
          </w:tcPr>
          <w:p w14:paraId="3C99272D" w14:textId="77777777" w:rsidR="00465A49" w:rsidRPr="00465A49" w:rsidRDefault="00465A49" w:rsidP="00465A49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Requisitos</w:t>
            </w:r>
          </w:p>
        </w:tc>
        <w:tc>
          <w:tcPr>
            <w:tcW w:w="2365" w:type="dxa"/>
            <w:vAlign w:val="center"/>
            <w:hideMark/>
          </w:tcPr>
          <w:p w14:paraId="5A80D009" w14:textId="77777777" w:rsidR="00465A49" w:rsidRPr="00465A49" w:rsidRDefault="00465A49" w:rsidP="00465A49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Cumple (SI / NO)</w:t>
            </w:r>
          </w:p>
        </w:tc>
      </w:tr>
      <w:tr w:rsidR="00465A49" w:rsidRPr="00465A49" w14:paraId="026268C6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66059DBE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Considera diseño gráfico y producción de cápsulas informativas mensuales</w:t>
            </w:r>
          </w:p>
        </w:tc>
        <w:tc>
          <w:tcPr>
            <w:tcW w:w="2365" w:type="dxa"/>
            <w:vAlign w:val="center"/>
            <w:hideMark/>
          </w:tcPr>
          <w:p w14:paraId="00817B43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12FFDDE2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145A2696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Asegura publicación en plataformas digitales con alcance comunal</w:t>
            </w:r>
          </w:p>
        </w:tc>
        <w:tc>
          <w:tcPr>
            <w:tcW w:w="2365" w:type="dxa"/>
            <w:vAlign w:val="center"/>
            <w:hideMark/>
          </w:tcPr>
          <w:p w14:paraId="6186FF60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3A1E1A3A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7CEFD45B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Incluye coordinación permanente con contraparte técnica del CESFAM Cartagena</w:t>
            </w:r>
          </w:p>
        </w:tc>
        <w:tc>
          <w:tcPr>
            <w:tcW w:w="2365" w:type="dxa"/>
            <w:vAlign w:val="center"/>
            <w:hideMark/>
          </w:tcPr>
          <w:p w14:paraId="17B29C2D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5AAA9EFD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2FE0FF88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lastRenderedPageBreak/>
              <w:t>Garantiza estándares de calidad gráfica y redacción institucional</w:t>
            </w:r>
          </w:p>
        </w:tc>
        <w:tc>
          <w:tcPr>
            <w:tcW w:w="2365" w:type="dxa"/>
            <w:vAlign w:val="center"/>
            <w:hideMark/>
          </w:tcPr>
          <w:p w14:paraId="65B7E3CA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5FBA5A6F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5EA22B3F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Considera entrega mensual de respaldo digital de publicaciones</w:t>
            </w:r>
          </w:p>
        </w:tc>
        <w:tc>
          <w:tcPr>
            <w:tcW w:w="2365" w:type="dxa"/>
            <w:vAlign w:val="center"/>
            <w:hideMark/>
          </w:tcPr>
          <w:p w14:paraId="0E61F9D7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58A2D5E2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0B2C5069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Incluye cobertura comunicacional de actividades y campañas del CESFAM</w:t>
            </w:r>
          </w:p>
        </w:tc>
        <w:tc>
          <w:tcPr>
            <w:tcW w:w="2365" w:type="dxa"/>
            <w:vAlign w:val="center"/>
            <w:hideMark/>
          </w:tcPr>
          <w:p w14:paraId="3E1577D4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79F41F15" w14:textId="43E0B8E1" w:rsidR="00465A49" w:rsidRPr="00465A49" w:rsidRDefault="00465A49" w:rsidP="00465A49">
      <w:pPr>
        <w:rPr>
          <w:rFonts w:ascii="Poppins" w:hAnsi="Poppins" w:cs="Poppins"/>
          <w:sz w:val="18"/>
          <w:szCs w:val="18"/>
        </w:rPr>
      </w:pPr>
    </w:p>
    <w:p w14:paraId="25595C9F" w14:textId="77777777" w:rsidR="00465A49" w:rsidRPr="00465A49" w:rsidRDefault="00465A49" w:rsidP="00465A49">
      <w:pPr>
        <w:rPr>
          <w:rFonts w:ascii="Poppins" w:hAnsi="Poppins" w:cs="Poppins"/>
          <w:b/>
          <w:bCs/>
          <w:sz w:val="18"/>
          <w:szCs w:val="18"/>
        </w:rPr>
      </w:pPr>
      <w:r w:rsidRPr="00465A49">
        <w:rPr>
          <w:rFonts w:ascii="Poppins" w:hAnsi="Poppins" w:cs="Poppins"/>
          <w:b/>
          <w:bCs/>
          <w:sz w:val="18"/>
          <w:szCs w:val="18"/>
        </w:rPr>
        <w:t>4. PLAZO DE EJECUCIÓN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6"/>
        <w:gridCol w:w="2410"/>
      </w:tblGrid>
      <w:tr w:rsidR="00465A49" w:rsidRPr="00465A49" w14:paraId="34CA9EDC" w14:textId="77777777" w:rsidTr="00465A49">
        <w:trPr>
          <w:tblHeader/>
          <w:tblCellSpacing w:w="15" w:type="dxa"/>
        </w:trPr>
        <w:tc>
          <w:tcPr>
            <w:tcW w:w="7321" w:type="dxa"/>
            <w:vAlign w:val="center"/>
            <w:hideMark/>
          </w:tcPr>
          <w:p w14:paraId="7042FA21" w14:textId="77777777" w:rsidR="00465A49" w:rsidRPr="00465A49" w:rsidRDefault="00465A49" w:rsidP="00465A49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Requisitos</w:t>
            </w:r>
          </w:p>
        </w:tc>
        <w:tc>
          <w:tcPr>
            <w:tcW w:w="2365" w:type="dxa"/>
            <w:vAlign w:val="center"/>
            <w:hideMark/>
          </w:tcPr>
          <w:p w14:paraId="5482B0EF" w14:textId="77777777" w:rsidR="00465A49" w:rsidRPr="00465A49" w:rsidRDefault="00465A49" w:rsidP="00465A49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Cumple (SI / NO)</w:t>
            </w:r>
          </w:p>
        </w:tc>
      </w:tr>
      <w:tr w:rsidR="00465A49" w:rsidRPr="00465A49" w14:paraId="51C69C46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5C3D3630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Se compromete a ejecutar el servicio por un período de 6 meses (julio a diciembre 2026)</w:t>
            </w:r>
          </w:p>
        </w:tc>
        <w:tc>
          <w:tcPr>
            <w:tcW w:w="2365" w:type="dxa"/>
            <w:vAlign w:val="center"/>
            <w:hideMark/>
          </w:tcPr>
          <w:p w14:paraId="3354A83B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30224B7F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4B661626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  <w:r w:rsidRPr="00465A49">
              <w:rPr>
                <w:rFonts w:ascii="Poppins" w:hAnsi="Poppins" w:cs="Poppins"/>
                <w:sz w:val="18"/>
                <w:szCs w:val="18"/>
              </w:rPr>
              <w:t>Se compromete a coordinar ejecución con la contraparte técnica designada</w:t>
            </w:r>
          </w:p>
        </w:tc>
        <w:tc>
          <w:tcPr>
            <w:tcW w:w="2365" w:type="dxa"/>
            <w:vAlign w:val="center"/>
            <w:hideMark/>
          </w:tcPr>
          <w:p w14:paraId="266C9F26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2EB7270C" w14:textId="1A22CB5F" w:rsidR="00465A49" w:rsidRPr="00465A49" w:rsidRDefault="00465A49" w:rsidP="00465A49">
      <w:pPr>
        <w:rPr>
          <w:rFonts w:ascii="Poppins" w:hAnsi="Poppins" w:cs="Poppins"/>
          <w:sz w:val="18"/>
          <w:szCs w:val="18"/>
        </w:rPr>
      </w:pPr>
    </w:p>
    <w:p w14:paraId="4361BE04" w14:textId="77777777" w:rsidR="00465A49" w:rsidRPr="00465A49" w:rsidRDefault="00465A49" w:rsidP="00465A49">
      <w:pPr>
        <w:rPr>
          <w:rFonts w:ascii="Poppins" w:hAnsi="Poppins" w:cs="Poppins"/>
          <w:b/>
          <w:bCs/>
          <w:sz w:val="18"/>
          <w:szCs w:val="18"/>
        </w:rPr>
      </w:pPr>
      <w:r w:rsidRPr="00465A49">
        <w:rPr>
          <w:rFonts w:ascii="Poppins" w:hAnsi="Poppins" w:cs="Poppins"/>
          <w:b/>
          <w:bCs/>
          <w:sz w:val="18"/>
          <w:szCs w:val="18"/>
        </w:rPr>
        <w:t>5. OFERTA ECONÓMICA</w:t>
      </w:r>
    </w:p>
    <w:p w14:paraId="17C3844F" w14:textId="77777777" w:rsidR="00465A49" w:rsidRPr="00465A49" w:rsidRDefault="00465A49" w:rsidP="00465A49">
      <w:pPr>
        <w:rPr>
          <w:rFonts w:ascii="Poppins" w:hAnsi="Poppins" w:cs="Poppins"/>
          <w:sz w:val="18"/>
          <w:szCs w:val="18"/>
        </w:rPr>
      </w:pPr>
      <w:r w:rsidRPr="00465A49">
        <w:rPr>
          <w:rFonts w:ascii="Poppins" w:hAnsi="Poppins" w:cs="Poppins"/>
          <w:sz w:val="18"/>
          <w:szCs w:val="18"/>
        </w:rPr>
        <w:t>(Valor expresado en pesos chilenos, IVA incluido)</w:t>
      </w:r>
    </w:p>
    <w:p w14:paraId="42B790E8" w14:textId="7250A04E" w:rsidR="00465A49" w:rsidRDefault="00465A49" w:rsidP="00465A49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 xml:space="preserve">                                 </w:t>
      </w:r>
      <w:r w:rsidRPr="00465A49">
        <w:rPr>
          <w:rFonts w:ascii="Poppins" w:hAnsi="Poppins" w:cs="Poppins"/>
          <w:b/>
          <w:bCs/>
          <w:sz w:val="18"/>
          <w:szCs w:val="18"/>
        </w:rPr>
        <w:t>Monto mensual ofertado:</w:t>
      </w:r>
      <w:r w:rsidRPr="00465A49">
        <w:rPr>
          <w:rFonts w:ascii="Poppins" w:hAnsi="Poppins" w:cs="Poppins"/>
          <w:sz w:val="18"/>
          <w:szCs w:val="18"/>
        </w:rPr>
        <w:t xml:space="preserve"> $ ________________________</w:t>
      </w:r>
    </w:p>
    <w:p w14:paraId="66A75EAD" w14:textId="77777777" w:rsidR="00465A49" w:rsidRPr="00465A49" w:rsidRDefault="00465A49" w:rsidP="00465A49">
      <w:pPr>
        <w:rPr>
          <w:rFonts w:ascii="Poppins" w:hAnsi="Poppins" w:cs="Poppins"/>
          <w:sz w:val="18"/>
          <w:szCs w:val="18"/>
        </w:rPr>
      </w:pPr>
    </w:p>
    <w:p w14:paraId="173EF5B1" w14:textId="77777777" w:rsidR="00465A49" w:rsidRDefault="00465A49" w:rsidP="00465A49">
      <w:pPr>
        <w:jc w:val="center"/>
        <w:rPr>
          <w:rFonts w:ascii="Poppins" w:hAnsi="Poppins" w:cs="Poppins"/>
          <w:sz w:val="18"/>
          <w:szCs w:val="18"/>
        </w:rPr>
      </w:pPr>
      <w:r w:rsidRPr="00465A49">
        <w:rPr>
          <w:rFonts w:ascii="Poppins" w:hAnsi="Poppins" w:cs="Poppins"/>
          <w:b/>
          <w:bCs/>
          <w:sz w:val="18"/>
          <w:szCs w:val="18"/>
        </w:rPr>
        <w:t>Monto total por 6 meses (IVA incluido):</w:t>
      </w:r>
      <w:r w:rsidRPr="00465A49">
        <w:rPr>
          <w:rFonts w:ascii="Poppins" w:hAnsi="Poppins" w:cs="Poppins"/>
          <w:sz w:val="18"/>
          <w:szCs w:val="18"/>
        </w:rPr>
        <w:t xml:space="preserve"> $ ________________________</w:t>
      </w:r>
    </w:p>
    <w:p w14:paraId="07D43211" w14:textId="77777777" w:rsidR="00465A49" w:rsidRPr="00465A49" w:rsidRDefault="00465A49" w:rsidP="00465A49">
      <w:pPr>
        <w:jc w:val="center"/>
        <w:rPr>
          <w:rFonts w:ascii="Poppins" w:hAnsi="Poppins" w:cs="Poppins"/>
          <w:sz w:val="18"/>
          <w:szCs w:val="18"/>
        </w:rPr>
      </w:pPr>
    </w:p>
    <w:p w14:paraId="65643FDF" w14:textId="77777777" w:rsidR="00465A49" w:rsidRPr="00465A49" w:rsidRDefault="00465A49" w:rsidP="00465A49">
      <w:pPr>
        <w:rPr>
          <w:rFonts w:ascii="Poppins" w:hAnsi="Poppins" w:cs="Poppins"/>
          <w:sz w:val="18"/>
          <w:szCs w:val="18"/>
        </w:rPr>
      </w:pPr>
      <w:r w:rsidRPr="00465A49">
        <w:rPr>
          <w:rFonts w:ascii="Poppins" w:hAnsi="Poppins" w:cs="Poppins"/>
          <w:sz w:val="18"/>
          <w:szCs w:val="18"/>
        </w:rPr>
        <w:t>El monto ofertado incluye todos los costos asociados a la correcta ejecución del servicio, incluyendo diseño, producción, publicación, difusión, coordinación, y cualquier otro gasto necesario para la prestación del servicio, no procediendo cobros adicionales.</w:t>
      </w:r>
    </w:p>
    <w:p w14:paraId="51F32D2B" w14:textId="05FB7FDD" w:rsidR="00465A49" w:rsidRPr="00465A49" w:rsidRDefault="00465A49" w:rsidP="00465A49">
      <w:pPr>
        <w:jc w:val="center"/>
        <w:rPr>
          <w:rFonts w:ascii="Poppins" w:hAnsi="Poppins" w:cs="Poppins"/>
          <w:sz w:val="18"/>
          <w:szCs w:val="18"/>
        </w:rPr>
      </w:pPr>
    </w:p>
    <w:p w14:paraId="7918BEAF" w14:textId="77777777" w:rsidR="00465A49" w:rsidRPr="00465A49" w:rsidRDefault="00465A49" w:rsidP="00465A49">
      <w:pPr>
        <w:rPr>
          <w:rFonts w:ascii="Poppins" w:hAnsi="Poppins" w:cs="Poppins"/>
          <w:b/>
          <w:bCs/>
          <w:sz w:val="18"/>
          <w:szCs w:val="18"/>
        </w:rPr>
      </w:pPr>
      <w:r w:rsidRPr="00465A49">
        <w:rPr>
          <w:rFonts w:ascii="Poppins" w:hAnsi="Poppins" w:cs="Poppins"/>
          <w:b/>
          <w:bCs/>
          <w:sz w:val="18"/>
          <w:szCs w:val="18"/>
        </w:rPr>
        <w:t>6. CUMPLIMIENTO DOCUMENTAL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6"/>
        <w:gridCol w:w="2263"/>
      </w:tblGrid>
      <w:tr w:rsidR="00465A49" w:rsidRPr="00465A49" w14:paraId="5144802E" w14:textId="77777777" w:rsidTr="00465A49">
        <w:trPr>
          <w:tblHeader/>
          <w:tblCellSpacing w:w="15" w:type="dxa"/>
        </w:trPr>
        <w:tc>
          <w:tcPr>
            <w:tcW w:w="7321" w:type="dxa"/>
            <w:vAlign w:val="center"/>
            <w:hideMark/>
          </w:tcPr>
          <w:p w14:paraId="61E79141" w14:textId="77777777" w:rsidR="00465A49" w:rsidRPr="00465A49" w:rsidRDefault="00465A49" w:rsidP="00465A49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Requisitos</w:t>
            </w:r>
          </w:p>
        </w:tc>
        <w:tc>
          <w:tcPr>
            <w:tcW w:w="2218" w:type="dxa"/>
            <w:vAlign w:val="center"/>
            <w:hideMark/>
          </w:tcPr>
          <w:p w14:paraId="0BBC48E0" w14:textId="77777777" w:rsidR="00465A49" w:rsidRPr="00465A49" w:rsidRDefault="00465A49" w:rsidP="00465A49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465A49">
              <w:rPr>
                <w:rFonts w:ascii="Poppins" w:hAnsi="Poppins" w:cs="Poppins"/>
                <w:b/>
                <w:bCs/>
                <w:sz w:val="18"/>
                <w:szCs w:val="18"/>
              </w:rPr>
              <w:t>Cumple (SI / NO)</w:t>
            </w:r>
          </w:p>
        </w:tc>
      </w:tr>
      <w:tr w:rsidR="00465A49" w:rsidRPr="00465A49" w14:paraId="2424802C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4BF65780" w14:textId="506E115F" w:rsidR="00465A49" w:rsidRPr="00465A49" w:rsidRDefault="0080417E" w:rsidP="00465A49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A</w:t>
            </w:r>
            <w:r w:rsidR="00465A49" w:rsidRPr="00465A49">
              <w:rPr>
                <w:rFonts w:ascii="Poppins" w:hAnsi="Poppins" w:cs="Poppins"/>
                <w:sz w:val="18"/>
                <w:szCs w:val="18"/>
              </w:rPr>
              <w:t>djunta cotización detallada del servicio</w:t>
            </w:r>
          </w:p>
        </w:tc>
        <w:tc>
          <w:tcPr>
            <w:tcW w:w="2218" w:type="dxa"/>
            <w:vAlign w:val="center"/>
            <w:hideMark/>
          </w:tcPr>
          <w:p w14:paraId="4487ADD4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041E7163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2755EFE1" w14:textId="1338F3A9" w:rsidR="00465A49" w:rsidRPr="00465A49" w:rsidRDefault="0080417E" w:rsidP="00465A49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A</w:t>
            </w:r>
            <w:r w:rsidR="00465A49" w:rsidRPr="00465A49">
              <w:rPr>
                <w:rFonts w:ascii="Poppins" w:hAnsi="Poppins" w:cs="Poppins"/>
                <w:sz w:val="18"/>
                <w:szCs w:val="18"/>
              </w:rPr>
              <w:t>djunta identificación del oferente</w:t>
            </w:r>
          </w:p>
        </w:tc>
        <w:tc>
          <w:tcPr>
            <w:tcW w:w="2218" w:type="dxa"/>
            <w:vAlign w:val="center"/>
            <w:hideMark/>
          </w:tcPr>
          <w:p w14:paraId="26E040B0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7B8AFDC6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1EF0A774" w14:textId="27E58312" w:rsidR="00465A49" w:rsidRPr="00465A49" w:rsidRDefault="0080417E" w:rsidP="00465A49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A</w:t>
            </w:r>
            <w:r w:rsidR="00465A49" w:rsidRPr="00465A49">
              <w:rPr>
                <w:rFonts w:ascii="Poppins" w:hAnsi="Poppins" w:cs="Poppins"/>
                <w:sz w:val="18"/>
                <w:szCs w:val="18"/>
              </w:rPr>
              <w:t>djuntan 2 certificados de experiencia en difusión digital, medios de comunicación o gestión de redes sociales</w:t>
            </w:r>
          </w:p>
        </w:tc>
        <w:tc>
          <w:tcPr>
            <w:tcW w:w="2218" w:type="dxa"/>
            <w:vAlign w:val="center"/>
            <w:hideMark/>
          </w:tcPr>
          <w:p w14:paraId="1154C15E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65A49" w:rsidRPr="00465A49" w14:paraId="55106B40" w14:textId="77777777" w:rsidTr="00465A49">
        <w:trPr>
          <w:tblCellSpacing w:w="15" w:type="dxa"/>
        </w:trPr>
        <w:tc>
          <w:tcPr>
            <w:tcW w:w="7321" w:type="dxa"/>
            <w:vAlign w:val="center"/>
            <w:hideMark/>
          </w:tcPr>
          <w:p w14:paraId="1E3691D6" w14:textId="219622B6" w:rsidR="00465A49" w:rsidRPr="00465A49" w:rsidRDefault="0080417E" w:rsidP="00465A49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P</w:t>
            </w:r>
            <w:r w:rsidR="00465A49" w:rsidRPr="00465A49">
              <w:rPr>
                <w:rFonts w:ascii="Poppins" w:hAnsi="Poppins" w:cs="Poppins"/>
                <w:sz w:val="18"/>
                <w:szCs w:val="18"/>
              </w:rPr>
              <w:t>resenta Anexo N°1 debidamente completado y firmado</w:t>
            </w:r>
          </w:p>
        </w:tc>
        <w:tc>
          <w:tcPr>
            <w:tcW w:w="2218" w:type="dxa"/>
            <w:vAlign w:val="center"/>
            <w:hideMark/>
          </w:tcPr>
          <w:p w14:paraId="2E8590CA" w14:textId="77777777" w:rsidR="00465A49" w:rsidRPr="00465A49" w:rsidRDefault="00465A49" w:rsidP="00465A4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62393685" w14:textId="77777777" w:rsidR="009F15A0" w:rsidRDefault="009F15A0"/>
    <w:p w14:paraId="502D163A" w14:textId="77777777" w:rsidR="00465A49" w:rsidRDefault="00465A49"/>
    <w:p w14:paraId="4B9BDEE2" w14:textId="77777777" w:rsidR="00465A49" w:rsidRDefault="00465A49"/>
    <w:p w14:paraId="7F5818AA" w14:textId="44EAB312" w:rsidR="00465A49" w:rsidRDefault="00465A49" w:rsidP="00465A49">
      <w:pPr>
        <w:spacing w:after="0" w:line="240" w:lineRule="auto"/>
        <w:jc w:val="center"/>
      </w:pPr>
      <w:r>
        <w:t>---------------------------------------------------------------------------------------------------------------------------------------------</w:t>
      </w:r>
    </w:p>
    <w:p w14:paraId="2D220B7B" w14:textId="084C0B21" w:rsidR="00465A49" w:rsidRDefault="00465A49" w:rsidP="00465A49">
      <w:pPr>
        <w:spacing w:after="0" w:line="240" w:lineRule="auto"/>
        <w:jc w:val="center"/>
        <w:rPr>
          <w:rFonts w:ascii="Poppins" w:hAnsi="Poppins" w:cs="Poppins"/>
          <w:sz w:val="18"/>
          <w:szCs w:val="18"/>
        </w:rPr>
      </w:pPr>
      <w:r w:rsidRPr="00465A49">
        <w:rPr>
          <w:rFonts w:ascii="Poppins" w:hAnsi="Poppins" w:cs="Poppins"/>
          <w:sz w:val="18"/>
          <w:szCs w:val="18"/>
        </w:rPr>
        <w:t>NOMBRE Y FIRMA</w:t>
      </w:r>
    </w:p>
    <w:p w14:paraId="2EAEDABA" w14:textId="77777777" w:rsidR="00465A49" w:rsidRDefault="00465A49" w:rsidP="00465A49">
      <w:pPr>
        <w:spacing w:after="0" w:line="240" w:lineRule="auto"/>
        <w:jc w:val="center"/>
        <w:rPr>
          <w:rFonts w:ascii="Poppins" w:hAnsi="Poppins" w:cs="Poppins"/>
          <w:sz w:val="18"/>
          <w:szCs w:val="18"/>
        </w:rPr>
      </w:pPr>
    </w:p>
    <w:p w14:paraId="65B06E4F" w14:textId="30E187AB" w:rsidR="00465A49" w:rsidRPr="00465A49" w:rsidRDefault="00465A49" w:rsidP="00465A49">
      <w:pPr>
        <w:spacing w:after="0" w:line="240" w:lineRule="auto"/>
        <w:jc w:val="right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Cartagena, ju</w:t>
      </w:r>
      <w:r w:rsidR="0080417E">
        <w:rPr>
          <w:rFonts w:ascii="Poppins" w:hAnsi="Poppins" w:cs="Poppins"/>
          <w:sz w:val="18"/>
          <w:szCs w:val="18"/>
        </w:rPr>
        <w:t>lio</w:t>
      </w:r>
      <w:r>
        <w:rPr>
          <w:rFonts w:ascii="Poppins" w:hAnsi="Poppins" w:cs="Poppins"/>
          <w:sz w:val="18"/>
          <w:szCs w:val="18"/>
        </w:rPr>
        <w:t xml:space="preserve"> 2026</w:t>
      </w:r>
    </w:p>
    <w:sectPr w:rsidR="00465A49" w:rsidRPr="00465A49" w:rsidSect="004E6CAD">
      <w:pgSz w:w="12240" w:h="20160"/>
      <w:pgMar w:top="1702" w:right="1183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49"/>
    <w:rsid w:val="002C03B2"/>
    <w:rsid w:val="003B4406"/>
    <w:rsid w:val="003E4108"/>
    <w:rsid w:val="0040518A"/>
    <w:rsid w:val="00465A49"/>
    <w:rsid w:val="004E6CAD"/>
    <w:rsid w:val="007238A4"/>
    <w:rsid w:val="0080417E"/>
    <w:rsid w:val="009F15A0"/>
    <w:rsid w:val="00A81BF6"/>
    <w:rsid w:val="00A913E4"/>
    <w:rsid w:val="00C81360"/>
    <w:rsid w:val="00D157FF"/>
    <w:rsid w:val="00D374ED"/>
    <w:rsid w:val="00DA1BD1"/>
    <w:rsid w:val="00EB00AA"/>
    <w:rsid w:val="00F31380"/>
    <w:rsid w:val="00FC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7858F"/>
  <w15:chartTrackingRefBased/>
  <w15:docId w15:val="{BC1C9478-F4C4-46D4-B727-A6AC099C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A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A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A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A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7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dd378</dc:creator>
  <cp:keywords/>
  <dc:description/>
  <cp:lastModifiedBy>dd378</cp:lastModifiedBy>
  <cp:revision>3</cp:revision>
  <cp:lastPrinted>2026-07-03T16:23:00Z</cp:lastPrinted>
  <dcterms:created xsi:type="dcterms:W3CDTF">2026-06-22T21:18:00Z</dcterms:created>
  <dcterms:modified xsi:type="dcterms:W3CDTF">2026-07-03T16:24:00Z</dcterms:modified>
</cp:coreProperties>
</file>