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E43AC7" w14:textId="77777777" w:rsidR="003E32C3" w:rsidRPr="006B600E" w:rsidRDefault="003E32C3" w:rsidP="003E32C3">
      <w:pPr>
        <w:rPr>
          <w:rFonts w:ascii="Century Gothic" w:hAnsi="Century Gothic"/>
          <w:b/>
          <w:bCs/>
          <w:u w:val="single"/>
        </w:rPr>
      </w:pPr>
      <w:bookmarkStart w:id="0" w:name="_Hlk194566040"/>
      <w:bookmarkStart w:id="1" w:name="_Hlk179313111"/>
      <w:bookmarkEnd w:id="0"/>
    </w:p>
    <w:p w14:paraId="2E801B5D" w14:textId="77777777" w:rsidR="003E32C3" w:rsidRPr="006B600E" w:rsidRDefault="003E32C3" w:rsidP="003E32C3">
      <w:pPr>
        <w:jc w:val="center"/>
        <w:rPr>
          <w:rFonts w:ascii="Century Gothic" w:hAnsi="Century Gothic"/>
        </w:rPr>
      </w:pPr>
    </w:p>
    <w:p w14:paraId="7C5D5344" w14:textId="77777777" w:rsidR="003E32C3" w:rsidRPr="006B600E" w:rsidRDefault="003E32C3" w:rsidP="003E32C3">
      <w:pPr>
        <w:jc w:val="center"/>
        <w:rPr>
          <w:rFonts w:ascii="Century Gothic" w:hAnsi="Century Gothic"/>
        </w:rPr>
      </w:pPr>
    </w:p>
    <w:p w14:paraId="23504806" w14:textId="77777777" w:rsidR="003E32C3" w:rsidRPr="006B600E" w:rsidRDefault="003E32C3" w:rsidP="003E32C3">
      <w:pPr>
        <w:jc w:val="center"/>
        <w:rPr>
          <w:rFonts w:ascii="Century Gothic" w:hAnsi="Century Gothic"/>
        </w:rPr>
      </w:pPr>
    </w:p>
    <w:p w14:paraId="59E7CC72" w14:textId="77777777" w:rsidR="003E32C3" w:rsidRPr="006B600E" w:rsidRDefault="003E32C3" w:rsidP="003E32C3">
      <w:pPr>
        <w:jc w:val="center"/>
        <w:rPr>
          <w:rFonts w:ascii="Century Gothic" w:hAnsi="Century Gothic"/>
        </w:rPr>
      </w:pPr>
    </w:p>
    <w:p w14:paraId="2C9B0915" w14:textId="77777777" w:rsidR="003E32C3" w:rsidRPr="006B600E" w:rsidRDefault="003E32C3" w:rsidP="003E32C3">
      <w:pPr>
        <w:jc w:val="center"/>
        <w:rPr>
          <w:rFonts w:ascii="Century Gothic" w:hAnsi="Century Gothic"/>
        </w:rPr>
      </w:pPr>
    </w:p>
    <w:p w14:paraId="52B83209" w14:textId="77777777" w:rsidR="003E32C3" w:rsidRPr="006B600E" w:rsidRDefault="003E32C3" w:rsidP="003E32C3">
      <w:pPr>
        <w:jc w:val="center"/>
        <w:rPr>
          <w:rFonts w:ascii="Century Gothic" w:hAnsi="Century Gothic"/>
        </w:rPr>
      </w:pPr>
    </w:p>
    <w:p w14:paraId="7F646114" w14:textId="77777777" w:rsidR="003E32C3" w:rsidRPr="006B600E" w:rsidRDefault="003E32C3" w:rsidP="003E32C3">
      <w:pPr>
        <w:jc w:val="center"/>
        <w:rPr>
          <w:rFonts w:ascii="Century Gothic" w:hAnsi="Century Gothic" w:cs="Arial"/>
          <w:b/>
          <w:sz w:val="44"/>
          <w:szCs w:val="44"/>
          <w:lang w:val="es-ES"/>
        </w:rPr>
      </w:pPr>
      <w:r w:rsidRPr="006B600E">
        <w:rPr>
          <w:rFonts w:ascii="Century Gothic" w:hAnsi="Century Gothic"/>
          <w:noProof/>
          <w:lang w:val="en-US"/>
        </w:rPr>
        <w:drawing>
          <wp:inline distT="0" distB="0" distL="0" distR="0" wp14:anchorId="1A0FBAAF" wp14:editId="63F1456D">
            <wp:extent cx="2387600" cy="2586674"/>
            <wp:effectExtent l="0" t="0" r="0" b="4445"/>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Descripción generada automáticamente"/>
                    <pic:cNvPicPr>
                      <a:picLocks noChangeAspect="1" noChangeArrowheads="1"/>
                    </pic:cNvPicPr>
                  </pic:nvPicPr>
                  <pic:blipFill>
                    <a:blip r:embed="rId7"/>
                    <a:srcRect/>
                    <a:stretch>
                      <a:fillRect/>
                    </a:stretch>
                  </pic:blipFill>
                  <pic:spPr bwMode="auto">
                    <a:xfrm>
                      <a:off x="0" y="0"/>
                      <a:ext cx="2396400" cy="2596208"/>
                    </a:xfrm>
                    <a:prstGeom prst="rect">
                      <a:avLst/>
                    </a:prstGeom>
                    <a:noFill/>
                  </pic:spPr>
                </pic:pic>
              </a:graphicData>
            </a:graphic>
          </wp:inline>
        </w:drawing>
      </w:r>
    </w:p>
    <w:p w14:paraId="48ED25FD" w14:textId="77777777" w:rsidR="003E32C3" w:rsidRPr="006B600E" w:rsidRDefault="003E32C3" w:rsidP="003E32C3">
      <w:pPr>
        <w:jc w:val="center"/>
        <w:rPr>
          <w:rFonts w:ascii="Century Gothic" w:hAnsi="Century Gothic" w:cs="Arial"/>
          <w:b/>
          <w:sz w:val="44"/>
          <w:szCs w:val="44"/>
          <w:lang w:val="es-ES"/>
        </w:rPr>
      </w:pPr>
    </w:p>
    <w:p w14:paraId="4CD74023" w14:textId="7EFD2479" w:rsidR="003E32C3" w:rsidRDefault="003E32C3" w:rsidP="003E32C3">
      <w:pPr>
        <w:jc w:val="center"/>
        <w:rPr>
          <w:rFonts w:ascii="Century Gothic" w:hAnsi="Century Gothic" w:cs="Arial"/>
          <w:b/>
          <w:sz w:val="44"/>
          <w:szCs w:val="44"/>
          <w:lang w:val="es-ES"/>
        </w:rPr>
      </w:pPr>
      <w:r w:rsidRPr="006B600E">
        <w:rPr>
          <w:rFonts w:ascii="Century Gothic" w:hAnsi="Century Gothic" w:cs="Arial"/>
          <w:b/>
          <w:sz w:val="44"/>
          <w:szCs w:val="44"/>
          <w:lang w:val="es-ES"/>
        </w:rPr>
        <w:t>COMPRA ÁGIL</w:t>
      </w:r>
    </w:p>
    <w:p w14:paraId="23707743" w14:textId="77777777" w:rsidR="0099137A" w:rsidRPr="006B600E" w:rsidRDefault="0099137A" w:rsidP="003E32C3">
      <w:pPr>
        <w:jc w:val="center"/>
        <w:rPr>
          <w:rFonts w:ascii="Century Gothic" w:hAnsi="Century Gothic" w:cs="Arial"/>
          <w:b/>
          <w:sz w:val="44"/>
          <w:szCs w:val="44"/>
          <w:lang w:val="es-ES"/>
        </w:rPr>
      </w:pPr>
    </w:p>
    <w:p w14:paraId="7A542940" w14:textId="2A861E01" w:rsidR="0099137A" w:rsidRDefault="004D715A" w:rsidP="003E32C3">
      <w:pPr>
        <w:jc w:val="center"/>
        <w:rPr>
          <w:rFonts w:ascii="Century Gothic" w:hAnsi="Century Gothic" w:cs="Arial"/>
          <w:b/>
          <w:sz w:val="32"/>
          <w:szCs w:val="32"/>
        </w:rPr>
      </w:pPr>
      <w:r w:rsidRPr="0099137A">
        <w:rPr>
          <w:rFonts w:ascii="Century Gothic" w:hAnsi="Century Gothic" w:cs="Arial"/>
          <w:b/>
          <w:sz w:val="32"/>
          <w:szCs w:val="32"/>
          <w:lang w:val="es-ES"/>
        </w:rPr>
        <w:t>ANEXO NRO. 1</w:t>
      </w:r>
      <w:r w:rsidR="0099137A" w:rsidRPr="0099137A">
        <w:rPr>
          <w:rFonts w:ascii="Century Gothic" w:hAnsi="Century Gothic" w:cs="Arial"/>
          <w:b/>
          <w:sz w:val="32"/>
          <w:szCs w:val="32"/>
          <w:lang w:val="es-ES"/>
        </w:rPr>
        <w:t xml:space="preserve"> </w:t>
      </w:r>
      <w:bookmarkStart w:id="2" w:name="_Hlk199964168"/>
      <w:r w:rsidR="008B606C" w:rsidRPr="0099137A">
        <w:rPr>
          <w:rFonts w:ascii="Century Gothic" w:hAnsi="Century Gothic" w:cs="Arial"/>
          <w:b/>
          <w:sz w:val="32"/>
          <w:szCs w:val="32"/>
          <w:lang w:val="es-ES"/>
        </w:rPr>
        <w:t>METODOLOGÍA</w:t>
      </w:r>
      <w:r w:rsidR="008B606C">
        <w:rPr>
          <w:rFonts w:ascii="Century Gothic" w:hAnsi="Century Gothic" w:cs="Arial"/>
          <w:b/>
          <w:sz w:val="32"/>
          <w:szCs w:val="32"/>
          <w:lang w:val="es-ES"/>
        </w:rPr>
        <w:t xml:space="preserve"> DE EVALUACIÓN Y </w:t>
      </w:r>
      <w:r w:rsidR="003E32C3" w:rsidRPr="006B600E">
        <w:rPr>
          <w:rFonts w:ascii="Century Gothic" w:hAnsi="Century Gothic" w:cs="Arial"/>
          <w:b/>
          <w:sz w:val="32"/>
          <w:szCs w:val="32"/>
        </w:rPr>
        <w:t>REQUERIMIENTOS TÉCNICOS</w:t>
      </w:r>
      <w:bookmarkEnd w:id="2"/>
    </w:p>
    <w:p w14:paraId="1010D72B" w14:textId="77777777" w:rsidR="0099137A" w:rsidRDefault="0099137A" w:rsidP="003E32C3">
      <w:pPr>
        <w:jc w:val="center"/>
        <w:rPr>
          <w:rFonts w:ascii="Century Gothic" w:hAnsi="Century Gothic" w:cs="Arial"/>
          <w:b/>
          <w:sz w:val="32"/>
          <w:szCs w:val="32"/>
        </w:rPr>
      </w:pPr>
    </w:p>
    <w:p w14:paraId="1197984D" w14:textId="64DB3978" w:rsidR="00711FCE" w:rsidRPr="0099137A" w:rsidRDefault="00711FCE" w:rsidP="00711FCE">
      <w:pPr>
        <w:jc w:val="center"/>
        <w:rPr>
          <w:rFonts w:ascii="Century Gothic" w:hAnsi="Century Gothic" w:cs="Arial"/>
          <w:sz w:val="32"/>
          <w:szCs w:val="32"/>
          <w:lang w:val="es-ES"/>
        </w:rPr>
      </w:pPr>
      <w:r w:rsidRPr="0099137A">
        <w:rPr>
          <w:rFonts w:ascii="Century Gothic" w:hAnsi="Century Gothic" w:cs="Arial"/>
          <w:b/>
          <w:sz w:val="32"/>
          <w:szCs w:val="32"/>
        </w:rPr>
        <w:t xml:space="preserve">ADQUISICIÓN </w:t>
      </w:r>
      <w:r>
        <w:rPr>
          <w:rFonts w:ascii="Century Gothic" w:hAnsi="Century Gothic" w:cs="Arial"/>
          <w:b/>
          <w:sz w:val="32"/>
          <w:szCs w:val="32"/>
        </w:rPr>
        <w:t xml:space="preserve">DE </w:t>
      </w:r>
      <w:r w:rsidR="00381F01">
        <w:rPr>
          <w:rFonts w:ascii="Century Gothic" w:hAnsi="Century Gothic" w:cs="Arial"/>
          <w:b/>
          <w:sz w:val="32"/>
          <w:szCs w:val="32"/>
        </w:rPr>
        <w:t xml:space="preserve">MATERIAL </w:t>
      </w:r>
      <w:r w:rsidR="00B42DC2">
        <w:rPr>
          <w:rFonts w:ascii="Century Gothic" w:hAnsi="Century Gothic" w:cs="Arial"/>
          <w:b/>
          <w:sz w:val="32"/>
          <w:szCs w:val="32"/>
        </w:rPr>
        <w:t xml:space="preserve">DE </w:t>
      </w:r>
      <w:bookmarkStart w:id="3" w:name="_GoBack"/>
      <w:bookmarkEnd w:id="3"/>
      <w:r w:rsidR="00381F01">
        <w:rPr>
          <w:rFonts w:ascii="Century Gothic" w:hAnsi="Century Gothic" w:cs="Arial"/>
          <w:b/>
          <w:sz w:val="32"/>
          <w:szCs w:val="32"/>
        </w:rPr>
        <w:t>FERRETERÍA</w:t>
      </w:r>
      <w:r w:rsidR="003F3E27">
        <w:rPr>
          <w:rFonts w:ascii="Century Gothic" w:hAnsi="Century Gothic" w:cs="Arial"/>
          <w:b/>
          <w:sz w:val="32"/>
          <w:szCs w:val="32"/>
        </w:rPr>
        <w:t xml:space="preserve"> PARA LA </w:t>
      </w:r>
      <w:r w:rsidR="00685E1A">
        <w:rPr>
          <w:rFonts w:ascii="Century Gothic" w:hAnsi="Century Gothic" w:cs="Arial"/>
          <w:b/>
          <w:sz w:val="32"/>
          <w:szCs w:val="32"/>
        </w:rPr>
        <w:t>ACADEMIA DE CIENCIAS POLICIALES</w:t>
      </w:r>
    </w:p>
    <w:p w14:paraId="6726E23E" w14:textId="77777777" w:rsidR="003E32C3" w:rsidRDefault="003E32C3" w:rsidP="003E32C3">
      <w:pPr>
        <w:jc w:val="center"/>
        <w:rPr>
          <w:rFonts w:ascii="Century Gothic" w:hAnsi="Century Gothic" w:cs="Arial"/>
          <w:sz w:val="36"/>
          <w:szCs w:val="36"/>
          <w:lang w:val="es-ES"/>
        </w:rPr>
      </w:pPr>
    </w:p>
    <w:p w14:paraId="7E4CAA3B" w14:textId="77777777" w:rsidR="00A35103" w:rsidRDefault="00A35103" w:rsidP="003E32C3">
      <w:pPr>
        <w:jc w:val="center"/>
        <w:rPr>
          <w:rFonts w:ascii="Century Gothic" w:hAnsi="Century Gothic" w:cs="Arial"/>
          <w:sz w:val="36"/>
          <w:szCs w:val="36"/>
          <w:lang w:val="es-ES"/>
        </w:rPr>
      </w:pPr>
    </w:p>
    <w:p w14:paraId="48F13C8D" w14:textId="77777777" w:rsidR="00A35103" w:rsidRDefault="00A35103" w:rsidP="003E32C3">
      <w:pPr>
        <w:jc w:val="center"/>
        <w:rPr>
          <w:rFonts w:ascii="Century Gothic" w:hAnsi="Century Gothic" w:cs="Arial"/>
          <w:sz w:val="36"/>
          <w:szCs w:val="36"/>
          <w:lang w:val="es-ES"/>
        </w:rPr>
      </w:pPr>
    </w:p>
    <w:p w14:paraId="071196AE" w14:textId="4012C165" w:rsidR="003E32C3" w:rsidRPr="006B600E" w:rsidRDefault="003E32C3" w:rsidP="003E32C3">
      <w:pPr>
        <w:jc w:val="center"/>
        <w:rPr>
          <w:rFonts w:ascii="Century Gothic" w:hAnsi="Century Gothic" w:cs="Arial"/>
          <w:b/>
          <w:sz w:val="36"/>
          <w:szCs w:val="36"/>
          <w:lang w:val="es-ES"/>
        </w:rPr>
      </w:pPr>
      <w:r w:rsidRPr="006B600E">
        <w:rPr>
          <w:rFonts w:ascii="Century Gothic" w:hAnsi="Century Gothic" w:cs="Arial"/>
          <w:b/>
          <w:sz w:val="36"/>
          <w:szCs w:val="36"/>
          <w:lang w:val="es-ES"/>
        </w:rPr>
        <w:t>202</w:t>
      </w:r>
      <w:r w:rsidR="00291853">
        <w:rPr>
          <w:rFonts w:ascii="Century Gothic" w:hAnsi="Century Gothic" w:cs="Arial"/>
          <w:b/>
          <w:sz w:val="36"/>
          <w:szCs w:val="36"/>
          <w:lang w:val="es-ES"/>
        </w:rPr>
        <w:t>6</w:t>
      </w:r>
    </w:p>
    <w:p w14:paraId="20AF767F" w14:textId="028ADF84" w:rsidR="00626905" w:rsidRDefault="00626905" w:rsidP="00255CD5">
      <w:pPr>
        <w:jc w:val="center"/>
        <w:rPr>
          <w:rFonts w:ascii="Century Gothic" w:hAnsi="Century Gothic"/>
          <w:lang w:val="es-ES"/>
        </w:rPr>
      </w:pPr>
      <w:r w:rsidRPr="006B600E">
        <w:rPr>
          <w:rFonts w:ascii="Century Gothic" w:hAnsi="Century Gothic" w:cs="Arial"/>
          <w:noProof/>
          <w:sz w:val="44"/>
          <w:szCs w:val="44"/>
          <w:lang w:val="en-US"/>
        </w:rPr>
        <w:drawing>
          <wp:inline distT="0" distB="0" distL="0" distR="0" wp14:anchorId="24AD6FE5" wp14:editId="2F0C7842">
            <wp:extent cx="495300" cy="546735"/>
            <wp:effectExtent l="0" t="0" r="0" b="5715"/>
            <wp:docPr id="6" name="Imagen 21" descr="LOGO CARABINEROS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descr="LOGO CARABINEROS 3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300" cy="546735"/>
                    </a:xfrm>
                    <a:prstGeom prst="rect">
                      <a:avLst/>
                    </a:prstGeom>
                    <a:noFill/>
                    <a:ln w="9525">
                      <a:noFill/>
                      <a:miter lim="800000"/>
                      <a:headEnd/>
                      <a:tailEnd/>
                    </a:ln>
                  </pic:spPr>
                </pic:pic>
              </a:graphicData>
            </a:graphic>
          </wp:inline>
        </w:drawing>
      </w:r>
    </w:p>
    <w:p w14:paraId="21AB1B80" w14:textId="77777777" w:rsidR="00994AC7" w:rsidRPr="006B600E" w:rsidRDefault="00994AC7" w:rsidP="00523E56">
      <w:pPr>
        <w:rPr>
          <w:rFonts w:ascii="Century Gothic" w:hAnsi="Century Gothic"/>
          <w:lang w:val="es-ES"/>
        </w:rPr>
      </w:pPr>
    </w:p>
    <w:p w14:paraId="1BA1A77C" w14:textId="06569720" w:rsidR="00077281" w:rsidRPr="006B600E" w:rsidRDefault="00077281" w:rsidP="00077281">
      <w:pPr>
        <w:pStyle w:val="Prrafodelista"/>
        <w:numPr>
          <w:ilvl w:val="0"/>
          <w:numId w:val="11"/>
        </w:numPr>
        <w:ind w:left="357" w:hanging="357"/>
        <w:jc w:val="both"/>
        <w:rPr>
          <w:rFonts w:ascii="Century Gothic" w:hAnsi="Century Gothic" w:cs="Arial"/>
          <w:b/>
          <w:bCs/>
          <w:sz w:val="24"/>
          <w:szCs w:val="24"/>
        </w:rPr>
      </w:pPr>
      <w:r w:rsidRPr="006B600E">
        <w:rPr>
          <w:rFonts w:ascii="Century Gothic" w:hAnsi="Century Gothic" w:cs="Arial"/>
          <w:b/>
          <w:bCs/>
          <w:sz w:val="24"/>
          <w:szCs w:val="24"/>
        </w:rPr>
        <w:lastRenderedPageBreak/>
        <w:t>Objetivo:</w:t>
      </w:r>
    </w:p>
    <w:p w14:paraId="78D001FA" w14:textId="21DF4101" w:rsidR="00753643" w:rsidRDefault="00944C1E" w:rsidP="00944C1E">
      <w:pPr>
        <w:spacing w:after="240"/>
        <w:jc w:val="both"/>
        <w:rPr>
          <w:rFonts w:ascii="Century Gothic" w:hAnsi="Century Gothic" w:cs="Arial"/>
          <w:sz w:val="24"/>
          <w:szCs w:val="24"/>
        </w:rPr>
      </w:pPr>
      <w:r w:rsidRPr="00944C1E">
        <w:rPr>
          <w:rFonts w:ascii="Century Gothic" w:hAnsi="Century Gothic" w:cs="Arial"/>
          <w:sz w:val="24"/>
          <w:szCs w:val="24"/>
        </w:rPr>
        <w:t xml:space="preserve">La Academia de Ciencias Policiales, mantiene la necesidad de </w:t>
      </w:r>
      <w:r>
        <w:rPr>
          <w:rFonts w:ascii="Century Gothic" w:hAnsi="Century Gothic" w:cs="Arial"/>
          <w:sz w:val="24"/>
          <w:szCs w:val="24"/>
        </w:rPr>
        <w:t>a</w:t>
      </w:r>
      <w:r w:rsidRPr="00944C1E">
        <w:rPr>
          <w:rFonts w:ascii="Century Gothic" w:hAnsi="Century Gothic" w:cs="Arial"/>
          <w:sz w:val="24"/>
          <w:szCs w:val="24"/>
        </w:rPr>
        <w:t xml:space="preserve">dquirir </w:t>
      </w:r>
      <w:r w:rsidR="009C2DD7">
        <w:rPr>
          <w:rFonts w:ascii="Century Gothic" w:hAnsi="Century Gothic" w:cs="Arial"/>
          <w:sz w:val="24"/>
          <w:szCs w:val="24"/>
        </w:rPr>
        <w:t>material de ferretería</w:t>
      </w:r>
      <w:r w:rsidR="003F3E27" w:rsidRPr="003F3E27">
        <w:rPr>
          <w:rFonts w:ascii="Century Gothic" w:hAnsi="Century Gothic" w:cs="Arial"/>
          <w:sz w:val="24"/>
          <w:szCs w:val="24"/>
        </w:rPr>
        <w:t xml:space="preserve"> </w:t>
      </w:r>
      <w:r w:rsidR="003F3E27">
        <w:rPr>
          <w:rFonts w:ascii="Century Gothic" w:hAnsi="Century Gothic" w:cs="Arial"/>
          <w:sz w:val="24"/>
          <w:szCs w:val="24"/>
        </w:rPr>
        <w:t>p</w:t>
      </w:r>
      <w:r w:rsidR="003F3E27" w:rsidRPr="003F3E27">
        <w:rPr>
          <w:rFonts w:ascii="Century Gothic" w:hAnsi="Century Gothic" w:cs="Arial"/>
          <w:sz w:val="24"/>
          <w:szCs w:val="24"/>
        </w:rPr>
        <w:t xml:space="preserve">ara </w:t>
      </w:r>
      <w:r w:rsidR="003F3E27">
        <w:rPr>
          <w:rFonts w:ascii="Century Gothic" w:hAnsi="Century Gothic" w:cs="Arial"/>
          <w:sz w:val="24"/>
          <w:szCs w:val="24"/>
        </w:rPr>
        <w:t>l</w:t>
      </w:r>
      <w:r w:rsidR="003F3E27" w:rsidRPr="003F3E27">
        <w:rPr>
          <w:rFonts w:ascii="Century Gothic" w:hAnsi="Century Gothic" w:cs="Arial"/>
          <w:sz w:val="24"/>
          <w:szCs w:val="24"/>
        </w:rPr>
        <w:t xml:space="preserve">a </w:t>
      </w:r>
      <w:r w:rsidR="00685E1A">
        <w:rPr>
          <w:rFonts w:ascii="Century Gothic" w:hAnsi="Century Gothic" w:cs="Arial"/>
          <w:sz w:val="24"/>
          <w:szCs w:val="24"/>
        </w:rPr>
        <w:t>Academia de Ciencias Policiales</w:t>
      </w:r>
      <w:r w:rsidR="00F354E6">
        <w:rPr>
          <w:rFonts w:ascii="Century Gothic" w:hAnsi="Century Gothic" w:cs="Arial"/>
          <w:sz w:val="24"/>
          <w:szCs w:val="24"/>
        </w:rPr>
        <w:t xml:space="preserve">, por lo que en </w:t>
      </w:r>
      <w:r w:rsidR="00F354E6" w:rsidRPr="00873DD3">
        <w:rPr>
          <w:rFonts w:ascii="Century Gothic" w:hAnsi="Century Gothic" w:cs="Arial"/>
          <w:sz w:val="24"/>
          <w:szCs w:val="24"/>
        </w:rPr>
        <w:t xml:space="preserve">este </w:t>
      </w:r>
      <w:r w:rsidR="00F354E6">
        <w:rPr>
          <w:rFonts w:ascii="Century Gothic" w:hAnsi="Century Gothic" w:cs="Arial"/>
          <w:sz w:val="24"/>
          <w:szCs w:val="24"/>
        </w:rPr>
        <w:t>anexo se</w:t>
      </w:r>
      <w:r w:rsidR="00F354E6" w:rsidRPr="00873DD3">
        <w:rPr>
          <w:rFonts w:ascii="Century Gothic" w:hAnsi="Century Gothic" w:cs="Arial"/>
          <w:sz w:val="24"/>
          <w:szCs w:val="24"/>
        </w:rPr>
        <w:t xml:space="preserve"> detalla las especificaciones del producto, las condiciones de entrega y los estándares de calidad, con el objetivo de garantizar un suministro adecuado y oportuno que respondas las necesidades </w:t>
      </w:r>
      <w:r>
        <w:rPr>
          <w:rFonts w:ascii="Century Gothic" w:hAnsi="Century Gothic" w:cs="Arial"/>
          <w:sz w:val="24"/>
          <w:szCs w:val="24"/>
        </w:rPr>
        <w:t>de la Academia de Ciencias Policiales.</w:t>
      </w:r>
    </w:p>
    <w:p w14:paraId="3FC167C5" w14:textId="24064118" w:rsidR="00315374" w:rsidRPr="006B600E" w:rsidRDefault="00670FB0" w:rsidP="00315374">
      <w:pPr>
        <w:pStyle w:val="Prrafodelista"/>
        <w:numPr>
          <w:ilvl w:val="0"/>
          <w:numId w:val="11"/>
        </w:numPr>
        <w:ind w:left="357" w:hanging="357"/>
        <w:jc w:val="both"/>
        <w:rPr>
          <w:rFonts w:ascii="Century Gothic" w:eastAsiaTheme="minorEastAsia" w:hAnsi="Century Gothic" w:cs="Arial"/>
          <w:b/>
          <w:bCs/>
          <w:sz w:val="24"/>
          <w:szCs w:val="24"/>
        </w:rPr>
      </w:pPr>
      <w:r>
        <w:rPr>
          <w:rFonts w:ascii="Century Gothic" w:eastAsiaTheme="minorEastAsia" w:hAnsi="Century Gothic" w:cs="Arial"/>
          <w:b/>
          <w:bCs/>
          <w:sz w:val="24"/>
          <w:szCs w:val="24"/>
        </w:rPr>
        <w:t>Requerimientos Técnicos</w:t>
      </w:r>
      <w:r w:rsidR="00F354E6">
        <w:rPr>
          <w:rFonts w:ascii="Century Gothic" w:eastAsiaTheme="minorEastAsia" w:hAnsi="Century Gothic" w:cs="Arial"/>
          <w:b/>
          <w:bCs/>
          <w:sz w:val="24"/>
          <w:szCs w:val="24"/>
        </w:rPr>
        <w:t xml:space="preserve"> (Excluyentes):</w:t>
      </w:r>
    </w:p>
    <w:p w14:paraId="5C62B09E" w14:textId="69C54E3A" w:rsidR="00670FB0" w:rsidRDefault="00315374" w:rsidP="00315374">
      <w:pPr>
        <w:jc w:val="both"/>
        <w:rPr>
          <w:rFonts w:ascii="Century Gothic" w:eastAsiaTheme="minorEastAsia" w:hAnsi="Century Gothic" w:cs="Arial"/>
          <w:sz w:val="24"/>
          <w:szCs w:val="24"/>
        </w:rPr>
      </w:pPr>
      <w:r>
        <w:rPr>
          <w:rFonts w:ascii="Century Gothic" w:eastAsiaTheme="minorEastAsia" w:hAnsi="Century Gothic" w:cs="Arial"/>
          <w:sz w:val="24"/>
          <w:szCs w:val="24"/>
        </w:rPr>
        <w:t>Para tal punto, el proveedor deberá cumplir con ciertos requerimientos</w:t>
      </w:r>
      <w:r w:rsidR="00670FB0">
        <w:rPr>
          <w:rFonts w:ascii="Century Gothic" w:eastAsiaTheme="minorEastAsia" w:hAnsi="Century Gothic" w:cs="Arial"/>
          <w:sz w:val="24"/>
          <w:szCs w:val="24"/>
        </w:rPr>
        <w:t>.</w:t>
      </w:r>
      <w:r>
        <w:rPr>
          <w:rFonts w:ascii="Century Gothic" w:eastAsiaTheme="minorEastAsia" w:hAnsi="Century Gothic" w:cs="Arial"/>
          <w:sz w:val="24"/>
          <w:szCs w:val="24"/>
        </w:rPr>
        <w:t xml:space="preserve"> </w:t>
      </w:r>
      <w:r w:rsidR="00670FB0">
        <w:rPr>
          <w:rFonts w:ascii="Century Gothic" w:eastAsiaTheme="minorEastAsia" w:hAnsi="Century Gothic" w:cs="Arial"/>
          <w:sz w:val="24"/>
          <w:szCs w:val="24"/>
        </w:rPr>
        <w:t xml:space="preserve">En este contexto y para evaluar la oferta del interesado, deberá </w:t>
      </w:r>
      <w:r w:rsidR="00670FB0">
        <w:rPr>
          <w:rFonts w:ascii="Century Gothic" w:eastAsiaTheme="minorEastAsia" w:hAnsi="Century Gothic" w:cs="Arial"/>
          <w:b/>
          <w:bCs/>
          <w:sz w:val="24"/>
          <w:szCs w:val="24"/>
        </w:rPr>
        <w:t>registrar</w:t>
      </w:r>
      <w:r w:rsidR="00670FB0" w:rsidRPr="000A4A70">
        <w:rPr>
          <w:rFonts w:ascii="Century Gothic" w:eastAsiaTheme="minorEastAsia" w:hAnsi="Century Gothic" w:cs="Arial"/>
          <w:b/>
          <w:bCs/>
          <w:sz w:val="24"/>
          <w:szCs w:val="24"/>
        </w:rPr>
        <w:t xml:space="preserve"> con un</w:t>
      </w:r>
      <w:r w:rsidR="00670FB0">
        <w:rPr>
          <w:rFonts w:ascii="Century Gothic" w:eastAsiaTheme="minorEastAsia" w:hAnsi="Century Gothic" w:cs="Arial"/>
          <w:b/>
          <w:bCs/>
          <w:sz w:val="24"/>
          <w:szCs w:val="24"/>
        </w:rPr>
        <w:t>a</w:t>
      </w:r>
      <w:r w:rsidR="00670FB0" w:rsidRPr="000A4A70">
        <w:rPr>
          <w:rFonts w:ascii="Century Gothic" w:eastAsiaTheme="minorEastAsia" w:hAnsi="Century Gothic" w:cs="Arial"/>
          <w:b/>
          <w:bCs/>
          <w:sz w:val="24"/>
          <w:szCs w:val="24"/>
        </w:rPr>
        <w:t xml:space="preserve"> “X”</w:t>
      </w:r>
      <w:r w:rsidR="00670FB0">
        <w:rPr>
          <w:rFonts w:ascii="Century Gothic" w:eastAsiaTheme="minorEastAsia" w:hAnsi="Century Gothic" w:cs="Arial"/>
          <w:sz w:val="24"/>
          <w:szCs w:val="24"/>
        </w:rPr>
        <w:t xml:space="preserve"> en el </w:t>
      </w:r>
      <w:r w:rsidR="00670FB0" w:rsidRPr="00111B6E">
        <w:rPr>
          <w:rFonts w:ascii="Century Gothic" w:eastAsiaTheme="minorEastAsia" w:hAnsi="Century Gothic" w:cs="Arial"/>
          <w:b/>
          <w:bCs/>
          <w:sz w:val="24"/>
          <w:szCs w:val="24"/>
        </w:rPr>
        <w:t xml:space="preserve">Anexo Nro. 2 “Ficha Ingreso </w:t>
      </w:r>
      <w:r w:rsidR="00670FB0">
        <w:rPr>
          <w:rFonts w:ascii="Century Gothic" w:eastAsiaTheme="minorEastAsia" w:hAnsi="Century Gothic" w:cs="Arial"/>
          <w:b/>
          <w:bCs/>
          <w:sz w:val="24"/>
          <w:szCs w:val="24"/>
        </w:rPr>
        <w:t>d</w:t>
      </w:r>
      <w:r w:rsidR="00670FB0" w:rsidRPr="00111B6E">
        <w:rPr>
          <w:rFonts w:ascii="Century Gothic" w:eastAsiaTheme="minorEastAsia" w:hAnsi="Century Gothic" w:cs="Arial"/>
          <w:b/>
          <w:bCs/>
          <w:sz w:val="24"/>
          <w:szCs w:val="24"/>
        </w:rPr>
        <w:t>e Oferta”</w:t>
      </w:r>
      <w:r w:rsidR="00670FB0">
        <w:rPr>
          <w:rFonts w:ascii="Century Gothic" w:eastAsiaTheme="minorEastAsia" w:hAnsi="Century Gothic" w:cs="Arial"/>
          <w:b/>
          <w:bCs/>
          <w:sz w:val="24"/>
          <w:szCs w:val="24"/>
        </w:rPr>
        <w:t xml:space="preserve">, </w:t>
      </w:r>
      <w:r w:rsidR="00670FB0">
        <w:rPr>
          <w:rFonts w:ascii="Century Gothic" w:eastAsiaTheme="minorEastAsia" w:hAnsi="Century Gothic" w:cs="Arial"/>
          <w:sz w:val="24"/>
          <w:szCs w:val="24"/>
        </w:rPr>
        <w:t xml:space="preserve">lo que permitirá establecer </w:t>
      </w:r>
      <w:r w:rsidR="00F354E6">
        <w:rPr>
          <w:rFonts w:ascii="Century Gothic" w:eastAsiaTheme="minorEastAsia" w:hAnsi="Century Gothic" w:cs="Arial"/>
          <w:sz w:val="24"/>
          <w:szCs w:val="24"/>
        </w:rPr>
        <w:t>si el proveedor</w:t>
      </w:r>
      <w:r w:rsidR="00670FB0">
        <w:rPr>
          <w:rFonts w:ascii="Century Gothic" w:eastAsiaTheme="minorEastAsia" w:hAnsi="Century Gothic" w:cs="Arial"/>
          <w:sz w:val="24"/>
          <w:szCs w:val="24"/>
        </w:rPr>
        <w:t xml:space="preserve"> que </w:t>
      </w:r>
      <w:r>
        <w:rPr>
          <w:rFonts w:ascii="Century Gothic" w:eastAsiaTheme="minorEastAsia" w:hAnsi="Century Gothic" w:cs="Arial"/>
          <w:sz w:val="24"/>
          <w:szCs w:val="24"/>
        </w:rPr>
        <w:t>cumple o no</w:t>
      </w:r>
      <w:r w:rsidR="00F354E6">
        <w:rPr>
          <w:rFonts w:ascii="Century Gothic" w:eastAsiaTheme="minorEastAsia" w:hAnsi="Century Gothic" w:cs="Arial"/>
          <w:sz w:val="24"/>
          <w:szCs w:val="24"/>
        </w:rPr>
        <w:t xml:space="preserve"> con los requerimientos técnicos</w:t>
      </w:r>
      <w:r w:rsidR="00670FB0">
        <w:rPr>
          <w:rFonts w:ascii="Century Gothic" w:eastAsiaTheme="minorEastAsia" w:hAnsi="Century Gothic" w:cs="Arial"/>
          <w:sz w:val="24"/>
          <w:szCs w:val="24"/>
        </w:rPr>
        <w:t>. Donde posteriormente, deberá ser incorporada y subida al portal de mercado público, una vez que presente su oferta para el presente proceso</w:t>
      </w:r>
      <w:r w:rsidRPr="00111B6E">
        <w:rPr>
          <w:rFonts w:ascii="Century Gothic" w:eastAsiaTheme="minorEastAsia" w:hAnsi="Century Gothic" w:cs="Arial"/>
          <w:b/>
          <w:bCs/>
          <w:sz w:val="24"/>
          <w:szCs w:val="24"/>
        </w:rPr>
        <w:t>.</w:t>
      </w:r>
      <w:r>
        <w:rPr>
          <w:rFonts w:ascii="Century Gothic" w:eastAsiaTheme="minorEastAsia" w:hAnsi="Century Gothic" w:cs="Arial"/>
          <w:b/>
          <w:bCs/>
          <w:sz w:val="24"/>
          <w:szCs w:val="24"/>
        </w:rPr>
        <w:t xml:space="preserve"> </w:t>
      </w:r>
    </w:p>
    <w:p w14:paraId="71D126C8" w14:textId="350E5602" w:rsidR="00315374" w:rsidRDefault="00670FB0" w:rsidP="00315374">
      <w:pPr>
        <w:jc w:val="both"/>
        <w:rPr>
          <w:rFonts w:ascii="Century Gothic" w:eastAsiaTheme="minorEastAsia" w:hAnsi="Century Gothic" w:cs="Arial"/>
          <w:sz w:val="24"/>
          <w:szCs w:val="24"/>
        </w:rPr>
      </w:pPr>
      <w:r>
        <w:rPr>
          <w:rFonts w:ascii="Century Gothic" w:eastAsiaTheme="minorEastAsia" w:hAnsi="Century Gothic" w:cs="Arial"/>
          <w:sz w:val="24"/>
          <w:szCs w:val="24"/>
        </w:rPr>
        <w:t>Se establecen los siguientes requerimientos técnicos</w:t>
      </w:r>
      <w:r w:rsidR="00CA603C">
        <w:rPr>
          <w:rFonts w:ascii="Century Gothic" w:eastAsiaTheme="minorEastAsia" w:hAnsi="Century Gothic" w:cs="Arial"/>
          <w:sz w:val="24"/>
          <w:szCs w:val="24"/>
        </w:rPr>
        <w:t>:</w:t>
      </w:r>
    </w:p>
    <w:tbl>
      <w:tblPr>
        <w:tblStyle w:val="Tabladecuadrcula1clara-nfasis6"/>
        <w:tblW w:w="4919" w:type="pct"/>
        <w:tblLook w:val="04A0" w:firstRow="1" w:lastRow="0" w:firstColumn="1" w:lastColumn="0" w:noHBand="0" w:noVBand="1"/>
      </w:tblPr>
      <w:tblGrid>
        <w:gridCol w:w="2638"/>
        <w:gridCol w:w="1193"/>
        <w:gridCol w:w="3312"/>
        <w:gridCol w:w="911"/>
        <w:gridCol w:w="911"/>
      </w:tblGrid>
      <w:tr w:rsidR="009C2DD7" w:rsidRPr="00757902" w14:paraId="700480CD" w14:textId="4A5CBB07" w:rsidTr="003F3E27">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471" w:type="pct"/>
            <w:shd w:val="clear" w:color="auto" w:fill="00B050"/>
            <w:vAlign w:val="center"/>
          </w:tcPr>
          <w:p w14:paraId="78C42C74" w14:textId="45A9691B" w:rsidR="004660C9" w:rsidRPr="00757902" w:rsidRDefault="004660C9" w:rsidP="00711FCE">
            <w:pPr>
              <w:jc w:val="center"/>
              <w:rPr>
                <w:rFonts w:ascii="Century Gothic" w:hAnsi="Century Gothic" w:cs="Arial"/>
                <w:color w:val="FFFFFF" w:themeColor="background1"/>
                <w:sz w:val="18"/>
                <w:szCs w:val="18"/>
              </w:rPr>
            </w:pPr>
            <w:bookmarkStart w:id="4" w:name="_Hlk200054772"/>
            <w:r w:rsidRPr="00757902">
              <w:rPr>
                <w:rFonts w:ascii="Century Gothic" w:hAnsi="Century Gothic" w:cs="Arial"/>
                <w:color w:val="FFFFFF" w:themeColor="background1"/>
                <w:sz w:val="18"/>
                <w:szCs w:val="18"/>
              </w:rPr>
              <w:t>Producto</w:t>
            </w:r>
          </w:p>
        </w:tc>
        <w:tc>
          <w:tcPr>
            <w:tcW w:w="665" w:type="pct"/>
            <w:shd w:val="clear" w:color="auto" w:fill="00B050"/>
            <w:vAlign w:val="center"/>
          </w:tcPr>
          <w:p w14:paraId="5D3F0202" w14:textId="3B4D63E9" w:rsidR="004660C9" w:rsidRPr="00757902" w:rsidRDefault="004660C9" w:rsidP="00711FCE">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color w:val="FFFFFF" w:themeColor="background1"/>
                <w:sz w:val="18"/>
                <w:szCs w:val="18"/>
              </w:rPr>
            </w:pPr>
            <w:r w:rsidRPr="00757902">
              <w:rPr>
                <w:rFonts w:ascii="Century Gothic" w:hAnsi="Century Gothic" w:cs="Arial"/>
                <w:color w:val="FFFFFF" w:themeColor="background1"/>
                <w:sz w:val="18"/>
                <w:szCs w:val="18"/>
              </w:rPr>
              <w:t>Cantidad</w:t>
            </w:r>
          </w:p>
        </w:tc>
        <w:tc>
          <w:tcPr>
            <w:tcW w:w="1847" w:type="pct"/>
            <w:shd w:val="clear" w:color="auto" w:fill="00B050"/>
            <w:vAlign w:val="center"/>
          </w:tcPr>
          <w:p w14:paraId="46798F25" w14:textId="50F80D66" w:rsidR="004660C9" w:rsidRPr="00757902" w:rsidRDefault="0084420E" w:rsidP="00711FCE">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color w:val="FFFFFF" w:themeColor="background1"/>
                <w:sz w:val="18"/>
                <w:szCs w:val="18"/>
              </w:rPr>
            </w:pPr>
            <w:r>
              <w:rPr>
                <w:rFonts w:ascii="Century Gothic" w:hAnsi="Century Gothic" w:cs="Arial"/>
                <w:color w:val="FFFFFF" w:themeColor="background1"/>
                <w:sz w:val="18"/>
                <w:szCs w:val="18"/>
              </w:rPr>
              <w:t>Imagen Referencial</w:t>
            </w:r>
          </w:p>
        </w:tc>
        <w:tc>
          <w:tcPr>
            <w:tcW w:w="508" w:type="pct"/>
            <w:shd w:val="clear" w:color="auto" w:fill="00B050"/>
            <w:vAlign w:val="center"/>
          </w:tcPr>
          <w:p w14:paraId="18EA4FCF" w14:textId="6ED041CF" w:rsidR="004660C9" w:rsidRPr="00757902" w:rsidRDefault="004660C9" w:rsidP="00711FCE">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color w:val="FFFFFF" w:themeColor="background1"/>
                <w:sz w:val="18"/>
                <w:szCs w:val="18"/>
              </w:rPr>
            </w:pPr>
            <w:r w:rsidRPr="00757902">
              <w:rPr>
                <w:rFonts w:ascii="Century Gothic" w:hAnsi="Century Gothic" w:cs="Arial"/>
                <w:color w:val="FFFFFF" w:themeColor="background1"/>
                <w:sz w:val="18"/>
                <w:szCs w:val="18"/>
              </w:rPr>
              <w:t>Cumple</w:t>
            </w:r>
          </w:p>
        </w:tc>
        <w:tc>
          <w:tcPr>
            <w:tcW w:w="508" w:type="pct"/>
            <w:shd w:val="clear" w:color="auto" w:fill="00B050"/>
            <w:vAlign w:val="center"/>
          </w:tcPr>
          <w:p w14:paraId="627FDB4D" w14:textId="4AF4B105" w:rsidR="004660C9" w:rsidRPr="00757902" w:rsidRDefault="004660C9" w:rsidP="00711FCE">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color w:val="FFFFFF" w:themeColor="background1"/>
                <w:sz w:val="18"/>
                <w:szCs w:val="18"/>
              </w:rPr>
            </w:pPr>
            <w:r w:rsidRPr="00757902">
              <w:rPr>
                <w:rFonts w:ascii="Century Gothic" w:hAnsi="Century Gothic" w:cs="Arial"/>
                <w:color w:val="FFFFFF" w:themeColor="background1"/>
                <w:sz w:val="18"/>
                <w:szCs w:val="18"/>
              </w:rPr>
              <w:t>No Cumple</w:t>
            </w:r>
          </w:p>
        </w:tc>
      </w:tr>
      <w:tr w:rsidR="009C2DD7" w:rsidRPr="00757902" w14:paraId="7809D73B" w14:textId="5E0CF80E" w:rsidTr="00685E1A">
        <w:trPr>
          <w:trHeight w:val="279"/>
        </w:trPr>
        <w:tc>
          <w:tcPr>
            <w:cnfStyle w:val="001000000000" w:firstRow="0" w:lastRow="0" w:firstColumn="1" w:lastColumn="0" w:oddVBand="0" w:evenVBand="0" w:oddHBand="0" w:evenHBand="0" w:firstRowFirstColumn="0" w:firstRowLastColumn="0" w:lastRowFirstColumn="0" w:lastRowLastColumn="0"/>
            <w:tcW w:w="1471" w:type="pct"/>
            <w:tcBorders>
              <w:top w:val="single" w:sz="12" w:space="0" w:color="8DD873" w:themeColor="accent6" w:themeTint="99"/>
              <w:left w:val="single" w:sz="12" w:space="0" w:color="8DD873" w:themeColor="accent6" w:themeTint="99"/>
              <w:bottom w:val="single" w:sz="12" w:space="0" w:color="8DD873" w:themeColor="accent6" w:themeTint="99"/>
              <w:right w:val="single" w:sz="12" w:space="0" w:color="8DD873" w:themeColor="accent6" w:themeTint="99"/>
            </w:tcBorders>
            <w:vAlign w:val="center"/>
          </w:tcPr>
          <w:p w14:paraId="1F79B559" w14:textId="7C72BE22" w:rsidR="009C2DD7" w:rsidRDefault="009C2DD7" w:rsidP="002C27E0">
            <w:pPr>
              <w:rPr>
                <w:rFonts w:ascii="Century Gothic" w:eastAsia="Times New Roman" w:hAnsi="Century Gothic" w:cs="Arial"/>
                <w:b w:val="0"/>
                <w:sz w:val="20"/>
                <w:szCs w:val="20"/>
                <w:lang w:eastAsia="es-CL"/>
              </w:rPr>
            </w:pPr>
            <w:r>
              <w:rPr>
                <w:rFonts w:ascii="Century Gothic" w:eastAsia="Times New Roman" w:hAnsi="Century Gothic" w:cs="Arial"/>
                <w:b w:val="0"/>
                <w:sz w:val="20"/>
                <w:szCs w:val="20"/>
                <w:lang w:eastAsia="es-CL"/>
              </w:rPr>
              <w:t xml:space="preserve">     VIDRIO CRUDO</w:t>
            </w:r>
          </w:p>
          <w:p w14:paraId="31B25E90" w14:textId="5826886D" w:rsidR="002C27E0" w:rsidRPr="002C27E0" w:rsidRDefault="009C2DD7" w:rsidP="002C27E0">
            <w:pPr>
              <w:rPr>
                <w:rFonts w:ascii="Century Gothic" w:eastAsia="Times New Roman" w:hAnsi="Century Gothic" w:cs="Arial"/>
                <w:b w:val="0"/>
                <w:sz w:val="20"/>
                <w:szCs w:val="20"/>
                <w:lang w:eastAsia="es-CL"/>
              </w:rPr>
            </w:pPr>
            <w:r>
              <w:rPr>
                <w:rFonts w:ascii="Century Gothic" w:eastAsia="Times New Roman" w:hAnsi="Century Gothic" w:cs="Arial"/>
                <w:b w:val="0"/>
                <w:sz w:val="20"/>
                <w:szCs w:val="20"/>
                <w:lang w:eastAsia="es-CL"/>
              </w:rPr>
              <w:t xml:space="preserve">     ALTO 110 CM. </w:t>
            </w:r>
          </w:p>
          <w:p w14:paraId="28CEB456" w14:textId="1AB14EAC" w:rsidR="002C27E0" w:rsidRDefault="009C2DD7" w:rsidP="002C27E0">
            <w:pPr>
              <w:rPr>
                <w:rFonts w:ascii="Century Gothic" w:eastAsia="Times New Roman" w:hAnsi="Century Gothic" w:cs="Arial"/>
                <w:b w:val="0"/>
                <w:sz w:val="20"/>
                <w:szCs w:val="20"/>
                <w:lang w:eastAsia="es-CL"/>
              </w:rPr>
            </w:pPr>
            <w:r>
              <w:rPr>
                <w:rFonts w:ascii="Century Gothic" w:eastAsia="Times New Roman" w:hAnsi="Century Gothic" w:cs="Arial"/>
                <w:b w:val="0"/>
                <w:sz w:val="20"/>
                <w:szCs w:val="20"/>
                <w:lang w:eastAsia="es-CL"/>
              </w:rPr>
              <w:t xml:space="preserve">     ANCHO</w:t>
            </w:r>
            <w:r w:rsidR="002C27E0" w:rsidRPr="002C27E0">
              <w:rPr>
                <w:rFonts w:ascii="Century Gothic" w:eastAsia="Times New Roman" w:hAnsi="Century Gothic" w:cs="Arial"/>
                <w:b w:val="0"/>
                <w:sz w:val="20"/>
                <w:szCs w:val="20"/>
                <w:lang w:eastAsia="es-CL"/>
              </w:rPr>
              <w:t xml:space="preserve"> </w:t>
            </w:r>
            <w:r>
              <w:rPr>
                <w:rFonts w:ascii="Century Gothic" w:eastAsia="Times New Roman" w:hAnsi="Century Gothic" w:cs="Arial"/>
                <w:b w:val="0"/>
                <w:sz w:val="20"/>
                <w:szCs w:val="20"/>
                <w:lang w:eastAsia="es-CL"/>
              </w:rPr>
              <w:t>107 CM.</w:t>
            </w:r>
          </w:p>
          <w:p w14:paraId="1F23DB34" w14:textId="70BF7E32" w:rsidR="00381F01" w:rsidRDefault="00381F01" w:rsidP="002C27E0">
            <w:pPr>
              <w:rPr>
                <w:rFonts w:ascii="Century Gothic" w:eastAsia="Times New Roman" w:hAnsi="Century Gothic" w:cs="Arial"/>
                <w:b w:val="0"/>
                <w:sz w:val="20"/>
                <w:szCs w:val="20"/>
                <w:lang w:eastAsia="es-CL"/>
              </w:rPr>
            </w:pPr>
            <w:r>
              <w:rPr>
                <w:rFonts w:ascii="Century Gothic" w:eastAsia="Times New Roman" w:hAnsi="Century Gothic" w:cs="Arial"/>
                <w:b w:val="0"/>
                <w:sz w:val="20"/>
                <w:szCs w:val="20"/>
                <w:lang w:eastAsia="es-CL"/>
              </w:rPr>
              <w:t xml:space="preserve">     CON PAPEL FILM</w:t>
            </w:r>
          </w:p>
          <w:p w14:paraId="7D59330E" w14:textId="41870B4C" w:rsidR="00381F01" w:rsidRPr="002C27E0" w:rsidRDefault="00381F01" w:rsidP="002C27E0">
            <w:pPr>
              <w:rPr>
                <w:rFonts w:ascii="Century Gothic" w:eastAsia="Times New Roman" w:hAnsi="Century Gothic" w:cs="Arial"/>
                <w:b w:val="0"/>
                <w:sz w:val="20"/>
                <w:szCs w:val="20"/>
                <w:lang w:eastAsia="es-CL"/>
              </w:rPr>
            </w:pPr>
            <w:r>
              <w:rPr>
                <w:rFonts w:ascii="Century Gothic" w:eastAsia="Times New Roman" w:hAnsi="Century Gothic" w:cs="Arial"/>
                <w:b w:val="0"/>
                <w:sz w:val="20"/>
                <w:szCs w:val="20"/>
                <w:lang w:eastAsia="es-CL"/>
              </w:rPr>
              <w:t xml:space="preserve">     TIPO ESPEJO.</w:t>
            </w:r>
          </w:p>
          <w:p w14:paraId="75692995" w14:textId="52BE8ACC" w:rsidR="002C27E0" w:rsidRPr="002C27E0" w:rsidRDefault="002C27E0" w:rsidP="002C27E0">
            <w:pPr>
              <w:rPr>
                <w:rFonts w:ascii="Century Gothic" w:eastAsia="Times New Roman" w:hAnsi="Century Gothic" w:cs="Arial"/>
                <w:b w:val="0"/>
                <w:sz w:val="20"/>
                <w:szCs w:val="20"/>
                <w:lang w:eastAsia="es-CL"/>
              </w:rPr>
            </w:pPr>
            <w:r w:rsidRPr="002C27E0">
              <w:rPr>
                <w:rFonts w:ascii="Century Gothic" w:eastAsia="Times New Roman" w:hAnsi="Century Gothic" w:cs="Arial"/>
                <w:b w:val="0"/>
                <w:sz w:val="20"/>
                <w:szCs w:val="20"/>
                <w:lang w:eastAsia="es-CL"/>
              </w:rPr>
              <w:t xml:space="preserve">     </w:t>
            </w:r>
          </w:p>
          <w:p w14:paraId="77CE390C" w14:textId="23DF9BB3" w:rsidR="003F3E27" w:rsidRPr="003F3E27" w:rsidRDefault="003F3E27" w:rsidP="00685E1A">
            <w:pPr>
              <w:ind w:right="192"/>
              <w:jc w:val="center"/>
              <w:rPr>
                <w:rFonts w:ascii="Century Gothic" w:hAnsi="Century Gothic" w:cs="Arial"/>
                <w:b w:val="0"/>
                <w:bCs w:val="0"/>
                <w:sz w:val="20"/>
                <w:szCs w:val="20"/>
              </w:rPr>
            </w:pPr>
          </w:p>
        </w:tc>
        <w:tc>
          <w:tcPr>
            <w:tcW w:w="665" w:type="pct"/>
            <w:tcBorders>
              <w:top w:val="single" w:sz="12" w:space="0" w:color="8DD873" w:themeColor="accent6" w:themeTint="99"/>
              <w:left w:val="single" w:sz="8" w:space="0" w:color="auto"/>
              <w:bottom w:val="single" w:sz="12" w:space="0" w:color="8DD873" w:themeColor="accent6" w:themeTint="99"/>
              <w:right w:val="single" w:sz="8" w:space="0" w:color="auto"/>
            </w:tcBorders>
            <w:vAlign w:val="center"/>
          </w:tcPr>
          <w:p w14:paraId="1D519766" w14:textId="23346CE5" w:rsidR="003F3E27" w:rsidRPr="003F3E27" w:rsidRDefault="009C2DD7" w:rsidP="003F3E27">
            <w:pPr>
              <w:ind w:right="-35"/>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szCs w:val="20"/>
              </w:rPr>
            </w:pPr>
            <w:r>
              <w:rPr>
                <w:rFonts w:ascii="Century Gothic" w:eastAsia="Times New Roman" w:hAnsi="Century Gothic" w:cs="Arial"/>
                <w:sz w:val="20"/>
                <w:szCs w:val="20"/>
                <w:lang w:eastAsia="es-CL"/>
              </w:rPr>
              <w:t>01</w:t>
            </w:r>
            <w:r w:rsidR="00685E1A">
              <w:rPr>
                <w:rFonts w:ascii="Century Gothic" w:eastAsia="Times New Roman" w:hAnsi="Century Gothic" w:cs="Arial"/>
                <w:sz w:val="20"/>
                <w:szCs w:val="20"/>
                <w:lang w:eastAsia="es-CL"/>
              </w:rPr>
              <w:t xml:space="preserve"> UNIDADES</w:t>
            </w:r>
          </w:p>
        </w:tc>
        <w:tc>
          <w:tcPr>
            <w:tcW w:w="1847" w:type="pct"/>
            <w:tcBorders>
              <w:top w:val="single" w:sz="12" w:space="0" w:color="8DD873" w:themeColor="accent6" w:themeTint="99"/>
              <w:left w:val="single" w:sz="12" w:space="0" w:color="8DD873" w:themeColor="accent6" w:themeTint="99"/>
              <w:bottom w:val="single" w:sz="12" w:space="0" w:color="8DD873" w:themeColor="accent6" w:themeTint="99"/>
              <w:right w:val="single" w:sz="12" w:space="0" w:color="8DD873" w:themeColor="accent6" w:themeTint="99"/>
            </w:tcBorders>
          </w:tcPr>
          <w:p w14:paraId="71698C95" w14:textId="500E5263" w:rsidR="003F3E27" w:rsidRPr="003F3E27" w:rsidRDefault="009C2DD7" w:rsidP="003F3E27">
            <w:pPr>
              <w:ind w:right="192"/>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szCs w:val="20"/>
              </w:rPr>
            </w:pPr>
            <w:r w:rsidRPr="009C2DD7">
              <w:rPr>
                <w:rFonts w:ascii="Century Gothic" w:hAnsi="Century Gothic" w:cs="Arial"/>
                <w:noProof/>
                <w:sz w:val="20"/>
                <w:szCs w:val="20"/>
                <w:lang w:val="en-US"/>
              </w:rPr>
              <w:drawing>
                <wp:inline distT="0" distB="0" distL="0" distR="0" wp14:anchorId="28A43E05" wp14:editId="5032AAB7">
                  <wp:extent cx="732436" cy="732436"/>
                  <wp:effectExtent l="0" t="0" r="0" b="0"/>
                  <wp:docPr id="7" name="Imagen 7" descr="C:\Users\USUARIO\Desktop\vidrio-crudo-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vidrio-crudo-web.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8744" cy="758744"/>
                          </a:xfrm>
                          <a:prstGeom prst="rect">
                            <a:avLst/>
                          </a:prstGeom>
                          <a:noFill/>
                          <a:ln>
                            <a:noFill/>
                          </a:ln>
                        </pic:spPr>
                      </pic:pic>
                    </a:graphicData>
                  </a:graphic>
                </wp:inline>
              </w:drawing>
            </w:r>
          </w:p>
        </w:tc>
        <w:tc>
          <w:tcPr>
            <w:tcW w:w="508" w:type="pct"/>
            <w:tcBorders>
              <w:top w:val="single" w:sz="12" w:space="0" w:color="8DD873" w:themeColor="accent6" w:themeTint="99"/>
              <w:left w:val="single" w:sz="12" w:space="0" w:color="8DD873" w:themeColor="accent6" w:themeTint="99"/>
              <w:bottom w:val="single" w:sz="12" w:space="0" w:color="8DD873" w:themeColor="accent6" w:themeTint="99"/>
              <w:right w:val="single" w:sz="12" w:space="0" w:color="8DD873" w:themeColor="accent6" w:themeTint="99"/>
            </w:tcBorders>
          </w:tcPr>
          <w:p w14:paraId="3D6F75E0" w14:textId="40755C7A" w:rsidR="003F3E27" w:rsidRPr="003F3E27" w:rsidRDefault="003F3E27" w:rsidP="003F3E27">
            <w:pPr>
              <w:ind w:right="192"/>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szCs w:val="20"/>
              </w:rPr>
            </w:pPr>
          </w:p>
        </w:tc>
        <w:tc>
          <w:tcPr>
            <w:tcW w:w="508" w:type="pct"/>
            <w:tcBorders>
              <w:top w:val="single" w:sz="12" w:space="0" w:color="8DD873" w:themeColor="accent6" w:themeTint="99"/>
              <w:left w:val="single" w:sz="12" w:space="0" w:color="8DD873" w:themeColor="accent6" w:themeTint="99"/>
              <w:bottom w:val="single" w:sz="12" w:space="0" w:color="8DD873" w:themeColor="accent6" w:themeTint="99"/>
              <w:right w:val="single" w:sz="12" w:space="0" w:color="8DD873" w:themeColor="accent6" w:themeTint="99"/>
            </w:tcBorders>
          </w:tcPr>
          <w:p w14:paraId="32951E2F" w14:textId="77777777" w:rsidR="003F3E27" w:rsidRPr="003F3E27" w:rsidRDefault="003F3E27" w:rsidP="003F3E27">
            <w:pPr>
              <w:ind w:right="192"/>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szCs w:val="20"/>
              </w:rPr>
            </w:pPr>
          </w:p>
        </w:tc>
      </w:tr>
      <w:bookmarkEnd w:id="4"/>
    </w:tbl>
    <w:p w14:paraId="054654BE" w14:textId="77777777" w:rsidR="00523E56" w:rsidRDefault="00523E56" w:rsidP="006B600E">
      <w:pPr>
        <w:spacing w:after="0"/>
        <w:ind w:right="193"/>
        <w:jc w:val="both"/>
        <w:rPr>
          <w:rFonts w:ascii="Century Gothic" w:hAnsi="Century Gothic" w:cs="Arial"/>
          <w:sz w:val="24"/>
          <w:szCs w:val="24"/>
        </w:rPr>
      </w:pPr>
    </w:p>
    <w:p w14:paraId="2D0A3C72" w14:textId="67F61279" w:rsidR="004660C9" w:rsidRPr="00757902" w:rsidRDefault="00F354E6" w:rsidP="006B600E">
      <w:pPr>
        <w:pStyle w:val="Prrafodelista"/>
        <w:numPr>
          <w:ilvl w:val="0"/>
          <w:numId w:val="13"/>
        </w:numPr>
        <w:spacing w:after="0"/>
        <w:ind w:left="714" w:right="193" w:hanging="357"/>
        <w:jc w:val="both"/>
        <w:rPr>
          <w:rFonts w:ascii="Century Gothic" w:eastAsiaTheme="minorEastAsia" w:hAnsi="Century Gothic" w:cs="Arial"/>
          <w:sz w:val="24"/>
          <w:szCs w:val="24"/>
        </w:rPr>
      </w:pPr>
      <w:r w:rsidRPr="00757902">
        <w:rPr>
          <w:rFonts w:ascii="Century Gothic" w:eastAsiaTheme="minorEastAsia" w:hAnsi="Century Gothic" w:cs="Arial"/>
          <w:sz w:val="24"/>
          <w:szCs w:val="24"/>
        </w:rPr>
        <w:t xml:space="preserve">Los proveedores </w:t>
      </w:r>
      <w:r w:rsidRPr="00757902">
        <w:rPr>
          <w:rFonts w:ascii="Century Gothic" w:eastAsiaTheme="minorEastAsia" w:hAnsi="Century Gothic" w:cs="Arial"/>
          <w:b/>
          <w:bCs/>
          <w:sz w:val="24"/>
          <w:szCs w:val="24"/>
        </w:rPr>
        <w:t>deben cumplir con la totalidad de los requerimientos técnicos</w:t>
      </w:r>
      <w:r w:rsidRPr="00757902">
        <w:rPr>
          <w:rFonts w:ascii="Century Gothic" w:eastAsiaTheme="minorEastAsia" w:hAnsi="Century Gothic" w:cs="Arial"/>
          <w:sz w:val="24"/>
          <w:szCs w:val="24"/>
        </w:rPr>
        <w:t xml:space="preserve">. En caso de que no indiquen o no cumplan, quedarán eliminado del proceso y no continuarán a la etapa de evaluación. </w:t>
      </w:r>
      <w:r w:rsidRPr="00757902">
        <w:rPr>
          <w:rFonts w:ascii="Century Gothic" w:eastAsiaTheme="minorEastAsia" w:hAnsi="Century Gothic" w:cs="Arial"/>
          <w:b/>
          <w:bCs/>
          <w:sz w:val="24"/>
          <w:szCs w:val="24"/>
        </w:rPr>
        <w:t xml:space="preserve">Para indicar si cumplen o no, </w:t>
      </w:r>
      <w:r w:rsidR="0018242F" w:rsidRPr="00757902">
        <w:rPr>
          <w:rFonts w:ascii="Century Gothic" w:eastAsiaTheme="minorEastAsia" w:hAnsi="Century Gothic" w:cs="Arial"/>
          <w:b/>
          <w:bCs/>
          <w:sz w:val="24"/>
          <w:szCs w:val="24"/>
        </w:rPr>
        <w:t>deben llenar el Anexo Nro. 2 “Ficha Ingreso de Oferta” y ser subida a la plataforma de mercado público al presentar su propuesta</w:t>
      </w:r>
      <w:r w:rsidR="0018242F" w:rsidRPr="00757902">
        <w:rPr>
          <w:rFonts w:ascii="Century Gothic" w:eastAsiaTheme="minorEastAsia" w:hAnsi="Century Gothic" w:cs="Arial"/>
          <w:sz w:val="24"/>
          <w:szCs w:val="24"/>
        </w:rPr>
        <w:t>.</w:t>
      </w:r>
      <w:r w:rsidR="00C34179" w:rsidRPr="00757902">
        <w:rPr>
          <w:rFonts w:ascii="Century Gothic" w:eastAsiaTheme="minorEastAsia" w:hAnsi="Century Gothic" w:cs="Arial"/>
          <w:sz w:val="24"/>
          <w:szCs w:val="24"/>
        </w:rPr>
        <w:t xml:space="preserve"> De no incorporar el Anexo Nro. 2 en la oferta, debidamente llenado</w:t>
      </w:r>
      <w:r w:rsidR="00757902">
        <w:rPr>
          <w:rFonts w:ascii="Century Gothic" w:eastAsiaTheme="minorEastAsia" w:hAnsi="Century Gothic" w:cs="Arial"/>
          <w:sz w:val="24"/>
          <w:szCs w:val="24"/>
        </w:rPr>
        <w:t xml:space="preserve">, en todos sus rubros, </w:t>
      </w:r>
      <w:r w:rsidR="00C34179" w:rsidRPr="00757902">
        <w:rPr>
          <w:rFonts w:ascii="Century Gothic" w:eastAsiaTheme="minorEastAsia" w:hAnsi="Century Gothic" w:cs="Arial"/>
          <w:sz w:val="24"/>
          <w:szCs w:val="24"/>
        </w:rPr>
        <w:t>y firmado, la oferta no será considerada por lo</w:t>
      </w:r>
      <w:r w:rsidR="00255649" w:rsidRPr="00757902">
        <w:rPr>
          <w:rFonts w:ascii="Century Gothic" w:eastAsiaTheme="minorEastAsia" w:hAnsi="Century Gothic" w:cs="Arial"/>
          <w:sz w:val="24"/>
          <w:szCs w:val="24"/>
        </w:rPr>
        <w:t xml:space="preserve"> que </w:t>
      </w:r>
      <w:r w:rsidR="00C34179" w:rsidRPr="00757902">
        <w:rPr>
          <w:rFonts w:ascii="Century Gothic" w:eastAsiaTheme="minorEastAsia" w:hAnsi="Century Gothic" w:cs="Arial"/>
          <w:sz w:val="24"/>
          <w:szCs w:val="24"/>
        </w:rPr>
        <w:t>quedará eliminada del proceso.</w:t>
      </w:r>
    </w:p>
    <w:p w14:paraId="6E16ABFD" w14:textId="46B99259" w:rsidR="00757902" w:rsidRPr="00757902" w:rsidRDefault="00757902" w:rsidP="006B600E">
      <w:pPr>
        <w:pStyle w:val="Prrafodelista"/>
        <w:numPr>
          <w:ilvl w:val="0"/>
          <w:numId w:val="13"/>
        </w:numPr>
        <w:spacing w:after="0"/>
        <w:ind w:left="714" w:right="193" w:hanging="357"/>
        <w:jc w:val="both"/>
        <w:rPr>
          <w:rFonts w:ascii="Century Gothic" w:eastAsiaTheme="minorEastAsia" w:hAnsi="Century Gothic" w:cs="Arial"/>
          <w:sz w:val="24"/>
          <w:szCs w:val="24"/>
        </w:rPr>
      </w:pPr>
      <w:r w:rsidRPr="00757902">
        <w:rPr>
          <w:rFonts w:ascii="Century Gothic" w:eastAsiaTheme="minorEastAsia" w:hAnsi="Century Gothic" w:cs="Arial"/>
          <w:sz w:val="24"/>
          <w:szCs w:val="24"/>
        </w:rPr>
        <w:t>Los proveedores además de adjuntar el Anexo Nro. 2, deberán adjuntar un listado detallado de la totalidad de los productos, con sus respectivas características e imagen de los productos.</w:t>
      </w:r>
    </w:p>
    <w:p w14:paraId="2BA8A992" w14:textId="77777777" w:rsidR="0018242F" w:rsidRPr="00F354E6" w:rsidRDefault="0018242F" w:rsidP="0018242F">
      <w:pPr>
        <w:pStyle w:val="Prrafodelista"/>
        <w:spacing w:after="0"/>
        <w:ind w:left="714" w:right="193"/>
        <w:jc w:val="both"/>
        <w:rPr>
          <w:rFonts w:ascii="Century Gothic" w:eastAsiaTheme="minorEastAsia" w:hAnsi="Century Gothic" w:cs="Arial"/>
          <w:b/>
          <w:bCs/>
          <w:sz w:val="24"/>
          <w:szCs w:val="24"/>
        </w:rPr>
      </w:pPr>
    </w:p>
    <w:p w14:paraId="1D328469" w14:textId="1B440DE1" w:rsidR="007603D6" w:rsidRDefault="000115BB" w:rsidP="00EA3837">
      <w:pPr>
        <w:pStyle w:val="Prrafodelista"/>
        <w:numPr>
          <w:ilvl w:val="0"/>
          <w:numId w:val="11"/>
        </w:numPr>
        <w:jc w:val="both"/>
        <w:rPr>
          <w:rFonts w:ascii="Century Gothic" w:eastAsiaTheme="minorEastAsia" w:hAnsi="Century Gothic" w:cs="Arial"/>
          <w:b/>
          <w:bCs/>
          <w:sz w:val="24"/>
          <w:szCs w:val="24"/>
        </w:rPr>
      </w:pPr>
      <w:r>
        <w:rPr>
          <w:rFonts w:ascii="Century Gothic" w:eastAsiaTheme="minorEastAsia" w:hAnsi="Century Gothic" w:cs="Arial"/>
          <w:b/>
          <w:bCs/>
          <w:sz w:val="24"/>
          <w:szCs w:val="24"/>
        </w:rPr>
        <w:t>Criterios de evaluación</w:t>
      </w:r>
    </w:p>
    <w:p w14:paraId="1483C54C" w14:textId="5D3EF250" w:rsidR="00A85778" w:rsidRDefault="000115BB" w:rsidP="000115BB">
      <w:pPr>
        <w:jc w:val="both"/>
        <w:rPr>
          <w:rFonts w:ascii="Century Gothic" w:hAnsi="Century Gothic" w:cs="Arial"/>
          <w:sz w:val="24"/>
          <w:szCs w:val="24"/>
        </w:rPr>
      </w:pPr>
      <w:r>
        <w:rPr>
          <w:rFonts w:ascii="Century Gothic" w:hAnsi="Century Gothic" w:cs="Arial"/>
          <w:sz w:val="24"/>
          <w:szCs w:val="24"/>
        </w:rPr>
        <w:t xml:space="preserve">En este orden de ideas y para llevar un proceso justo, transparente y equitativo, se establecen criterios de evaluación </w:t>
      </w:r>
      <w:r w:rsidRPr="006B600E">
        <w:rPr>
          <w:rFonts w:ascii="Century Gothic" w:hAnsi="Century Gothic" w:cs="Arial"/>
          <w:sz w:val="24"/>
          <w:szCs w:val="24"/>
        </w:rPr>
        <w:t>para la selección de la oferta</w:t>
      </w:r>
      <w:r>
        <w:rPr>
          <w:rFonts w:ascii="Century Gothic" w:hAnsi="Century Gothic" w:cs="Arial"/>
          <w:sz w:val="24"/>
          <w:szCs w:val="24"/>
        </w:rPr>
        <w:t>, conforme a lo siguiente</w:t>
      </w:r>
      <w:r w:rsidRPr="006B600E">
        <w:rPr>
          <w:rFonts w:ascii="Century Gothic" w:hAnsi="Century Gothic" w:cs="Arial"/>
          <w:sz w:val="24"/>
          <w:szCs w:val="24"/>
        </w:rPr>
        <w:t>:</w:t>
      </w:r>
    </w:p>
    <w:tbl>
      <w:tblPr>
        <w:tblStyle w:val="Tabladecuadrcula1clara-nfasis6"/>
        <w:tblW w:w="6941" w:type="dxa"/>
        <w:jc w:val="center"/>
        <w:tblLook w:val="04A0" w:firstRow="1" w:lastRow="0" w:firstColumn="1" w:lastColumn="0" w:noHBand="0" w:noVBand="1"/>
      </w:tblPr>
      <w:tblGrid>
        <w:gridCol w:w="5240"/>
        <w:gridCol w:w="1701"/>
      </w:tblGrid>
      <w:tr w:rsidR="00626905" w:rsidRPr="00626905" w14:paraId="3BEDDC96" w14:textId="77777777" w:rsidTr="00670FB0">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5240" w:type="dxa"/>
            <w:shd w:val="clear" w:color="auto" w:fill="00B050"/>
            <w:vAlign w:val="center"/>
          </w:tcPr>
          <w:p w14:paraId="196DC9F2" w14:textId="77777777" w:rsidR="000115BB" w:rsidRPr="00670FB0" w:rsidRDefault="000115BB" w:rsidP="00670FB0">
            <w:pPr>
              <w:ind w:right="193"/>
              <w:jc w:val="center"/>
              <w:rPr>
                <w:rFonts w:ascii="Century Gothic" w:hAnsi="Century Gothic" w:cs="Arial"/>
                <w:b w:val="0"/>
                <w:bCs w:val="0"/>
                <w:color w:val="FFFFFF" w:themeColor="background1"/>
              </w:rPr>
            </w:pPr>
            <w:r w:rsidRPr="00670FB0">
              <w:rPr>
                <w:rFonts w:ascii="Century Gothic" w:hAnsi="Century Gothic" w:cs="Arial"/>
                <w:color w:val="FFFFFF" w:themeColor="background1"/>
              </w:rPr>
              <w:t>CRITERIOS</w:t>
            </w:r>
          </w:p>
        </w:tc>
        <w:tc>
          <w:tcPr>
            <w:tcW w:w="1701" w:type="dxa"/>
            <w:shd w:val="clear" w:color="auto" w:fill="00B050"/>
            <w:vAlign w:val="center"/>
          </w:tcPr>
          <w:p w14:paraId="23E8FAE5" w14:textId="77777777" w:rsidR="000115BB" w:rsidRPr="00670FB0" w:rsidRDefault="000115BB" w:rsidP="00670FB0">
            <w:pPr>
              <w:ind w:right="193"/>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bCs w:val="0"/>
                <w:color w:val="FFFFFF" w:themeColor="background1"/>
              </w:rPr>
            </w:pPr>
            <w:r w:rsidRPr="00670FB0">
              <w:rPr>
                <w:rFonts w:ascii="Century Gothic" w:hAnsi="Century Gothic" w:cs="Arial"/>
                <w:color w:val="FFFFFF" w:themeColor="background1"/>
              </w:rPr>
              <w:t>VALOR %</w:t>
            </w:r>
          </w:p>
        </w:tc>
      </w:tr>
      <w:tr w:rsidR="00626905" w:rsidRPr="00626905" w14:paraId="4905C4F5" w14:textId="77777777" w:rsidTr="00670FB0">
        <w:trPr>
          <w:trHeight w:val="454"/>
          <w:jc w:val="center"/>
        </w:trPr>
        <w:tc>
          <w:tcPr>
            <w:cnfStyle w:val="001000000000" w:firstRow="0" w:lastRow="0" w:firstColumn="1" w:lastColumn="0" w:oddVBand="0" w:evenVBand="0" w:oddHBand="0" w:evenHBand="0" w:firstRowFirstColumn="0" w:firstRowLastColumn="0" w:lastRowFirstColumn="0" w:lastRowLastColumn="0"/>
            <w:tcW w:w="5240" w:type="dxa"/>
            <w:vAlign w:val="center"/>
          </w:tcPr>
          <w:p w14:paraId="2F344594" w14:textId="48EA8CF3" w:rsidR="000115BB" w:rsidRPr="00670FB0" w:rsidRDefault="0032748C" w:rsidP="00670FB0">
            <w:pPr>
              <w:ind w:right="193"/>
              <w:rPr>
                <w:rFonts w:ascii="Century Gothic" w:hAnsi="Century Gothic" w:cs="Arial"/>
                <w:b w:val="0"/>
                <w:bCs w:val="0"/>
              </w:rPr>
            </w:pPr>
            <w:r w:rsidRPr="00670FB0">
              <w:rPr>
                <w:rFonts w:ascii="Century Gothic" w:hAnsi="Century Gothic" w:cs="Arial"/>
                <w:b w:val="0"/>
                <w:bCs w:val="0"/>
              </w:rPr>
              <w:t>Oferta Económica</w:t>
            </w:r>
          </w:p>
        </w:tc>
        <w:tc>
          <w:tcPr>
            <w:tcW w:w="1701" w:type="dxa"/>
            <w:vAlign w:val="center"/>
          </w:tcPr>
          <w:p w14:paraId="035E0581" w14:textId="0247FBB7" w:rsidR="000115BB" w:rsidRPr="00670FB0" w:rsidRDefault="00641948" w:rsidP="00670FB0">
            <w:pPr>
              <w:ind w:right="193"/>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rPr>
            </w:pPr>
            <w:r>
              <w:rPr>
                <w:rFonts w:ascii="Century Gothic" w:hAnsi="Century Gothic" w:cs="Arial"/>
              </w:rPr>
              <w:t>5</w:t>
            </w:r>
            <w:r w:rsidR="00377DD3">
              <w:rPr>
                <w:rFonts w:ascii="Century Gothic" w:hAnsi="Century Gothic" w:cs="Arial"/>
              </w:rPr>
              <w:t>0</w:t>
            </w:r>
            <w:r w:rsidR="000115BB" w:rsidRPr="00670FB0">
              <w:rPr>
                <w:rFonts w:ascii="Century Gothic" w:hAnsi="Century Gothic" w:cs="Arial"/>
              </w:rPr>
              <w:t>%</w:t>
            </w:r>
          </w:p>
        </w:tc>
      </w:tr>
      <w:tr w:rsidR="00F354E6" w:rsidRPr="00626905" w14:paraId="0AB63B3A" w14:textId="77777777" w:rsidTr="00670FB0">
        <w:trPr>
          <w:trHeight w:val="454"/>
          <w:jc w:val="center"/>
        </w:trPr>
        <w:tc>
          <w:tcPr>
            <w:cnfStyle w:val="001000000000" w:firstRow="0" w:lastRow="0" w:firstColumn="1" w:lastColumn="0" w:oddVBand="0" w:evenVBand="0" w:oddHBand="0" w:evenHBand="0" w:firstRowFirstColumn="0" w:firstRowLastColumn="0" w:lastRowFirstColumn="0" w:lastRowLastColumn="0"/>
            <w:tcW w:w="5240" w:type="dxa"/>
            <w:vAlign w:val="center"/>
          </w:tcPr>
          <w:p w14:paraId="7D61D373" w14:textId="532CB407" w:rsidR="00F354E6" w:rsidRPr="00670FB0" w:rsidRDefault="00F354E6" w:rsidP="00F354E6">
            <w:pPr>
              <w:ind w:right="193"/>
              <w:rPr>
                <w:rFonts w:ascii="Century Gothic" w:hAnsi="Century Gothic" w:cs="Arial"/>
                <w:b w:val="0"/>
                <w:bCs w:val="0"/>
              </w:rPr>
            </w:pPr>
            <w:r w:rsidRPr="00670FB0">
              <w:rPr>
                <w:rFonts w:ascii="Century Gothic" w:hAnsi="Century Gothic" w:cs="Arial"/>
                <w:b w:val="0"/>
                <w:bCs w:val="0"/>
              </w:rPr>
              <w:t>Plazo de entrega</w:t>
            </w:r>
          </w:p>
        </w:tc>
        <w:tc>
          <w:tcPr>
            <w:tcW w:w="1701" w:type="dxa"/>
            <w:vAlign w:val="center"/>
          </w:tcPr>
          <w:p w14:paraId="2CF9EAEC" w14:textId="278DCCC9" w:rsidR="00F354E6" w:rsidRPr="00670FB0" w:rsidRDefault="00641948" w:rsidP="00F354E6">
            <w:pPr>
              <w:ind w:right="193"/>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rPr>
            </w:pPr>
            <w:r>
              <w:rPr>
                <w:rFonts w:ascii="Century Gothic" w:hAnsi="Century Gothic" w:cs="Arial"/>
              </w:rPr>
              <w:t>4</w:t>
            </w:r>
            <w:r w:rsidR="006B5037">
              <w:rPr>
                <w:rFonts w:ascii="Century Gothic" w:hAnsi="Century Gothic" w:cs="Arial"/>
              </w:rPr>
              <w:t>0</w:t>
            </w:r>
            <w:r w:rsidR="00F354E6" w:rsidRPr="00670FB0">
              <w:rPr>
                <w:rFonts w:ascii="Century Gothic" w:hAnsi="Century Gothic" w:cs="Arial"/>
              </w:rPr>
              <w:t>%</w:t>
            </w:r>
          </w:p>
        </w:tc>
      </w:tr>
      <w:tr w:rsidR="00F354E6" w:rsidRPr="00626905" w14:paraId="3D6D6D23" w14:textId="77777777" w:rsidTr="00670FB0">
        <w:trPr>
          <w:trHeight w:val="454"/>
          <w:jc w:val="center"/>
        </w:trPr>
        <w:tc>
          <w:tcPr>
            <w:cnfStyle w:val="001000000000" w:firstRow="0" w:lastRow="0" w:firstColumn="1" w:lastColumn="0" w:oddVBand="0" w:evenVBand="0" w:oddHBand="0" w:evenHBand="0" w:firstRowFirstColumn="0" w:firstRowLastColumn="0" w:lastRowFirstColumn="0" w:lastRowLastColumn="0"/>
            <w:tcW w:w="5240" w:type="dxa"/>
            <w:vAlign w:val="center"/>
          </w:tcPr>
          <w:p w14:paraId="62143382" w14:textId="75E25D58" w:rsidR="00F354E6" w:rsidRPr="00670FB0" w:rsidRDefault="00F354E6" w:rsidP="00F354E6">
            <w:pPr>
              <w:ind w:right="193"/>
              <w:rPr>
                <w:rFonts w:ascii="Century Gothic" w:hAnsi="Century Gothic" w:cs="Arial"/>
                <w:b w:val="0"/>
                <w:bCs w:val="0"/>
              </w:rPr>
            </w:pPr>
            <w:r>
              <w:rPr>
                <w:rFonts w:ascii="Century Gothic" w:hAnsi="Century Gothic" w:cs="Arial"/>
                <w:b w:val="0"/>
                <w:bCs w:val="0"/>
              </w:rPr>
              <w:t>Comportamiento del Proveedor</w:t>
            </w:r>
          </w:p>
        </w:tc>
        <w:tc>
          <w:tcPr>
            <w:tcW w:w="1701" w:type="dxa"/>
            <w:vAlign w:val="center"/>
          </w:tcPr>
          <w:p w14:paraId="3C08ECB3" w14:textId="1BECCFF0" w:rsidR="00F354E6" w:rsidRPr="00670FB0" w:rsidRDefault="00F41746" w:rsidP="00F354E6">
            <w:pPr>
              <w:ind w:right="193"/>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rPr>
            </w:pPr>
            <w:r>
              <w:rPr>
                <w:rFonts w:ascii="Century Gothic" w:hAnsi="Century Gothic" w:cs="Arial"/>
              </w:rPr>
              <w:t>1</w:t>
            </w:r>
            <w:r w:rsidR="006B5037">
              <w:rPr>
                <w:rFonts w:ascii="Century Gothic" w:hAnsi="Century Gothic" w:cs="Arial"/>
              </w:rPr>
              <w:t>0</w:t>
            </w:r>
            <w:r w:rsidR="00F354E6" w:rsidRPr="00670FB0">
              <w:rPr>
                <w:rFonts w:ascii="Century Gothic" w:hAnsi="Century Gothic" w:cs="Arial"/>
              </w:rPr>
              <w:t>%</w:t>
            </w:r>
          </w:p>
        </w:tc>
      </w:tr>
      <w:tr w:rsidR="00F354E6" w:rsidRPr="00626905" w14:paraId="678D9AFF" w14:textId="77777777" w:rsidTr="00670FB0">
        <w:trPr>
          <w:trHeight w:val="454"/>
          <w:jc w:val="center"/>
        </w:trPr>
        <w:tc>
          <w:tcPr>
            <w:cnfStyle w:val="001000000000" w:firstRow="0" w:lastRow="0" w:firstColumn="1" w:lastColumn="0" w:oddVBand="0" w:evenVBand="0" w:oddHBand="0" w:evenHBand="0" w:firstRowFirstColumn="0" w:firstRowLastColumn="0" w:lastRowFirstColumn="0" w:lastRowLastColumn="0"/>
            <w:tcW w:w="5240" w:type="dxa"/>
            <w:shd w:val="clear" w:color="auto" w:fill="B3E5A1" w:themeFill="accent6" w:themeFillTint="66"/>
            <w:vAlign w:val="center"/>
          </w:tcPr>
          <w:p w14:paraId="05F5F6D5" w14:textId="77777777" w:rsidR="00F354E6" w:rsidRPr="00670FB0" w:rsidRDefault="00F354E6" w:rsidP="00F354E6">
            <w:pPr>
              <w:ind w:right="193"/>
              <w:rPr>
                <w:rFonts w:ascii="Century Gothic" w:hAnsi="Century Gothic" w:cs="Arial"/>
              </w:rPr>
            </w:pPr>
            <w:r w:rsidRPr="00670FB0">
              <w:rPr>
                <w:rFonts w:ascii="Century Gothic" w:hAnsi="Century Gothic" w:cs="Arial"/>
              </w:rPr>
              <w:t>Total</w:t>
            </w:r>
          </w:p>
        </w:tc>
        <w:tc>
          <w:tcPr>
            <w:tcW w:w="1701" w:type="dxa"/>
            <w:shd w:val="clear" w:color="auto" w:fill="B3E5A1" w:themeFill="accent6" w:themeFillTint="66"/>
            <w:vAlign w:val="center"/>
          </w:tcPr>
          <w:p w14:paraId="480AF609" w14:textId="77777777" w:rsidR="00F354E6" w:rsidRPr="00670FB0" w:rsidRDefault="00F354E6" w:rsidP="00F354E6">
            <w:pPr>
              <w:ind w:right="193"/>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b/>
                <w:bCs/>
              </w:rPr>
            </w:pPr>
            <w:r w:rsidRPr="00670FB0">
              <w:rPr>
                <w:rFonts w:ascii="Century Gothic" w:hAnsi="Century Gothic" w:cs="Arial"/>
                <w:b/>
                <w:bCs/>
              </w:rPr>
              <w:t>100%</w:t>
            </w:r>
          </w:p>
        </w:tc>
      </w:tr>
    </w:tbl>
    <w:p w14:paraId="3DA58BF0" w14:textId="77777777" w:rsidR="00670FB0" w:rsidRDefault="00670FB0" w:rsidP="000115BB">
      <w:pPr>
        <w:ind w:right="192"/>
        <w:jc w:val="both"/>
        <w:rPr>
          <w:rFonts w:ascii="Century Gothic" w:hAnsi="Century Gothic" w:cs="Arial"/>
          <w:b/>
          <w:bCs/>
          <w:sz w:val="24"/>
          <w:szCs w:val="24"/>
        </w:rPr>
      </w:pPr>
    </w:p>
    <w:p w14:paraId="3E801FC6" w14:textId="626451DE" w:rsidR="000115BB" w:rsidRPr="006B600E" w:rsidRDefault="000115BB" w:rsidP="000115BB">
      <w:pPr>
        <w:ind w:right="192"/>
        <w:jc w:val="both"/>
        <w:rPr>
          <w:rFonts w:ascii="Century Gothic" w:hAnsi="Century Gothic" w:cs="Arial"/>
          <w:b/>
          <w:bCs/>
          <w:sz w:val="24"/>
          <w:szCs w:val="24"/>
        </w:rPr>
      </w:pPr>
      <w:r w:rsidRPr="006B600E">
        <w:rPr>
          <w:rFonts w:ascii="Century Gothic" w:hAnsi="Century Gothic" w:cs="Arial"/>
          <w:b/>
          <w:bCs/>
          <w:sz w:val="24"/>
          <w:szCs w:val="24"/>
        </w:rPr>
        <w:lastRenderedPageBreak/>
        <w:t xml:space="preserve">NOTA: </w:t>
      </w:r>
    </w:p>
    <w:p w14:paraId="544FC16D" w14:textId="30AB0854" w:rsidR="000115BB" w:rsidRPr="006A7AC0" w:rsidRDefault="000115BB" w:rsidP="000115BB">
      <w:pPr>
        <w:ind w:right="192"/>
        <w:jc w:val="both"/>
        <w:rPr>
          <w:rFonts w:ascii="Century Gothic" w:hAnsi="Century Gothic" w:cs="Arial"/>
          <w:sz w:val="24"/>
          <w:szCs w:val="24"/>
        </w:rPr>
      </w:pPr>
      <w:r w:rsidRPr="006A7AC0">
        <w:rPr>
          <w:rFonts w:ascii="Century Gothic" w:hAnsi="Century Gothic" w:cs="Arial"/>
          <w:sz w:val="24"/>
          <w:szCs w:val="24"/>
        </w:rPr>
        <w:t>En caso de igualdad de puntaje, se tomará en cuenta la propuesta que</w:t>
      </w:r>
      <w:r w:rsidR="007D2EC6" w:rsidRPr="006A7AC0">
        <w:rPr>
          <w:rFonts w:ascii="Century Gothic" w:hAnsi="Century Gothic" w:cs="Arial"/>
          <w:sz w:val="24"/>
          <w:szCs w:val="24"/>
        </w:rPr>
        <w:t xml:space="preserve"> </w:t>
      </w:r>
      <w:r w:rsidR="008040D9" w:rsidRPr="006A7AC0">
        <w:rPr>
          <w:rFonts w:ascii="Century Gothic" w:hAnsi="Century Gothic" w:cs="Arial"/>
          <w:sz w:val="24"/>
          <w:szCs w:val="24"/>
        </w:rPr>
        <w:t>haya sido publicada con anterioridad en el portal de mercado público</w:t>
      </w:r>
      <w:r w:rsidRPr="006A7AC0">
        <w:rPr>
          <w:rFonts w:ascii="Century Gothic" w:hAnsi="Century Gothic" w:cs="Arial"/>
          <w:sz w:val="24"/>
          <w:szCs w:val="24"/>
        </w:rPr>
        <w:t>. Lo cual se verificará de todas las ofertas</w:t>
      </w:r>
      <w:r w:rsidR="007D2EC6" w:rsidRPr="006A7AC0">
        <w:rPr>
          <w:rFonts w:ascii="Century Gothic" w:hAnsi="Century Gothic" w:cs="Arial"/>
          <w:sz w:val="24"/>
          <w:szCs w:val="24"/>
        </w:rPr>
        <w:t>, viendo cual</w:t>
      </w:r>
      <w:r w:rsidRPr="006A7AC0">
        <w:rPr>
          <w:rFonts w:ascii="Century Gothic" w:hAnsi="Century Gothic" w:cs="Arial"/>
          <w:sz w:val="24"/>
          <w:szCs w:val="24"/>
        </w:rPr>
        <w:t xml:space="preserve"> resulta ser la más ventajosa, en cuanto cantidad, calidad, cumplimiento de requerimientos y precio. </w:t>
      </w:r>
    </w:p>
    <w:p w14:paraId="396FA2FC" w14:textId="6A49E50C" w:rsidR="0033664D" w:rsidRPr="006A7AC0" w:rsidRDefault="0033664D" w:rsidP="000115BB">
      <w:pPr>
        <w:ind w:right="192"/>
        <w:jc w:val="both"/>
        <w:rPr>
          <w:rFonts w:ascii="Century Gothic" w:hAnsi="Century Gothic" w:cs="Arial"/>
          <w:sz w:val="24"/>
          <w:szCs w:val="24"/>
        </w:rPr>
      </w:pPr>
      <w:r w:rsidRPr="006A7AC0">
        <w:rPr>
          <w:rFonts w:ascii="Century Gothic" w:hAnsi="Century Gothic" w:cs="Arial"/>
          <w:sz w:val="24"/>
          <w:szCs w:val="24"/>
        </w:rPr>
        <w:t xml:space="preserve">Los valores serán expresados con </w:t>
      </w:r>
      <w:r w:rsidR="00670FB0">
        <w:rPr>
          <w:rFonts w:ascii="Century Gothic" w:hAnsi="Century Gothic" w:cs="Arial"/>
          <w:sz w:val="24"/>
          <w:szCs w:val="24"/>
        </w:rPr>
        <w:t>2 (dos) decimales</w:t>
      </w:r>
      <w:r w:rsidRPr="006A7AC0">
        <w:rPr>
          <w:rFonts w:ascii="Century Gothic" w:hAnsi="Century Gothic" w:cs="Arial"/>
          <w:sz w:val="24"/>
          <w:szCs w:val="24"/>
        </w:rPr>
        <w:t xml:space="preserve">, en caso de que un valor no resulte un número entero, vale decir: </w:t>
      </w:r>
      <w:r w:rsidRPr="006A7AC0">
        <w:rPr>
          <w:rFonts w:ascii="Century Gothic" w:hAnsi="Century Gothic" w:cs="Arial"/>
          <w:color w:val="FF0000"/>
          <w:sz w:val="24"/>
          <w:szCs w:val="24"/>
        </w:rPr>
        <w:t>ejemplo 4,56</w:t>
      </w:r>
    </w:p>
    <w:p w14:paraId="3A91A8EE" w14:textId="77777777" w:rsidR="000115BB" w:rsidRDefault="000115BB" w:rsidP="000115BB">
      <w:pPr>
        <w:spacing w:after="0"/>
        <w:ind w:right="193"/>
        <w:jc w:val="both"/>
        <w:rPr>
          <w:rFonts w:ascii="Century Gothic" w:hAnsi="Century Gothic" w:cs="Arial"/>
          <w:sz w:val="24"/>
          <w:szCs w:val="24"/>
        </w:rPr>
      </w:pPr>
    </w:p>
    <w:p w14:paraId="010A7AEC" w14:textId="4D84406D" w:rsidR="000115BB" w:rsidRPr="000115BB" w:rsidRDefault="0032748C" w:rsidP="00EA3837">
      <w:pPr>
        <w:pStyle w:val="Prrafodelista"/>
        <w:numPr>
          <w:ilvl w:val="1"/>
          <w:numId w:val="11"/>
        </w:numPr>
        <w:jc w:val="both"/>
        <w:rPr>
          <w:rFonts w:ascii="Century Gothic" w:eastAsiaTheme="minorEastAsia" w:hAnsi="Century Gothic" w:cs="Arial"/>
          <w:b/>
          <w:bCs/>
          <w:sz w:val="24"/>
          <w:szCs w:val="24"/>
        </w:rPr>
      </w:pPr>
      <w:r>
        <w:rPr>
          <w:rFonts w:ascii="Century Gothic" w:eastAsiaTheme="minorEastAsia" w:hAnsi="Century Gothic" w:cs="Arial"/>
          <w:b/>
          <w:bCs/>
          <w:sz w:val="24"/>
          <w:szCs w:val="24"/>
        </w:rPr>
        <w:t>Oferta Económica</w:t>
      </w:r>
      <w:r w:rsidR="000115BB">
        <w:rPr>
          <w:rFonts w:ascii="Century Gothic" w:eastAsiaTheme="minorEastAsia" w:hAnsi="Century Gothic" w:cs="Arial"/>
          <w:b/>
          <w:bCs/>
          <w:sz w:val="24"/>
          <w:szCs w:val="24"/>
        </w:rPr>
        <w:t>:</w:t>
      </w:r>
    </w:p>
    <w:p w14:paraId="638B0BD5" w14:textId="5161D572" w:rsidR="00A9244B" w:rsidRDefault="00A9244B" w:rsidP="00A9244B">
      <w:pPr>
        <w:ind w:right="192"/>
        <w:jc w:val="both"/>
        <w:rPr>
          <w:rFonts w:ascii="Century Gothic" w:eastAsiaTheme="minorEastAsia" w:hAnsi="Century Gothic" w:cs="Arial"/>
          <w:sz w:val="24"/>
          <w:szCs w:val="24"/>
        </w:rPr>
      </w:pPr>
      <w:r w:rsidRPr="00A9244B">
        <w:rPr>
          <w:rFonts w:ascii="Century Gothic" w:eastAsiaTheme="minorEastAsia" w:hAnsi="Century Gothic" w:cs="Arial"/>
          <w:sz w:val="24"/>
          <w:szCs w:val="24"/>
        </w:rPr>
        <w:t>El proveedor deberá presentar su Oferta Económica</w:t>
      </w:r>
      <w:r>
        <w:rPr>
          <w:rFonts w:ascii="Century Gothic" w:eastAsiaTheme="minorEastAsia" w:hAnsi="Century Gothic" w:cs="Arial"/>
          <w:sz w:val="24"/>
          <w:szCs w:val="24"/>
        </w:rPr>
        <w:t xml:space="preserve">, </w:t>
      </w:r>
      <w:r w:rsidRPr="00A9244B">
        <w:rPr>
          <w:rFonts w:ascii="Century Gothic" w:eastAsiaTheme="minorEastAsia" w:hAnsi="Century Gothic" w:cs="Arial"/>
          <w:sz w:val="24"/>
          <w:szCs w:val="24"/>
        </w:rPr>
        <w:t xml:space="preserve">debiendo señalar el precio </w:t>
      </w:r>
      <w:r w:rsidR="00F453FC">
        <w:rPr>
          <w:rFonts w:ascii="Century Gothic" w:eastAsiaTheme="minorEastAsia" w:hAnsi="Century Gothic" w:cs="Arial"/>
          <w:sz w:val="24"/>
          <w:szCs w:val="24"/>
        </w:rPr>
        <w:t>con IVA incluido</w:t>
      </w:r>
      <w:r w:rsidRPr="00A9244B">
        <w:rPr>
          <w:rFonts w:ascii="Century Gothic" w:eastAsiaTheme="minorEastAsia" w:hAnsi="Century Gothic" w:cs="Arial"/>
          <w:sz w:val="24"/>
          <w:szCs w:val="24"/>
        </w:rPr>
        <w:t xml:space="preserve">. La oferta económica tendrá un porcentaje </w:t>
      </w:r>
      <w:r w:rsidR="00F453FC" w:rsidRPr="00A9244B">
        <w:rPr>
          <w:rFonts w:ascii="Century Gothic" w:eastAsiaTheme="minorEastAsia" w:hAnsi="Century Gothic" w:cs="Arial"/>
          <w:sz w:val="24"/>
          <w:szCs w:val="24"/>
        </w:rPr>
        <w:t>de acuerdo con</w:t>
      </w:r>
      <w:r w:rsidRPr="00A9244B">
        <w:rPr>
          <w:rFonts w:ascii="Century Gothic" w:eastAsiaTheme="minorEastAsia" w:hAnsi="Century Gothic" w:cs="Arial"/>
          <w:sz w:val="24"/>
          <w:szCs w:val="24"/>
        </w:rPr>
        <w:t xml:space="preserve"> los precios presentados por los oferentes, el cual se calculará con la siguiente formula:</w:t>
      </w:r>
    </w:p>
    <w:p w14:paraId="27214CE7" w14:textId="4D5B6C2D" w:rsidR="00EA3837" w:rsidRPr="00523E56" w:rsidRDefault="00F453FC" w:rsidP="00A9244B">
      <w:pPr>
        <w:ind w:right="192"/>
        <w:jc w:val="both"/>
        <w:rPr>
          <w:rFonts w:ascii="Century Gothic" w:eastAsiaTheme="minorEastAsia" w:hAnsi="Century Gothic" w:cs="Arial"/>
          <w:sz w:val="24"/>
          <w:szCs w:val="24"/>
        </w:rPr>
      </w:pPr>
      <m:oMathPara>
        <m:oMath>
          <m:r>
            <w:rPr>
              <w:rFonts w:ascii="Cambria Math" w:eastAsiaTheme="minorEastAsia" w:hAnsi="Cambria Math" w:cs="Arial"/>
              <w:sz w:val="24"/>
              <w:szCs w:val="24"/>
            </w:rPr>
            <m:t xml:space="preserve">Ponderación de Precio= </m:t>
          </m:r>
          <m:d>
            <m:dPr>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Oferta más Económica</m:t>
                  </m:r>
                </m:num>
                <m:den>
                  <m:r>
                    <w:rPr>
                      <w:rFonts w:ascii="Cambria Math" w:eastAsiaTheme="minorEastAsia" w:hAnsi="Cambria Math" w:cs="Arial"/>
                      <w:sz w:val="24"/>
                      <w:szCs w:val="24"/>
                    </w:rPr>
                    <m:t>Oferta a Evaluar</m:t>
                  </m:r>
                </m:den>
              </m:f>
            </m:e>
          </m:d>
          <m:r>
            <w:rPr>
              <w:rFonts w:ascii="Cambria Math" w:eastAsiaTheme="minorEastAsia" w:hAnsi="Cambria Math" w:cs="Arial"/>
              <w:sz w:val="24"/>
              <w:szCs w:val="24"/>
            </w:rPr>
            <m:t>*50</m:t>
          </m:r>
        </m:oMath>
      </m:oMathPara>
    </w:p>
    <w:p w14:paraId="31837D53" w14:textId="77777777" w:rsidR="00523E56" w:rsidRPr="00F453FC" w:rsidRDefault="00523E56" w:rsidP="005677F6">
      <w:pPr>
        <w:spacing w:after="0"/>
        <w:ind w:right="193"/>
        <w:jc w:val="both"/>
        <w:rPr>
          <w:rFonts w:ascii="Century Gothic" w:eastAsiaTheme="minorEastAsia" w:hAnsi="Century Gothic" w:cs="Arial"/>
          <w:sz w:val="24"/>
          <w:szCs w:val="24"/>
        </w:rPr>
      </w:pPr>
    </w:p>
    <w:p w14:paraId="1BD23663" w14:textId="77777777" w:rsidR="00F453FC" w:rsidRPr="00F453FC" w:rsidRDefault="00F453FC" w:rsidP="00F453FC">
      <w:pPr>
        <w:pStyle w:val="Prrafodelista"/>
        <w:numPr>
          <w:ilvl w:val="0"/>
          <w:numId w:val="13"/>
        </w:numPr>
        <w:ind w:right="192"/>
        <w:jc w:val="both"/>
        <w:rPr>
          <w:rFonts w:ascii="Century Gothic" w:eastAsiaTheme="minorEastAsia" w:hAnsi="Century Gothic" w:cs="Arial"/>
          <w:b/>
          <w:bCs/>
          <w:sz w:val="24"/>
          <w:szCs w:val="24"/>
        </w:rPr>
      </w:pPr>
      <w:r w:rsidRPr="00F453FC">
        <w:rPr>
          <w:rFonts w:ascii="Century Gothic" w:eastAsiaTheme="minorEastAsia" w:hAnsi="Century Gothic" w:cs="Arial"/>
          <w:b/>
          <w:bCs/>
          <w:sz w:val="24"/>
          <w:szCs w:val="24"/>
        </w:rPr>
        <w:t>Oferta más Económica:</w:t>
      </w:r>
      <w:r w:rsidRPr="00F453FC">
        <w:rPr>
          <w:rFonts w:ascii="Century Gothic" w:eastAsiaTheme="minorEastAsia" w:hAnsi="Century Gothic" w:cs="Arial"/>
          <w:sz w:val="24"/>
          <w:szCs w:val="24"/>
        </w:rPr>
        <w:t xml:space="preserve"> se refiere al precio menor presentado entre el conjunto de los distintos oferentes.</w:t>
      </w:r>
    </w:p>
    <w:p w14:paraId="2DF5CD98" w14:textId="6BD5E173" w:rsidR="00523E56" w:rsidRPr="00111B6E" w:rsidRDefault="00F453FC" w:rsidP="00111B6E">
      <w:pPr>
        <w:pStyle w:val="Prrafodelista"/>
        <w:numPr>
          <w:ilvl w:val="0"/>
          <w:numId w:val="13"/>
        </w:numPr>
        <w:ind w:right="192"/>
        <w:jc w:val="both"/>
        <w:rPr>
          <w:rFonts w:ascii="Century Gothic" w:eastAsiaTheme="minorEastAsia" w:hAnsi="Century Gothic" w:cs="Arial"/>
          <w:b/>
          <w:bCs/>
          <w:sz w:val="24"/>
          <w:szCs w:val="24"/>
        </w:rPr>
      </w:pPr>
      <w:r w:rsidRPr="00F453FC">
        <w:rPr>
          <w:rFonts w:ascii="Century Gothic" w:eastAsiaTheme="minorEastAsia" w:hAnsi="Century Gothic" w:cs="Arial"/>
          <w:b/>
          <w:bCs/>
          <w:sz w:val="24"/>
          <w:szCs w:val="24"/>
        </w:rPr>
        <w:t>Oferta a evaluar:</w:t>
      </w:r>
      <w:r w:rsidRPr="00F453FC">
        <w:rPr>
          <w:rFonts w:ascii="Century Gothic" w:eastAsiaTheme="minorEastAsia" w:hAnsi="Century Gothic" w:cs="Arial"/>
          <w:sz w:val="24"/>
          <w:szCs w:val="24"/>
        </w:rPr>
        <w:t xml:space="preserve"> Se refiere al precio de cada oferta, presentada por el o los oferentes a evaluar</w:t>
      </w:r>
    </w:p>
    <w:p w14:paraId="5E433D3F" w14:textId="77777777" w:rsidR="00111B6E" w:rsidRDefault="00111B6E" w:rsidP="00111B6E">
      <w:pPr>
        <w:pStyle w:val="Prrafodelista"/>
        <w:ind w:right="192"/>
        <w:jc w:val="both"/>
        <w:rPr>
          <w:rFonts w:ascii="Century Gothic" w:eastAsiaTheme="minorEastAsia" w:hAnsi="Century Gothic" w:cs="Arial"/>
          <w:b/>
          <w:bCs/>
          <w:sz w:val="24"/>
          <w:szCs w:val="24"/>
        </w:rPr>
      </w:pPr>
    </w:p>
    <w:p w14:paraId="56218093" w14:textId="0AE5B188" w:rsidR="000115BB" w:rsidRPr="002111C7" w:rsidRDefault="00C56A7E" w:rsidP="00A60718">
      <w:pPr>
        <w:pStyle w:val="Prrafodelista"/>
        <w:numPr>
          <w:ilvl w:val="1"/>
          <w:numId w:val="11"/>
        </w:numPr>
        <w:jc w:val="both"/>
        <w:rPr>
          <w:rFonts w:ascii="Century Gothic" w:hAnsi="Century Gothic" w:cs="Arial"/>
          <w:b/>
          <w:bCs/>
          <w:sz w:val="24"/>
          <w:szCs w:val="24"/>
        </w:rPr>
      </w:pPr>
      <w:r w:rsidRPr="002111C7">
        <w:rPr>
          <w:rFonts w:ascii="Century Gothic" w:hAnsi="Century Gothic" w:cs="Arial"/>
          <w:b/>
          <w:bCs/>
          <w:sz w:val="24"/>
          <w:szCs w:val="24"/>
        </w:rPr>
        <w:t xml:space="preserve"> </w:t>
      </w:r>
      <w:r w:rsidR="00626905" w:rsidRPr="002111C7">
        <w:rPr>
          <w:rFonts w:ascii="Century Gothic" w:hAnsi="Century Gothic" w:cs="Arial"/>
          <w:b/>
          <w:bCs/>
          <w:sz w:val="24"/>
          <w:szCs w:val="24"/>
        </w:rPr>
        <w:t>Plazo de Entrega</w:t>
      </w:r>
      <w:r w:rsidR="000115BB" w:rsidRPr="002111C7">
        <w:rPr>
          <w:rFonts w:ascii="Century Gothic" w:hAnsi="Century Gothic" w:cs="Arial"/>
          <w:b/>
          <w:bCs/>
          <w:sz w:val="24"/>
          <w:szCs w:val="24"/>
        </w:rPr>
        <w:t>:</w:t>
      </w:r>
    </w:p>
    <w:p w14:paraId="528FC202" w14:textId="77777777" w:rsidR="00182087" w:rsidRPr="00182087" w:rsidRDefault="00182087" w:rsidP="00182087">
      <w:pPr>
        <w:ind w:right="192"/>
        <w:jc w:val="both"/>
        <w:rPr>
          <w:rFonts w:ascii="Century Gothic" w:eastAsiaTheme="minorEastAsia" w:hAnsi="Century Gothic" w:cs="Arial"/>
          <w:sz w:val="24"/>
          <w:szCs w:val="24"/>
        </w:rPr>
      </w:pPr>
      <w:r w:rsidRPr="00182087">
        <w:rPr>
          <w:rFonts w:ascii="Century Gothic" w:eastAsiaTheme="minorEastAsia" w:hAnsi="Century Gothic" w:cs="Arial"/>
          <w:sz w:val="24"/>
          <w:szCs w:val="24"/>
        </w:rPr>
        <w:t xml:space="preserve">El porcentaje asignado al plazo de entrega ofertado por cada proveedor será de acuerdo con la siguiente tabla: </w:t>
      </w:r>
    </w:p>
    <w:tbl>
      <w:tblPr>
        <w:tblStyle w:val="Tabladecuadrcula1clara-nfasis6"/>
        <w:tblW w:w="0" w:type="auto"/>
        <w:tblLook w:val="04A0" w:firstRow="1" w:lastRow="0" w:firstColumn="1" w:lastColumn="0" w:noHBand="0" w:noVBand="1"/>
      </w:tblPr>
      <w:tblGrid>
        <w:gridCol w:w="6091"/>
        <w:gridCol w:w="3022"/>
      </w:tblGrid>
      <w:tr w:rsidR="00626905" w:rsidRPr="00DB614C" w14:paraId="15405A5A" w14:textId="77777777" w:rsidTr="00670F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shd w:val="clear" w:color="auto" w:fill="00B050"/>
          </w:tcPr>
          <w:p w14:paraId="75B83E86" w14:textId="77777777" w:rsidR="00626905" w:rsidRPr="00C10CD6" w:rsidRDefault="00626905" w:rsidP="00DE5466">
            <w:pPr>
              <w:pStyle w:val="ListParagraph1"/>
              <w:spacing w:after="0" w:line="240" w:lineRule="auto"/>
              <w:ind w:left="0"/>
              <w:jc w:val="center"/>
              <w:rPr>
                <w:rFonts w:ascii="Century Gothic" w:hAnsi="Century Gothic" w:cs="Arial"/>
                <w:b w:val="0"/>
                <w:color w:val="FFFFFF" w:themeColor="background1"/>
                <w:sz w:val="24"/>
                <w:szCs w:val="24"/>
              </w:rPr>
            </w:pPr>
            <w:r w:rsidRPr="00C10CD6">
              <w:rPr>
                <w:rFonts w:ascii="Century Gothic" w:hAnsi="Century Gothic" w:cs="Arial"/>
                <w:color w:val="FFFFFF" w:themeColor="background1"/>
                <w:sz w:val="24"/>
                <w:szCs w:val="24"/>
              </w:rPr>
              <w:t>Cantidad de días (corridos)</w:t>
            </w:r>
          </w:p>
        </w:tc>
        <w:tc>
          <w:tcPr>
            <w:tcW w:w="3022" w:type="dxa"/>
            <w:shd w:val="clear" w:color="auto" w:fill="00B050"/>
          </w:tcPr>
          <w:p w14:paraId="38439F3B" w14:textId="77777777" w:rsidR="00626905" w:rsidRPr="00C10CD6" w:rsidRDefault="00626905" w:rsidP="00DE5466">
            <w:pPr>
              <w:pStyle w:val="ListParagraph1"/>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color w:val="FFFFFF" w:themeColor="background1"/>
                <w:sz w:val="24"/>
                <w:szCs w:val="24"/>
              </w:rPr>
            </w:pPr>
            <w:r w:rsidRPr="00C10CD6">
              <w:rPr>
                <w:rFonts w:ascii="Century Gothic" w:hAnsi="Century Gothic" w:cs="Arial"/>
                <w:color w:val="FFFFFF" w:themeColor="background1"/>
                <w:sz w:val="24"/>
                <w:szCs w:val="24"/>
              </w:rPr>
              <w:t>Porcentaje asignado</w:t>
            </w:r>
          </w:p>
        </w:tc>
      </w:tr>
      <w:tr w:rsidR="00784CF1" w:rsidRPr="00DB614C" w14:paraId="43D3CACF" w14:textId="77777777" w:rsidTr="000066D6">
        <w:tc>
          <w:tcPr>
            <w:cnfStyle w:val="001000000000" w:firstRow="0" w:lastRow="0" w:firstColumn="1" w:lastColumn="0" w:oddVBand="0" w:evenVBand="0" w:oddHBand="0" w:evenHBand="0" w:firstRowFirstColumn="0" w:firstRowLastColumn="0" w:lastRowFirstColumn="0" w:lastRowLastColumn="0"/>
            <w:tcW w:w="6091" w:type="dxa"/>
          </w:tcPr>
          <w:p w14:paraId="60D6DFD9" w14:textId="11CA5F4E" w:rsidR="00784CF1" w:rsidRPr="00DB614C" w:rsidRDefault="00784CF1" w:rsidP="00052D2C">
            <w:pPr>
              <w:pStyle w:val="ListParagraph1"/>
              <w:spacing w:after="0" w:line="240" w:lineRule="auto"/>
              <w:ind w:left="0"/>
              <w:jc w:val="center"/>
              <w:rPr>
                <w:rFonts w:ascii="Century Gothic" w:hAnsi="Century Gothic" w:cs="Arial"/>
                <w:b w:val="0"/>
                <w:bCs w:val="0"/>
                <w:sz w:val="24"/>
                <w:szCs w:val="24"/>
              </w:rPr>
            </w:pPr>
            <w:r>
              <w:rPr>
                <w:rFonts w:ascii="Century Gothic" w:hAnsi="Century Gothic" w:cs="Arial"/>
                <w:b w:val="0"/>
                <w:bCs w:val="0"/>
                <w:kern w:val="2"/>
                <w:sz w:val="24"/>
                <w:szCs w:val="24"/>
                <w14:ligatures w14:val="standardContextual"/>
              </w:rPr>
              <w:t xml:space="preserve">0 a </w:t>
            </w:r>
            <w:r w:rsidR="00CF3AEB">
              <w:rPr>
                <w:rFonts w:ascii="Century Gothic" w:hAnsi="Century Gothic" w:cs="Arial"/>
                <w:b w:val="0"/>
                <w:bCs w:val="0"/>
                <w:kern w:val="2"/>
                <w:sz w:val="24"/>
                <w:szCs w:val="24"/>
                <w14:ligatures w14:val="standardContextual"/>
              </w:rPr>
              <w:t>3</w:t>
            </w:r>
            <w:r>
              <w:rPr>
                <w:rFonts w:ascii="Century Gothic" w:hAnsi="Century Gothic" w:cs="Arial"/>
                <w:b w:val="0"/>
                <w:bCs w:val="0"/>
                <w:kern w:val="2"/>
                <w:sz w:val="24"/>
                <w:szCs w:val="24"/>
                <w14:ligatures w14:val="standardContextual"/>
              </w:rPr>
              <w:t xml:space="preserve"> días</w:t>
            </w:r>
          </w:p>
        </w:tc>
        <w:tc>
          <w:tcPr>
            <w:tcW w:w="3022" w:type="dxa"/>
          </w:tcPr>
          <w:p w14:paraId="2E5667AB" w14:textId="2A76C4DE" w:rsidR="00784CF1" w:rsidRPr="00DB614C" w:rsidRDefault="00CF3AEB" w:rsidP="00784CF1">
            <w:pPr>
              <w:pStyle w:val="ListParagraph1"/>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sz w:val="24"/>
                <w:szCs w:val="24"/>
              </w:rPr>
            </w:pPr>
            <w:r>
              <w:rPr>
                <w:rFonts w:ascii="Century Gothic" w:hAnsi="Century Gothic" w:cs="Arial"/>
                <w:sz w:val="24"/>
                <w:szCs w:val="24"/>
              </w:rPr>
              <w:t>4</w:t>
            </w:r>
            <w:r w:rsidR="002111C7">
              <w:rPr>
                <w:rFonts w:ascii="Century Gothic" w:hAnsi="Century Gothic" w:cs="Arial"/>
                <w:sz w:val="24"/>
                <w:szCs w:val="24"/>
              </w:rPr>
              <w:t>0</w:t>
            </w:r>
            <w:r w:rsidR="00784CF1" w:rsidRPr="00DB614C">
              <w:rPr>
                <w:rFonts w:ascii="Century Gothic" w:hAnsi="Century Gothic" w:cs="Arial"/>
                <w:sz w:val="24"/>
                <w:szCs w:val="24"/>
              </w:rPr>
              <w:t>%</w:t>
            </w:r>
          </w:p>
        </w:tc>
      </w:tr>
      <w:tr w:rsidR="00784CF1" w:rsidRPr="00DB614C" w14:paraId="73E98DA3" w14:textId="77777777" w:rsidTr="000066D6">
        <w:tc>
          <w:tcPr>
            <w:cnfStyle w:val="001000000000" w:firstRow="0" w:lastRow="0" w:firstColumn="1" w:lastColumn="0" w:oddVBand="0" w:evenVBand="0" w:oddHBand="0" w:evenHBand="0" w:firstRowFirstColumn="0" w:firstRowLastColumn="0" w:lastRowFirstColumn="0" w:lastRowLastColumn="0"/>
            <w:tcW w:w="6091" w:type="dxa"/>
          </w:tcPr>
          <w:p w14:paraId="2F18502D" w14:textId="6005D6D3" w:rsidR="00784CF1" w:rsidRPr="00DB614C" w:rsidRDefault="00CF3AEB" w:rsidP="00052D2C">
            <w:pPr>
              <w:pStyle w:val="ListParagraph1"/>
              <w:spacing w:after="0" w:line="240" w:lineRule="auto"/>
              <w:ind w:left="0"/>
              <w:jc w:val="center"/>
              <w:rPr>
                <w:rFonts w:ascii="Century Gothic" w:hAnsi="Century Gothic" w:cs="Arial"/>
                <w:b w:val="0"/>
                <w:bCs w:val="0"/>
                <w:sz w:val="24"/>
                <w:szCs w:val="24"/>
              </w:rPr>
            </w:pPr>
            <w:r>
              <w:rPr>
                <w:rFonts w:ascii="Century Gothic" w:hAnsi="Century Gothic" w:cs="Arial"/>
                <w:b w:val="0"/>
                <w:bCs w:val="0"/>
                <w:kern w:val="2"/>
                <w:sz w:val="24"/>
                <w:szCs w:val="24"/>
                <w14:ligatures w14:val="standardContextual"/>
              </w:rPr>
              <w:t>4</w:t>
            </w:r>
            <w:r w:rsidR="00784CF1">
              <w:rPr>
                <w:rFonts w:ascii="Century Gothic" w:hAnsi="Century Gothic" w:cs="Arial"/>
                <w:b w:val="0"/>
                <w:bCs w:val="0"/>
                <w:kern w:val="2"/>
                <w:sz w:val="24"/>
                <w:szCs w:val="24"/>
                <w14:ligatures w14:val="standardContextual"/>
              </w:rPr>
              <w:t xml:space="preserve"> a </w:t>
            </w:r>
            <w:r>
              <w:rPr>
                <w:rFonts w:ascii="Century Gothic" w:hAnsi="Century Gothic" w:cs="Arial"/>
                <w:b w:val="0"/>
                <w:bCs w:val="0"/>
                <w:kern w:val="2"/>
                <w:sz w:val="24"/>
                <w:szCs w:val="24"/>
                <w14:ligatures w14:val="standardContextual"/>
              </w:rPr>
              <w:t>6</w:t>
            </w:r>
            <w:r w:rsidR="00182087">
              <w:rPr>
                <w:rFonts w:ascii="Century Gothic" w:hAnsi="Century Gothic" w:cs="Arial"/>
                <w:b w:val="0"/>
                <w:bCs w:val="0"/>
                <w:kern w:val="2"/>
                <w:sz w:val="24"/>
                <w:szCs w:val="24"/>
                <w14:ligatures w14:val="standardContextual"/>
              </w:rPr>
              <w:t xml:space="preserve"> </w:t>
            </w:r>
            <w:r w:rsidR="00784CF1">
              <w:rPr>
                <w:rFonts w:ascii="Century Gothic" w:hAnsi="Century Gothic" w:cs="Arial"/>
                <w:b w:val="0"/>
                <w:bCs w:val="0"/>
                <w:kern w:val="2"/>
                <w:sz w:val="24"/>
                <w:szCs w:val="24"/>
                <w14:ligatures w14:val="standardContextual"/>
              </w:rPr>
              <w:t>días</w:t>
            </w:r>
          </w:p>
        </w:tc>
        <w:tc>
          <w:tcPr>
            <w:tcW w:w="3022" w:type="dxa"/>
          </w:tcPr>
          <w:p w14:paraId="52C8942E" w14:textId="77777777" w:rsidR="00784CF1" w:rsidRPr="00DB614C" w:rsidRDefault="00784CF1" w:rsidP="00784CF1">
            <w:pPr>
              <w:pStyle w:val="ListParagraph1"/>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sz w:val="24"/>
                <w:szCs w:val="24"/>
              </w:rPr>
            </w:pPr>
            <w:r>
              <w:rPr>
                <w:rFonts w:ascii="Century Gothic" w:hAnsi="Century Gothic" w:cs="Arial"/>
                <w:sz w:val="24"/>
                <w:szCs w:val="24"/>
              </w:rPr>
              <w:t>5</w:t>
            </w:r>
            <w:r w:rsidRPr="00DB614C">
              <w:rPr>
                <w:rFonts w:ascii="Century Gothic" w:hAnsi="Century Gothic" w:cs="Arial"/>
                <w:sz w:val="24"/>
                <w:szCs w:val="24"/>
              </w:rPr>
              <w:t>%</w:t>
            </w:r>
          </w:p>
        </w:tc>
      </w:tr>
      <w:tr w:rsidR="00784CF1" w:rsidRPr="00DB614C" w14:paraId="26160E1B" w14:textId="77777777" w:rsidTr="000066D6">
        <w:tc>
          <w:tcPr>
            <w:cnfStyle w:val="001000000000" w:firstRow="0" w:lastRow="0" w:firstColumn="1" w:lastColumn="0" w:oddVBand="0" w:evenVBand="0" w:oddHBand="0" w:evenHBand="0" w:firstRowFirstColumn="0" w:firstRowLastColumn="0" w:lastRowFirstColumn="0" w:lastRowLastColumn="0"/>
            <w:tcW w:w="6091" w:type="dxa"/>
          </w:tcPr>
          <w:p w14:paraId="61EB99C1" w14:textId="4E996BDC" w:rsidR="00784CF1" w:rsidRPr="00DB614C" w:rsidRDefault="00CF3AEB" w:rsidP="00784CF1">
            <w:pPr>
              <w:pStyle w:val="ListParagraph1"/>
              <w:spacing w:after="0" w:line="240" w:lineRule="auto"/>
              <w:ind w:left="0"/>
              <w:jc w:val="center"/>
              <w:rPr>
                <w:rFonts w:ascii="Century Gothic" w:hAnsi="Century Gothic" w:cs="Arial"/>
                <w:b w:val="0"/>
                <w:bCs w:val="0"/>
                <w:sz w:val="24"/>
                <w:szCs w:val="24"/>
              </w:rPr>
            </w:pPr>
            <w:r>
              <w:rPr>
                <w:rFonts w:ascii="Century Gothic" w:hAnsi="Century Gothic" w:cs="Arial"/>
                <w:b w:val="0"/>
                <w:bCs w:val="0"/>
                <w:kern w:val="2"/>
                <w:sz w:val="24"/>
                <w:szCs w:val="24"/>
                <w14:ligatures w14:val="standardContextual"/>
              </w:rPr>
              <w:t>7</w:t>
            </w:r>
            <w:r w:rsidR="00784CF1">
              <w:rPr>
                <w:rFonts w:ascii="Century Gothic" w:hAnsi="Century Gothic" w:cs="Arial"/>
                <w:b w:val="0"/>
                <w:bCs w:val="0"/>
                <w:kern w:val="2"/>
                <w:sz w:val="24"/>
                <w:szCs w:val="24"/>
                <w14:ligatures w14:val="standardContextual"/>
              </w:rPr>
              <w:t xml:space="preserve"> a </w:t>
            </w:r>
            <w:r>
              <w:rPr>
                <w:rFonts w:ascii="Century Gothic" w:hAnsi="Century Gothic" w:cs="Arial"/>
                <w:b w:val="0"/>
                <w:bCs w:val="0"/>
                <w:kern w:val="2"/>
                <w:sz w:val="24"/>
                <w:szCs w:val="24"/>
                <w14:ligatures w14:val="standardContextual"/>
              </w:rPr>
              <w:t>8</w:t>
            </w:r>
            <w:r w:rsidR="00784CF1">
              <w:rPr>
                <w:rFonts w:ascii="Century Gothic" w:hAnsi="Century Gothic" w:cs="Arial"/>
                <w:b w:val="0"/>
                <w:bCs w:val="0"/>
                <w:kern w:val="2"/>
                <w:sz w:val="24"/>
                <w:szCs w:val="24"/>
                <w14:ligatures w14:val="standardContextual"/>
              </w:rPr>
              <w:t xml:space="preserve"> días</w:t>
            </w:r>
          </w:p>
        </w:tc>
        <w:tc>
          <w:tcPr>
            <w:tcW w:w="3022" w:type="dxa"/>
          </w:tcPr>
          <w:p w14:paraId="26765E8D" w14:textId="77777777" w:rsidR="00784CF1" w:rsidRPr="00DB614C" w:rsidRDefault="00784CF1" w:rsidP="00784CF1">
            <w:pPr>
              <w:pStyle w:val="ListParagraph1"/>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sz w:val="24"/>
                <w:szCs w:val="24"/>
              </w:rPr>
            </w:pPr>
            <w:r>
              <w:rPr>
                <w:rFonts w:ascii="Century Gothic" w:hAnsi="Century Gothic" w:cs="Arial"/>
                <w:sz w:val="24"/>
                <w:szCs w:val="24"/>
              </w:rPr>
              <w:t>0</w:t>
            </w:r>
            <w:r w:rsidRPr="00DB614C">
              <w:rPr>
                <w:rFonts w:ascii="Century Gothic" w:hAnsi="Century Gothic" w:cs="Arial"/>
                <w:sz w:val="24"/>
                <w:szCs w:val="24"/>
              </w:rPr>
              <w:t>%</w:t>
            </w:r>
          </w:p>
        </w:tc>
      </w:tr>
      <w:tr w:rsidR="00784CF1" w:rsidRPr="00DB614C" w14:paraId="1C351D9E" w14:textId="77777777" w:rsidTr="000066D6">
        <w:tc>
          <w:tcPr>
            <w:cnfStyle w:val="001000000000" w:firstRow="0" w:lastRow="0" w:firstColumn="1" w:lastColumn="0" w:oddVBand="0" w:evenVBand="0" w:oddHBand="0" w:evenHBand="0" w:firstRowFirstColumn="0" w:firstRowLastColumn="0" w:lastRowFirstColumn="0" w:lastRowLastColumn="0"/>
            <w:tcW w:w="6091" w:type="dxa"/>
            <w:shd w:val="clear" w:color="auto" w:fill="B3E5A1" w:themeFill="accent6" w:themeFillTint="66"/>
          </w:tcPr>
          <w:p w14:paraId="3727F534" w14:textId="15B3ACC0" w:rsidR="00784CF1" w:rsidRPr="000066D6" w:rsidRDefault="00784CF1" w:rsidP="00784CF1">
            <w:pPr>
              <w:pStyle w:val="ListParagraph1"/>
              <w:spacing w:after="0" w:line="240" w:lineRule="auto"/>
              <w:ind w:left="0"/>
              <w:jc w:val="center"/>
              <w:rPr>
                <w:rFonts w:ascii="Century Gothic" w:hAnsi="Century Gothic" w:cs="Arial"/>
                <w:b w:val="0"/>
                <w:bCs w:val="0"/>
                <w:color w:val="FF0000"/>
                <w:sz w:val="24"/>
                <w:szCs w:val="24"/>
              </w:rPr>
            </w:pPr>
            <w:r w:rsidRPr="000066D6">
              <w:rPr>
                <w:rFonts w:ascii="Century Gothic" w:hAnsi="Century Gothic" w:cs="Arial"/>
                <w:b w:val="0"/>
                <w:bCs w:val="0"/>
                <w:kern w:val="2"/>
                <w:sz w:val="24"/>
                <w:szCs w:val="24"/>
                <w14:ligatures w14:val="standardContextual"/>
              </w:rPr>
              <w:t xml:space="preserve">Más de </w:t>
            </w:r>
            <w:r w:rsidR="00CF3AEB">
              <w:rPr>
                <w:rFonts w:ascii="Century Gothic" w:hAnsi="Century Gothic" w:cs="Arial"/>
                <w:b w:val="0"/>
                <w:bCs w:val="0"/>
                <w:kern w:val="2"/>
                <w:sz w:val="24"/>
                <w:szCs w:val="24"/>
                <w14:ligatures w14:val="standardContextual"/>
              </w:rPr>
              <w:t>8</w:t>
            </w:r>
            <w:r w:rsidRPr="000066D6">
              <w:rPr>
                <w:rFonts w:ascii="Century Gothic" w:hAnsi="Century Gothic" w:cs="Arial"/>
                <w:b w:val="0"/>
                <w:bCs w:val="0"/>
                <w:kern w:val="2"/>
                <w:sz w:val="24"/>
                <w:szCs w:val="24"/>
                <w14:ligatures w14:val="standardContextual"/>
              </w:rPr>
              <w:t xml:space="preserve"> días o no indica plazo de entrega</w:t>
            </w:r>
          </w:p>
        </w:tc>
        <w:tc>
          <w:tcPr>
            <w:tcW w:w="3022" w:type="dxa"/>
            <w:shd w:val="clear" w:color="auto" w:fill="B3E5A1" w:themeFill="accent6" w:themeFillTint="66"/>
          </w:tcPr>
          <w:p w14:paraId="12F6AC1A" w14:textId="77777777" w:rsidR="00784CF1" w:rsidRPr="00757902" w:rsidRDefault="00784CF1" w:rsidP="00784CF1">
            <w:pPr>
              <w:pStyle w:val="ListParagraph1"/>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b/>
                <w:bCs/>
                <w:color w:val="EE0000"/>
                <w:sz w:val="24"/>
                <w:szCs w:val="24"/>
              </w:rPr>
            </w:pPr>
            <w:r w:rsidRPr="00757902">
              <w:rPr>
                <w:rFonts w:ascii="Century Gothic" w:hAnsi="Century Gothic" w:cs="Arial"/>
                <w:b/>
                <w:bCs/>
                <w:color w:val="EE0000"/>
                <w:sz w:val="24"/>
                <w:szCs w:val="24"/>
              </w:rPr>
              <w:t>Eliminado</w:t>
            </w:r>
          </w:p>
        </w:tc>
      </w:tr>
    </w:tbl>
    <w:p w14:paraId="6E2BBB09" w14:textId="2CC26AC1" w:rsidR="002111C7" w:rsidRPr="004605F6" w:rsidRDefault="002111C7" w:rsidP="002111C7">
      <w:pPr>
        <w:pStyle w:val="Prrafodelista"/>
        <w:numPr>
          <w:ilvl w:val="1"/>
          <w:numId w:val="11"/>
        </w:numPr>
        <w:jc w:val="both"/>
        <w:rPr>
          <w:rFonts w:ascii="Century Gothic" w:hAnsi="Century Gothic" w:cs="Arial"/>
          <w:sz w:val="24"/>
          <w:szCs w:val="24"/>
        </w:rPr>
      </w:pPr>
      <w:r>
        <w:rPr>
          <w:rFonts w:ascii="Century Gothic" w:hAnsi="Century Gothic" w:cs="Arial"/>
          <w:b/>
          <w:bCs/>
          <w:sz w:val="24"/>
          <w:szCs w:val="24"/>
        </w:rPr>
        <w:t>Comportamiento del Proveedor</w:t>
      </w:r>
      <w:r w:rsidRPr="000115BB">
        <w:rPr>
          <w:rFonts w:ascii="Century Gothic" w:hAnsi="Century Gothic" w:cs="Arial"/>
          <w:b/>
          <w:bCs/>
          <w:sz w:val="24"/>
          <w:szCs w:val="24"/>
        </w:rPr>
        <w:t>:</w:t>
      </w:r>
    </w:p>
    <w:p w14:paraId="1EB33A8A" w14:textId="77777777" w:rsidR="002111C7" w:rsidRPr="007D2EC6" w:rsidRDefault="002111C7" w:rsidP="002111C7">
      <w:pPr>
        <w:jc w:val="both"/>
        <w:rPr>
          <w:rFonts w:ascii="Century Gothic" w:hAnsi="Century Gothic" w:cs="Arial"/>
          <w:sz w:val="24"/>
          <w:szCs w:val="24"/>
        </w:rPr>
      </w:pPr>
      <w:r w:rsidRPr="007D2EC6">
        <w:rPr>
          <w:rFonts w:ascii="Century Gothic" w:hAnsi="Century Gothic" w:cs="Arial"/>
          <w:sz w:val="24"/>
          <w:szCs w:val="24"/>
        </w:rPr>
        <w:t>El porcentaje asignado para evaluar el comportamiento anterior que haya tenido el oferente</w:t>
      </w:r>
      <w:r>
        <w:rPr>
          <w:rFonts w:ascii="Century Gothic" w:hAnsi="Century Gothic" w:cs="Arial"/>
          <w:sz w:val="24"/>
          <w:szCs w:val="24"/>
        </w:rPr>
        <w:t>,</w:t>
      </w:r>
      <w:r w:rsidRPr="007D2EC6">
        <w:rPr>
          <w:rFonts w:ascii="Century Gothic" w:hAnsi="Century Gothic" w:cs="Arial"/>
          <w:sz w:val="24"/>
          <w:szCs w:val="24"/>
        </w:rPr>
        <w:t xml:space="preserve"> con este u otros servicios públicos</w:t>
      </w:r>
      <w:r>
        <w:rPr>
          <w:rFonts w:ascii="Century Gothic" w:hAnsi="Century Gothic" w:cs="Arial"/>
          <w:sz w:val="24"/>
          <w:szCs w:val="24"/>
        </w:rPr>
        <w:t xml:space="preserve"> o privados. Será </w:t>
      </w:r>
      <w:r w:rsidRPr="007D2EC6">
        <w:rPr>
          <w:rFonts w:ascii="Century Gothic" w:hAnsi="Century Gothic" w:cs="Arial"/>
          <w:sz w:val="24"/>
          <w:szCs w:val="24"/>
        </w:rPr>
        <w:t xml:space="preserve">evaluado conforme a la “Nota de Comportamiento Base” que figura en la ficha del proveedor en el portal de: </w:t>
      </w:r>
      <w:hyperlink r:id="rId10" w:history="1">
        <w:r w:rsidRPr="001B1E5D">
          <w:rPr>
            <w:rStyle w:val="Hipervnculo"/>
            <w:rFonts w:ascii="Century Gothic" w:hAnsi="Century Gothic" w:cs="Arial"/>
            <w:sz w:val="24"/>
            <w:szCs w:val="24"/>
          </w:rPr>
          <w:t>www.mercadopublico.cl</w:t>
        </w:r>
      </w:hyperlink>
      <w:r w:rsidRPr="007D2EC6">
        <w:rPr>
          <w:rFonts w:ascii="Century Gothic" w:hAnsi="Century Gothic" w:cs="Arial"/>
          <w:sz w:val="24"/>
          <w:szCs w:val="24"/>
        </w:rPr>
        <w:t>, de acuerdo con la siguiente tabla:</w:t>
      </w:r>
    </w:p>
    <w:tbl>
      <w:tblPr>
        <w:tblStyle w:val="Tabladecuadrcula1clara-nfasis6"/>
        <w:tblW w:w="0" w:type="auto"/>
        <w:tblLook w:val="04A0" w:firstRow="1" w:lastRow="0" w:firstColumn="1" w:lastColumn="0" w:noHBand="0" w:noVBand="1"/>
      </w:tblPr>
      <w:tblGrid>
        <w:gridCol w:w="5807"/>
        <w:gridCol w:w="3306"/>
      </w:tblGrid>
      <w:tr w:rsidR="002111C7" w14:paraId="70DB5223" w14:textId="77777777" w:rsidTr="002111C7">
        <w:trPr>
          <w:cnfStyle w:val="100000000000" w:firstRow="1" w:lastRow="0" w:firstColumn="0" w:lastColumn="0" w:oddVBand="0" w:evenVBand="0" w:oddHBand="0"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5807" w:type="dxa"/>
            <w:shd w:val="clear" w:color="auto" w:fill="00B050"/>
          </w:tcPr>
          <w:p w14:paraId="5CD973C2" w14:textId="77777777" w:rsidR="002111C7" w:rsidRPr="002111C7" w:rsidRDefault="002111C7" w:rsidP="00600DB3">
            <w:pPr>
              <w:pStyle w:val="ListParagraph1"/>
              <w:spacing w:after="0"/>
              <w:ind w:left="0"/>
              <w:jc w:val="center"/>
              <w:rPr>
                <w:rFonts w:ascii="Century Gothic" w:hAnsi="Century Gothic" w:cs="Arial"/>
                <w:b w:val="0"/>
                <w:bCs w:val="0"/>
                <w:color w:val="FFFFFF" w:themeColor="background1"/>
                <w:sz w:val="24"/>
                <w:szCs w:val="24"/>
                <w:lang w:val="es-ES"/>
              </w:rPr>
            </w:pPr>
            <w:r w:rsidRPr="002111C7">
              <w:rPr>
                <w:rFonts w:ascii="Century Gothic" w:hAnsi="Century Gothic" w:cs="Arial"/>
                <w:color w:val="FFFFFF" w:themeColor="background1"/>
                <w:sz w:val="24"/>
                <w:szCs w:val="24"/>
                <w:lang w:val="es-ES"/>
              </w:rPr>
              <w:t>RECLAMOS Y/O MULTAS</w:t>
            </w:r>
          </w:p>
        </w:tc>
        <w:tc>
          <w:tcPr>
            <w:tcW w:w="3306" w:type="dxa"/>
            <w:shd w:val="clear" w:color="auto" w:fill="00B050"/>
          </w:tcPr>
          <w:p w14:paraId="1D3AB916" w14:textId="77777777" w:rsidR="002111C7" w:rsidRPr="002111C7" w:rsidRDefault="002111C7" w:rsidP="00600DB3">
            <w:pPr>
              <w:pStyle w:val="ListParagraph1"/>
              <w:spacing w:after="0"/>
              <w:ind w:left="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bCs w:val="0"/>
                <w:color w:val="FFFFFF" w:themeColor="background1"/>
                <w:sz w:val="24"/>
                <w:szCs w:val="24"/>
                <w:lang w:val="es-ES"/>
              </w:rPr>
            </w:pPr>
            <w:r w:rsidRPr="002111C7">
              <w:rPr>
                <w:rFonts w:ascii="Century Gothic" w:hAnsi="Century Gothic" w:cs="Arial"/>
                <w:color w:val="FFFFFF" w:themeColor="background1"/>
                <w:sz w:val="24"/>
                <w:szCs w:val="24"/>
                <w:lang w:val="es-ES"/>
              </w:rPr>
              <w:t>PORCENTAJE ASIGNADO</w:t>
            </w:r>
          </w:p>
        </w:tc>
      </w:tr>
      <w:tr w:rsidR="002111C7" w14:paraId="446CD1FB" w14:textId="77777777" w:rsidTr="002111C7">
        <w:trPr>
          <w:trHeight w:val="129"/>
        </w:trPr>
        <w:tc>
          <w:tcPr>
            <w:cnfStyle w:val="001000000000" w:firstRow="0" w:lastRow="0" w:firstColumn="1" w:lastColumn="0" w:oddVBand="0" w:evenVBand="0" w:oddHBand="0" w:evenHBand="0" w:firstRowFirstColumn="0" w:firstRowLastColumn="0" w:lastRowFirstColumn="0" w:lastRowLastColumn="0"/>
            <w:tcW w:w="5807" w:type="dxa"/>
          </w:tcPr>
          <w:p w14:paraId="28EAFE0E" w14:textId="77777777" w:rsidR="002111C7" w:rsidRPr="005B3B32" w:rsidRDefault="002111C7" w:rsidP="00600DB3">
            <w:pPr>
              <w:pStyle w:val="ListParagraph1"/>
              <w:spacing w:after="0"/>
              <w:ind w:left="0"/>
              <w:jc w:val="center"/>
              <w:rPr>
                <w:rFonts w:ascii="Century Gothic" w:hAnsi="Century Gothic" w:cs="Arial"/>
                <w:b w:val="0"/>
                <w:bCs w:val="0"/>
                <w:lang w:val="es-ES"/>
              </w:rPr>
            </w:pPr>
            <w:r w:rsidRPr="005B3B32">
              <w:rPr>
                <w:rFonts w:ascii="Century Gothic" w:hAnsi="Century Gothic" w:cs="Arial"/>
                <w:b w:val="0"/>
                <w:bCs w:val="0"/>
                <w:lang w:val="es-ES"/>
              </w:rPr>
              <w:t>Mantiene una</w:t>
            </w:r>
            <w:r>
              <w:rPr>
                <w:rFonts w:ascii="Century Gothic" w:hAnsi="Century Gothic" w:cs="Arial"/>
                <w:b w:val="0"/>
                <w:bCs w:val="0"/>
                <w:lang w:val="es-ES"/>
              </w:rPr>
              <w:t xml:space="preserve"> nota mayor 4 y menor o igual a</w:t>
            </w:r>
            <w:r w:rsidRPr="005B3B32">
              <w:rPr>
                <w:rFonts w:ascii="Century Gothic" w:hAnsi="Century Gothic" w:cs="Arial"/>
                <w:b w:val="0"/>
                <w:bCs w:val="0"/>
                <w:lang w:val="es-ES"/>
              </w:rPr>
              <w:t xml:space="preserve"> 5</w:t>
            </w:r>
          </w:p>
        </w:tc>
        <w:tc>
          <w:tcPr>
            <w:tcW w:w="3306" w:type="dxa"/>
          </w:tcPr>
          <w:p w14:paraId="5A2123F2" w14:textId="4A85A4DF" w:rsidR="002111C7" w:rsidRPr="005F22D7" w:rsidRDefault="00641948" w:rsidP="00600DB3">
            <w:pPr>
              <w:pStyle w:val="ListParagraph1"/>
              <w:spacing w:after="0"/>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lang w:val="es-ES"/>
              </w:rPr>
            </w:pPr>
            <w:r>
              <w:rPr>
                <w:rFonts w:ascii="Century Gothic" w:hAnsi="Century Gothic" w:cs="Arial"/>
                <w:lang w:val="es-ES"/>
              </w:rPr>
              <w:t>1</w:t>
            </w:r>
            <w:r w:rsidR="002111C7">
              <w:rPr>
                <w:rFonts w:ascii="Century Gothic" w:hAnsi="Century Gothic" w:cs="Arial"/>
                <w:lang w:val="es-ES"/>
              </w:rPr>
              <w:t>0%</w:t>
            </w:r>
          </w:p>
        </w:tc>
      </w:tr>
      <w:tr w:rsidR="002111C7" w14:paraId="1F8F93DF" w14:textId="77777777" w:rsidTr="002111C7">
        <w:trPr>
          <w:trHeight w:val="50"/>
        </w:trPr>
        <w:tc>
          <w:tcPr>
            <w:cnfStyle w:val="001000000000" w:firstRow="0" w:lastRow="0" w:firstColumn="1" w:lastColumn="0" w:oddVBand="0" w:evenVBand="0" w:oddHBand="0" w:evenHBand="0" w:firstRowFirstColumn="0" w:firstRowLastColumn="0" w:lastRowFirstColumn="0" w:lastRowLastColumn="0"/>
            <w:tcW w:w="5807" w:type="dxa"/>
          </w:tcPr>
          <w:p w14:paraId="1DC06693" w14:textId="77777777" w:rsidR="002111C7" w:rsidRPr="005B3B32" w:rsidRDefault="002111C7" w:rsidP="00600DB3">
            <w:pPr>
              <w:pStyle w:val="ListParagraph1"/>
              <w:spacing w:after="0"/>
              <w:ind w:left="0"/>
              <w:jc w:val="center"/>
              <w:rPr>
                <w:rFonts w:ascii="Century Gothic" w:hAnsi="Century Gothic" w:cs="Arial"/>
                <w:b w:val="0"/>
                <w:bCs w:val="0"/>
                <w:lang w:val="es-ES"/>
              </w:rPr>
            </w:pPr>
            <w:r w:rsidRPr="005B3B32">
              <w:rPr>
                <w:rFonts w:ascii="Century Gothic" w:hAnsi="Century Gothic" w:cs="Arial"/>
                <w:b w:val="0"/>
                <w:bCs w:val="0"/>
                <w:lang w:val="es-ES"/>
              </w:rPr>
              <w:t>Mantiene un</w:t>
            </w:r>
            <w:r>
              <w:rPr>
                <w:rFonts w:ascii="Century Gothic" w:hAnsi="Century Gothic" w:cs="Arial"/>
                <w:b w:val="0"/>
                <w:bCs w:val="0"/>
                <w:lang w:val="es-ES"/>
              </w:rPr>
              <w:t>a nota mayor a 3 y menor o igual a 4</w:t>
            </w:r>
          </w:p>
        </w:tc>
        <w:tc>
          <w:tcPr>
            <w:tcW w:w="3306" w:type="dxa"/>
          </w:tcPr>
          <w:p w14:paraId="792BC774" w14:textId="77777777" w:rsidR="002111C7" w:rsidRPr="005F22D7" w:rsidRDefault="002111C7" w:rsidP="00600DB3">
            <w:pPr>
              <w:pStyle w:val="ListParagraph1"/>
              <w:spacing w:after="0"/>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lang w:val="es-ES"/>
              </w:rPr>
            </w:pPr>
            <w:r>
              <w:rPr>
                <w:rFonts w:ascii="Century Gothic" w:hAnsi="Century Gothic" w:cs="Arial"/>
                <w:lang w:val="es-ES"/>
              </w:rPr>
              <w:t>5</w:t>
            </w:r>
            <w:r w:rsidRPr="005F22D7">
              <w:rPr>
                <w:rFonts w:ascii="Century Gothic" w:hAnsi="Century Gothic" w:cs="Arial"/>
                <w:lang w:val="es-ES"/>
              </w:rPr>
              <w:t>%</w:t>
            </w:r>
          </w:p>
        </w:tc>
      </w:tr>
      <w:tr w:rsidR="002111C7" w14:paraId="3FDC4345" w14:textId="77777777" w:rsidTr="002111C7">
        <w:trPr>
          <w:trHeight w:val="50"/>
        </w:trPr>
        <w:tc>
          <w:tcPr>
            <w:cnfStyle w:val="001000000000" w:firstRow="0" w:lastRow="0" w:firstColumn="1" w:lastColumn="0" w:oddVBand="0" w:evenVBand="0" w:oddHBand="0" w:evenHBand="0" w:firstRowFirstColumn="0" w:firstRowLastColumn="0" w:lastRowFirstColumn="0" w:lastRowLastColumn="0"/>
            <w:tcW w:w="5807" w:type="dxa"/>
          </w:tcPr>
          <w:p w14:paraId="622886AF" w14:textId="77777777" w:rsidR="002111C7" w:rsidRPr="005B3B32" w:rsidRDefault="002111C7" w:rsidP="00600DB3">
            <w:pPr>
              <w:pStyle w:val="ListParagraph1"/>
              <w:spacing w:after="0"/>
              <w:ind w:left="0"/>
              <w:jc w:val="center"/>
              <w:rPr>
                <w:rFonts w:ascii="Century Gothic" w:hAnsi="Century Gothic" w:cs="Arial"/>
                <w:b w:val="0"/>
                <w:bCs w:val="0"/>
                <w:lang w:val="es-ES"/>
              </w:rPr>
            </w:pPr>
            <w:r w:rsidRPr="005B3B32">
              <w:rPr>
                <w:rFonts w:ascii="Century Gothic" w:hAnsi="Century Gothic" w:cs="Arial"/>
                <w:b w:val="0"/>
                <w:bCs w:val="0"/>
                <w:lang w:val="es-ES"/>
              </w:rPr>
              <w:t>Mantiene una nota</w:t>
            </w:r>
            <w:r>
              <w:rPr>
                <w:rFonts w:ascii="Century Gothic" w:hAnsi="Century Gothic" w:cs="Arial"/>
                <w:b w:val="0"/>
                <w:bCs w:val="0"/>
                <w:lang w:val="es-ES"/>
              </w:rPr>
              <w:t xml:space="preserve"> mayor a 2 y menor o igual a 3</w:t>
            </w:r>
          </w:p>
        </w:tc>
        <w:tc>
          <w:tcPr>
            <w:tcW w:w="3306" w:type="dxa"/>
          </w:tcPr>
          <w:p w14:paraId="47C3DC03" w14:textId="77777777" w:rsidR="002111C7" w:rsidRPr="005F22D7" w:rsidRDefault="002111C7" w:rsidP="00600DB3">
            <w:pPr>
              <w:pStyle w:val="ListParagraph1"/>
              <w:spacing w:after="0"/>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lang w:val="es-ES"/>
              </w:rPr>
            </w:pPr>
            <w:r>
              <w:rPr>
                <w:rFonts w:ascii="Century Gothic" w:hAnsi="Century Gothic" w:cs="Arial"/>
                <w:lang w:val="es-ES"/>
              </w:rPr>
              <w:t>2%</w:t>
            </w:r>
          </w:p>
        </w:tc>
      </w:tr>
      <w:tr w:rsidR="002111C7" w14:paraId="7D41843A" w14:textId="77777777" w:rsidTr="002111C7">
        <w:trPr>
          <w:trHeight w:val="50"/>
        </w:trPr>
        <w:tc>
          <w:tcPr>
            <w:cnfStyle w:val="001000000000" w:firstRow="0" w:lastRow="0" w:firstColumn="1" w:lastColumn="0" w:oddVBand="0" w:evenVBand="0" w:oddHBand="0" w:evenHBand="0" w:firstRowFirstColumn="0" w:firstRowLastColumn="0" w:lastRowFirstColumn="0" w:lastRowLastColumn="0"/>
            <w:tcW w:w="5807" w:type="dxa"/>
          </w:tcPr>
          <w:p w14:paraId="000D824A" w14:textId="77777777" w:rsidR="002111C7" w:rsidRPr="005B3B32" w:rsidRDefault="002111C7" w:rsidP="00600DB3">
            <w:pPr>
              <w:pStyle w:val="ListParagraph1"/>
              <w:spacing w:after="0"/>
              <w:ind w:left="0"/>
              <w:jc w:val="center"/>
              <w:rPr>
                <w:rFonts w:ascii="Century Gothic" w:hAnsi="Century Gothic" w:cs="Arial"/>
                <w:b w:val="0"/>
                <w:bCs w:val="0"/>
                <w:lang w:val="es-ES"/>
              </w:rPr>
            </w:pPr>
            <w:r w:rsidRPr="005B3B32">
              <w:rPr>
                <w:rFonts w:ascii="Century Gothic" w:hAnsi="Century Gothic" w:cs="Arial"/>
                <w:b w:val="0"/>
                <w:bCs w:val="0"/>
                <w:lang w:val="es-ES"/>
              </w:rPr>
              <w:t>Mantiene una nota inferior a</w:t>
            </w:r>
            <w:r>
              <w:rPr>
                <w:rFonts w:ascii="Century Gothic" w:hAnsi="Century Gothic" w:cs="Arial"/>
                <w:b w:val="0"/>
                <w:bCs w:val="0"/>
                <w:lang w:val="es-ES"/>
              </w:rPr>
              <w:t xml:space="preserve"> 2</w:t>
            </w:r>
          </w:p>
        </w:tc>
        <w:tc>
          <w:tcPr>
            <w:tcW w:w="3306" w:type="dxa"/>
          </w:tcPr>
          <w:p w14:paraId="214C0AA8" w14:textId="77777777" w:rsidR="002111C7" w:rsidRPr="005F22D7" w:rsidRDefault="002111C7" w:rsidP="00600DB3">
            <w:pPr>
              <w:pStyle w:val="ListParagraph1"/>
              <w:spacing w:after="0"/>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lang w:val="es-ES"/>
              </w:rPr>
            </w:pPr>
            <w:r>
              <w:rPr>
                <w:rFonts w:ascii="Century Gothic" w:hAnsi="Century Gothic" w:cs="Arial"/>
                <w:lang w:val="es-ES"/>
              </w:rPr>
              <w:t>0%</w:t>
            </w:r>
          </w:p>
        </w:tc>
      </w:tr>
    </w:tbl>
    <w:p w14:paraId="312F16AD" w14:textId="77777777" w:rsidR="00111B6E" w:rsidRPr="00641948" w:rsidRDefault="00111B6E" w:rsidP="00641948">
      <w:pPr>
        <w:spacing w:after="0"/>
        <w:jc w:val="both"/>
        <w:rPr>
          <w:rFonts w:ascii="Century Gothic" w:hAnsi="Century Gothic" w:cs="Arial"/>
          <w:sz w:val="24"/>
          <w:szCs w:val="24"/>
        </w:rPr>
      </w:pPr>
    </w:p>
    <w:p w14:paraId="511E0C2A" w14:textId="56F637BF" w:rsidR="00AE1A59" w:rsidRPr="00AE1A59" w:rsidRDefault="00AE1A59" w:rsidP="002111C7">
      <w:pPr>
        <w:pStyle w:val="Prrafodelista"/>
        <w:numPr>
          <w:ilvl w:val="0"/>
          <w:numId w:val="11"/>
        </w:numPr>
        <w:ind w:right="192"/>
        <w:jc w:val="both"/>
        <w:rPr>
          <w:rFonts w:ascii="Century Gothic" w:hAnsi="Century Gothic" w:cs="Arial"/>
          <w:b/>
          <w:bCs/>
          <w:sz w:val="24"/>
          <w:szCs w:val="24"/>
        </w:rPr>
      </w:pPr>
      <w:r w:rsidRPr="00AE1A59">
        <w:rPr>
          <w:rFonts w:ascii="Century Gothic" w:hAnsi="Century Gothic" w:cs="Arial"/>
          <w:b/>
          <w:bCs/>
          <w:sz w:val="24"/>
          <w:szCs w:val="24"/>
        </w:rPr>
        <w:t>M</w:t>
      </w:r>
      <w:r>
        <w:rPr>
          <w:rFonts w:ascii="Century Gothic" w:hAnsi="Century Gothic" w:cs="Arial"/>
          <w:b/>
          <w:bCs/>
          <w:sz w:val="24"/>
          <w:szCs w:val="24"/>
        </w:rPr>
        <w:t>ultas</w:t>
      </w:r>
      <w:r w:rsidR="00C61B23">
        <w:rPr>
          <w:rFonts w:ascii="Century Gothic" w:hAnsi="Century Gothic" w:cs="Arial"/>
          <w:b/>
          <w:bCs/>
          <w:sz w:val="24"/>
          <w:szCs w:val="24"/>
        </w:rPr>
        <w:t xml:space="preserve"> y Sanciones</w:t>
      </w:r>
      <w:r w:rsidRPr="00AE1A59">
        <w:rPr>
          <w:rFonts w:ascii="Century Gothic" w:hAnsi="Century Gothic" w:cs="Arial"/>
          <w:b/>
          <w:bCs/>
          <w:sz w:val="24"/>
          <w:szCs w:val="24"/>
        </w:rPr>
        <w:t xml:space="preserve">: </w:t>
      </w:r>
    </w:p>
    <w:p w14:paraId="27E234CA" w14:textId="77777777" w:rsidR="007C5863" w:rsidRDefault="007C5863" w:rsidP="00AE1A59">
      <w:pPr>
        <w:spacing w:after="0"/>
        <w:jc w:val="both"/>
        <w:rPr>
          <w:rFonts w:ascii="Century Gothic" w:hAnsi="Century Gothic" w:cs="Arial"/>
          <w:sz w:val="24"/>
          <w:szCs w:val="24"/>
        </w:rPr>
      </w:pPr>
      <w:r w:rsidRPr="007C5863">
        <w:rPr>
          <w:rFonts w:ascii="Century Gothic" w:hAnsi="Century Gothic" w:cs="Arial"/>
          <w:sz w:val="24"/>
          <w:szCs w:val="24"/>
        </w:rPr>
        <w:t xml:space="preserve">En casos de incumplimientos se aplicarán las siguientes multas: </w:t>
      </w:r>
    </w:p>
    <w:p w14:paraId="7B222CDA" w14:textId="77777777" w:rsidR="007C5863" w:rsidRDefault="007C5863" w:rsidP="00AE1A59">
      <w:pPr>
        <w:spacing w:after="0"/>
        <w:jc w:val="both"/>
        <w:rPr>
          <w:rFonts w:ascii="Century Gothic" w:hAnsi="Century Gothic" w:cs="Arial"/>
          <w:sz w:val="24"/>
          <w:szCs w:val="24"/>
        </w:rPr>
      </w:pPr>
    </w:p>
    <w:p w14:paraId="269F8A56" w14:textId="77777777" w:rsidR="007C5863" w:rsidRDefault="007C5863" w:rsidP="007C5863">
      <w:pPr>
        <w:pStyle w:val="Prrafodelista"/>
        <w:numPr>
          <w:ilvl w:val="0"/>
          <w:numId w:val="30"/>
        </w:numPr>
        <w:spacing w:after="0"/>
        <w:jc w:val="both"/>
        <w:rPr>
          <w:rFonts w:ascii="Century Gothic" w:hAnsi="Century Gothic" w:cs="Arial"/>
          <w:sz w:val="24"/>
          <w:szCs w:val="24"/>
        </w:rPr>
      </w:pPr>
      <w:r w:rsidRPr="007C5863">
        <w:rPr>
          <w:rFonts w:ascii="Century Gothic" w:hAnsi="Century Gothic" w:cs="Arial"/>
          <w:b/>
          <w:bCs/>
          <w:sz w:val="24"/>
          <w:szCs w:val="24"/>
        </w:rPr>
        <w:lastRenderedPageBreak/>
        <w:t>Atraso en la entrega de los productos o prestación de los servicios:</w:t>
      </w:r>
      <w:r w:rsidRPr="007C5863">
        <w:rPr>
          <w:rFonts w:ascii="Century Gothic" w:hAnsi="Century Gothic" w:cs="Arial"/>
          <w:sz w:val="24"/>
          <w:szCs w:val="24"/>
        </w:rPr>
        <w:t xml:space="preserve"> La Academia de Ciencias Policiales, está facultada para el cobro de una multa por cada día de atraso en la entrega del servicio (incluyendo días inhábiles). La multa será el equivalente al 1% del total de la contratación (</w:t>
      </w:r>
      <w:proofErr w:type="spellStart"/>
      <w:r w:rsidRPr="007C5863">
        <w:rPr>
          <w:rFonts w:ascii="Century Gothic" w:hAnsi="Century Gothic" w:cs="Arial"/>
          <w:sz w:val="24"/>
          <w:szCs w:val="24"/>
        </w:rPr>
        <w:t>iva</w:t>
      </w:r>
      <w:proofErr w:type="spellEnd"/>
      <w:r w:rsidRPr="007C5863">
        <w:rPr>
          <w:rFonts w:ascii="Century Gothic" w:hAnsi="Century Gothic" w:cs="Arial"/>
          <w:sz w:val="24"/>
          <w:szCs w:val="24"/>
        </w:rPr>
        <w:t xml:space="preserve"> incluido) por cada día de atraso, con un tope de 20 días. </w:t>
      </w:r>
    </w:p>
    <w:p w14:paraId="7BFA8006" w14:textId="77777777" w:rsidR="007C5863" w:rsidRPr="007C5863" w:rsidRDefault="007C5863" w:rsidP="007C5863">
      <w:pPr>
        <w:pStyle w:val="Prrafodelista"/>
        <w:spacing w:after="0"/>
        <w:jc w:val="both"/>
        <w:rPr>
          <w:rFonts w:ascii="Century Gothic" w:hAnsi="Century Gothic" w:cs="Arial"/>
          <w:sz w:val="24"/>
          <w:szCs w:val="24"/>
        </w:rPr>
      </w:pPr>
    </w:p>
    <w:p w14:paraId="79F67781" w14:textId="77777777" w:rsidR="007C5863" w:rsidRDefault="007C5863" w:rsidP="007C5863">
      <w:pPr>
        <w:pStyle w:val="Prrafodelista"/>
        <w:numPr>
          <w:ilvl w:val="0"/>
          <w:numId w:val="30"/>
        </w:numPr>
        <w:spacing w:after="0"/>
        <w:jc w:val="both"/>
        <w:rPr>
          <w:rFonts w:ascii="Century Gothic" w:hAnsi="Century Gothic" w:cs="Arial"/>
          <w:sz w:val="24"/>
          <w:szCs w:val="24"/>
        </w:rPr>
      </w:pPr>
      <w:r w:rsidRPr="007C5863">
        <w:rPr>
          <w:rFonts w:ascii="Century Gothic" w:hAnsi="Century Gothic" w:cs="Arial"/>
          <w:b/>
          <w:bCs/>
          <w:sz w:val="24"/>
          <w:szCs w:val="24"/>
        </w:rPr>
        <w:t>Incumplimiento en las especificaciones técnicas contratadas:</w:t>
      </w:r>
      <w:r w:rsidRPr="007C5863">
        <w:rPr>
          <w:rFonts w:ascii="Century Gothic" w:hAnsi="Century Gothic" w:cs="Arial"/>
          <w:sz w:val="24"/>
          <w:szCs w:val="24"/>
        </w:rPr>
        <w:t xml:space="preserve"> La Academia de Ciencias Policiales, está facultada para el cobro una multa por el incumplimiento en las especificaciones técnicas del servicio contratado determinado en la solicitud de cotización y en la oferta del proveedor, lo cual será determinado por la contraparte técnica de la contratación. La multa será el equivalente al 5% del total de la contratación (</w:t>
      </w:r>
      <w:proofErr w:type="spellStart"/>
      <w:r w:rsidRPr="007C5863">
        <w:rPr>
          <w:rFonts w:ascii="Century Gothic" w:hAnsi="Century Gothic" w:cs="Arial"/>
          <w:sz w:val="24"/>
          <w:szCs w:val="24"/>
        </w:rPr>
        <w:t>iva</w:t>
      </w:r>
      <w:proofErr w:type="spellEnd"/>
      <w:r w:rsidRPr="007C5863">
        <w:rPr>
          <w:rFonts w:ascii="Century Gothic" w:hAnsi="Century Gothic" w:cs="Arial"/>
          <w:sz w:val="24"/>
          <w:szCs w:val="24"/>
        </w:rPr>
        <w:t xml:space="preserve"> incluido). El proveedor tendrá la obligación de corregir las falencias y realizar la entrega nuevamente, a sus expensas, en un plazo no superior a 03 días hábiles, contado desde la fecha de notificación del rechazo de los productos o servicios. </w:t>
      </w:r>
    </w:p>
    <w:p w14:paraId="48AB41A4" w14:textId="77777777" w:rsidR="007C5863" w:rsidRPr="007C5863" w:rsidRDefault="007C5863" w:rsidP="007C5863">
      <w:pPr>
        <w:spacing w:after="0"/>
        <w:jc w:val="both"/>
        <w:rPr>
          <w:rFonts w:ascii="Century Gothic" w:hAnsi="Century Gothic" w:cs="Arial"/>
          <w:sz w:val="24"/>
          <w:szCs w:val="24"/>
        </w:rPr>
      </w:pPr>
    </w:p>
    <w:p w14:paraId="3A822BD4" w14:textId="77777777" w:rsidR="007C5863" w:rsidRPr="007C5863" w:rsidRDefault="007C5863" w:rsidP="007C5863">
      <w:pPr>
        <w:pStyle w:val="Prrafodelista"/>
        <w:numPr>
          <w:ilvl w:val="0"/>
          <w:numId w:val="30"/>
        </w:numPr>
        <w:spacing w:after="0"/>
        <w:jc w:val="both"/>
        <w:rPr>
          <w:rFonts w:ascii="Century Gothic" w:hAnsi="Century Gothic" w:cs="Arial"/>
          <w:sz w:val="24"/>
          <w:szCs w:val="24"/>
        </w:rPr>
      </w:pPr>
      <w:r w:rsidRPr="007C5863">
        <w:rPr>
          <w:rFonts w:ascii="Century Gothic" w:hAnsi="Century Gothic" w:cs="Arial"/>
          <w:b/>
          <w:bCs/>
          <w:sz w:val="24"/>
          <w:szCs w:val="24"/>
        </w:rPr>
        <w:t>Atraso en la entrega del producto o prestación de los servicios luego de solicitada su corrección:</w:t>
      </w:r>
      <w:r w:rsidRPr="007C5863">
        <w:rPr>
          <w:rFonts w:ascii="Century Gothic" w:hAnsi="Century Gothic" w:cs="Arial"/>
          <w:sz w:val="24"/>
          <w:szCs w:val="24"/>
        </w:rPr>
        <w:t xml:space="preserve"> La Academia de Ciencias Policiales, está facultada para el cobro una multa por cada día de atraso en la nueva entrega de la prestación del </w:t>
      </w:r>
      <w:proofErr w:type="gramStart"/>
      <w:r w:rsidRPr="007C5863">
        <w:rPr>
          <w:rFonts w:ascii="Century Gothic" w:hAnsi="Century Gothic" w:cs="Arial"/>
          <w:sz w:val="24"/>
          <w:szCs w:val="24"/>
        </w:rPr>
        <w:t>servicio(</w:t>
      </w:r>
      <w:proofErr w:type="gramEnd"/>
      <w:r w:rsidRPr="007C5863">
        <w:rPr>
          <w:rFonts w:ascii="Century Gothic" w:hAnsi="Century Gothic" w:cs="Arial"/>
          <w:sz w:val="24"/>
          <w:szCs w:val="24"/>
        </w:rPr>
        <w:t>incluyendo días inhábiles) una vez transcurridos los 3 días hábiles contados desde la fecha de notificación del rechazo del servicio. La multa será el equivalente al 1% del total de la contratación (</w:t>
      </w:r>
      <w:proofErr w:type="spellStart"/>
      <w:r w:rsidRPr="007C5863">
        <w:rPr>
          <w:rFonts w:ascii="Century Gothic" w:hAnsi="Century Gothic" w:cs="Arial"/>
          <w:sz w:val="24"/>
          <w:szCs w:val="24"/>
        </w:rPr>
        <w:t>iva</w:t>
      </w:r>
      <w:proofErr w:type="spellEnd"/>
      <w:r w:rsidRPr="007C5863">
        <w:rPr>
          <w:rFonts w:ascii="Century Gothic" w:hAnsi="Century Gothic" w:cs="Arial"/>
          <w:sz w:val="24"/>
          <w:szCs w:val="24"/>
        </w:rPr>
        <w:t xml:space="preserve"> incluido) por cada día de atraso, con un tope de 20 días. </w:t>
      </w:r>
    </w:p>
    <w:p w14:paraId="3773BB9F" w14:textId="77777777" w:rsidR="007C5863" w:rsidRDefault="007C5863" w:rsidP="00AE1A59">
      <w:pPr>
        <w:spacing w:after="0"/>
        <w:jc w:val="both"/>
        <w:rPr>
          <w:rFonts w:ascii="Century Gothic" w:hAnsi="Century Gothic" w:cs="Arial"/>
          <w:sz w:val="24"/>
          <w:szCs w:val="24"/>
        </w:rPr>
      </w:pPr>
    </w:p>
    <w:p w14:paraId="74B7CE74" w14:textId="2ED834F1" w:rsidR="007C5863" w:rsidRDefault="007C5863" w:rsidP="00AE1A59">
      <w:pPr>
        <w:spacing w:after="0"/>
        <w:jc w:val="both"/>
        <w:rPr>
          <w:rFonts w:ascii="Century Gothic" w:hAnsi="Century Gothic" w:cs="Arial"/>
          <w:sz w:val="24"/>
          <w:szCs w:val="24"/>
        </w:rPr>
      </w:pPr>
      <w:r w:rsidRPr="007C5863">
        <w:rPr>
          <w:rFonts w:ascii="Century Gothic" w:hAnsi="Century Gothic" w:cs="Arial"/>
          <w:sz w:val="24"/>
          <w:szCs w:val="24"/>
        </w:rPr>
        <w:t xml:space="preserve">Con todo, la aplicación de las multas al proveedor no podrá exceder del 20% del monto total de la contratación (I.V.A incluido), cualquiera sea el periodo de contratación. Si excediere dicha cantidad, </w:t>
      </w:r>
      <w:r>
        <w:rPr>
          <w:rFonts w:ascii="Century Gothic" w:hAnsi="Century Gothic" w:cs="Arial"/>
          <w:sz w:val="24"/>
          <w:szCs w:val="24"/>
        </w:rPr>
        <w:t>la Academia de Ciencias Policiales</w:t>
      </w:r>
      <w:r w:rsidRPr="007C5863">
        <w:rPr>
          <w:rFonts w:ascii="Century Gothic" w:hAnsi="Century Gothic" w:cs="Arial"/>
          <w:sz w:val="24"/>
          <w:szCs w:val="24"/>
        </w:rPr>
        <w:t xml:space="preserve"> podrá poner término anticipado a la contratación.</w:t>
      </w:r>
    </w:p>
    <w:p w14:paraId="2C9F80CA" w14:textId="77777777" w:rsidR="00EA3837" w:rsidRDefault="00EA3837" w:rsidP="005F7490">
      <w:pPr>
        <w:spacing w:after="0"/>
        <w:jc w:val="both"/>
        <w:rPr>
          <w:rFonts w:ascii="Century Gothic" w:hAnsi="Century Gothic" w:cs="Arial"/>
          <w:sz w:val="24"/>
          <w:szCs w:val="24"/>
        </w:rPr>
      </w:pPr>
    </w:p>
    <w:p w14:paraId="54D2D557" w14:textId="77777777" w:rsidR="00685E1A" w:rsidRDefault="00685E1A" w:rsidP="005F7490">
      <w:pPr>
        <w:spacing w:after="0"/>
        <w:jc w:val="both"/>
        <w:rPr>
          <w:rFonts w:ascii="Century Gothic" w:hAnsi="Century Gothic" w:cs="Arial"/>
          <w:sz w:val="24"/>
          <w:szCs w:val="24"/>
        </w:rPr>
      </w:pPr>
    </w:p>
    <w:p w14:paraId="773DF85E" w14:textId="77777777" w:rsidR="00685E1A" w:rsidRDefault="00685E1A" w:rsidP="005F7490">
      <w:pPr>
        <w:spacing w:after="0"/>
        <w:jc w:val="both"/>
        <w:rPr>
          <w:rFonts w:ascii="Century Gothic" w:hAnsi="Century Gothic" w:cs="Arial"/>
          <w:sz w:val="24"/>
          <w:szCs w:val="24"/>
        </w:rPr>
      </w:pPr>
    </w:p>
    <w:p w14:paraId="5F6B363C" w14:textId="77777777" w:rsidR="00685E1A" w:rsidRDefault="00685E1A" w:rsidP="005F7490">
      <w:pPr>
        <w:spacing w:after="0"/>
        <w:jc w:val="both"/>
        <w:rPr>
          <w:rFonts w:ascii="Century Gothic" w:hAnsi="Century Gothic" w:cs="Arial"/>
          <w:sz w:val="24"/>
          <w:szCs w:val="24"/>
        </w:rPr>
      </w:pPr>
    </w:p>
    <w:p w14:paraId="0B59C167" w14:textId="77777777" w:rsidR="007B7D3E" w:rsidRDefault="007B7D3E" w:rsidP="002111C7">
      <w:pPr>
        <w:pStyle w:val="Prrafodelista"/>
        <w:numPr>
          <w:ilvl w:val="0"/>
          <w:numId w:val="11"/>
        </w:numPr>
        <w:ind w:right="192"/>
        <w:jc w:val="both"/>
        <w:rPr>
          <w:rFonts w:ascii="Century Gothic" w:hAnsi="Century Gothic" w:cs="Arial"/>
          <w:b/>
          <w:bCs/>
          <w:sz w:val="24"/>
          <w:szCs w:val="24"/>
        </w:rPr>
      </w:pPr>
      <w:r w:rsidRPr="000E4F91">
        <w:rPr>
          <w:rFonts w:ascii="Century Gothic" w:hAnsi="Century Gothic" w:cs="Arial"/>
          <w:b/>
          <w:bCs/>
          <w:sz w:val="24"/>
          <w:szCs w:val="24"/>
        </w:rPr>
        <w:t>Consideraciones finales:</w:t>
      </w:r>
    </w:p>
    <w:p w14:paraId="0E36ECE6" w14:textId="77777777" w:rsidR="00CC3769" w:rsidRPr="000E4F91" w:rsidRDefault="00CC3769" w:rsidP="00CC3769">
      <w:pPr>
        <w:pStyle w:val="Prrafodelista"/>
        <w:ind w:left="360" w:right="192"/>
        <w:jc w:val="both"/>
        <w:rPr>
          <w:rFonts w:ascii="Century Gothic" w:hAnsi="Century Gothic" w:cs="Arial"/>
          <w:b/>
          <w:bCs/>
          <w:sz w:val="24"/>
          <w:szCs w:val="24"/>
        </w:rPr>
      </w:pPr>
    </w:p>
    <w:p w14:paraId="406C6021" w14:textId="47A673D2" w:rsidR="00E81686" w:rsidRPr="006B600E" w:rsidRDefault="003E5E53" w:rsidP="00757902">
      <w:pPr>
        <w:pStyle w:val="Prrafodelista"/>
        <w:numPr>
          <w:ilvl w:val="0"/>
          <w:numId w:val="35"/>
        </w:numPr>
        <w:ind w:right="192"/>
        <w:jc w:val="both"/>
        <w:rPr>
          <w:rFonts w:ascii="Century Gothic" w:hAnsi="Century Gothic" w:cs="Arial"/>
          <w:sz w:val="24"/>
          <w:szCs w:val="24"/>
        </w:rPr>
      </w:pPr>
      <w:r w:rsidRPr="006B600E">
        <w:rPr>
          <w:rFonts w:ascii="Century Gothic" w:hAnsi="Century Gothic" w:cs="Arial"/>
          <w:sz w:val="24"/>
          <w:szCs w:val="24"/>
        </w:rPr>
        <w:t xml:space="preserve">Ante dudas o consultas, direccionarlas al correo electrónico: </w:t>
      </w:r>
      <w:hyperlink r:id="rId11" w:history="1">
        <w:r w:rsidR="00E81686" w:rsidRPr="006B600E">
          <w:rPr>
            <w:rStyle w:val="Hipervnculo"/>
            <w:rFonts w:ascii="Century Gothic" w:hAnsi="Century Gothic" w:cs="Arial"/>
            <w:sz w:val="24"/>
            <w:szCs w:val="24"/>
          </w:rPr>
          <w:t>seccioncomprasacipol@gmail.com</w:t>
        </w:r>
      </w:hyperlink>
      <w:r w:rsidR="00E81686" w:rsidRPr="006B600E">
        <w:rPr>
          <w:rFonts w:ascii="Century Gothic" w:hAnsi="Century Gothic" w:cs="Arial"/>
          <w:sz w:val="24"/>
          <w:szCs w:val="24"/>
        </w:rPr>
        <w:t xml:space="preserve"> </w:t>
      </w:r>
    </w:p>
    <w:p w14:paraId="315528B6" w14:textId="4CD0FE83" w:rsidR="003233E6" w:rsidRPr="00670511" w:rsidRDefault="00791769" w:rsidP="00757902">
      <w:pPr>
        <w:pStyle w:val="Prrafodelista"/>
        <w:numPr>
          <w:ilvl w:val="0"/>
          <w:numId w:val="35"/>
        </w:numPr>
        <w:ind w:right="192"/>
        <w:jc w:val="both"/>
        <w:rPr>
          <w:rFonts w:ascii="Century Gothic" w:hAnsi="Century Gothic" w:cs="Arial"/>
          <w:b/>
          <w:bCs/>
          <w:sz w:val="24"/>
          <w:szCs w:val="24"/>
        </w:rPr>
      </w:pPr>
      <w:r w:rsidRPr="006B600E">
        <w:rPr>
          <w:rFonts w:ascii="Century Gothic" w:hAnsi="Century Gothic" w:cs="Arial"/>
          <w:sz w:val="24"/>
          <w:szCs w:val="24"/>
        </w:rPr>
        <w:t xml:space="preserve">Finalmente, </w:t>
      </w:r>
      <w:r w:rsidRPr="0033557C">
        <w:rPr>
          <w:rFonts w:ascii="Century Gothic" w:hAnsi="Century Gothic" w:cs="Arial"/>
          <w:b/>
          <w:bCs/>
          <w:sz w:val="24"/>
          <w:szCs w:val="24"/>
        </w:rPr>
        <w:t>las ofertas que superen el monto presupuestario disponible no serán consideradas para la evaluación</w:t>
      </w:r>
      <w:bookmarkEnd w:id="1"/>
      <w:r w:rsidR="00302173" w:rsidRPr="0033557C">
        <w:rPr>
          <w:rFonts w:ascii="Century Gothic" w:hAnsi="Century Gothic" w:cs="Arial"/>
          <w:b/>
          <w:bCs/>
          <w:sz w:val="24"/>
          <w:szCs w:val="24"/>
        </w:rPr>
        <w:t>.</w:t>
      </w:r>
      <w:r w:rsidR="00302173" w:rsidRPr="006B600E">
        <w:rPr>
          <w:rFonts w:ascii="Century Gothic" w:hAnsi="Century Gothic" w:cs="Arial"/>
          <w:sz w:val="24"/>
          <w:szCs w:val="24"/>
        </w:rPr>
        <w:t xml:space="preserve"> </w:t>
      </w:r>
    </w:p>
    <w:p w14:paraId="20644FC6" w14:textId="1DAD0322" w:rsidR="00670511" w:rsidRDefault="00670511" w:rsidP="00757902">
      <w:pPr>
        <w:pStyle w:val="Prrafodelista"/>
        <w:numPr>
          <w:ilvl w:val="0"/>
          <w:numId w:val="35"/>
        </w:numPr>
        <w:ind w:right="192"/>
        <w:jc w:val="both"/>
        <w:rPr>
          <w:rFonts w:ascii="Century Gothic" w:eastAsiaTheme="minorEastAsia" w:hAnsi="Century Gothic" w:cs="Arial"/>
          <w:sz w:val="24"/>
          <w:szCs w:val="24"/>
        </w:rPr>
      </w:pPr>
      <w:r w:rsidRPr="0033557C">
        <w:rPr>
          <w:rFonts w:ascii="Century Gothic" w:eastAsiaTheme="minorEastAsia" w:hAnsi="Century Gothic" w:cs="Arial"/>
          <w:sz w:val="24"/>
          <w:szCs w:val="24"/>
        </w:rPr>
        <w:t>El oferente seleccionado, deberá remitir la factura</w:t>
      </w:r>
      <w:r w:rsidR="00626905" w:rsidRPr="0033557C">
        <w:rPr>
          <w:rFonts w:ascii="Century Gothic" w:eastAsiaTheme="minorEastAsia" w:hAnsi="Century Gothic" w:cs="Arial"/>
          <w:sz w:val="24"/>
          <w:szCs w:val="24"/>
        </w:rPr>
        <w:t>, con la entrega completa y no parcializada.</w:t>
      </w:r>
    </w:p>
    <w:p w14:paraId="51E5F646" w14:textId="011DCF96" w:rsidR="00E81686" w:rsidRPr="00EA3837" w:rsidRDefault="005E6098" w:rsidP="00757902">
      <w:pPr>
        <w:pStyle w:val="Prrafodelista"/>
        <w:numPr>
          <w:ilvl w:val="0"/>
          <w:numId w:val="35"/>
        </w:numPr>
        <w:ind w:right="192"/>
        <w:jc w:val="both"/>
        <w:rPr>
          <w:rFonts w:ascii="Century Gothic" w:hAnsi="Century Gothic" w:cs="Arial"/>
          <w:b/>
          <w:bCs/>
          <w:sz w:val="24"/>
          <w:szCs w:val="24"/>
        </w:rPr>
      </w:pPr>
      <w:r w:rsidRPr="007B7D3E">
        <w:rPr>
          <w:rFonts w:ascii="Century Gothic" w:eastAsiaTheme="minorEastAsia" w:hAnsi="Century Gothic" w:cs="Arial"/>
          <w:sz w:val="24"/>
          <w:szCs w:val="24"/>
        </w:rPr>
        <w:t xml:space="preserve">Para las coordinaciones respectivas, estas deberán ser canalizadas con el Jefe </w:t>
      </w:r>
      <w:r w:rsidR="00F1319A" w:rsidRPr="007B7D3E">
        <w:rPr>
          <w:rFonts w:ascii="Century Gothic" w:eastAsiaTheme="minorEastAsia" w:hAnsi="Century Gothic" w:cs="Arial"/>
          <w:sz w:val="24"/>
          <w:szCs w:val="24"/>
        </w:rPr>
        <w:t xml:space="preserve">de la Sección Compras </w:t>
      </w:r>
      <w:r w:rsidRPr="007B7D3E">
        <w:rPr>
          <w:rFonts w:ascii="Century Gothic" w:eastAsiaTheme="minorEastAsia" w:hAnsi="Century Gothic" w:cs="Arial"/>
          <w:sz w:val="24"/>
          <w:szCs w:val="24"/>
        </w:rPr>
        <w:t xml:space="preserve">de la Academia de Ciencias Policiales, al teléfono </w:t>
      </w:r>
      <w:r w:rsidR="00F1319A" w:rsidRPr="007B7D3E">
        <w:rPr>
          <w:rFonts w:ascii="Century Gothic" w:eastAsiaTheme="minorEastAsia" w:hAnsi="Century Gothic" w:cs="Arial"/>
          <w:sz w:val="24"/>
          <w:szCs w:val="24"/>
        </w:rPr>
        <w:t>995497387</w:t>
      </w:r>
      <w:r w:rsidRPr="007B7D3E">
        <w:rPr>
          <w:rFonts w:ascii="Century Gothic" w:eastAsiaTheme="minorEastAsia" w:hAnsi="Century Gothic" w:cs="Arial"/>
          <w:sz w:val="24"/>
          <w:szCs w:val="24"/>
        </w:rPr>
        <w:t xml:space="preserve"> o al correo electrónico: </w:t>
      </w:r>
      <w:hyperlink r:id="rId12" w:history="1">
        <w:r w:rsidR="007B7D3E" w:rsidRPr="006B600E">
          <w:rPr>
            <w:rStyle w:val="Hipervnculo"/>
            <w:rFonts w:ascii="Century Gothic" w:hAnsi="Century Gothic" w:cs="Arial"/>
            <w:sz w:val="24"/>
            <w:szCs w:val="24"/>
          </w:rPr>
          <w:t>seccioncomprasacipol@gmail.com</w:t>
        </w:r>
      </w:hyperlink>
    </w:p>
    <w:sectPr w:rsidR="00E81686" w:rsidRPr="00EA3837" w:rsidSect="006A7AC0">
      <w:headerReference w:type="default" r:id="rId13"/>
      <w:footerReference w:type="default" r:id="rId14"/>
      <w:pgSz w:w="12242" w:h="18711"/>
      <w:pgMar w:top="1276" w:right="851" w:bottom="851" w:left="2268" w:header="709" w:footer="312"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245585" w14:textId="77777777" w:rsidR="00283561" w:rsidRDefault="00283561" w:rsidP="00F027EB">
      <w:pPr>
        <w:spacing w:after="0" w:line="240" w:lineRule="auto"/>
      </w:pPr>
      <w:r>
        <w:separator/>
      </w:r>
    </w:p>
  </w:endnote>
  <w:endnote w:type="continuationSeparator" w:id="0">
    <w:p w14:paraId="70445F9F" w14:textId="77777777" w:rsidR="00283561" w:rsidRDefault="00283561" w:rsidP="00F02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altName w:val="Arial"/>
    <w:charset w:val="00"/>
    <w:family w:val="swiss"/>
    <w:pitch w:val="variable"/>
    <w:sig w:usb0="00000001" w:usb1="00000003" w:usb2="00000000" w:usb3="00000000" w:csb0="0000019F" w:csb1="00000000"/>
  </w:font>
  <w:font w:name="Raleway">
    <w:charset w:val="4D"/>
    <w:family w:val="auto"/>
    <w:pitch w:val="variable"/>
    <w:sig w:usb0="A00002FF" w:usb1="5000205B" w:usb2="00000000" w:usb3="00000000" w:csb0="00000197" w:csb1="00000000"/>
  </w:font>
  <w:font w:name="Helvetica">
    <w:panose1 w:val="020B06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628860"/>
      <w:docPartObj>
        <w:docPartGallery w:val="Page Numbers (Bottom of Page)"/>
        <w:docPartUnique/>
      </w:docPartObj>
    </w:sdtPr>
    <w:sdtEndPr/>
    <w:sdtContent>
      <w:p w14:paraId="3A1E25F8" w14:textId="77777777" w:rsidR="006A7AC0" w:rsidRDefault="006A7AC0" w:rsidP="006A7AC0">
        <w:pPr>
          <w:pStyle w:val="Piedepgina"/>
        </w:pPr>
      </w:p>
      <w:p w14:paraId="0719C4F9" w14:textId="322BD836" w:rsidR="006A7AC0" w:rsidRPr="006A7AC0" w:rsidRDefault="006A7AC0" w:rsidP="006A7AC0">
        <w:pPr>
          <w:pStyle w:val="Piedepgina"/>
          <w:pBdr>
            <w:top w:val="single" w:sz="8" w:space="1" w:color="00B050"/>
          </w:pBdr>
          <w:jc w:val="center"/>
          <w:rPr>
            <w:rFonts w:ascii="Century Gothic" w:hAnsi="Century Gothic"/>
            <w:color w:val="00B050"/>
            <w:sz w:val="20"/>
            <w:szCs w:val="20"/>
          </w:rPr>
        </w:pPr>
        <w:r w:rsidRPr="006A7AC0">
          <w:rPr>
            <w:rFonts w:ascii="Century Gothic" w:hAnsi="Century Gothic"/>
            <w:color w:val="00B050"/>
            <w:sz w:val="20"/>
            <w:szCs w:val="20"/>
          </w:rPr>
          <w:t>ADQUISICIÓ</w:t>
        </w:r>
        <w:r w:rsidR="003F3E27" w:rsidRPr="006A7AC0">
          <w:rPr>
            <w:rFonts w:ascii="Century Gothic" w:hAnsi="Century Gothic"/>
            <w:color w:val="00B050"/>
            <w:sz w:val="20"/>
            <w:szCs w:val="20"/>
          </w:rPr>
          <w:t xml:space="preserve">N DE </w:t>
        </w:r>
        <w:r w:rsidR="00381F01">
          <w:rPr>
            <w:rFonts w:ascii="Century Gothic" w:hAnsi="Century Gothic"/>
            <w:color w:val="00B050"/>
            <w:sz w:val="20"/>
            <w:szCs w:val="20"/>
          </w:rPr>
          <w:t>MATERIAL FERRETERÍA</w:t>
        </w:r>
      </w:p>
      <w:p w14:paraId="614498D0" w14:textId="6F0AB20C" w:rsidR="006A7AC0" w:rsidRPr="006A7AC0" w:rsidRDefault="006A7AC0" w:rsidP="006A7AC0">
        <w:pPr>
          <w:pStyle w:val="Piedepgina"/>
          <w:jc w:val="right"/>
        </w:pPr>
        <w:r w:rsidRPr="006A7AC0">
          <w:rPr>
            <w:rFonts w:ascii="Century Gothic" w:hAnsi="Century Gothic"/>
            <w:color w:val="00B050"/>
            <w:sz w:val="20"/>
            <w:szCs w:val="20"/>
          </w:rPr>
          <w:fldChar w:fldCharType="begin"/>
        </w:r>
        <w:r w:rsidRPr="006A7AC0">
          <w:rPr>
            <w:rFonts w:ascii="Century Gothic" w:hAnsi="Century Gothic"/>
            <w:color w:val="00B050"/>
            <w:sz w:val="20"/>
            <w:szCs w:val="20"/>
          </w:rPr>
          <w:instrText>PAGE   \* MERGEFORMAT</w:instrText>
        </w:r>
        <w:r w:rsidRPr="006A7AC0">
          <w:rPr>
            <w:rFonts w:ascii="Century Gothic" w:hAnsi="Century Gothic"/>
            <w:color w:val="00B050"/>
            <w:sz w:val="20"/>
            <w:szCs w:val="20"/>
          </w:rPr>
          <w:fldChar w:fldCharType="separate"/>
        </w:r>
        <w:r w:rsidR="00B42DC2" w:rsidRPr="00B42DC2">
          <w:rPr>
            <w:rFonts w:ascii="Century Gothic" w:hAnsi="Century Gothic"/>
            <w:noProof/>
            <w:color w:val="00B050"/>
            <w:sz w:val="20"/>
            <w:szCs w:val="20"/>
            <w:lang w:val="es-ES"/>
          </w:rPr>
          <w:t>3</w:t>
        </w:r>
        <w:r w:rsidRPr="006A7AC0">
          <w:rPr>
            <w:rFonts w:ascii="Century Gothic" w:hAnsi="Century Gothic"/>
            <w:color w:val="00B050"/>
            <w:sz w:val="20"/>
            <w:szCs w:val="20"/>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43C58F" w14:textId="77777777" w:rsidR="00283561" w:rsidRDefault="00283561" w:rsidP="00F027EB">
      <w:pPr>
        <w:spacing w:after="0" w:line="240" w:lineRule="auto"/>
      </w:pPr>
      <w:r>
        <w:separator/>
      </w:r>
    </w:p>
  </w:footnote>
  <w:footnote w:type="continuationSeparator" w:id="0">
    <w:p w14:paraId="1B295917" w14:textId="77777777" w:rsidR="00283561" w:rsidRDefault="00283561" w:rsidP="00F027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572DEA" w14:textId="662E3B35" w:rsidR="00F027EB" w:rsidRPr="00890E34" w:rsidRDefault="00890E34" w:rsidP="00890E34">
    <w:pPr>
      <w:pStyle w:val="Encabezado"/>
      <w:pBdr>
        <w:bottom w:val="single" w:sz="6" w:space="1" w:color="00B050"/>
      </w:pBdr>
      <w:tabs>
        <w:tab w:val="right" w:pos="-6379"/>
      </w:tabs>
      <w:jc w:val="center"/>
      <w:rPr>
        <w:rFonts w:ascii="Century Gothic" w:hAnsi="Century Gothic" w:cs="Arial"/>
        <w:b/>
        <w:i/>
        <w:color w:val="00B050"/>
        <w:szCs w:val="18"/>
      </w:rPr>
    </w:pPr>
    <w:r w:rsidRPr="00890E34">
      <w:rPr>
        <w:rFonts w:ascii="Century Gothic" w:hAnsi="Century Gothic"/>
        <w:noProof/>
        <w:color w:val="00B050"/>
        <w:lang w:val="en-US"/>
      </w:rPr>
      <w:drawing>
        <wp:anchor distT="0" distB="0" distL="114300" distR="114300" simplePos="0" relativeHeight="251658240" behindDoc="1" locked="0" layoutInCell="1" allowOverlap="1" wp14:anchorId="16A25AEA" wp14:editId="42F5C98E">
          <wp:simplePos x="0" y="0"/>
          <wp:positionH relativeFrom="column">
            <wp:posOffset>-24130</wp:posOffset>
          </wp:positionH>
          <wp:positionV relativeFrom="paragraph">
            <wp:posOffset>-126365</wp:posOffset>
          </wp:positionV>
          <wp:extent cx="254000" cy="274955"/>
          <wp:effectExtent l="0" t="0" r="0" b="0"/>
          <wp:wrapNone/>
          <wp:docPr id="777311927" name="Imagen 777311927"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V="1">
                    <a:off x="0" y="0"/>
                    <a:ext cx="254000" cy="274955"/>
                  </a:xfrm>
                  <a:prstGeom prst="rect">
                    <a:avLst/>
                  </a:prstGeom>
                  <a:noFill/>
                </pic:spPr>
              </pic:pic>
            </a:graphicData>
          </a:graphic>
          <wp14:sizeRelH relativeFrom="page">
            <wp14:pctWidth>0</wp14:pctWidth>
          </wp14:sizeRelH>
          <wp14:sizeRelV relativeFrom="page">
            <wp14:pctHeight>0</wp14:pctHeight>
          </wp14:sizeRelV>
        </wp:anchor>
      </w:drawing>
    </w:r>
    <w:r w:rsidR="00F027EB" w:rsidRPr="00890E34">
      <w:rPr>
        <w:rStyle w:val="Nmerodepgina"/>
        <w:rFonts w:ascii="Century Gothic" w:hAnsi="Century Gothic" w:cs="Arial"/>
        <w:b/>
        <w:bCs/>
        <w:color w:val="00B050"/>
        <w:szCs w:val="18"/>
      </w:rPr>
      <w:t>ACADEMIA DE CIENCIAS POLICIALES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81F24"/>
    <w:multiLevelType w:val="hybridMultilevel"/>
    <w:tmpl w:val="A10817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122DF4"/>
    <w:multiLevelType w:val="multilevel"/>
    <w:tmpl w:val="5928BF1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106CAB"/>
    <w:multiLevelType w:val="hybridMultilevel"/>
    <w:tmpl w:val="39CA80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21303F"/>
    <w:multiLevelType w:val="hybridMultilevel"/>
    <w:tmpl w:val="3AAE70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98E07DD"/>
    <w:multiLevelType w:val="hybridMultilevel"/>
    <w:tmpl w:val="9650E7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2A054F"/>
    <w:multiLevelType w:val="hybridMultilevel"/>
    <w:tmpl w:val="7DAEE062"/>
    <w:lvl w:ilvl="0" w:tplc="8140F68A">
      <w:start w:val="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454786"/>
    <w:multiLevelType w:val="multilevel"/>
    <w:tmpl w:val="68A4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F470B"/>
    <w:multiLevelType w:val="hybridMultilevel"/>
    <w:tmpl w:val="F264657E"/>
    <w:lvl w:ilvl="0" w:tplc="F34A0904">
      <w:start w:val="1"/>
      <w:numFmt w:val="lowerLetter"/>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E227E60"/>
    <w:multiLevelType w:val="hybridMultilevel"/>
    <w:tmpl w:val="E8861E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F6A29FE"/>
    <w:multiLevelType w:val="hybridMultilevel"/>
    <w:tmpl w:val="88780D80"/>
    <w:lvl w:ilvl="0" w:tplc="294C9842">
      <w:numFmt w:val="bullet"/>
      <w:lvlText w:val="-"/>
      <w:lvlJc w:val="left"/>
      <w:pPr>
        <w:ind w:left="720" w:hanging="360"/>
      </w:pPr>
      <w:rPr>
        <w:rFonts w:ascii="Century Gothic" w:eastAsia="Times New Roman" w:hAnsi="Century Gothic"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B03025"/>
    <w:multiLevelType w:val="multilevel"/>
    <w:tmpl w:val="3880061E"/>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D41624"/>
    <w:multiLevelType w:val="multilevel"/>
    <w:tmpl w:val="3880061E"/>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6DA77D2"/>
    <w:multiLevelType w:val="hybridMultilevel"/>
    <w:tmpl w:val="1E5034C6"/>
    <w:lvl w:ilvl="0" w:tplc="080A0019">
      <w:start w:val="1"/>
      <w:numFmt w:val="lowerLetter"/>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ABF761B"/>
    <w:multiLevelType w:val="hybridMultilevel"/>
    <w:tmpl w:val="06FC361A"/>
    <w:lvl w:ilvl="0" w:tplc="7E16829C">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0BD49C6"/>
    <w:multiLevelType w:val="multilevel"/>
    <w:tmpl w:val="3880061E"/>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F251EC"/>
    <w:multiLevelType w:val="hybridMultilevel"/>
    <w:tmpl w:val="442E0E32"/>
    <w:lvl w:ilvl="0" w:tplc="340A0001">
      <w:start w:val="1"/>
      <w:numFmt w:val="bullet"/>
      <w:lvlText w:val=""/>
      <w:lvlJc w:val="left"/>
      <w:pPr>
        <w:ind w:left="786" w:hanging="360"/>
      </w:pPr>
      <w:rPr>
        <w:rFonts w:ascii="Symbol" w:hAnsi="Symbol" w:hint="default"/>
      </w:rPr>
    </w:lvl>
    <w:lvl w:ilvl="1" w:tplc="340A0003" w:tentative="1">
      <w:start w:val="1"/>
      <w:numFmt w:val="bullet"/>
      <w:lvlText w:val="o"/>
      <w:lvlJc w:val="left"/>
      <w:pPr>
        <w:ind w:left="1506" w:hanging="360"/>
      </w:pPr>
      <w:rPr>
        <w:rFonts w:ascii="Courier New" w:hAnsi="Courier New" w:cs="Courier New" w:hint="default"/>
      </w:rPr>
    </w:lvl>
    <w:lvl w:ilvl="2" w:tplc="340A0005" w:tentative="1">
      <w:start w:val="1"/>
      <w:numFmt w:val="bullet"/>
      <w:lvlText w:val=""/>
      <w:lvlJc w:val="left"/>
      <w:pPr>
        <w:ind w:left="2226" w:hanging="360"/>
      </w:pPr>
      <w:rPr>
        <w:rFonts w:ascii="Wingdings" w:hAnsi="Wingdings" w:hint="default"/>
      </w:rPr>
    </w:lvl>
    <w:lvl w:ilvl="3" w:tplc="340A0001" w:tentative="1">
      <w:start w:val="1"/>
      <w:numFmt w:val="bullet"/>
      <w:lvlText w:val=""/>
      <w:lvlJc w:val="left"/>
      <w:pPr>
        <w:ind w:left="2946" w:hanging="360"/>
      </w:pPr>
      <w:rPr>
        <w:rFonts w:ascii="Symbol" w:hAnsi="Symbol" w:hint="default"/>
      </w:rPr>
    </w:lvl>
    <w:lvl w:ilvl="4" w:tplc="340A0003" w:tentative="1">
      <w:start w:val="1"/>
      <w:numFmt w:val="bullet"/>
      <w:lvlText w:val="o"/>
      <w:lvlJc w:val="left"/>
      <w:pPr>
        <w:ind w:left="3666" w:hanging="360"/>
      </w:pPr>
      <w:rPr>
        <w:rFonts w:ascii="Courier New" w:hAnsi="Courier New" w:cs="Courier New" w:hint="default"/>
      </w:rPr>
    </w:lvl>
    <w:lvl w:ilvl="5" w:tplc="340A0005" w:tentative="1">
      <w:start w:val="1"/>
      <w:numFmt w:val="bullet"/>
      <w:lvlText w:val=""/>
      <w:lvlJc w:val="left"/>
      <w:pPr>
        <w:ind w:left="4386" w:hanging="360"/>
      </w:pPr>
      <w:rPr>
        <w:rFonts w:ascii="Wingdings" w:hAnsi="Wingdings" w:hint="default"/>
      </w:rPr>
    </w:lvl>
    <w:lvl w:ilvl="6" w:tplc="340A0001" w:tentative="1">
      <w:start w:val="1"/>
      <w:numFmt w:val="bullet"/>
      <w:lvlText w:val=""/>
      <w:lvlJc w:val="left"/>
      <w:pPr>
        <w:ind w:left="5106" w:hanging="360"/>
      </w:pPr>
      <w:rPr>
        <w:rFonts w:ascii="Symbol" w:hAnsi="Symbol" w:hint="default"/>
      </w:rPr>
    </w:lvl>
    <w:lvl w:ilvl="7" w:tplc="340A0003" w:tentative="1">
      <w:start w:val="1"/>
      <w:numFmt w:val="bullet"/>
      <w:lvlText w:val="o"/>
      <w:lvlJc w:val="left"/>
      <w:pPr>
        <w:ind w:left="5826" w:hanging="360"/>
      </w:pPr>
      <w:rPr>
        <w:rFonts w:ascii="Courier New" w:hAnsi="Courier New" w:cs="Courier New" w:hint="default"/>
      </w:rPr>
    </w:lvl>
    <w:lvl w:ilvl="8" w:tplc="340A0005" w:tentative="1">
      <w:start w:val="1"/>
      <w:numFmt w:val="bullet"/>
      <w:lvlText w:val=""/>
      <w:lvlJc w:val="left"/>
      <w:pPr>
        <w:ind w:left="6546" w:hanging="360"/>
      </w:pPr>
      <w:rPr>
        <w:rFonts w:ascii="Wingdings" w:hAnsi="Wingdings" w:hint="default"/>
      </w:rPr>
    </w:lvl>
  </w:abstractNum>
  <w:abstractNum w:abstractNumId="16" w15:restartNumberingAfterBreak="0">
    <w:nsid w:val="4528560E"/>
    <w:multiLevelType w:val="multilevel"/>
    <w:tmpl w:val="2BC219A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6527B0D"/>
    <w:multiLevelType w:val="hybridMultilevel"/>
    <w:tmpl w:val="D4927E7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8" w15:restartNumberingAfterBreak="0">
    <w:nsid w:val="4BF24718"/>
    <w:multiLevelType w:val="hybridMultilevel"/>
    <w:tmpl w:val="B2A4D664"/>
    <w:lvl w:ilvl="0" w:tplc="A470E842">
      <w:numFmt w:val="bullet"/>
      <w:lvlText w:val="-"/>
      <w:lvlJc w:val="left"/>
      <w:pPr>
        <w:ind w:left="720" w:hanging="360"/>
      </w:pPr>
      <w:rPr>
        <w:rFonts w:ascii="Verdana" w:eastAsia="Times New Roman" w:hAnsi="Verdana"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EAA253A"/>
    <w:multiLevelType w:val="hybridMultilevel"/>
    <w:tmpl w:val="A32410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9EE4234"/>
    <w:multiLevelType w:val="multilevel"/>
    <w:tmpl w:val="EC424B2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B201E99"/>
    <w:multiLevelType w:val="hybridMultilevel"/>
    <w:tmpl w:val="0A36F57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2" w15:restartNumberingAfterBreak="0">
    <w:nsid w:val="5BAA4EE2"/>
    <w:multiLevelType w:val="hybridMultilevel"/>
    <w:tmpl w:val="F0FEF8F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3" w15:restartNumberingAfterBreak="0">
    <w:nsid w:val="5DC17171"/>
    <w:multiLevelType w:val="hybridMultilevel"/>
    <w:tmpl w:val="07AE1C7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CC756D"/>
    <w:multiLevelType w:val="hybridMultilevel"/>
    <w:tmpl w:val="5E3E00C4"/>
    <w:lvl w:ilvl="0" w:tplc="253CE36C">
      <w:numFmt w:val="bullet"/>
      <w:lvlText w:val="-"/>
      <w:lvlJc w:val="left"/>
      <w:pPr>
        <w:ind w:left="720" w:hanging="360"/>
      </w:pPr>
      <w:rPr>
        <w:rFonts w:ascii="Verdana" w:eastAsia="Times New Roman" w:hAnsi="Verdana"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5" w15:restartNumberingAfterBreak="0">
    <w:nsid w:val="676716F8"/>
    <w:multiLevelType w:val="hybridMultilevel"/>
    <w:tmpl w:val="0D06DA64"/>
    <w:lvl w:ilvl="0" w:tplc="115AFC0C">
      <w:start w:val="19"/>
      <w:numFmt w:val="bullet"/>
      <w:lvlText w:val="-"/>
      <w:lvlJc w:val="left"/>
      <w:pPr>
        <w:ind w:left="720" w:hanging="360"/>
      </w:pPr>
      <w:rPr>
        <w:rFonts w:ascii="Verdana" w:eastAsia="Times New Roman" w:hAnsi="Verdana"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9D471A"/>
    <w:multiLevelType w:val="hybridMultilevel"/>
    <w:tmpl w:val="DDC68D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C426039"/>
    <w:multiLevelType w:val="hybridMultilevel"/>
    <w:tmpl w:val="6A0269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2626012"/>
    <w:multiLevelType w:val="hybridMultilevel"/>
    <w:tmpl w:val="D766F0E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9" w15:restartNumberingAfterBreak="0">
    <w:nsid w:val="730E2ECC"/>
    <w:multiLevelType w:val="hybridMultilevel"/>
    <w:tmpl w:val="D534BD7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32F28A8"/>
    <w:multiLevelType w:val="hybridMultilevel"/>
    <w:tmpl w:val="0082E35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1" w15:restartNumberingAfterBreak="0">
    <w:nsid w:val="75C37E20"/>
    <w:multiLevelType w:val="hybridMultilevel"/>
    <w:tmpl w:val="BDEA45F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2" w15:restartNumberingAfterBreak="0">
    <w:nsid w:val="782F049F"/>
    <w:multiLevelType w:val="hybridMultilevel"/>
    <w:tmpl w:val="CC20A560"/>
    <w:lvl w:ilvl="0" w:tplc="68168FD0">
      <w:numFmt w:val="bullet"/>
      <w:lvlText w:val="-"/>
      <w:lvlJc w:val="left"/>
      <w:pPr>
        <w:ind w:left="720" w:hanging="360"/>
      </w:pPr>
      <w:rPr>
        <w:rFonts w:ascii="Verdana" w:eastAsia="Times New Roman" w:hAnsi="Verdana"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3" w15:restartNumberingAfterBreak="0">
    <w:nsid w:val="787F644C"/>
    <w:multiLevelType w:val="multilevel"/>
    <w:tmpl w:val="3880061E"/>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A14161B"/>
    <w:multiLevelType w:val="multilevel"/>
    <w:tmpl w:val="3880061E"/>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A28B4F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3"/>
  </w:num>
  <w:num w:numId="2">
    <w:abstractNumId w:val="8"/>
  </w:num>
  <w:num w:numId="3">
    <w:abstractNumId w:val="27"/>
  </w:num>
  <w:num w:numId="4">
    <w:abstractNumId w:val="4"/>
  </w:num>
  <w:num w:numId="5">
    <w:abstractNumId w:val="13"/>
  </w:num>
  <w:num w:numId="6">
    <w:abstractNumId w:val="25"/>
  </w:num>
  <w:num w:numId="7">
    <w:abstractNumId w:val="32"/>
  </w:num>
  <w:num w:numId="8">
    <w:abstractNumId w:val="24"/>
  </w:num>
  <w:num w:numId="9">
    <w:abstractNumId w:val="18"/>
  </w:num>
  <w:num w:numId="10">
    <w:abstractNumId w:val="2"/>
  </w:num>
  <w:num w:numId="11">
    <w:abstractNumId w:val="33"/>
  </w:num>
  <w:num w:numId="12">
    <w:abstractNumId w:val="26"/>
  </w:num>
  <w:num w:numId="13">
    <w:abstractNumId w:val="12"/>
  </w:num>
  <w:num w:numId="14">
    <w:abstractNumId w:val="1"/>
  </w:num>
  <w:num w:numId="15">
    <w:abstractNumId w:val="16"/>
  </w:num>
  <w:num w:numId="16">
    <w:abstractNumId w:val="20"/>
  </w:num>
  <w:num w:numId="17">
    <w:abstractNumId w:val="3"/>
  </w:num>
  <w:num w:numId="18">
    <w:abstractNumId w:val="30"/>
  </w:num>
  <w:num w:numId="19">
    <w:abstractNumId w:val="21"/>
  </w:num>
  <w:num w:numId="20">
    <w:abstractNumId w:val="28"/>
  </w:num>
  <w:num w:numId="21">
    <w:abstractNumId w:val="22"/>
  </w:num>
  <w:num w:numId="22">
    <w:abstractNumId w:val="17"/>
  </w:num>
  <w:num w:numId="23">
    <w:abstractNumId w:val="31"/>
  </w:num>
  <w:num w:numId="24">
    <w:abstractNumId w:val="14"/>
  </w:num>
  <w:num w:numId="25">
    <w:abstractNumId w:val="35"/>
  </w:num>
  <w:num w:numId="26">
    <w:abstractNumId w:val="11"/>
  </w:num>
  <w:num w:numId="27">
    <w:abstractNumId w:val="0"/>
  </w:num>
  <w:num w:numId="28">
    <w:abstractNumId w:val="5"/>
  </w:num>
  <w:num w:numId="29">
    <w:abstractNumId w:val="15"/>
  </w:num>
  <w:num w:numId="30">
    <w:abstractNumId w:val="19"/>
  </w:num>
  <w:num w:numId="31">
    <w:abstractNumId w:val="29"/>
  </w:num>
  <w:num w:numId="32">
    <w:abstractNumId w:val="34"/>
  </w:num>
  <w:num w:numId="33">
    <w:abstractNumId w:val="10"/>
  </w:num>
  <w:num w:numId="34">
    <w:abstractNumId w:val="6"/>
  </w:num>
  <w:num w:numId="35">
    <w:abstractNumId w:val="7"/>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92F"/>
    <w:rsid w:val="00005B52"/>
    <w:rsid w:val="000066D6"/>
    <w:rsid w:val="000115BB"/>
    <w:rsid w:val="000146C2"/>
    <w:rsid w:val="000231DD"/>
    <w:rsid w:val="000372A0"/>
    <w:rsid w:val="0004212D"/>
    <w:rsid w:val="00052D2C"/>
    <w:rsid w:val="00065FCD"/>
    <w:rsid w:val="0007230B"/>
    <w:rsid w:val="00072F9A"/>
    <w:rsid w:val="000762A8"/>
    <w:rsid w:val="00077281"/>
    <w:rsid w:val="000A4A70"/>
    <w:rsid w:val="000A77DC"/>
    <w:rsid w:val="000B15CB"/>
    <w:rsid w:val="000B24DB"/>
    <w:rsid w:val="000B58EC"/>
    <w:rsid w:val="000B6A0B"/>
    <w:rsid w:val="000C7005"/>
    <w:rsid w:val="000E4F91"/>
    <w:rsid w:val="001043A6"/>
    <w:rsid w:val="001115B6"/>
    <w:rsid w:val="00111B6E"/>
    <w:rsid w:val="00111F25"/>
    <w:rsid w:val="00117AEC"/>
    <w:rsid w:val="00123C02"/>
    <w:rsid w:val="00134568"/>
    <w:rsid w:val="00134643"/>
    <w:rsid w:val="00134C83"/>
    <w:rsid w:val="00142769"/>
    <w:rsid w:val="001505E6"/>
    <w:rsid w:val="001525E1"/>
    <w:rsid w:val="00182087"/>
    <w:rsid w:val="0018242F"/>
    <w:rsid w:val="00183012"/>
    <w:rsid w:val="001B35B3"/>
    <w:rsid w:val="001D4A69"/>
    <w:rsid w:val="001E09BF"/>
    <w:rsid w:val="001E4316"/>
    <w:rsid w:val="00200523"/>
    <w:rsid w:val="00203C84"/>
    <w:rsid w:val="002111C7"/>
    <w:rsid w:val="002149F4"/>
    <w:rsid w:val="002213CA"/>
    <w:rsid w:val="00222C5D"/>
    <w:rsid w:val="00242DD2"/>
    <w:rsid w:val="00255649"/>
    <w:rsid w:val="00255CD5"/>
    <w:rsid w:val="00264878"/>
    <w:rsid w:val="00265BBD"/>
    <w:rsid w:val="0027246E"/>
    <w:rsid w:val="00273A65"/>
    <w:rsid w:val="00283561"/>
    <w:rsid w:val="00284F4B"/>
    <w:rsid w:val="00291853"/>
    <w:rsid w:val="002A4A7C"/>
    <w:rsid w:val="002A6DF5"/>
    <w:rsid w:val="002B5086"/>
    <w:rsid w:val="002B7BBB"/>
    <w:rsid w:val="002C27E0"/>
    <w:rsid w:val="002C2EB5"/>
    <w:rsid w:val="002D745A"/>
    <w:rsid w:val="002E0512"/>
    <w:rsid w:val="002E2182"/>
    <w:rsid w:val="002E48CA"/>
    <w:rsid w:val="00302173"/>
    <w:rsid w:val="00302AD5"/>
    <w:rsid w:val="00305B1E"/>
    <w:rsid w:val="00315374"/>
    <w:rsid w:val="00316B8A"/>
    <w:rsid w:val="00317511"/>
    <w:rsid w:val="003177EF"/>
    <w:rsid w:val="003233E6"/>
    <w:rsid w:val="0032748C"/>
    <w:rsid w:val="00327AC2"/>
    <w:rsid w:val="00327B37"/>
    <w:rsid w:val="00333B0D"/>
    <w:rsid w:val="00334AD3"/>
    <w:rsid w:val="00334F00"/>
    <w:rsid w:val="0033557C"/>
    <w:rsid w:val="0033610B"/>
    <w:rsid w:val="0033664D"/>
    <w:rsid w:val="00342F38"/>
    <w:rsid w:val="003532C0"/>
    <w:rsid w:val="00362D3F"/>
    <w:rsid w:val="00366A92"/>
    <w:rsid w:val="00370222"/>
    <w:rsid w:val="003719CB"/>
    <w:rsid w:val="00377DD3"/>
    <w:rsid w:val="00381F01"/>
    <w:rsid w:val="0039417C"/>
    <w:rsid w:val="003A6F20"/>
    <w:rsid w:val="003B0932"/>
    <w:rsid w:val="003B3A41"/>
    <w:rsid w:val="003E10B9"/>
    <w:rsid w:val="003E19CC"/>
    <w:rsid w:val="003E32C3"/>
    <w:rsid w:val="003E5E53"/>
    <w:rsid w:val="003F3E27"/>
    <w:rsid w:val="00410293"/>
    <w:rsid w:val="00412A56"/>
    <w:rsid w:val="0041367A"/>
    <w:rsid w:val="00414EB5"/>
    <w:rsid w:val="00441D51"/>
    <w:rsid w:val="00443B79"/>
    <w:rsid w:val="00446D43"/>
    <w:rsid w:val="004605F6"/>
    <w:rsid w:val="00461D90"/>
    <w:rsid w:val="00462437"/>
    <w:rsid w:val="004660C9"/>
    <w:rsid w:val="00483CBA"/>
    <w:rsid w:val="00484E88"/>
    <w:rsid w:val="00495FF3"/>
    <w:rsid w:val="00496EA9"/>
    <w:rsid w:val="004A752A"/>
    <w:rsid w:val="004B7867"/>
    <w:rsid w:val="004C379E"/>
    <w:rsid w:val="004D715A"/>
    <w:rsid w:val="005017AC"/>
    <w:rsid w:val="0050630F"/>
    <w:rsid w:val="0052173A"/>
    <w:rsid w:val="00523E56"/>
    <w:rsid w:val="005263B4"/>
    <w:rsid w:val="005330BD"/>
    <w:rsid w:val="00535AC2"/>
    <w:rsid w:val="005401AA"/>
    <w:rsid w:val="00541319"/>
    <w:rsid w:val="00555186"/>
    <w:rsid w:val="005677F6"/>
    <w:rsid w:val="00575A5F"/>
    <w:rsid w:val="00583284"/>
    <w:rsid w:val="00585D8E"/>
    <w:rsid w:val="005A0895"/>
    <w:rsid w:val="005C7BE4"/>
    <w:rsid w:val="005E6098"/>
    <w:rsid w:val="005F7490"/>
    <w:rsid w:val="00611CA5"/>
    <w:rsid w:val="00613824"/>
    <w:rsid w:val="00615ED6"/>
    <w:rsid w:val="006222F0"/>
    <w:rsid w:val="006258C6"/>
    <w:rsid w:val="006261B5"/>
    <w:rsid w:val="00626905"/>
    <w:rsid w:val="00627506"/>
    <w:rsid w:val="006321AA"/>
    <w:rsid w:val="00641948"/>
    <w:rsid w:val="00643710"/>
    <w:rsid w:val="00651B9B"/>
    <w:rsid w:val="00652B35"/>
    <w:rsid w:val="00670511"/>
    <w:rsid w:val="00670FB0"/>
    <w:rsid w:val="00685E1A"/>
    <w:rsid w:val="00693EC5"/>
    <w:rsid w:val="006A7118"/>
    <w:rsid w:val="006A746B"/>
    <w:rsid w:val="006A7AC0"/>
    <w:rsid w:val="006B5037"/>
    <w:rsid w:val="006B600E"/>
    <w:rsid w:val="006C3B2B"/>
    <w:rsid w:val="006E0655"/>
    <w:rsid w:val="006E2594"/>
    <w:rsid w:val="006F5B17"/>
    <w:rsid w:val="006F5C93"/>
    <w:rsid w:val="00711FCE"/>
    <w:rsid w:val="00712528"/>
    <w:rsid w:val="00730350"/>
    <w:rsid w:val="00730FFA"/>
    <w:rsid w:val="00753643"/>
    <w:rsid w:val="00757902"/>
    <w:rsid w:val="007603D6"/>
    <w:rsid w:val="00783077"/>
    <w:rsid w:val="00784CF1"/>
    <w:rsid w:val="00785553"/>
    <w:rsid w:val="007861F4"/>
    <w:rsid w:val="00791769"/>
    <w:rsid w:val="00795007"/>
    <w:rsid w:val="007B2153"/>
    <w:rsid w:val="007B7D3E"/>
    <w:rsid w:val="007C5863"/>
    <w:rsid w:val="007D2EC6"/>
    <w:rsid w:val="007D313D"/>
    <w:rsid w:val="007D732E"/>
    <w:rsid w:val="007F6116"/>
    <w:rsid w:val="007F64D0"/>
    <w:rsid w:val="008040D9"/>
    <w:rsid w:val="00807606"/>
    <w:rsid w:val="00810F8D"/>
    <w:rsid w:val="00812E88"/>
    <w:rsid w:val="00831A4D"/>
    <w:rsid w:val="00835F2B"/>
    <w:rsid w:val="008376B1"/>
    <w:rsid w:val="0084420E"/>
    <w:rsid w:val="008510CB"/>
    <w:rsid w:val="00851CEB"/>
    <w:rsid w:val="00852BFB"/>
    <w:rsid w:val="0085652F"/>
    <w:rsid w:val="00873DD3"/>
    <w:rsid w:val="008766B1"/>
    <w:rsid w:val="00890E34"/>
    <w:rsid w:val="008B4C23"/>
    <w:rsid w:val="008B606C"/>
    <w:rsid w:val="008D2894"/>
    <w:rsid w:val="008E0BC2"/>
    <w:rsid w:val="00903193"/>
    <w:rsid w:val="00915B25"/>
    <w:rsid w:val="00944C1E"/>
    <w:rsid w:val="00954738"/>
    <w:rsid w:val="00960045"/>
    <w:rsid w:val="0097641E"/>
    <w:rsid w:val="0098078C"/>
    <w:rsid w:val="0099137A"/>
    <w:rsid w:val="00994AC7"/>
    <w:rsid w:val="009A7960"/>
    <w:rsid w:val="009C09F0"/>
    <w:rsid w:val="009C1ED4"/>
    <w:rsid w:val="009C2DD7"/>
    <w:rsid w:val="009C4A2B"/>
    <w:rsid w:val="009D455C"/>
    <w:rsid w:val="009D6B6B"/>
    <w:rsid w:val="009E62F0"/>
    <w:rsid w:val="009F0EE6"/>
    <w:rsid w:val="009F5C6B"/>
    <w:rsid w:val="009F70C2"/>
    <w:rsid w:val="00A14AE2"/>
    <w:rsid w:val="00A20837"/>
    <w:rsid w:val="00A21D6C"/>
    <w:rsid w:val="00A22E9D"/>
    <w:rsid w:val="00A276AB"/>
    <w:rsid w:val="00A329FC"/>
    <w:rsid w:val="00A35103"/>
    <w:rsid w:val="00A3609B"/>
    <w:rsid w:val="00A4355A"/>
    <w:rsid w:val="00A530BB"/>
    <w:rsid w:val="00A604A8"/>
    <w:rsid w:val="00A618DE"/>
    <w:rsid w:val="00A67C6E"/>
    <w:rsid w:val="00A74C41"/>
    <w:rsid w:val="00A776BD"/>
    <w:rsid w:val="00A81D76"/>
    <w:rsid w:val="00A85778"/>
    <w:rsid w:val="00A87AE7"/>
    <w:rsid w:val="00A9244B"/>
    <w:rsid w:val="00A94309"/>
    <w:rsid w:val="00A94908"/>
    <w:rsid w:val="00AA3E19"/>
    <w:rsid w:val="00AA71CF"/>
    <w:rsid w:val="00AB15BD"/>
    <w:rsid w:val="00AD67C7"/>
    <w:rsid w:val="00AD778E"/>
    <w:rsid w:val="00AD7CF6"/>
    <w:rsid w:val="00AE1A59"/>
    <w:rsid w:val="00AF132F"/>
    <w:rsid w:val="00B00EFE"/>
    <w:rsid w:val="00B0600D"/>
    <w:rsid w:val="00B25C54"/>
    <w:rsid w:val="00B332CB"/>
    <w:rsid w:val="00B41C70"/>
    <w:rsid w:val="00B424ED"/>
    <w:rsid w:val="00B42DC2"/>
    <w:rsid w:val="00B64588"/>
    <w:rsid w:val="00B674A4"/>
    <w:rsid w:val="00B82C19"/>
    <w:rsid w:val="00B874B3"/>
    <w:rsid w:val="00B874F0"/>
    <w:rsid w:val="00B94C69"/>
    <w:rsid w:val="00B96048"/>
    <w:rsid w:val="00B96885"/>
    <w:rsid w:val="00B9792F"/>
    <w:rsid w:val="00B97B1C"/>
    <w:rsid w:val="00BB0A09"/>
    <w:rsid w:val="00BC4794"/>
    <w:rsid w:val="00BC6153"/>
    <w:rsid w:val="00BF312B"/>
    <w:rsid w:val="00BF795C"/>
    <w:rsid w:val="00C0773C"/>
    <w:rsid w:val="00C10CD6"/>
    <w:rsid w:val="00C21E12"/>
    <w:rsid w:val="00C34179"/>
    <w:rsid w:val="00C41950"/>
    <w:rsid w:val="00C51A08"/>
    <w:rsid w:val="00C54D95"/>
    <w:rsid w:val="00C56A7E"/>
    <w:rsid w:val="00C5710E"/>
    <w:rsid w:val="00C576BA"/>
    <w:rsid w:val="00C618E7"/>
    <w:rsid w:val="00C61B23"/>
    <w:rsid w:val="00C6397E"/>
    <w:rsid w:val="00C74C23"/>
    <w:rsid w:val="00C810C5"/>
    <w:rsid w:val="00C821EF"/>
    <w:rsid w:val="00C8566F"/>
    <w:rsid w:val="00C95E17"/>
    <w:rsid w:val="00CA3E20"/>
    <w:rsid w:val="00CA603C"/>
    <w:rsid w:val="00CA62BB"/>
    <w:rsid w:val="00CB2E3E"/>
    <w:rsid w:val="00CC02B0"/>
    <w:rsid w:val="00CC3769"/>
    <w:rsid w:val="00CE63CF"/>
    <w:rsid w:val="00CF3AEB"/>
    <w:rsid w:val="00D0786D"/>
    <w:rsid w:val="00D13473"/>
    <w:rsid w:val="00D31321"/>
    <w:rsid w:val="00D40FF9"/>
    <w:rsid w:val="00D45D7E"/>
    <w:rsid w:val="00D561E6"/>
    <w:rsid w:val="00D61FE0"/>
    <w:rsid w:val="00D663BE"/>
    <w:rsid w:val="00D766B3"/>
    <w:rsid w:val="00D84D50"/>
    <w:rsid w:val="00D868A6"/>
    <w:rsid w:val="00DB0A57"/>
    <w:rsid w:val="00DB543E"/>
    <w:rsid w:val="00DB64CF"/>
    <w:rsid w:val="00DD058B"/>
    <w:rsid w:val="00DD25C6"/>
    <w:rsid w:val="00DF1D70"/>
    <w:rsid w:val="00E107AC"/>
    <w:rsid w:val="00E122C2"/>
    <w:rsid w:val="00E362D3"/>
    <w:rsid w:val="00E45354"/>
    <w:rsid w:val="00E66067"/>
    <w:rsid w:val="00E6687C"/>
    <w:rsid w:val="00E674B3"/>
    <w:rsid w:val="00E7791A"/>
    <w:rsid w:val="00E80CBA"/>
    <w:rsid w:val="00E81686"/>
    <w:rsid w:val="00E81B73"/>
    <w:rsid w:val="00E87408"/>
    <w:rsid w:val="00E915B0"/>
    <w:rsid w:val="00EA3837"/>
    <w:rsid w:val="00EA55A5"/>
    <w:rsid w:val="00EA6CAA"/>
    <w:rsid w:val="00EB2827"/>
    <w:rsid w:val="00EB66B6"/>
    <w:rsid w:val="00EF5312"/>
    <w:rsid w:val="00F01210"/>
    <w:rsid w:val="00F027EB"/>
    <w:rsid w:val="00F04169"/>
    <w:rsid w:val="00F04A62"/>
    <w:rsid w:val="00F07C47"/>
    <w:rsid w:val="00F1319A"/>
    <w:rsid w:val="00F24DCD"/>
    <w:rsid w:val="00F272BB"/>
    <w:rsid w:val="00F354E6"/>
    <w:rsid w:val="00F41746"/>
    <w:rsid w:val="00F453FC"/>
    <w:rsid w:val="00F537BD"/>
    <w:rsid w:val="00F66E4A"/>
    <w:rsid w:val="00F737AD"/>
    <w:rsid w:val="00F87142"/>
    <w:rsid w:val="00FB1077"/>
    <w:rsid w:val="00FB5018"/>
    <w:rsid w:val="00FD00B2"/>
    <w:rsid w:val="00FE130F"/>
    <w:rsid w:val="00FE3233"/>
    <w:rsid w:val="00FE620B"/>
    <w:rsid w:val="00FF22D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C8C838"/>
  <w15:chartTrackingRefBased/>
  <w15:docId w15:val="{E07BD09D-7252-4584-8D6D-9CB0C8B4C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AC7"/>
  </w:style>
  <w:style w:type="paragraph" w:styleId="Ttulo1">
    <w:name w:val="heading 1"/>
    <w:basedOn w:val="Normal"/>
    <w:next w:val="Normal"/>
    <w:link w:val="Ttulo1Car"/>
    <w:uiPriority w:val="9"/>
    <w:qFormat/>
    <w:rsid w:val="00B97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7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79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79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79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79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79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79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79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79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79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79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79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79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79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79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79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792F"/>
    <w:rPr>
      <w:rFonts w:eastAsiaTheme="majorEastAsia" w:cstheme="majorBidi"/>
      <w:color w:val="272727" w:themeColor="text1" w:themeTint="D8"/>
    </w:rPr>
  </w:style>
  <w:style w:type="paragraph" w:styleId="Ttulo">
    <w:name w:val="Title"/>
    <w:basedOn w:val="Normal"/>
    <w:next w:val="Normal"/>
    <w:link w:val="TtuloCar"/>
    <w:uiPriority w:val="10"/>
    <w:qFormat/>
    <w:rsid w:val="00B97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79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79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79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792F"/>
    <w:pPr>
      <w:spacing w:before="160"/>
      <w:jc w:val="center"/>
    </w:pPr>
    <w:rPr>
      <w:i/>
      <w:iCs/>
      <w:color w:val="404040" w:themeColor="text1" w:themeTint="BF"/>
    </w:rPr>
  </w:style>
  <w:style w:type="character" w:customStyle="1" w:styleId="CitaCar">
    <w:name w:val="Cita Car"/>
    <w:basedOn w:val="Fuentedeprrafopredeter"/>
    <w:link w:val="Cita"/>
    <w:uiPriority w:val="29"/>
    <w:rsid w:val="00B9792F"/>
    <w:rPr>
      <w:i/>
      <w:iCs/>
      <w:color w:val="404040" w:themeColor="text1" w:themeTint="BF"/>
    </w:rPr>
  </w:style>
  <w:style w:type="paragraph" w:styleId="Prrafodelista">
    <w:name w:val="List Paragraph"/>
    <w:basedOn w:val="Normal"/>
    <w:link w:val="PrrafodelistaCar"/>
    <w:uiPriority w:val="34"/>
    <w:qFormat/>
    <w:rsid w:val="00B9792F"/>
    <w:pPr>
      <w:ind w:left="720"/>
      <w:contextualSpacing/>
    </w:pPr>
  </w:style>
  <w:style w:type="character" w:styleId="nfasisintenso">
    <w:name w:val="Intense Emphasis"/>
    <w:basedOn w:val="Fuentedeprrafopredeter"/>
    <w:uiPriority w:val="21"/>
    <w:qFormat/>
    <w:rsid w:val="00B9792F"/>
    <w:rPr>
      <w:i/>
      <w:iCs/>
      <w:color w:val="0F4761" w:themeColor="accent1" w:themeShade="BF"/>
    </w:rPr>
  </w:style>
  <w:style w:type="paragraph" w:styleId="Citadestacada">
    <w:name w:val="Intense Quote"/>
    <w:basedOn w:val="Normal"/>
    <w:next w:val="Normal"/>
    <w:link w:val="CitadestacadaCar"/>
    <w:uiPriority w:val="30"/>
    <w:qFormat/>
    <w:rsid w:val="00B97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792F"/>
    <w:rPr>
      <w:i/>
      <w:iCs/>
      <w:color w:val="0F4761" w:themeColor="accent1" w:themeShade="BF"/>
    </w:rPr>
  </w:style>
  <w:style w:type="character" w:styleId="Referenciaintensa">
    <w:name w:val="Intense Reference"/>
    <w:basedOn w:val="Fuentedeprrafopredeter"/>
    <w:uiPriority w:val="32"/>
    <w:qFormat/>
    <w:rsid w:val="00B9792F"/>
    <w:rPr>
      <w:b/>
      <w:bCs/>
      <w:smallCaps/>
      <w:color w:val="0F4761" w:themeColor="accent1" w:themeShade="BF"/>
      <w:spacing w:val="5"/>
    </w:rPr>
  </w:style>
  <w:style w:type="table" w:styleId="Tablaconcuadrcula">
    <w:name w:val="Table Grid"/>
    <w:basedOn w:val="Tablanormal"/>
    <w:uiPriority w:val="59"/>
    <w:rsid w:val="00F02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F027EB"/>
    <w:pPr>
      <w:tabs>
        <w:tab w:val="center" w:pos="4419"/>
        <w:tab w:val="right" w:pos="8838"/>
      </w:tabs>
      <w:spacing w:after="0" w:line="240" w:lineRule="auto"/>
    </w:pPr>
  </w:style>
  <w:style w:type="character" w:customStyle="1" w:styleId="EncabezadoCar">
    <w:name w:val="Encabezado Car"/>
    <w:basedOn w:val="Fuentedeprrafopredeter"/>
    <w:link w:val="Encabezado"/>
    <w:rsid w:val="00F027EB"/>
  </w:style>
  <w:style w:type="paragraph" w:styleId="Piedepgina">
    <w:name w:val="footer"/>
    <w:basedOn w:val="Normal"/>
    <w:link w:val="PiedepginaCar"/>
    <w:uiPriority w:val="99"/>
    <w:unhideWhenUsed/>
    <w:rsid w:val="00F027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27EB"/>
  </w:style>
  <w:style w:type="character" w:styleId="Nmerodepgina">
    <w:name w:val="page number"/>
    <w:basedOn w:val="Fuentedeprrafopredeter"/>
    <w:rsid w:val="00F027EB"/>
  </w:style>
  <w:style w:type="paragraph" w:styleId="Sangradetextonormal">
    <w:name w:val="Body Text Indent"/>
    <w:basedOn w:val="Normal"/>
    <w:link w:val="SangradetextonormalCar"/>
    <w:unhideWhenUsed/>
    <w:rsid w:val="00EB66B6"/>
    <w:pPr>
      <w:spacing w:after="0" w:line="240" w:lineRule="auto"/>
      <w:ind w:left="360"/>
    </w:pPr>
    <w:rPr>
      <w:rFonts w:ascii="Times New Roman" w:eastAsia="Times New Roman" w:hAnsi="Times New Roman" w:cs="Times New Roman"/>
      <w:kern w:val="0"/>
      <w:szCs w:val="24"/>
      <w:lang w:val="es-ES"/>
      <w14:ligatures w14:val="none"/>
    </w:rPr>
  </w:style>
  <w:style w:type="character" w:customStyle="1" w:styleId="SangradetextonormalCar">
    <w:name w:val="Sangría de texto normal Car"/>
    <w:basedOn w:val="Fuentedeprrafopredeter"/>
    <w:link w:val="Sangradetextonormal"/>
    <w:rsid w:val="00EB66B6"/>
    <w:rPr>
      <w:rFonts w:ascii="Times New Roman" w:eastAsia="Times New Roman" w:hAnsi="Times New Roman" w:cs="Times New Roman"/>
      <w:kern w:val="0"/>
      <w:szCs w:val="24"/>
      <w:lang w:val="es-ES"/>
      <w14:ligatures w14:val="none"/>
    </w:rPr>
  </w:style>
  <w:style w:type="character" w:styleId="Textodelmarcadordeposicin">
    <w:name w:val="Placeholder Text"/>
    <w:basedOn w:val="Fuentedeprrafopredeter"/>
    <w:uiPriority w:val="99"/>
    <w:semiHidden/>
    <w:rsid w:val="00A20837"/>
    <w:rPr>
      <w:color w:val="666666"/>
    </w:rPr>
  </w:style>
  <w:style w:type="character" w:styleId="Hipervnculo">
    <w:name w:val="Hyperlink"/>
    <w:basedOn w:val="Fuentedeprrafopredeter"/>
    <w:uiPriority w:val="99"/>
    <w:unhideWhenUsed/>
    <w:rsid w:val="00E81686"/>
    <w:rPr>
      <w:color w:val="467886" w:themeColor="hyperlink"/>
      <w:u w:val="single"/>
    </w:rPr>
  </w:style>
  <w:style w:type="character" w:customStyle="1" w:styleId="UnresolvedMention">
    <w:name w:val="Unresolved Mention"/>
    <w:basedOn w:val="Fuentedeprrafopredeter"/>
    <w:uiPriority w:val="99"/>
    <w:semiHidden/>
    <w:unhideWhenUsed/>
    <w:rsid w:val="00E81686"/>
    <w:rPr>
      <w:color w:val="605E5C"/>
      <w:shd w:val="clear" w:color="auto" w:fill="E1DFDD"/>
    </w:rPr>
  </w:style>
  <w:style w:type="paragraph" w:customStyle="1" w:styleId="ListParagraph1">
    <w:name w:val="List Paragraph1"/>
    <w:basedOn w:val="Normal"/>
    <w:rsid w:val="006B600E"/>
    <w:pPr>
      <w:spacing w:after="200" w:line="276" w:lineRule="auto"/>
      <w:ind w:left="720"/>
    </w:pPr>
    <w:rPr>
      <w:rFonts w:ascii="Calibri" w:eastAsia="Times New Roman" w:hAnsi="Calibri" w:cs="Times New Roman"/>
      <w:kern w:val="0"/>
      <w14:ligatures w14:val="none"/>
    </w:rPr>
  </w:style>
  <w:style w:type="table" w:styleId="Tabladecuadrcula6concolores-nfasis3">
    <w:name w:val="Grid Table 6 Colorful Accent 3"/>
    <w:basedOn w:val="Tablanormal"/>
    <w:uiPriority w:val="51"/>
    <w:rsid w:val="00626905"/>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cuadrcula1clara-nfasis6">
    <w:name w:val="Grid Table 1 Light Accent 6"/>
    <w:basedOn w:val="Tablanormal"/>
    <w:uiPriority w:val="46"/>
    <w:rsid w:val="002E051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adecuadrcula2-nfasis3">
    <w:name w:val="Grid Table 2 Accent 3"/>
    <w:basedOn w:val="Tablanormal"/>
    <w:uiPriority w:val="47"/>
    <w:rsid w:val="002E0512"/>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cuadrcula1clara-nfasis3">
    <w:name w:val="Grid Table 1 Light Accent 3"/>
    <w:basedOn w:val="Tablanormal"/>
    <w:uiPriority w:val="46"/>
    <w:rsid w:val="002E051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decuadrcula3-nfasis3">
    <w:name w:val="Grid Table 3 Accent 3"/>
    <w:basedOn w:val="Tablanormal"/>
    <w:uiPriority w:val="48"/>
    <w:rsid w:val="002E0512"/>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paragraph" w:styleId="Textoindependiente">
    <w:name w:val="Body Text"/>
    <w:basedOn w:val="Normal"/>
    <w:link w:val="TextoindependienteCar"/>
    <w:uiPriority w:val="99"/>
    <w:unhideWhenUsed/>
    <w:rsid w:val="00EA55A5"/>
    <w:pPr>
      <w:spacing w:after="120"/>
    </w:pPr>
  </w:style>
  <w:style w:type="character" w:customStyle="1" w:styleId="TextoindependienteCar">
    <w:name w:val="Texto independiente Car"/>
    <w:basedOn w:val="Fuentedeprrafopredeter"/>
    <w:link w:val="Textoindependiente"/>
    <w:uiPriority w:val="99"/>
    <w:rsid w:val="00EA55A5"/>
  </w:style>
  <w:style w:type="paragraph" w:customStyle="1" w:styleId="TableParagraph">
    <w:name w:val="Table Paragraph"/>
    <w:basedOn w:val="Normal"/>
    <w:uiPriority w:val="1"/>
    <w:qFormat/>
    <w:rsid w:val="00EA55A5"/>
    <w:pPr>
      <w:widowControl w:val="0"/>
      <w:autoSpaceDE w:val="0"/>
      <w:autoSpaceDN w:val="0"/>
      <w:spacing w:after="0" w:line="240" w:lineRule="auto"/>
    </w:pPr>
    <w:rPr>
      <w:rFonts w:ascii="Century Gothic" w:eastAsia="Century Gothic" w:hAnsi="Century Gothic" w:cs="Century Gothic"/>
      <w:kern w:val="0"/>
      <w:lang w:val="es-ES"/>
      <w14:ligatures w14:val="none"/>
    </w:rPr>
  </w:style>
  <w:style w:type="table" w:customStyle="1" w:styleId="TableNormal">
    <w:name w:val="Table Normal"/>
    <w:uiPriority w:val="2"/>
    <w:semiHidden/>
    <w:qFormat/>
    <w:rsid w:val="00EA55A5"/>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paragraph" w:customStyle="1" w:styleId="Default">
    <w:name w:val="Default"/>
    <w:rsid w:val="0097641E"/>
    <w:pPr>
      <w:autoSpaceDE w:val="0"/>
      <w:autoSpaceDN w:val="0"/>
      <w:adjustRightInd w:val="0"/>
      <w:spacing w:after="0" w:line="240" w:lineRule="auto"/>
    </w:pPr>
    <w:rPr>
      <w:rFonts w:ascii="Raleway" w:hAnsi="Raleway" w:cs="Raleway"/>
      <w:color w:val="000000"/>
      <w:kern w:val="0"/>
      <w:sz w:val="24"/>
      <w:szCs w:val="24"/>
    </w:rPr>
  </w:style>
  <w:style w:type="table" w:styleId="Tabladelista7concolores-nfasis3">
    <w:name w:val="List Table 7 Colorful Accent 3"/>
    <w:basedOn w:val="Tablanormal"/>
    <w:uiPriority w:val="52"/>
    <w:rsid w:val="00315374"/>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327B3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6concolores-nfasis4">
    <w:name w:val="Grid Table 6 Colorful Accent 4"/>
    <w:basedOn w:val="Tablanormal"/>
    <w:uiPriority w:val="51"/>
    <w:rsid w:val="00C56A7E"/>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cuadrcula6concolores-nfasis1">
    <w:name w:val="Grid Table 6 Colorful Accent 1"/>
    <w:basedOn w:val="Tablanormal"/>
    <w:uiPriority w:val="51"/>
    <w:rsid w:val="00C56A7E"/>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cuadrcula4-nfasis1">
    <w:name w:val="Grid Table 4 Accent 1"/>
    <w:basedOn w:val="Tablanormal"/>
    <w:uiPriority w:val="49"/>
    <w:rsid w:val="00C56A7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cuadrcula2-nfasis1">
    <w:name w:val="Grid Table 2 Accent 1"/>
    <w:basedOn w:val="Tablanormal"/>
    <w:uiPriority w:val="47"/>
    <w:rsid w:val="00C56A7E"/>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cuadrcula6concolores-nfasis6">
    <w:name w:val="Grid Table 6 Colorful Accent 6"/>
    <w:basedOn w:val="Tablanormal"/>
    <w:uiPriority w:val="51"/>
    <w:rsid w:val="009F70C2"/>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cuadrcula6concolores">
    <w:name w:val="Grid Table 6 Colorful"/>
    <w:basedOn w:val="Tablanormal"/>
    <w:uiPriority w:val="51"/>
    <w:rsid w:val="009F70C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6concolores-nfasis5">
    <w:name w:val="Grid Table 6 Colorful Accent 5"/>
    <w:basedOn w:val="Tablanormal"/>
    <w:uiPriority w:val="51"/>
    <w:rsid w:val="009F70C2"/>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PrrafodelistaCar">
    <w:name w:val="Párrafo de lista Car"/>
    <w:link w:val="Prrafodelista"/>
    <w:uiPriority w:val="34"/>
    <w:rsid w:val="00F354E6"/>
  </w:style>
  <w:style w:type="table" w:styleId="Tabladelista3-nfasis4">
    <w:name w:val="List Table 3 Accent 4"/>
    <w:basedOn w:val="Tablanormal"/>
    <w:uiPriority w:val="48"/>
    <w:rsid w:val="002111C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customStyle="1" w:styleId="p1">
    <w:name w:val="p1"/>
    <w:basedOn w:val="Normal"/>
    <w:rsid w:val="00291853"/>
    <w:pPr>
      <w:spacing w:after="0" w:line="240" w:lineRule="auto"/>
    </w:pPr>
    <w:rPr>
      <w:rFonts w:ascii="Helvetica" w:eastAsia="Times New Roman" w:hAnsi="Helvetica" w:cs="Times New Roman"/>
      <w:color w:val="000000"/>
      <w:kern w:val="0"/>
      <w:sz w:val="15"/>
      <w:szCs w:val="15"/>
      <w:lang w:eastAsia="es-MX"/>
      <w14:ligatures w14:val="none"/>
    </w:rPr>
  </w:style>
  <w:style w:type="character" w:customStyle="1" w:styleId="apple-converted-space">
    <w:name w:val="apple-converted-space"/>
    <w:basedOn w:val="Fuentedeprrafopredeter"/>
    <w:rsid w:val="00291853"/>
  </w:style>
  <w:style w:type="paragraph" w:styleId="NormalWeb">
    <w:name w:val="Normal (Web)"/>
    <w:basedOn w:val="Normal"/>
    <w:uiPriority w:val="99"/>
    <w:semiHidden/>
    <w:unhideWhenUsed/>
    <w:rsid w:val="00291853"/>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291853"/>
    <w:rPr>
      <w:b/>
      <w:bCs/>
    </w:rPr>
  </w:style>
  <w:style w:type="character" w:customStyle="1" w:styleId="vtex-store-components-3-x-productbrand">
    <w:name w:val="vtex-store-components-3-x-productbrand"/>
    <w:basedOn w:val="Fuentedeprrafopredeter"/>
    <w:rsid w:val="00D84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6225168">
      <w:bodyDiv w:val="1"/>
      <w:marLeft w:val="0"/>
      <w:marRight w:val="0"/>
      <w:marTop w:val="0"/>
      <w:marBottom w:val="0"/>
      <w:divBdr>
        <w:top w:val="none" w:sz="0" w:space="0" w:color="auto"/>
        <w:left w:val="none" w:sz="0" w:space="0" w:color="auto"/>
        <w:bottom w:val="none" w:sz="0" w:space="0" w:color="auto"/>
        <w:right w:val="none" w:sz="0" w:space="0" w:color="auto"/>
      </w:divBdr>
    </w:div>
    <w:div w:id="1271359741">
      <w:bodyDiv w:val="1"/>
      <w:marLeft w:val="0"/>
      <w:marRight w:val="0"/>
      <w:marTop w:val="0"/>
      <w:marBottom w:val="0"/>
      <w:divBdr>
        <w:top w:val="none" w:sz="0" w:space="0" w:color="auto"/>
        <w:left w:val="none" w:sz="0" w:space="0" w:color="auto"/>
        <w:bottom w:val="none" w:sz="0" w:space="0" w:color="auto"/>
        <w:right w:val="none" w:sz="0" w:space="0" w:color="auto"/>
      </w:divBdr>
    </w:div>
    <w:div w:id="1292394038">
      <w:bodyDiv w:val="1"/>
      <w:marLeft w:val="0"/>
      <w:marRight w:val="0"/>
      <w:marTop w:val="0"/>
      <w:marBottom w:val="0"/>
      <w:divBdr>
        <w:top w:val="none" w:sz="0" w:space="0" w:color="auto"/>
        <w:left w:val="none" w:sz="0" w:space="0" w:color="auto"/>
        <w:bottom w:val="none" w:sz="0" w:space="0" w:color="auto"/>
        <w:right w:val="none" w:sz="0" w:space="0" w:color="auto"/>
      </w:divBdr>
    </w:div>
    <w:div w:id="2038386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eccioncomprasacipol@gmail.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eccioncomprasacipol@gmail.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mercadopublico.c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1015</Words>
  <Characters>5786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NAVEA GUERRA PATRICIO A</dc:creator>
  <cp:keywords/>
  <dc:description/>
  <cp:lastModifiedBy>USUARIO</cp:lastModifiedBy>
  <cp:revision>6</cp:revision>
  <cp:lastPrinted>2026-04-09T14:46:00Z</cp:lastPrinted>
  <dcterms:created xsi:type="dcterms:W3CDTF">2026-06-12T19:26:00Z</dcterms:created>
  <dcterms:modified xsi:type="dcterms:W3CDTF">2026-07-06T16:32:00Z</dcterms:modified>
</cp:coreProperties>
</file>