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left="425" w:hanging="425"/>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1)</w:t>
        <w:tab/>
        <w:t xml:space="preserve">INSTITUCIÓN SOLICITANTE</w:t>
      </w:r>
    </w:p>
    <w:p w:rsidR="00000000" w:rsidDel="00000000" w:rsidP="00000000" w:rsidRDefault="00000000" w:rsidRPr="00000000" w14:paraId="00000002">
      <w:pPr>
        <w:ind w:left="0" w:firstLine="0"/>
        <w:rPr>
          <w:rFonts w:ascii="Century Gothic" w:cs="Century Gothic" w:eastAsia="Century Gothic" w:hAnsi="Century Gothic"/>
          <w:sz w:val="20"/>
          <w:szCs w:val="20"/>
        </w:rPr>
      </w:pPr>
      <w:r w:rsidDel="00000000" w:rsidR="00000000" w:rsidRPr="00000000">
        <w:rPr>
          <w:rtl w:val="0"/>
        </w:rPr>
      </w:r>
    </w:p>
    <w:tbl>
      <w:tblPr>
        <w:tblStyle w:val="Table1"/>
        <w:tblW w:w="8732.0" w:type="dxa"/>
        <w:jc w:val="left"/>
        <w:tblInd w:w="416.0" w:type="dxa"/>
        <w:tblLayout w:type="fixed"/>
        <w:tblLook w:val="0400"/>
      </w:tblPr>
      <w:tblGrid>
        <w:gridCol w:w="2131"/>
        <w:gridCol w:w="6601"/>
        <w:tblGridChange w:id="0">
          <w:tblGrid>
            <w:gridCol w:w="2131"/>
            <w:gridCol w:w="6601"/>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003">
            <w:pPr>
              <w:spacing w:before="0" w:lineRule="auto"/>
              <w:ind w:left="0" w:right="-377" w:firstLine="0"/>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RAZÓN SOCIAL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4">
            <w:pPr>
              <w:spacing w:before="0" w:lineRule="auto"/>
              <w:ind w:left="0" w:firstLine="0"/>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Servicio Local de Educación Pública de Colchagua, </w:t>
            </w:r>
          </w:p>
          <w:p w:rsidR="00000000" w:rsidDel="00000000" w:rsidP="00000000" w:rsidRDefault="00000000" w:rsidRPr="00000000" w14:paraId="00000005">
            <w:pPr>
              <w:spacing w:before="0" w:lineRule="auto"/>
              <w:ind w:left="0" w:firstLine="0"/>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en adelante el “Servicio Local”</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006">
            <w:pPr>
              <w:spacing w:before="0" w:lineRule="auto"/>
              <w:ind w:left="0" w:right="-377" w:firstLine="0"/>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UNIDAD DE COMPRA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7">
            <w:pPr>
              <w:spacing w:before="0" w:lineRule="auto"/>
              <w:ind w:left="0" w:firstLine="0"/>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Unidad de Adquisiciones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008">
            <w:pPr>
              <w:spacing w:before="0" w:lineRule="auto"/>
              <w:ind w:left="0" w:right="-377" w:firstLine="0"/>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R.U.T.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9">
            <w:pPr>
              <w:spacing w:before="0" w:lineRule="auto"/>
              <w:ind w:left="0" w:firstLine="0"/>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62.000.790-0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00A">
            <w:pPr>
              <w:spacing w:before="0" w:lineRule="auto"/>
              <w:ind w:left="0" w:right="-377" w:firstLine="0"/>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DIRECCIÓN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B">
            <w:pPr>
              <w:spacing w:before="0" w:lineRule="auto"/>
              <w:ind w:left="0" w:firstLine="0"/>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Chillán N° 894</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00C">
            <w:pPr>
              <w:spacing w:before="0" w:lineRule="auto"/>
              <w:ind w:left="0" w:right="-377" w:firstLine="0"/>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COMUNA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D">
            <w:pPr>
              <w:spacing w:before="0" w:lineRule="auto"/>
              <w:ind w:left="0" w:firstLine="0"/>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San Fernando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bfbfbf" w:val="clear"/>
          </w:tcPr>
          <w:p w:rsidR="00000000" w:rsidDel="00000000" w:rsidP="00000000" w:rsidRDefault="00000000" w:rsidRPr="00000000" w14:paraId="0000000E">
            <w:pPr>
              <w:spacing w:before="0" w:lineRule="auto"/>
              <w:ind w:left="0" w:right="-377" w:firstLine="0"/>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REGIÓN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F">
            <w:pPr>
              <w:spacing w:before="0" w:lineRule="auto"/>
              <w:ind w:left="0" w:firstLine="0"/>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Región Del Libertador General Bernardo O’Higgins</w:t>
            </w:r>
          </w:p>
        </w:tc>
      </w:tr>
    </w:tbl>
    <w:p w:rsidR="00000000" w:rsidDel="00000000" w:rsidP="00000000" w:rsidRDefault="00000000" w:rsidRPr="00000000" w14:paraId="00000010">
      <w:pPr>
        <w:ind w:left="0" w:firstLine="0"/>
        <w:jc w:val="both"/>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011">
      <w:pPr>
        <w:pStyle w:val="Heading1"/>
        <w:ind w:left="425" w:hanging="425"/>
        <w:jc w:val="left"/>
        <w:rPr>
          <w:rFonts w:ascii="Century Gothic" w:cs="Century Gothic" w:eastAsia="Century Gothic" w:hAnsi="Century Gothic"/>
          <w:sz w:val="20"/>
          <w:szCs w:val="20"/>
        </w:rPr>
      </w:pPr>
      <w:bookmarkStart w:colFirst="0" w:colLast="0" w:name="_heading=h.t9o9lrbcg5ip" w:id="0"/>
      <w:bookmarkEnd w:id="0"/>
      <w:r w:rsidDel="00000000" w:rsidR="00000000" w:rsidRPr="00000000">
        <w:rPr>
          <w:rFonts w:ascii="Century Gothic" w:cs="Century Gothic" w:eastAsia="Century Gothic" w:hAnsi="Century Gothic"/>
          <w:sz w:val="20"/>
          <w:szCs w:val="20"/>
          <w:rtl w:val="0"/>
        </w:rPr>
        <w:t xml:space="preserve">2)</w:t>
        <w:tab/>
        <w:t xml:space="preserve">DESCRIPCIÓN DE LOS PRODUCTOS Y/O SERVICIOS SOLICITADOS</w:t>
      </w:r>
    </w:p>
    <w:p w:rsidR="00000000" w:rsidDel="00000000" w:rsidP="00000000" w:rsidRDefault="00000000" w:rsidRPr="00000000" w14:paraId="00000012">
      <w:pPr>
        <w:spacing w:before="0" w:lineRule="auto"/>
        <w:ind w:left="0" w:firstLine="0"/>
        <w:jc w:val="both"/>
        <w:rPr>
          <w:rFonts w:ascii="Century Gothic" w:cs="Century Gothic" w:eastAsia="Century Gothic" w:hAnsi="Century Gothic"/>
          <w:sz w:val="20"/>
          <w:szCs w:val="20"/>
        </w:rPr>
      </w:pPr>
      <w:r w:rsidDel="00000000" w:rsidR="00000000" w:rsidRPr="00000000">
        <w:rPr>
          <w:rtl w:val="0"/>
        </w:rPr>
      </w:r>
    </w:p>
    <w:tbl>
      <w:tblPr>
        <w:tblStyle w:val="Table2"/>
        <w:tblW w:w="90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650"/>
        <w:gridCol w:w="1395"/>
        <w:tblGridChange w:id="0">
          <w:tblGrid>
            <w:gridCol w:w="7650"/>
            <w:gridCol w:w="1395"/>
          </w:tblGrid>
        </w:tblGridChange>
      </w:tblGrid>
      <w:tr>
        <w:trPr>
          <w:cantSplit w:val="0"/>
          <w:trHeight w:val="570" w:hRule="atLeast"/>
          <w:tblHeader w:val="0"/>
        </w:trPr>
        <w:tc>
          <w:tcPr>
            <w:shd w:fill="bfbfbf" w:val="clear"/>
            <w:vAlign w:val="center"/>
          </w:tcPr>
          <w:p w:rsidR="00000000" w:rsidDel="00000000" w:rsidP="00000000" w:rsidRDefault="00000000" w:rsidRPr="00000000" w14:paraId="00000013">
            <w:pPr>
              <w:spacing w:before="0" w:lineRule="auto"/>
              <w:ind w:left="0"/>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DESCRIPCIÓN DEL PRODUCTO </w:t>
            </w:r>
          </w:p>
          <w:p w:rsidR="00000000" w:rsidDel="00000000" w:rsidP="00000000" w:rsidRDefault="00000000" w:rsidRPr="00000000" w14:paraId="00000014">
            <w:pPr>
              <w:spacing w:before="0" w:lineRule="auto"/>
              <w:ind w:left="0" w:firstLine="0"/>
              <w:jc w:val="center"/>
              <w:rPr>
                <w:rFonts w:ascii="Century Gothic" w:cs="Century Gothic" w:eastAsia="Century Gothic" w:hAnsi="Century Gothic"/>
                <w:b w:val="1"/>
                <w:bCs w:val="1"/>
                <w:color w:val="000000"/>
                <w:sz w:val="20"/>
                <w:szCs w:val="20"/>
              </w:rPr>
            </w:pPr>
            <w:r w:rsidDel="00000000" w:rsidR="00000000" w:rsidRPr="00000000">
              <w:rPr>
                <w:rFonts w:ascii="Century Gothic" w:cs="Century Gothic" w:eastAsia="Century Gothic" w:hAnsi="Century Gothic"/>
                <w:b w:val="1"/>
                <w:bCs w:val="1"/>
                <w:sz w:val="20"/>
                <w:szCs w:val="20"/>
                <w:rtl w:val="0"/>
              </w:rPr>
              <w:t xml:space="preserve">Y/O SERVICIO</w:t>
            </w:r>
            <w:r w:rsidDel="00000000" w:rsidR="00000000" w:rsidRPr="00000000">
              <w:rPr>
                <w:rtl w:val="0"/>
              </w:rPr>
            </w:r>
          </w:p>
        </w:tc>
        <w:tc>
          <w:tcPr>
            <w:shd w:fill="bfbfbf" w:val="clear"/>
            <w:vAlign w:val="center"/>
          </w:tcPr>
          <w:p w:rsidR="00000000" w:rsidDel="00000000" w:rsidP="00000000" w:rsidRDefault="00000000" w:rsidRPr="00000000" w14:paraId="00000015">
            <w:pPr>
              <w:spacing w:before="0" w:lineRule="auto"/>
              <w:ind w:left="0"/>
              <w:jc w:val="center"/>
              <w:rPr>
                <w:rFonts w:ascii="Century Gothic" w:cs="Century Gothic" w:eastAsia="Century Gothic" w:hAnsi="Century Gothic"/>
                <w:b w:val="1"/>
                <w:bCs w:val="1"/>
                <w:color w:val="000000"/>
                <w:sz w:val="20"/>
                <w:szCs w:val="20"/>
              </w:rPr>
            </w:pPr>
            <w:r w:rsidDel="00000000" w:rsidR="00000000" w:rsidRPr="00000000">
              <w:rPr>
                <w:rFonts w:ascii="Century Gothic" w:cs="Century Gothic" w:eastAsia="Century Gothic" w:hAnsi="Century Gothic"/>
                <w:b w:val="1"/>
                <w:bCs w:val="1"/>
                <w:sz w:val="20"/>
                <w:szCs w:val="20"/>
                <w:rtl w:val="0"/>
              </w:rPr>
              <w:t xml:space="preserve">CANT.</w:t>
            </w:r>
            <w:r w:rsidDel="00000000" w:rsidR="00000000" w:rsidRPr="00000000">
              <w:rPr>
                <w:rtl w:val="0"/>
              </w:rPr>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16">
            <w:pPr>
              <w:widowControl w:val="0"/>
              <w:spacing w:before="0" w:line="276" w:lineRule="auto"/>
              <w:ind w:left="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Alcohol Isopropilico</w:t>
            </w:r>
          </w:p>
        </w:tc>
        <w:tc>
          <w:tcPr>
            <w:tcBorders>
              <w:top w:color="000000" w:space="0" w:sz="5" w:val="single"/>
              <w:left w:color="000000" w:space="0" w:sz="0" w:val="nil"/>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17">
            <w:pPr>
              <w:widowControl w:val="0"/>
              <w:spacing w:before="0" w:line="276" w:lineRule="auto"/>
              <w:ind w:left="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18">
            <w:pPr>
              <w:widowControl w:val="0"/>
              <w:spacing w:before="0" w:line="276" w:lineRule="auto"/>
              <w:ind w:left="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Caja Cable de fibra óptica multimodo 200 mts</w:t>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19">
            <w:pPr>
              <w:widowControl w:val="0"/>
              <w:spacing w:before="0" w:line="276" w:lineRule="auto"/>
              <w:ind w:left="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1A">
            <w:pPr>
              <w:widowControl w:val="0"/>
              <w:spacing w:before="0" w:line="276" w:lineRule="auto"/>
              <w:ind w:left="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Caja Cable Utp Cat5</w:t>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1B">
            <w:pPr>
              <w:widowControl w:val="0"/>
              <w:spacing w:before="0" w:line="276" w:lineRule="auto"/>
              <w:ind w:left="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1C">
            <w:pPr>
              <w:widowControl w:val="0"/>
              <w:spacing w:before="0" w:line="276" w:lineRule="auto"/>
              <w:ind w:left="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Caja Cable Utp Cat6</w:t>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1D">
            <w:pPr>
              <w:widowControl w:val="0"/>
              <w:spacing w:before="0" w:line="276" w:lineRule="auto"/>
              <w:ind w:left="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1E">
            <w:pPr>
              <w:widowControl w:val="0"/>
              <w:spacing w:before="0" w:line="276" w:lineRule="auto"/>
              <w:ind w:left="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Canaletas pvc 100x50</w:t>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1F">
            <w:pPr>
              <w:widowControl w:val="0"/>
              <w:spacing w:before="0" w:line="276" w:lineRule="auto"/>
              <w:ind w:left="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20">
            <w:pPr>
              <w:widowControl w:val="0"/>
              <w:spacing w:before="0" w:line="276" w:lineRule="auto"/>
              <w:ind w:left="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Canaletas pvc 20x10</w:t>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21">
            <w:pPr>
              <w:widowControl w:val="0"/>
              <w:spacing w:before="0" w:line="276" w:lineRule="auto"/>
              <w:ind w:left="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60</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22">
            <w:pPr>
              <w:widowControl w:val="0"/>
              <w:spacing w:before="0" w:line="276" w:lineRule="auto"/>
              <w:ind w:left="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Canaletas pvc 40x16</w:t>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23">
            <w:pPr>
              <w:widowControl w:val="0"/>
              <w:spacing w:before="0" w:line="276" w:lineRule="auto"/>
              <w:ind w:left="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60</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24">
            <w:pPr>
              <w:widowControl w:val="0"/>
              <w:spacing w:before="0" w:line="276" w:lineRule="auto"/>
              <w:ind w:left="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Faceplate simple</w:t>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25">
            <w:pPr>
              <w:widowControl w:val="0"/>
              <w:spacing w:before="0" w:line="276" w:lineRule="auto"/>
              <w:ind w:left="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60</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26">
            <w:pPr>
              <w:widowControl w:val="0"/>
              <w:spacing w:before="0" w:line="276" w:lineRule="auto"/>
              <w:ind w:left="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Faceplate Doble</w:t>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27">
            <w:pPr>
              <w:widowControl w:val="0"/>
              <w:spacing w:before="0" w:line="276" w:lineRule="auto"/>
              <w:ind w:left="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30</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28">
            <w:pPr>
              <w:widowControl w:val="0"/>
              <w:spacing w:before="0" w:line="276" w:lineRule="auto"/>
              <w:ind w:left="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Kit de limpieza fibra</w:t>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29">
            <w:pPr>
              <w:widowControl w:val="0"/>
              <w:spacing w:before="0" w:line="276" w:lineRule="auto"/>
              <w:ind w:left="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2A">
            <w:pPr>
              <w:widowControl w:val="0"/>
              <w:spacing w:before="0" w:line="276" w:lineRule="auto"/>
              <w:ind w:left="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Modulos hembra rj45, Bolsa 10 un.</w:t>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2B">
            <w:pPr>
              <w:widowControl w:val="0"/>
              <w:spacing w:before="0" w:line="276" w:lineRule="auto"/>
              <w:ind w:left="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20</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2C">
            <w:pPr>
              <w:widowControl w:val="0"/>
              <w:spacing w:before="0" w:line="276" w:lineRule="auto"/>
              <w:ind w:left="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Conectores Machos Rj45, bolsa 100 Unidades</w:t>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2D">
            <w:pPr>
              <w:widowControl w:val="0"/>
              <w:spacing w:before="0" w:line="276" w:lineRule="auto"/>
              <w:ind w:left="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20</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2E">
            <w:pPr>
              <w:widowControl w:val="0"/>
              <w:spacing w:before="0" w:line="276" w:lineRule="auto"/>
              <w:ind w:left="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Conector Para Empalme De Cable Para Reparación De Cableado</w:t>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2F">
            <w:pPr>
              <w:widowControl w:val="0"/>
              <w:spacing w:before="0" w:line="276" w:lineRule="auto"/>
              <w:ind w:left="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15</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30">
            <w:pPr>
              <w:widowControl w:val="0"/>
              <w:spacing w:before="0" w:line="276" w:lineRule="auto"/>
              <w:ind w:left="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Conector Rapido Fibra Optica Sc-apc Pack 10 Unidades</w:t>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31">
            <w:pPr>
              <w:widowControl w:val="0"/>
              <w:spacing w:before="0" w:line="276" w:lineRule="auto"/>
              <w:ind w:left="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20</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32">
            <w:pPr>
              <w:widowControl w:val="0"/>
              <w:spacing w:before="0" w:line="276" w:lineRule="auto"/>
              <w:ind w:left="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pack 12 Paños amarillos de  limpieza</w:t>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33">
            <w:pPr>
              <w:widowControl w:val="0"/>
              <w:spacing w:before="0" w:line="276" w:lineRule="auto"/>
              <w:ind w:left="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34">
            <w:pPr>
              <w:widowControl w:val="0"/>
              <w:spacing w:before="0" w:line="276" w:lineRule="auto"/>
              <w:ind w:left="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Soldarura estaño 0.5mm 60/40 tubos de 1 mts</w:t>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35">
            <w:pPr>
              <w:widowControl w:val="0"/>
              <w:spacing w:before="0" w:line="276" w:lineRule="auto"/>
              <w:ind w:left="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15</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36">
            <w:pPr>
              <w:widowControl w:val="0"/>
              <w:spacing w:before="0" w:line="276" w:lineRule="auto"/>
              <w:ind w:left="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Jeringas de Flux de 10ML</w:t>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37">
            <w:pPr>
              <w:widowControl w:val="0"/>
              <w:spacing w:before="0" w:line="276" w:lineRule="auto"/>
              <w:ind w:left="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20</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38">
            <w:pPr>
              <w:widowControl w:val="0"/>
              <w:spacing w:before="0" w:line="276" w:lineRule="auto"/>
              <w:ind w:left="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Jeringas Soldadura estaño líquida o en pasta de 10ml</w:t>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39">
            <w:pPr>
              <w:widowControl w:val="0"/>
              <w:spacing w:before="0" w:line="276" w:lineRule="auto"/>
              <w:ind w:left="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20</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3A">
            <w:pPr>
              <w:widowControl w:val="0"/>
              <w:spacing w:before="0" w:line="276" w:lineRule="auto"/>
              <w:ind w:left="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potes de Pasta de Soldar con Flux 60 ml</w:t>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3B">
            <w:pPr>
              <w:widowControl w:val="0"/>
              <w:spacing w:before="0" w:line="276" w:lineRule="auto"/>
              <w:ind w:left="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30</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3C">
            <w:pPr>
              <w:widowControl w:val="0"/>
              <w:spacing w:before="0" w:line="276" w:lineRule="auto"/>
              <w:ind w:left="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pack 12 frascos plásticos de 50ml con atomizador transparentes</w:t>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3D">
            <w:pPr>
              <w:widowControl w:val="0"/>
              <w:spacing w:before="0" w:line="276" w:lineRule="auto"/>
              <w:ind w:left="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3E">
            <w:pPr>
              <w:widowControl w:val="0"/>
              <w:spacing w:before="0" w:line="276" w:lineRule="auto"/>
              <w:ind w:left="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lentes de seguridad transparentes</w:t>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3F">
            <w:pPr>
              <w:widowControl w:val="0"/>
              <w:spacing w:before="0" w:line="276" w:lineRule="auto"/>
              <w:ind w:left="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60</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40">
            <w:pPr>
              <w:widowControl w:val="0"/>
              <w:spacing w:before="0" w:line="276" w:lineRule="auto"/>
              <w:ind w:left="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virutilla de cobre para limpieza de cautín</w:t>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41">
            <w:pPr>
              <w:widowControl w:val="0"/>
              <w:spacing w:before="0" w:line="276" w:lineRule="auto"/>
              <w:ind w:left="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42">
            <w:pPr>
              <w:widowControl w:val="0"/>
              <w:spacing w:before="0" w:line="276" w:lineRule="auto"/>
              <w:ind w:left="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resistencias 220 omnios</w:t>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43">
            <w:pPr>
              <w:widowControl w:val="0"/>
              <w:spacing w:before="0" w:line="276" w:lineRule="auto"/>
              <w:ind w:left="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200</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44">
            <w:pPr>
              <w:widowControl w:val="0"/>
              <w:spacing w:before="0" w:line="276" w:lineRule="auto"/>
              <w:ind w:left="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resistencias 330 omnios</w:t>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45">
            <w:pPr>
              <w:widowControl w:val="0"/>
              <w:spacing w:before="0" w:line="276" w:lineRule="auto"/>
              <w:ind w:left="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200</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46">
            <w:pPr>
              <w:widowControl w:val="0"/>
              <w:spacing w:before="0" w:line="276" w:lineRule="auto"/>
              <w:ind w:left="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Pack de 100 Resistencias 10 KOhm 1/4W 1%</w:t>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47">
            <w:pPr>
              <w:widowControl w:val="0"/>
              <w:spacing w:before="0" w:line="276" w:lineRule="auto"/>
              <w:ind w:left="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200</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48">
            <w:pPr>
              <w:widowControl w:val="0"/>
              <w:spacing w:before="0" w:line="276" w:lineRule="auto"/>
              <w:ind w:left="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cajas de repartición</w:t>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49">
            <w:pPr>
              <w:widowControl w:val="0"/>
              <w:spacing w:before="0" w:line="276" w:lineRule="auto"/>
              <w:ind w:left="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30</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4A">
            <w:pPr>
              <w:widowControl w:val="0"/>
              <w:spacing w:before="0" w:line="276" w:lineRule="auto"/>
              <w:ind w:left="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cajas chuqui</w:t>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4B">
            <w:pPr>
              <w:widowControl w:val="0"/>
              <w:spacing w:before="0" w:line="276" w:lineRule="auto"/>
              <w:ind w:left="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60</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4C">
            <w:pPr>
              <w:widowControl w:val="0"/>
              <w:spacing w:before="0" w:line="276" w:lineRule="auto"/>
              <w:ind w:left="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rollo 50 mts cable corriente 1.5mm unifilar rojo</w:t>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4D">
            <w:pPr>
              <w:widowControl w:val="0"/>
              <w:spacing w:before="0" w:line="276" w:lineRule="auto"/>
              <w:ind w:left="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4E">
            <w:pPr>
              <w:widowControl w:val="0"/>
              <w:spacing w:before="0" w:line="276" w:lineRule="auto"/>
              <w:ind w:left="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Rollo 50 mts cable corriente 1.5mm unifilar blanco</w:t>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4F">
            <w:pPr>
              <w:widowControl w:val="0"/>
              <w:spacing w:before="0" w:line="276" w:lineRule="auto"/>
              <w:ind w:left="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50">
            <w:pPr>
              <w:widowControl w:val="0"/>
              <w:spacing w:before="0" w:line="276" w:lineRule="auto"/>
              <w:ind w:left="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rollo 50 mts cable corriente 1.5mm unifilar verde/amarillo</w:t>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51">
            <w:pPr>
              <w:widowControl w:val="0"/>
              <w:spacing w:before="0" w:line="276" w:lineRule="auto"/>
              <w:ind w:left="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52">
            <w:pPr>
              <w:widowControl w:val="0"/>
              <w:spacing w:before="0" w:line="276" w:lineRule="auto"/>
              <w:ind w:left="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rollo 100 mts cable corriente 1.5mm multifilar rojo</w:t>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53">
            <w:pPr>
              <w:widowControl w:val="0"/>
              <w:spacing w:before="0" w:line="276" w:lineRule="auto"/>
              <w:ind w:left="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54">
            <w:pPr>
              <w:widowControl w:val="0"/>
              <w:spacing w:before="0" w:line="276" w:lineRule="auto"/>
              <w:ind w:left="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Rollo 100 mts cable corriente 1.5mm multifilar blanco</w:t>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55">
            <w:pPr>
              <w:widowControl w:val="0"/>
              <w:spacing w:before="0" w:line="276" w:lineRule="auto"/>
              <w:ind w:left="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56">
            <w:pPr>
              <w:widowControl w:val="0"/>
              <w:spacing w:before="0" w:line="276" w:lineRule="auto"/>
              <w:ind w:left="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Rollo 100 mts cable corriente 1.5mm multifilar verde/amarillo</w:t>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57">
            <w:pPr>
              <w:widowControl w:val="0"/>
              <w:spacing w:before="0" w:line="276" w:lineRule="auto"/>
              <w:ind w:left="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58">
            <w:pPr>
              <w:widowControl w:val="0"/>
              <w:spacing w:before="0" w:line="276" w:lineRule="auto"/>
              <w:ind w:left="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bobinas estaño ferretero 500gr</w:t>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59">
            <w:pPr>
              <w:widowControl w:val="0"/>
              <w:spacing w:before="0" w:line="276" w:lineRule="auto"/>
              <w:ind w:left="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5A">
            <w:pPr>
              <w:widowControl w:val="0"/>
              <w:spacing w:before="0" w:line="276" w:lineRule="auto"/>
              <w:ind w:left="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potes pasta de soldar 1/2kg ferretero</w:t>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5B">
            <w:pPr>
              <w:widowControl w:val="0"/>
              <w:spacing w:before="0" w:line="276" w:lineRule="auto"/>
              <w:ind w:left="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5C">
            <w:pPr>
              <w:widowControl w:val="0"/>
              <w:spacing w:before="0" w:line="276" w:lineRule="auto"/>
              <w:ind w:left="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huinchas aisladoras grandes</w:t>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5D">
            <w:pPr>
              <w:widowControl w:val="0"/>
              <w:spacing w:before="0" w:line="276" w:lineRule="auto"/>
              <w:ind w:left="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30</w:t>
            </w:r>
          </w:p>
        </w:tc>
      </w:tr>
      <w:tr>
        <w:trPr>
          <w:cantSplit w:val="0"/>
          <w:trHeight w:val="60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5E">
            <w:pPr>
              <w:widowControl w:val="0"/>
              <w:spacing w:before="0" w:line="276" w:lineRule="auto"/>
              <w:ind w:left="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Caja de Distribución Fibra Óptica SC 2 Puertos para Interior FTTH</w:t>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5F">
            <w:pPr>
              <w:widowControl w:val="0"/>
              <w:spacing w:before="0" w:line="276" w:lineRule="auto"/>
              <w:ind w:left="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15</w:t>
            </w:r>
          </w:p>
        </w:tc>
      </w:tr>
      <w:tr>
        <w:trPr>
          <w:cantSplit w:val="0"/>
          <w:trHeight w:val="60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60">
            <w:pPr>
              <w:widowControl w:val="0"/>
              <w:spacing w:before="0" w:line="276" w:lineRule="auto"/>
              <w:ind w:left="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Xanf-8508 Probador De Cable De Red Lcd Digital Recargable</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61">
            <w:pPr>
              <w:widowControl w:val="0"/>
              <w:spacing w:before="0" w:line="276" w:lineRule="auto"/>
              <w:ind w:left="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r>
      <w:tr>
        <w:trPr>
          <w:cantSplit w:val="0"/>
          <w:trHeight w:val="60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62">
            <w:pPr>
              <w:widowControl w:val="0"/>
              <w:spacing w:before="0" w:line="276" w:lineRule="auto"/>
              <w:ind w:left="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Kit de Herramientas Fibra Optica FTTH con Localizador de fallas 10Mw, incluye Tijera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63">
            <w:pPr>
              <w:widowControl w:val="0"/>
              <w:spacing w:before="0" w:line="276" w:lineRule="auto"/>
              <w:ind w:left="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r>
      <w:tr>
        <w:trPr>
          <w:cantSplit w:val="0"/>
          <w:trHeight w:val="60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64">
            <w:pPr>
              <w:widowControl w:val="0"/>
              <w:spacing w:before="0" w:line="276" w:lineRule="auto"/>
              <w:ind w:left="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kit herramientas cableado redes utp lan probador tester rj45</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65">
            <w:pPr>
              <w:widowControl w:val="0"/>
              <w:spacing w:before="0" w:line="276" w:lineRule="auto"/>
              <w:ind w:left="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r>
      <w:tr>
        <w:trPr>
          <w:cantSplit w:val="0"/>
          <w:trHeight w:val="60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66">
            <w:pPr>
              <w:widowControl w:val="0"/>
              <w:spacing w:before="0" w:line="276" w:lineRule="auto"/>
              <w:ind w:left="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Set Destornilladores Jaque 6 Unidades Punta Plana y Cruz Ergonómica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67">
            <w:pPr>
              <w:widowControl w:val="0"/>
              <w:spacing w:before="0" w:line="276" w:lineRule="auto"/>
              <w:ind w:left="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r>
      <w:tr>
        <w:trPr>
          <w:cantSplit w:val="0"/>
          <w:trHeight w:val="60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68">
            <w:pPr>
              <w:widowControl w:val="0"/>
              <w:spacing w:before="0" w:line="276" w:lineRule="auto"/>
              <w:ind w:left="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Acces Point</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69">
            <w:pPr>
              <w:widowControl w:val="0"/>
              <w:spacing w:before="0" w:line="276" w:lineRule="auto"/>
              <w:ind w:left="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r>
      <w:tr>
        <w:trPr>
          <w:cantSplit w:val="0"/>
          <w:trHeight w:val="60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6A">
            <w:pPr>
              <w:widowControl w:val="0"/>
              <w:spacing w:before="0" w:line="276" w:lineRule="auto"/>
              <w:ind w:left="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Kit Destornilladores Precisión 115 en 1 para Electrónica con Puntas Magnéticas y Eje Flexible</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6B">
            <w:pPr>
              <w:widowControl w:val="0"/>
              <w:spacing w:before="0" w:line="276" w:lineRule="auto"/>
              <w:ind w:left="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r>
      <w:tr>
        <w:trPr>
          <w:cantSplit w:val="0"/>
          <w:trHeight w:val="60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6C">
            <w:pPr>
              <w:widowControl w:val="0"/>
              <w:spacing w:before="0" w:line="276" w:lineRule="auto"/>
              <w:ind w:left="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Kit De Soldador Kepiog 100w Lcd Digital De Alta Potencia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6D">
            <w:pPr>
              <w:widowControl w:val="0"/>
              <w:spacing w:before="0" w:line="276" w:lineRule="auto"/>
              <w:ind w:left="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r>
      <w:tr>
        <w:trPr>
          <w:cantSplit w:val="0"/>
          <w:trHeight w:val="60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6E">
            <w:pPr>
              <w:widowControl w:val="0"/>
              <w:spacing w:before="0" w:line="276" w:lineRule="auto"/>
              <w:ind w:left="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Set Kit Juego Mini Alicates 6 Pzs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6F">
            <w:pPr>
              <w:widowControl w:val="0"/>
              <w:spacing w:before="0" w:line="276" w:lineRule="auto"/>
              <w:ind w:left="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r>
      <w:tr>
        <w:trPr>
          <w:cantSplit w:val="0"/>
          <w:trHeight w:val="60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70">
            <w:pPr>
              <w:widowControl w:val="0"/>
              <w:spacing w:before="0" w:line="276" w:lineRule="auto"/>
              <w:ind w:left="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Set Alicates 3 Piezas 160mm/6</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71">
            <w:pPr>
              <w:widowControl w:val="0"/>
              <w:spacing w:before="0" w:line="276" w:lineRule="auto"/>
              <w:ind w:left="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r>
      <w:tr>
        <w:trPr>
          <w:cantSplit w:val="0"/>
          <w:trHeight w:val="60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72">
            <w:pPr>
              <w:widowControl w:val="0"/>
              <w:spacing w:before="0" w:line="276" w:lineRule="auto"/>
              <w:ind w:left="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Taladro Percutor Inalámbrico 2bat+carg+bol Dhp490rfx2 Makita Turquesa 50/60hz</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073">
            <w:pPr>
              <w:widowControl w:val="0"/>
              <w:spacing w:before="0" w:line="276" w:lineRule="auto"/>
              <w:ind w:left="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r>
    </w:tbl>
    <w:p w:rsidR="00000000" w:rsidDel="00000000" w:rsidP="00000000" w:rsidRDefault="00000000" w:rsidRPr="00000000" w14:paraId="00000074">
      <w:pPr>
        <w:spacing w:before="0" w:lineRule="auto"/>
        <w:ind w:left="0" w:firstLine="0"/>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75">
      <w:pPr>
        <w:spacing w:before="0" w:lineRule="auto"/>
        <w:ind w:left="0" w:firstLine="0"/>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LOS OFERENTES DEBERÁN CONTEMPLAR GASTOS DE DESPACHO A</w:t>
      </w:r>
      <w:r w:rsidDel="00000000" w:rsidR="00000000" w:rsidRPr="00000000">
        <w:rPr>
          <w:rFonts w:ascii="Century Gothic" w:cs="Century Gothic" w:eastAsia="Century Gothic" w:hAnsi="Century Gothic"/>
          <w:b w:val="1"/>
          <w:bCs w:val="1"/>
          <w:sz w:val="20"/>
          <w:szCs w:val="20"/>
          <w:u w:val="single"/>
          <w:rtl w:val="0"/>
        </w:rPr>
        <w:t xml:space="preserve"> LICEO COMERCIAL ALBERTO VALENZUELA LLANOS</w:t>
      </w:r>
      <w:r w:rsidDel="00000000" w:rsidR="00000000" w:rsidRPr="00000000">
        <w:rPr>
          <w:rFonts w:ascii="Century Gothic" w:cs="Century Gothic" w:eastAsia="Century Gothic" w:hAnsi="Century Gothic"/>
          <w:b w:val="1"/>
          <w:bCs w:val="1"/>
          <w:sz w:val="20"/>
          <w:szCs w:val="20"/>
          <w:rtl w:val="0"/>
        </w:rPr>
        <w:t xml:space="preserve"> UBICADO AVDA. MANSO DE VELASCO 389, SAN FERNANDO coordinar con DAVID PEREZ QUINTANILLA </w:t>
      </w:r>
      <w:hyperlink r:id="rId7">
        <w:r w:rsidDel="00000000" w:rsidR="00000000" w:rsidRPr="00000000">
          <w:rPr>
            <w:rFonts w:ascii="Roboto" w:cs="Roboto" w:eastAsia="Roboto" w:hAnsi="Roboto"/>
            <w:color w:val="1155cc"/>
            <w:sz w:val="21"/>
            <w:szCs w:val="21"/>
            <w:highlight w:val="white"/>
            <w:u w:val="single"/>
            <w:rtl w:val="0"/>
          </w:rPr>
          <w:t xml:space="preserve">david.perez@slepcolchagua.cl</w:t>
        </w:r>
      </w:hyperlink>
      <w:r w:rsidDel="00000000" w:rsidR="00000000" w:rsidRPr="00000000">
        <w:rPr>
          <w:rFonts w:ascii="Century Gothic" w:cs="Century Gothic" w:eastAsia="Century Gothic" w:hAnsi="Century Gothic"/>
          <w:b w:val="1"/>
          <w:bCs w:val="1"/>
          <w:sz w:val="20"/>
          <w:szCs w:val="20"/>
          <w:rtl w:val="0"/>
        </w:rPr>
        <w:t xml:space="preserve"> </w:t>
      </w:r>
      <w:r w:rsidDel="00000000" w:rsidR="00000000" w:rsidRPr="00000000">
        <w:rPr>
          <w:rtl w:val="0"/>
        </w:rPr>
      </w:r>
    </w:p>
    <w:p w:rsidR="00000000" w:rsidDel="00000000" w:rsidP="00000000" w:rsidRDefault="00000000" w:rsidRPr="00000000" w14:paraId="00000076">
      <w:pPr>
        <w:spacing w:before="0" w:lineRule="auto"/>
        <w:ind w:left="0" w:firstLine="0"/>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77">
      <w:pPr>
        <w:pStyle w:val="Heading1"/>
        <w:ind w:left="425" w:hanging="425"/>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3)</w:t>
        <w:tab/>
        <w:t xml:space="preserve">PRESUPUESTO DISPONIBLE</w:t>
      </w:r>
    </w:p>
    <w:p w:rsidR="00000000" w:rsidDel="00000000" w:rsidP="00000000" w:rsidRDefault="00000000" w:rsidRPr="00000000" w14:paraId="00000078">
      <w:pPr>
        <w:spacing w:before="0" w:lineRule="auto"/>
        <w:ind w:left="426" w:firstLine="0"/>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Monto disponible:  </w:t>
      </w:r>
      <w:r w:rsidDel="00000000" w:rsidR="00000000" w:rsidRPr="00000000">
        <w:rPr>
          <w:rFonts w:ascii="Century Gothic" w:cs="Century Gothic" w:eastAsia="Century Gothic" w:hAnsi="Century Gothic"/>
          <w:b w:val="1"/>
          <w:bCs w:val="1"/>
          <w:sz w:val="20"/>
          <w:szCs w:val="20"/>
          <w:rtl w:val="0"/>
        </w:rPr>
        <w:t xml:space="preserve">$6.970.00- </w:t>
      </w:r>
      <w:r w:rsidDel="00000000" w:rsidR="00000000" w:rsidRPr="00000000">
        <w:rPr>
          <w:rFonts w:ascii="Century Gothic" w:cs="Century Gothic" w:eastAsia="Century Gothic" w:hAnsi="Century Gothic"/>
          <w:sz w:val="20"/>
          <w:szCs w:val="20"/>
          <w:rtl w:val="0"/>
        </w:rPr>
        <w:t xml:space="preserve">con impuestos incluidos, para todos los insumos requeridos. Cualquier oferta que supere el monto presupuestado será declarada inadmisible.</w:t>
      </w:r>
      <w:r w:rsidDel="00000000" w:rsidR="00000000" w:rsidRPr="00000000">
        <w:rPr>
          <w:rtl w:val="0"/>
        </w:rPr>
      </w:r>
    </w:p>
    <w:p w:rsidR="00000000" w:rsidDel="00000000" w:rsidP="00000000" w:rsidRDefault="00000000" w:rsidRPr="00000000" w14:paraId="00000079">
      <w:pPr>
        <w:spacing w:before="0" w:lineRule="auto"/>
        <w:ind w:left="0" w:firstLine="0"/>
        <w:jc w:val="both"/>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07A">
      <w:pPr>
        <w:pStyle w:val="Heading1"/>
        <w:ind w:left="425" w:hanging="425"/>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4)</w:t>
        <w:tab/>
        <w:t xml:space="preserve">LAS OFERTAS</w:t>
      </w:r>
    </w:p>
    <w:p w:rsidR="00000000" w:rsidDel="00000000" w:rsidP="00000000" w:rsidRDefault="00000000" w:rsidRPr="00000000" w14:paraId="0000007B">
      <w:pPr>
        <w:spacing w:before="0" w:lineRule="auto"/>
        <w:ind w:left="426" w:firstLine="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La oferta que presente el proveedor deberá realizarla solo a través del portal </w:t>
      </w:r>
      <w:r w:rsidDel="00000000" w:rsidR="00000000" w:rsidRPr="00000000">
        <w:rPr>
          <w:rFonts w:ascii="Century Gothic" w:cs="Century Gothic" w:eastAsia="Century Gothic" w:hAnsi="Century Gothic"/>
          <w:b w:val="1"/>
          <w:bCs w:val="1"/>
          <w:sz w:val="20"/>
          <w:szCs w:val="20"/>
          <w:rtl w:val="0"/>
        </w:rPr>
        <w:t xml:space="preserve">www.mercadopublico.cl</w:t>
      </w:r>
      <w:r w:rsidDel="00000000" w:rsidR="00000000" w:rsidRPr="00000000">
        <w:rPr>
          <w:rFonts w:ascii="Century Gothic" w:cs="Century Gothic" w:eastAsia="Century Gothic" w:hAnsi="Century Gothic"/>
          <w:sz w:val="20"/>
          <w:szCs w:val="20"/>
          <w:rtl w:val="0"/>
        </w:rPr>
        <w:t xml:space="preserve">, en el módulo de Compra Ágil dispuesto por ChileCompra.</w:t>
      </w:r>
    </w:p>
    <w:p w:rsidR="00000000" w:rsidDel="00000000" w:rsidP="00000000" w:rsidRDefault="00000000" w:rsidRPr="00000000" w14:paraId="0000007C">
      <w:pPr>
        <w:spacing w:before="0" w:lineRule="auto"/>
        <w:ind w:left="426" w:firstLine="0"/>
        <w:jc w:val="both"/>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07D">
      <w:pPr>
        <w:pStyle w:val="Heading1"/>
        <w:spacing w:before="0" w:lineRule="auto"/>
        <w:ind w:left="425" w:hanging="425"/>
        <w:jc w:val="left"/>
        <w:rPr>
          <w:rFonts w:ascii="Century Gothic" w:cs="Century Gothic" w:eastAsia="Century Gothic" w:hAnsi="Century Gothic"/>
          <w:sz w:val="20"/>
          <w:szCs w:val="20"/>
        </w:rPr>
      </w:pPr>
      <w:bookmarkStart w:colFirst="0" w:colLast="0" w:name="_heading=h.f71j7xjbz59u" w:id="1"/>
      <w:bookmarkEnd w:id="1"/>
      <w:r w:rsidDel="00000000" w:rsidR="00000000" w:rsidRPr="00000000">
        <w:rPr>
          <w:rFonts w:ascii="Century Gothic" w:cs="Century Gothic" w:eastAsia="Century Gothic" w:hAnsi="Century Gothic"/>
          <w:sz w:val="20"/>
          <w:szCs w:val="20"/>
          <w:rtl w:val="0"/>
        </w:rPr>
        <w:t xml:space="preserve">5)</w:t>
        <w:tab/>
        <w:t xml:space="preserve">DOCUMENTACIÓN E INFORMACIÓN A PRESENTAR</w:t>
      </w:r>
    </w:p>
    <w:p w:rsidR="00000000" w:rsidDel="00000000" w:rsidP="00000000" w:rsidRDefault="00000000" w:rsidRPr="00000000" w14:paraId="0000007E">
      <w:pPr>
        <w:spacing w:before="0" w:lineRule="auto"/>
        <w:ind w:left="0" w:firstLine="0"/>
        <w:jc w:val="both"/>
        <w:rPr>
          <w:rFonts w:ascii="Century Gothic" w:cs="Century Gothic" w:eastAsia="Century Gothic" w:hAnsi="Century Gothic"/>
          <w:sz w:val="20"/>
          <w:szCs w:val="20"/>
        </w:rPr>
      </w:pPr>
      <w:r w:rsidDel="00000000" w:rsidR="00000000" w:rsidRPr="00000000">
        <w:rPr>
          <w:rtl w:val="0"/>
        </w:rPr>
      </w:r>
    </w:p>
    <w:tbl>
      <w:tblPr>
        <w:tblStyle w:val="Table3"/>
        <w:tblW w:w="8970.0" w:type="dxa"/>
        <w:jc w:val="left"/>
        <w:tblInd w:w="416.0" w:type="dxa"/>
        <w:tblLayout w:type="fixed"/>
        <w:tblLook w:val="0400"/>
      </w:tblPr>
      <w:tblGrid>
        <w:gridCol w:w="6292"/>
        <w:gridCol w:w="1366"/>
        <w:gridCol w:w="1312"/>
        <w:tblGridChange w:id="0">
          <w:tblGrid>
            <w:gridCol w:w="6292"/>
            <w:gridCol w:w="1366"/>
            <w:gridCol w:w="1312"/>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bfbfbf" w:val="clear"/>
          </w:tcPr>
          <w:p w:rsidR="00000000" w:rsidDel="00000000" w:rsidP="00000000" w:rsidRDefault="00000000" w:rsidRPr="00000000" w14:paraId="0000007F">
            <w:pPr>
              <w:spacing w:before="0" w:lineRule="auto"/>
              <w:ind w:left="0" w:right="-14" w:firstLine="0"/>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DOCUMENTOS Y/O INFORMACIÓN</w:t>
            </w:r>
          </w:p>
        </w:tc>
        <w:tc>
          <w:tcPr>
            <w:tcBorders>
              <w:top w:color="000000" w:space="0" w:sz="8" w:val="single"/>
              <w:left w:color="000000" w:space="0" w:sz="8" w:val="single"/>
              <w:bottom w:color="000000" w:space="0" w:sz="8" w:val="single"/>
              <w:right w:color="000000" w:space="0" w:sz="8" w:val="single"/>
            </w:tcBorders>
            <w:shd w:fill="bfbfbf" w:val="clear"/>
          </w:tcPr>
          <w:p w:rsidR="00000000" w:rsidDel="00000000" w:rsidP="00000000" w:rsidRDefault="00000000" w:rsidRPr="00000000" w14:paraId="00000080">
            <w:pPr>
              <w:spacing w:before="0" w:lineRule="auto"/>
              <w:ind w:left="0" w:firstLine="0"/>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OBLIGATORIO</w:t>
            </w:r>
          </w:p>
        </w:tc>
        <w:tc>
          <w:tcPr>
            <w:tcBorders>
              <w:top w:color="000000" w:space="0" w:sz="8" w:val="single"/>
              <w:left w:color="000000" w:space="0" w:sz="8" w:val="single"/>
              <w:bottom w:color="000000" w:space="0" w:sz="8" w:val="single"/>
              <w:right w:color="000000" w:space="0" w:sz="8" w:val="single"/>
            </w:tcBorders>
            <w:shd w:fill="bfbfbf" w:val="clear"/>
          </w:tcPr>
          <w:p w:rsidR="00000000" w:rsidDel="00000000" w:rsidP="00000000" w:rsidRDefault="00000000" w:rsidRPr="00000000" w14:paraId="00000081">
            <w:pPr>
              <w:spacing w:before="0" w:lineRule="auto"/>
              <w:ind w:left="0" w:firstLine="0"/>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EVALUABLE</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2">
            <w:pPr>
              <w:spacing w:before="0" w:lineRule="auto"/>
              <w:ind w:left="0" w:right="-14" w:firstLine="0"/>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FORMULARIO N°1 </w:t>
            </w:r>
          </w:p>
          <w:p w:rsidR="00000000" w:rsidDel="00000000" w:rsidP="00000000" w:rsidRDefault="00000000" w:rsidRPr="00000000" w14:paraId="00000083">
            <w:pPr>
              <w:spacing w:before="0" w:lineRule="auto"/>
              <w:ind w:left="0" w:right="-14" w:firstLine="0"/>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Indicando el valor total de la propuesta y el tiempo de entrega desde enviada la Orden de Compra.</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4">
            <w:pPr>
              <w:spacing w:before="0" w:lineRule="auto"/>
              <w:ind w:left="0" w:firstLine="0"/>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SÍ</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5">
            <w:pPr>
              <w:spacing w:before="0" w:lineRule="auto"/>
              <w:ind w:left="0" w:firstLine="0"/>
              <w:jc w:val="center"/>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SÍ</w:t>
            </w:r>
          </w:p>
        </w:tc>
      </w:tr>
      <w:tr>
        <w:trPr>
          <w:cantSplit w:val="0"/>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6">
            <w:pPr>
              <w:spacing w:before="0" w:lineRule="auto"/>
              <w:ind w:left="0" w:right="-302" w:firstLine="0"/>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PROPUESTA TÉCNICA: </w:t>
            </w:r>
            <w:r w:rsidDel="00000000" w:rsidR="00000000" w:rsidRPr="00000000">
              <w:rPr>
                <w:rFonts w:ascii="Century Gothic" w:cs="Century Gothic" w:eastAsia="Century Gothic" w:hAnsi="Century Gothic"/>
                <w:sz w:val="20"/>
                <w:szCs w:val="20"/>
                <w:rtl w:val="0"/>
              </w:rPr>
              <w:t xml:space="preserve">Proveedor debe cumplir con todos los requisitos técnicos requeridos en el punto 2 (Descripción de los productos y/o servicios solicitados, así como adjuntar imagen referencial)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7">
            <w:pPr>
              <w:spacing w:before="0" w:lineRule="auto"/>
              <w:ind w:left="0" w:firstLine="0"/>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SÍ</w:t>
            </w:r>
          </w:p>
        </w:tc>
        <w:tc>
          <w:tcPr>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088">
            <w:pPr>
              <w:spacing w:before="0" w:lineRule="auto"/>
              <w:ind w:left="0" w:firstLine="0"/>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SÍ</w:t>
            </w:r>
          </w:p>
        </w:tc>
      </w:tr>
    </w:tbl>
    <w:p w:rsidR="00000000" w:rsidDel="00000000" w:rsidP="00000000" w:rsidRDefault="00000000" w:rsidRPr="00000000" w14:paraId="00000089">
      <w:pPr>
        <w:ind w:left="0" w:firstLine="0"/>
        <w:jc w:val="both"/>
        <w:rPr>
          <w:rFonts w:ascii="Century Gothic" w:cs="Century Gothic" w:eastAsia="Century Gothic" w:hAnsi="Century Gothic"/>
          <w:sz w:val="20"/>
          <w:szCs w:val="20"/>
          <w:highlight w:val="yellow"/>
        </w:rPr>
      </w:pPr>
      <w:r w:rsidDel="00000000" w:rsidR="00000000" w:rsidRPr="00000000">
        <w:rPr>
          <w:rtl w:val="0"/>
        </w:rPr>
      </w:r>
    </w:p>
    <w:p w:rsidR="00000000" w:rsidDel="00000000" w:rsidP="00000000" w:rsidRDefault="00000000" w:rsidRPr="00000000" w14:paraId="0000008A">
      <w:pPr>
        <w:ind w:left="426" w:firstLine="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Nota:</w:t>
      </w:r>
      <w:r w:rsidDel="00000000" w:rsidR="00000000" w:rsidRPr="00000000">
        <w:rPr>
          <w:rFonts w:ascii="Century Gothic" w:cs="Century Gothic" w:eastAsia="Century Gothic" w:hAnsi="Century Gothic"/>
          <w:sz w:val="20"/>
          <w:szCs w:val="20"/>
          <w:rtl w:val="0"/>
        </w:rPr>
        <w:t xml:space="preserve"> La no presentación de cualquiera de los documentos y/o información obligatoria dará lugar a </w:t>
      </w:r>
      <w:r w:rsidDel="00000000" w:rsidR="00000000" w:rsidRPr="00000000">
        <w:rPr>
          <w:rFonts w:ascii="Century Gothic" w:cs="Century Gothic" w:eastAsia="Century Gothic" w:hAnsi="Century Gothic"/>
          <w:b w:val="1"/>
          <w:bCs w:val="1"/>
          <w:sz w:val="20"/>
          <w:szCs w:val="20"/>
          <w:rtl w:val="0"/>
        </w:rPr>
        <w:t xml:space="preserve">NO</w:t>
      </w:r>
      <w:r w:rsidDel="00000000" w:rsidR="00000000" w:rsidRPr="00000000">
        <w:rPr>
          <w:rFonts w:ascii="Century Gothic" w:cs="Century Gothic" w:eastAsia="Century Gothic" w:hAnsi="Century Gothic"/>
          <w:sz w:val="20"/>
          <w:szCs w:val="20"/>
          <w:rtl w:val="0"/>
        </w:rPr>
        <w:t xml:space="preserve"> considerar la oferta</w:t>
      </w:r>
      <w:r w:rsidDel="00000000" w:rsidR="00000000" w:rsidRPr="00000000">
        <w:rPr>
          <w:rFonts w:ascii="Century Gothic" w:cs="Century Gothic" w:eastAsia="Century Gothic" w:hAnsi="Century Gothic"/>
          <w:color w:val="000000"/>
          <w:sz w:val="20"/>
          <w:szCs w:val="20"/>
          <w:rtl w:val="0"/>
        </w:rPr>
        <w:t xml:space="preserve">.</w:t>
      </w:r>
      <w:r w:rsidDel="00000000" w:rsidR="00000000" w:rsidRPr="00000000">
        <w:rPr>
          <w:rtl w:val="0"/>
        </w:rPr>
      </w:r>
    </w:p>
    <w:p w:rsidR="00000000" w:rsidDel="00000000" w:rsidP="00000000" w:rsidRDefault="00000000" w:rsidRPr="00000000" w14:paraId="0000008B">
      <w:pPr>
        <w:ind w:left="426" w:firstLine="0"/>
        <w:jc w:val="both"/>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08C">
      <w:pPr>
        <w:pStyle w:val="Heading1"/>
        <w:ind w:left="425" w:hanging="425"/>
        <w:jc w:val="both"/>
        <w:rPr>
          <w:rFonts w:ascii="Century Gothic" w:cs="Century Gothic" w:eastAsia="Century Gothic" w:hAnsi="Century Gothic"/>
          <w:sz w:val="20"/>
          <w:szCs w:val="20"/>
        </w:rPr>
      </w:pPr>
      <w:bookmarkStart w:colFirst="0" w:colLast="0" w:name="_heading=h.sa95ez8d4ocl" w:id="2"/>
      <w:bookmarkEnd w:id="2"/>
      <w:r w:rsidDel="00000000" w:rsidR="00000000" w:rsidRPr="00000000">
        <w:rPr>
          <w:rFonts w:ascii="Century Gothic" w:cs="Century Gothic" w:eastAsia="Century Gothic" w:hAnsi="Century Gothic"/>
          <w:sz w:val="20"/>
          <w:szCs w:val="20"/>
          <w:rtl w:val="0"/>
        </w:rPr>
        <w:t xml:space="preserve">6)</w:t>
        <w:tab/>
        <w:t xml:space="preserve">CRITERIOS DE EVALUACIÓN</w:t>
      </w:r>
    </w:p>
    <w:p w:rsidR="00000000" w:rsidDel="00000000" w:rsidP="00000000" w:rsidRDefault="00000000" w:rsidRPr="00000000" w14:paraId="0000008D">
      <w:pPr>
        <w:ind w:left="426" w:firstLine="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Se seleccionará al proveedor cuya propuesta sea la de menor costo de manera de resguardar los intereses de SLEP COLCHAGUA, siempre y cuando cumpla lo siguiente:</w:t>
      </w:r>
    </w:p>
    <w:p w:rsidR="00000000" w:rsidDel="00000000" w:rsidP="00000000" w:rsidRDefault="00000000" w:rsidRPr="00000000" w14:paraId="0000008E">
      <w:pPr>
        <w:ind w:firstLine="360"/>
        <w:jc w:val="both"/>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08F">
      <w:pPr>
        <w:ind w:firstLine="360"/>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Primea instancia:</w:t>
      </w:r>
    </w:p>
    <w:p w:rsidR="00000000" w:rsidDel="00000000" w:rsidP="00000000" w:rsidRDefault="00000000" w:rsidRPr="00000000" w14:paraId="00000090">
      <w:pPr>
        <w:numPr>
          <w:ilvl w:val="0"/>
          <w:numId w:val="1"/>
        </w:numPr>
        <w:pBdr>
          <w:top w:space="0" w:sz="0" w:val="nil"/>
          <w:left w:space="0" w:sz="0" w:val="nil"/>
          <w:bottom w:space="0" w:sz="0" w:val="nil"/>
          <w:right w:space="0" w:sz="0" w:val="nil"/>
          <w:between w:space="0" w:sz="0" w:val="nil"/>
        </w:pBdr>
        <w:ind w:left="720" w:hanging="360"/>
        <w:jc w:val="both"/>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Que, la oferta cumpla con la totalidad de los productos y/o servicios solicitados.</w:t>
      </w:r>
    </w:p>
    <w:p w:rsidR="00000000" w:rsidDel="00000000" w:rsidP="00000000" w:rsidRDefault="00000000" w:rsidRPr="00000000" w14:paraId="00000091">
      <w:pPr>
        <w:numPr>
          <w:ilvl w:val="0"/>
          <w:numId w:val="1"/>
        </w:numPr>
        <w:pBdr>
          <w:top w:space="0" w:sz="0" w:val="nil"/>
          <w:left w:space="0" w:sz="0" w:val="nil"/>
          <w:bottom w:space="0" w:sz="0" w:val="nil"/>
          <w:right w:space="0" w:sz="0" w:val="nil"/>
          <w:between w:space="0" w:sz="0" w:val="nil"/>
        </w:pBdr>
        <w:spacing w:before="0" w:lineRule="auto"/>
        <w:ind w:left="720" w:hanging="360"/>
        <w:jc w:val="both"/>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Que, los productos y/o servicios cumplan con todas las características y especificaciones establecidas en el numeral 2 de este documento, con las artes y el oficio de la especialidad de capacitación y con normativa vigente. </w:t>
      </w:r>
    </w:p>
    <w:p w:rsidR="00000000" w:rsidDel="00000000" w:rsidP="00000000" w:rsidRDefault="00000000" w:rsidRPr="00000000" w14:paraId="00000092">
      <w:pPr>
        <w:numPr>
          <w:ilvl w:val="0"/>
          <w:numId w:val="1"/>
        </w:numPr>
        <w:pBdr>
          <w:top w:space="0" w:sz="0" w:val="nil"/>
          <w:left w:space="0" w:sz="0" w:val="nil"/>
          <w:bottom w:space="0" w:sz="0" w:val="nil"/>
          <w:right w:space="0" w:sz="0" w:val="nil"/>
          <w:between w:space="0" w:sz="0" w:val="nil"/>
        </w:pBdr>
        <w:spacing w:before="0" w:lineRule="auto"/>
        <w:ind w:left="720" w:hanging="360"/>
        <w:jc w:val="both"/>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Que, la propuesta entregue la información respecto a la cantidad de personal disponible para la ejecución del servicio, los equipos y herramientas, disponibilidad y plazos de entrega del servicio, y que estos cumplan con lo solicitado en la ficha electrónica.</w:t>
      </w:r>
    </w:p>
    <w:p w:rsidR="00000000" w:rsidDel="00000000" w:rsidP="00000000" w:rsidRDefault="00000000" w:rsidRPr="00000000" w14:paraId="00000093">
      <w:pPr>
        <w:ind w:firstLine="360"/>
        <w:jc w:val="both"/>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094">
      <w:pPr>
        <w:ind w:firstLine="360"/>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Segunda instancia</w:t>
      </w:r>
      <w:r w:rsidDel="00000000" w:rsidR="00000000" w:rsidRPr="00000000">
        <w:rPr>
          <w:rFonts w:ascii="Century Gothic" w:cs="Century Gothic" w:eastAsia="Century Gothic" w:hAnsi="Century Gothic"/>
          <w:sz w:val="20"/>
          <w:szCs w:val="20"/>
          <w:rtl w:val="0"/>
        </w:rPr>
        <w:t xml:space="preserve">, se podrá de todas formas emitir una orden de compra, cuando la oferta</w:t>
      </w:r>
      <w:r w:rsidDel="00000000" w:rsidR="00000000" w:rsidRPr="00000000">
        <w:rPr>
          <w:rFonts w:ascii="Century Gothic" w:cs="Century Gothic" w:eastAsia="Century Gothic" w:hAnsi="Century Gothic"/>
          <w:b w:val="1"/>
          <w:bCs w:val="1"/>
          <w:sz w:val="20"/>
          <w:szCs w:val="20"/>
          <w:rtl w:val="0"/>
        </w:rPr>
        <w:t xml:space="preserve">:</w:t>
      </w:r>
    </w:p>
    <w:p w:rsidR="00000000" w:rsidDel="00000000" w:rsidP="00000000" w:rsidRDefault="00000000" w:rsidRPr="00000000" w14:paraId="00000095">
      <w:pPr>
        <w:numPr>
          <w:ilvl w:val="0"/>
          <w:numId w:val="1"/>
        </w:numPr>
        <w:pBdr>
          <w:top w:space="0" w:sz="0" w:val="nil"/>
          <w:left w:space="0" w:sz="0" w:val="nil"/>
          <w:bottom w:space="0" w:sz="0" w:val="nil"/>
          <w:right w:space="0" w:sz="0" w:val="nil"/>
          <w:between w:space="0" w:sz="0" w:val="nil"/>
        </w:pBdr>
        <w:ind w:left="720" w:hanging="360"/>
        <w:jc w:val="both"/>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Cumpla con la mayoría de los productos y/o servicios solicitados.</w:t>
      </w:r>
    </w:p>
    <w:p w:rsidR="00000000" w:rsidDel="00000000" w:rsidP="00000000" w:rsidRDefault="00000000" w:rsidRPr="00000000" w14:paraId="00000096">
      <w:pPr>
        <w:numPr>
          <w:ilvl w:val="0"/>
          <w:numId w:val="1"/>
        </w:numPr>
        <w:pBdr>
          <w:top w:space="0" w:sz="0" w:val="nil"/>
          <w:left w:space="0" w:sz="0" w:val="nil"/>
          <w:bottom w:space="0" w:sz="0" w:val="nil"/>
          <w:right w:space="0" w:sz="0" w:val="nil"/>
          <w:between w:space="0" w:sz="0" w:val="nil"/>
        </w:pBdr>
        <w:spacing w:before="0" w:lineRule="auto"/>
        <w:ind w:left="720" w:hanging="360"/>
        <w:jc w:val="both"/>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Contenga productos y/o servicios que cumplan con la mayoría de las características y especificaciones establecidas en el numeral 2 de este documento.</w:t>
      </w:r>
    </w:p>
    <w:p w:rsidR="00000000" w:rsidDel="00000000" w:rsidP="00000000" w:rsidRDefault="00000000" w:rsidRPr="00000000" w14:paraId="00000097">
      <w:pPr>
        <w:numPr>
          <w:ilvl w:val="0"/>
          <w:numId w:val="1"/>
        </w:numPr>
        <w:pBdr>
          <w:top w:space="0" w:sz="0" w:val="nil"/>
          <w:left w:space="0" w:sz="0" w:val="nil"/>
          <w:bottom w:space="0" w:sz="0" w:val="nil"/>
          <w:right w:space="0" w:sz="0" w:val="nil"/>
          <w:between w:space="0" w:sz="0" w:val="nil"/>
        </w:pBdr>
        <w:spacing w:before="0" w:lineRule="auto"/>
        <w:ind w:left="720" w:hanging="360"/>
        <w:jc w:val="both"/>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No entregue la información respecto a la disponibilidad y plazos de entrega de los productos y/o servicios.</w:t>
      </w:r>
    </w:p>
    <w:p w:rsidR="00000000" w:rsidDel="00000000" w:rsidP="00000000" w:rsidRDefault="00000000" w:rsidRPr="00000000" w14:paraId="00000098">
      <w:pPr>
        <w:ind w:firstLine="360"/>
        <w:jc w:val="both"/>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099">
      <w:pPr>
        <w:ind w:left="426" w:firstLine="0"/>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Con todo lo anterior, el Servicio Local podrá desistir de emitir una orden de compra cuando:</w:t>
      </w:r>
    </w:p>
    <w:p w:rsidR="00000000" w:rsidDel="00000000" w:rsidP="00000000" w:rsidRDefault="00000000" w:rsidRPr="00000000" w14:paraId="0000009A">
      <w:pPr>
        <w:numPr>
          <w:ilvl w:val="0"/>
          <w:numId w:val="2"/>
        </w:numPr>
        <w:pBdr>
          <w:top w:space="0" w:sz="0" w:val="nil"/>
          <w:left w:space="0" w:sz="0" w:val="nil"/>
          <w:bottom w:space="0" w:sz="0" w:val="nil"/>
          <w:right w:space="0" w:sz="0" w:val="nil"/>
          <w:between w:space="0" w:sz="0" w:val="nil"/>
        </w:pBdr>
        <w:ind w:left="786" w:hanging="360"/>
        <w:jc w:val="both"/>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En la evaluación detecte que algún producto o servicio considera un sobreprecio, o este es muy distinto a los precios de mercado.</w:t>
      </w:r>
    </w:p>
    <w:p w:rsidR="00000000" w:rsidDel="00000000" w:rsidP="00000000" w:rsidRDefault="00000000" w:rsidRPr="00000000" w14:paraId="0000009B">
      <w:pPr>
        <w:numPr>
          <w:ilvl w:val="0"/>
          <w:numId w:val="2"/>
        </w:numPr>
        <w:pBdr>
          <w:top w:space="0" w:sz="0" w:val="nil"/>
          <w:left w:space="0" w:sz="0" w:val="nil"/>
          <w:bottom w:space="0" w:sz="0" w:val="nil"/>
          <w:right w:space="0" w:sz="0" w:val="nil"/>
          <w:between w:space="0" w:sz="0" w:val="nil"/>
        </w:pBdr>
        <w:spacing w:before="0" w:lineRule="auto"/>
        <w:ind w:left="786" w:hanging="360"/>
        <w:jc w:val="both"/>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El monto total ofertado resulte superior a 100 UTM.</w:t>
      </w:r>
    </w:p>
    <w:p w:rsidR="00000000" w:rsidDel="00000000" w:rsidP="00000000" w:rsidRDefault="00000000" w:rsidRPr="00000000" w14:paraId="0000009C">
      <w:pPr>
        <w:numPr>
          <w:ilvl w:val="0"/>
          <w:numId w:val="2"/>
        </w:numPr>
        <w:pBdr>
          <w:top w:space="0" w:sz="0" w:val="nil"/>
          <w:left w:space="0" w:sz="0" w:val="nil"/>
          <w:bottom w:space="0" w:sz="0" w:val="nil"/>
          <w:right w:space="0" w:sz="0" w:val="nil"/>
          <w:between w:space="0" w:sz="0" w:val="nil"/>
        </w:pBdr>
        <w:spacing w:before="0" w:lineRule="auto"/>
        <w:ind w:left="786" w:hanging="360"/>
        <w:jc w:val="both"/>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Considere que la(s) oferta(s) recibidas no convengan a los intereses del Servicio.</w:t>
      </w:r>
    </w:p>
    <w:p w:rsidR="00000000" w:rsidDel="00000000" w:rsidP="00000000" w:rsidRDefault="00000000" w:rsidRPr="00000000" w14:paraId="0000009D">
      <w:pPr>
        <w:numPr>
          <w:ilvl w:val="0"/>
          <w:numId w:val="2"/>
        </w:numPr>
        <w:pBdr>
          <w:top w:space="0" w:sz="0" w:val="nil"/>
          <w:left w:space="0" w:sz="0" w:val="nil"/>
          <w:bottom w:space="0" w:sz="0" w:val="nil"/>
          <w:right w:space="0" w:sz="0" w:val="nil"/>
          <w:between w:space="0" w:sz="0" w:val="nil"/>
        </w:pBdr>
        <w:spacing w:before="0" w:lineRule="auto"/>
        <w:ind w:left="786" w:hanging="360"/>
        <w:jc w:val="both"/>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No entreguen la información respecto a la disponibilidad y plazos de entrega de los productos y/o servicios.</w:t>
      </w:r>
    </w:p>
    <w:p w:rsidR="00000000" w:rsidDel="00000000" w:rsidP="00000000" w:rsidRDefault="00000000" w:rsidRPr="00000000" w14:paraId="0000009E">
      <w:pPr>
        <w:ind w:left="0" w:firstLine="0"/>
        <w:jc w:val="both"/>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09F">
      <w:pPr>
        <w:pStyle w:val="Heading1"/>
        <w:ind w:left="425" w:hanging="425"/>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7)</w:t>
        <w:tab/>
        <w:t xml:space="preserve">COMPORTAMIENTO CONTRACTUAL DEL PROVEEDOR</w:t>
      </w:r>
    </w:p>
    <w:p w:rsidR="00000000" w:rsidDel="00000000" w:rsidP="00000000" w:rsidRDefault="00000000" w:rsidRPr="00000000" w14:paraId="000000A0">
      <w:pPr>
        <w:ind w:left="426" w:firstLine="0"/>
        <w:jc w:val="both"/>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El Servicio Local podrá cancelar la orden de compra y además registrar una sanción en la ficha del proveedor en </w:t>
      </w:r>
      <w:hyperlink r:id="rId8">
        <w:r w:rsidDel="00000000" w:rsidR="00000000" w:rsidRPr="00000000">
          <w:rPr>
            <w:rFonts w:ascii="Century Gothic" w:cs="Century Gothic" w:eastAsia="Century Gothic" w:hAnsi="Century Gothic"/>
            <w:color w:val="0000ff"/>
            <w:sz w:val="20"/>
            <w:szCs w:val="20"/>
            <w:u w:val="single"/>
            <w:rtl w:val="0"/>
          </w:rPr>
          <w:t xml:space="preserve">www.mercadopublico.cl</w:t>
        </w:r>
      </w:hyperlink>
      <w:r w:rsidDel="00000000" w:rsidR="00000000" w:rsidRPr="00000000">
        <w:rPr>
          <w:rFonts w:ascii="Century Gothic" w:cs="Century Gothic" w:eastAsia="Century Gothic" w:hAnsi="Century Gothic"/>
          <w:color w:val="000000"/>
          <w:sz w:val="20"/>
          <w:szCs w:val="20"/>
          <w:rtl w:val="0"/>
        </w:rPr>
        <w:t xml:space="preserve"> en los siguientes casos:</w:t>
      </w:r>
    </w:p>
    <w:p w:rsidR="00000000" w:rsidDel="00000000" w:rsidP="00000000" w:rsidRDefault="00000000" w:rsidRPr="00000000" w14:paraId="000000A1">
      <w:pPr>
        <w:ind w:left="426" w:firstLine="0"/>
        <w:jc w:val="both"/>
        <w:rPr>
          <w:rFonts w:ascii="Century Gothic" w:cs="Century Gothic" w:eastAsia="Century Gothic" w:hAnsi="Century Gothic"/>
          <w:color w:val="000000"/>
          <w:sz w:val="20"/>
          <w:szCs w:val="20"/>
        </w:rPr>
      </w:pPr>
      <w:r w:rsidDel="00000000" w:rsidR="00000000" w:rsidRPr="00000000">
        <w:rPr>
          <w:rtl w:val="0"/>
        </w:rPr>
      </w:r>
    </w:p>
    <w:p w:rsidR="00000000" w:rsidDel="00000000" w:rsidP="00000000" w:rsidRDefault="00000000" w:rsidRPr="00000000" w14:paraId="000000A2">
      <w:pPr>
        <w:tabs>
          <w:tab w:val="left" w:leader="none" w:pos="851"/>
        </w:tabs>
        <w:spacing w:before="0" w:lineRule="auto"/>
        <w:ind w:left="425" w:firstLine="0"/>
        <w:jc w:val="both"/>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8.1)</w:t>
        <w:tab/>
        <w:t xml:space="preserve">Por atraso en la entrega de los productos y/o servicios.</w:t>
      </w:r>
      <w:r w:rsidDel="00000000" w:rsidR="00000000" w:rsidRPr="00000000">
        <w:rPr>
          <w:rFonts w:ascii="Century Gothic" w:cs="Century Gothic" w:eastAsia="Century Gothic" w:hAnsi="Century Gothic"/>
          <w:color w:val="000000"/>
          <w:sz w:val="20"/>
          <w:szCs w:val="20"/>
          <w:rtl w:val="0"/>
        </w:rPr>
        <w:t xml:space="preserve"> </w:t>
      </w:r>
    </w:p>
    <w:p w:rsidR="00000000" w:rsidDel="00000000" w:rsidP="00000000" w:rsidRDefault="00000000" w:rsidRPr="00000000" w14:paraId="000000A3">
      <w:pPr>
        <w:tabs>
          <w:tab w:val="left" w:leader="none" w:pos="851"/>
        </w:tabs>
        <w:spacing w:before="0" w:lineRule="auto"/>
        <w:ind w:left="425" w:firstLine="0"/>
        <w:jc w:val="both"/>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0A4">
      <w:pPr>
        <w:tabs>
          <w:tab w:val="left" w:leader="none" w:pos="851"/>
        </w:tabs>
        <w:spacing w:before="0" w:lineRule="auto"/>
        <w:ind w:left="425" w:firstLine="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8.2) </w:t>
        <w:tab/>
        <w:t xml:space="preserve">Por incumplimiento de las especificaciones técnicas ofertadas.</w:t>
      </w:r>
      <w:r w:rsidDel="00000000" w:rsidR="00000000" w:rsidRPr="00000000">
        <w:rPr>
          <w:rtl w:val="0"/>
        </w:rPr>
      </w:r>
    </w:p>
    <w:p w:rsidR="00000000" w:rsidDel="00000000" w:rsidP="00000000" w:rsidRDefault="00000000" w:rsidRPr="00000000" w14:paraId="000000A5">
      <w:pPr>
        <w:ind w:left="426" w:firstLine="0"/>
        <w:jc w:val="both"/>
        <w:rPr>
          <w:rFonts w:ascii="Century Gothic" w:cs="Century Gothic" w:eastAsia="Century Gothic" w:hAnsi="Century Gothic"/>
          <w:color w:val="000000"/>
          <w:sz w:val="20"/>
          <w:szCs w:val="20"/>
        </w:rPr>
      </w:pPr>
      <w:r w:rsidDel="00000000" w:rsidR="00000000" w:rsidRPr="00000000">
        <w:rPr>
          <w:rtl w:val="0"/>
        </w:rPr>
      </w:r>
    </w:p>
    <w:p w:rsidR="00000000" w:rsidDel="00000000" w:rsidP="00000000" w:rsidRDefault="00000000" w:rsidRPr="00000000" w14:paraId="000000A6">
      <w:pPr>
        <w:ind w:left="426" w:firstLine="0"/>
        <w:jc w:val="both"/>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Recordar, que es muy importante que los proveedores mantengan una buena calificación en el denominado concepto “Nota del Comportamiento Base” en </w:t>
      </w:r>
      <w:hyperlink r:id="rId9">
        <w:r w:rsidDel="00000000" w:rsidR="00000000" w:rsidRPr="00000000">
          <w:rPr>
            <w:rFonts w:ascii="Century Gothic" w:cs="Century Gothic" w:eastAsia="Century Gothic" w:hAnsi="Century Gothic"/>
            <w:color w:val="0000ff"/>
            <w:sz w:val="20"/>
            <w:szCs w:val="20"/>
            <w:u w:val="single"/>
            <w:rtl w:val="0"/>
          </w:rPr>
          <w:t xml:space="preserve">www.mercadopublico.cl</w:t>
        </w:r>
      </w:hyperlink>
      <w:r w:rsidDel="00000000" w:rsidR="00000000" w:rsidRPr="00000000">
        <w:rPr>
          <w:rFonts w:ascii="Century Gothic" w:cs="Century Gothic" w:eastAsia="Century Gothic" w:hAnsi="Century Gothic"/>
          <w:color w:val="000000"/>
          <w:sz w:val="20"/>
          <w:szCs w:val="20"/>
          <w:rtl w:val="0"/>
        </w:rPr>
        <w:t xml:space="preserve">, ya que este antecedente puede ser utilizado por los organismos compradores como criterio de evaluación para los procesos licitatorios.</w:t>
      </w:r>
    </w:p>
    <w:p w:rsidR="00000000" w:rsidDel="00000000" w:rsidP="00000000" w:rsidRDefault="00000000" w:rsidRPr="00000000" w14:paraId="000000A7">
      <w:pPr>
        <w:spacing w:before="0" w:lineRule="auto"/>
        <w:ind w:left="0" w:firstLine="0"/>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0A8">
      <w:pPr>
        <w:spacing w:before="0" w:lineRule="auto"/>
        <w:ind w:left="425" w:firstLine="0"/>
        <w:jc w:val="both"/>
        <w:rPr>
          <w:rFonts w:ascii="Century Gothic" w:cs="Century Gothic" w:eastAsia="Century Gothic" w:hAnsi="Century Gothic"/>
          <w:color w:val="000000"/>
          <w:sz w:val="20"/>
          <w:szCs w:val="20"/>
        </w:rPr>
      </w:pPr>
      <w:bookmarkStart w:colFirst="0" w:colLast="0" w:name="_heading=h.sw0p48uw7gs" w:id="3"/>
      <w:bookmarkEnd w:id="3"/>
      <w:r w:rsidDel="00000000" w:rsidR="00000000" w:rsidRPr="00000000">
        <w:rPr>
          <w:rFonts w:ascii="Century Gothic" w:cs="Century Gothic" w:eastAsia="Century Gothic" w:hAnsi="Century Gothic"/>
          <w:color w:val="000000"/>
          <w:sz w:val="20"/>
          <w:szCs w:val="20"/>
          <w:rtl w:val="0"/>
        </w:rPr>
        <w:t xml:space="preserve">Por último, la posibilidad de aplicar estas sanciones es sin perjuicio de que el Servicio Local determine que la diferencia en las especificaciones técnicas sea en características relevantes del bien (o servicio), en dicho caso, se entenderá que se ha incurrido en un incumplimiento grave, por lo que procederá por parte del Servicio Local el rechazo y/o devolución de los productos, y la cancelación de la orden de compra.</w:t>
      </w:r>
    </w:p>
    <w:p w:rsidR="00000000" w:rsidDel="00000000" w:rsidP="00000000" w:rsidRDefault="00000000" w:rsidRPr="00000000" w14:paraId="000000A9">
      <w:pPr>
        <w:spacing w:before="0" w:lineRule="auto"/>
        <w:ind w:left="425" w:firstLine="0"/>
        <w:jc w:val="both"/>
        <w:rPr>
          <w:rFonts w:ascii="Century Gothic" w:cs="Century Gothic" w:eastAsia="Century Gothic" w:hAnsi="Century Gothic"/>
          <w:color w:val="000000"/>
          <w:sz w:val="20"/>
          <w:szCs w:val="20"/>
        </w:rPr>
      </w:pPr>
      <w:r w:rsidDel="00000000" w:rsidR="00000000" w:rsidRPr="00000000">
        <w:rPr>
          <w:rtl w:val="0"/>
        </w:rPr>
      </w:r>
    </w:p>
    <w:p w:rsidR="00000000" w:rsidDel="00000000" w:rsidP="00000000" w:rsidRDefault="00000000" w:rsidRPr="00000000" w14:paraId="000000AA">
      <w:pPr>
        <w:tabs>
          <w:tab w:val="left" w:leader="none" w:pos="851"/>
        </w:tabs>
        <w:spacing w:before="0" w:lineRule="auto"/>
        <w:ind w:left="425" w:firstLine="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8.3) </w:t>
        <w:tab/>
        <w:t xml:space="preserve">Por incumplimiento de la normativa vigente para la especialidad en cuanto a procesos, materiales empleados, etc. Aplicable a la especialidad de capacitación que contempla la presente Compra Ágil. </w:t>
      </w:r>
      <w:r w:rsidDel="00000000" w:rsidR="00000000" w:rsidRPr="00000000">
        <w:rPr>
          <w:rtl w:val="0"/>
        </w:rPr>
      </w:r>
    </w:p>
    <w:p w:rsidR="00000000" w:rsidDel="00000000" w:rsidP="00000000" w:rsidRDefault="00000000" w:rsidRPr="00000000" w14:paraId="000000AB">
      <w:pPr>
        <w:spacing w:before="0" w:lineRule="auto"/>
        <w:ind w:left="425" w:firstLine="0"/>
        <w:jc w:val="both"/>
        <w:rPr>
          <w:rFonts w:ascii="Century Gothic" w:cs="Century Gothic" w:eastAsia="Century Gothic" w:hAnsi="Century Gothic"/>
          <w:color w:val="000000"/>
          <w:sz w:val="20"/>
          <w:szCs w:val="20"/>
        </w:rPr>
      </w:pPr>
      <w:r w:rsidDel="00000000" w:rsidR="00000000" w:rsidRPr="00000000">
        <w:rPr>
          <w:rtl w:val="0"/>
        </w:rPr>
      </w:r>
    </w:p>
    <w:p w:rsidR="00000000" w:rsidDel="00000000" w:rsidP="00000000" w:rsidRDefault="00000000" w:rsidRPr="00000000" w14:paraId="000000AC">
      <w:pPr>
        <w:pStyle w:val="Heading1"/>
        <w:ind w:left="426" w:hanging="426"/>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8)</w:t>
        <w:tab/>
        <w:t xml:space="preserve">CONTRAPARTE TÉCNICA</w:t>
      </w:r>
    </w:p>
    <w:p w:rsidR="00000000" w:rsidDel="00000000" w:rsidP="00000000" w:rsidRDefault="00000000" w:rsidRPr="00000000" w14:paraId="000000AD">
      <w:pPr>
        <w:ind w:left="426" w:firstLine="0"/>
        <w:jc w:val="both"/>
        <w:rPr>
          <w:rFonts w:ascii="Century Gothic" w:cs="Century Gothic" w:eastAsia="Century Gothic" w:hAnsi="Century Gothic"/>
          <w:sz w:val="20"/>
          <w:szCs w:val="20"/>
        </w:rPr>
      </w:pPr>
      <w:bookmarkStart w:colFirst="0" w:colLast="0" w:name="_heading=h.p0a1vegjepgg" w:id="4"/>
      <w:bookmarkEnd w:id="4"/>
      <w:r w:rsidDel="00000000" w:rsidR="00000000" w:rsidRPr="00000000">
        <w:rPr>
          <w:rFonts w:ascii="Century Gothic" w:cs="Century Gothic" w:eastAsia="Century Gothic" w:hAnsi="Century Gothic"/>
          <w:sz w:val="20"/>
          <w:szCs w:val="20"/>
          <w:rtl w:val="0"/>
        </w:rPr>
        <w:t xml:space="preserve">La contraparte técnica será la Profesional Formación y Desarrollo de las Personas u otro profesional del área, perteneciente al Servicio Local de Educación Pública de Colchagua, quien validará el documento de Recepción Conforme por los bienes y/o servicios recibidos.</w:t>
      </w:r>
    </w:p>
    <w:p w:rsidR="00000000" w:rsidDel="00000000" w:rsidP="00000000" w:rsidRDefault="00000000" w:rsidRPr="00000000" w14:paraId="000000AE">
      <w:pPr>
        <w:ind w:left="425" w:firstLine="0"/>
        <w:jc w:val="both"/>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0AF">
      <w:pPr>
        <w:ind w:left="425" w:firstLine="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Será función de la contraparte técnica, entre otras, las siguientes:</w:t>
      </w:r>
    </w:p>
    <w:p w:rsidR="00000000" w:rsidDel="00000000" w:rsidP="00000000" w:rsidRDefault="00000000" w:rsidRPr="00000000" w14:paraId="000000B0">
      <w:pPr>
        <w:pBdr>
          <w:top w:space="0" w:sz="0" w:val="nil"/>
          <w:left w:space="0" w:sz="0" w:val="nil"/>
          <w:bottom w:space="0" w:sz="0" w:val="nil"/>
          <w:right w:space="0" w:sz="0" w:val="nil"/>
          <w:between w:space="0" w:sz="0" w:val="nil"/>
        </w:pBdr>
        <w:ind w:left="709" w:firstLine="0"/>
        <w:jc w:val="both"/>
        <w:rPr>
          <w:rFonts w:ascii="Century Gothic" w:cs="Century Gothic" w:eastAsia="Century Gothic" w:hAnsi="Century Gothic"/>
          <w:color w:val="000000"/>
          <w:sz w:val="20"/>
          <w:szCs w:val="20"/>
        </w:rPr>
      </w:pPr>
      <w:r w:rsidDel="00000000" w:rsidR="00000000" w:rsidRPr="00000000">
        <w:rPr>
          <w:rtl w:val="0"/>
        </w:rPr>
      </w:r>
    </w:p>
    <w:p w:rsidR="00000000" w:rsidDel="00000000" w:rsidP="00000000" w:rsidRDefault="00000000" w:rsidRPr="00000000" w14:paraId="000000B1">
      <w:pPr>
        <w:numPr>
          <w:ilvl w:val="0"/>
          <w:numId w:val="4"/>
        </w:numPr>
        <w:pBdr>
          <w:top w:space="0" w:sz="0" w:val="nil"/>
          <w:left w:space="0" w:sz="0" w:val="nil"/>
          <w:bottom w:space="0" w:sz="0" w:val="nil"/>
          <w:right w:space="0" w:sz="0" w:val="nil"/>
          <w:between w:space="0" w:sz="0" w:val="nil"/>
        </w:pBdr>
        <w:spacing w:before="0" w:lineRule="auto"/>
        <w:ind w:left="709" w:hanging="283"/>
        <w:jc w:val="both"/>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Validar el documento de Recepción Conforme de Bienes y/o Servicios.</w:t>
      </w:r>
    </w:p>
    <w:p w:rsidR="00000000" w:rsidDel="00000000" w:rsidP="00000000" w:rsidRDefault="00000000" w:rsidRPr="00000000" w14:paraId="000000B2">
      <w:pPr>
        <w:numPr>
          <w:ilvl w:val="0"/>
          <w:numId w:val="4"/>
        </w:numPr>
        <w:pBdr>
          <w:top w:space="0" w:sz="0" w:val="nil"/>
          <w:left w:space="0" w:sz="0" w:val="nil"/>
          <w:bottom w:space="0" w:sz="0" w:val="nil"/>
          <w:right w:space="0" w:sz="0" w:val="nil"/>
          <w:between w:space="0" w:sz="0" w:val="nil"/>
        </w:pBdr>
        <w:spacing w:before="0" w:lineRule="auto"/>
        <w:ind w:left="709" w:hanging="283"/>
        <w:jc w:val="both"/>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Solicitar la aplicación de sanciones, en el caso que corresponda.</w:t>
      </w:r>
    </w:p>
    <w:p w:rsidR="00000000" w:rsidDel="00000000" w:rsidP="00000000" w:rsidRDefault="00000000" w:rsidRPr="00000000" w14:paraId="000000B3">
      <w:pPr>
        <w:numPr>
          <w:ilvl w:val="0"/>
          <w:numId w:val="4"/>
        </w:numPr>
        <w:pBdr>
          <w:top w:space="0" w:sz="0" w:val="nil"/>
          <w:left w:space="0" w:sz="0" w:val="nil"/>
          <w:bottom w:space="0" w:sz="0" w:val="nil"/>
          <w:right w:space="0" w:sz="0" w:val="nil"/>
          <w:between w:space="0" w:sz="0" w:val="nil"/>
        </w:pBdr>
        <w:spacing w:before="0" w:lineRule="auto"/>
        <w:ind w:left="709" w:hanging="283"/>
        <w:jc w:val="both"/>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Solicitar el término anticipado de la contratación, en caso de que corresponda.</w:t>
      </w:r>
    </w:p>
    <w:p w:rsidR="00000000" w:rsidDel="00000000" w:rsidP="00000000" w:rsidRDefault="00000000" w:rsidRPr="00000000" w14:paraId="000000B4">
      <w:pPr>
        <w:numPr>
          <w:ilvl w:val="0"/>
          <w:numId w:val="4"/>
        </w:numPr>
        <w:pBdr>
          <w:top w:space="0" w:sz="0" w:val="nil"/>
          <w:left w:space="0" w:sz="0" w:val="nil"/>
          <w:bottom w:space="0" w:sz="0" w:val="nil"/>
          <w:right w:space="0" w:sz="0" w:val="nil"/>
          <w:between w:space="0" w:sz="0" w:val="nil"/>
        </w:pBdr>
        <w:spacing w:before="0" w:lineRule="auto"/>
        <w:ind w:left="709" w:hanging="283"/>
        <w:jc w:val="both"/>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Solicitar el pago de los bienes y/o servicios. </w:t>
      </w:r>
    </w:p>
    <w:p w:rsidR="00000000" w:rsidDel="00000000" w:rsidP="00000000" w:rsidRDefault="00000000" w:rsidRPr="00000000" w14:paraId="000000B5">
      <w:pPr>
        <w:ind w:left="426" w:firstLine="0"/>
        <w:jc w:val="both"/>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0B6">
      <w:pPr>
        <w:pStyle w:val="Heading1"/>
        <w:ind w:left="426" w:hanging="426"/>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9)</w:t>
        <w:tab/>
        <w:t xml:space="preserve">FORMA DE PAGO Y OTROS</w:t>
      </w:r>
    </w:p>
    <w:p w:rsidR="00000000" w:rsidDel="00000000" w:rsidP="00000000" w:rsidRDefault="00000000" w:rsidRPr="00000000" w14:paraId="000000B7">
      <w:pPr>
        <w:ind w:left="426" w:firstLine="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El Servicio Local de Educación Pública Colchagua, pagará por los bienes y/o servicios dentro de los 30 días corridos contados desde la emisión de la factura y previa recepción conforme correspondiente. </w:t>
      </w:r>
    </w:p>
    <w:p w:rsidR="00000000" w:rsidDel="00000000" w:rsidP="00000000" w:rsidRDefault="00000000" w:rsidRPr="00000000" w14:paraId="000000B8">
      <w:pPr>
        <w:ind w:left="426" w:firstLine="0"/>
        <w:jc w:val="both"/>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0B9">
      <w:pPr>
        <w:ind w:left="426" w:firstLine="0"/>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El pago se realizará a través de transferencia electrónica, para ello el proveedor deberá revisar el documento adjunto a la orden de compra denominado </w:t>
      </w:r>
      <w:r w:rsidDel="00000000" w:rsidR="00000000" w:rsidRPr="00000000">
        <w:rPr>
          <w:rFonts w:ascii="Century Gothic" w:cs="Century Gothic" w:eastAsia="Century Gothic" w:hAnsi="Century Gothic"/>
          <w:b w:val="1"/>
          <w:bCs w:val="1"/>
          <w:sz w:val="20"/>
          <w:szCs w:val="20"/>
          <w:rtl w:val="0"/>
        </w:rPr>
        <w:t xml:space="preserve">“INSTRUCTIVO PARA PROVEEDORES DEL SERVICIO LOCAL DE EDUCACIÓN PÚBLICA DE COLCHAGUA”.</w:t>
      </w:r>
      <w:r w:rsidDel="00000000" w:rsidR="00000000" w:rsidRPr="00000000">
        <w:rPr>
          <w:rFonts w:ascii="Century Gothic" w:cs="Century Gothic" w:eastAsia="Century Gothic" w:hAnsi="Century Gothic"/>
          <w:sz w:val="20"/>
          <w:szCs w:val="20"/>
          <w:rtl w:val="0"/>
        </w:rPr>
        <w:t xml:space="preserve"> Este documento además contiene:</w:t>
      </w:r>
    </w:p>
    <w:p w:rsidR="00000000" w:rsidDel="00000000" w:rsidP="00000000" w:rsidRDefault="00000000" w:rsidRPr="00000000" w14:paraId="000000BA">
      <w:pPr>
        <w:ind w:left="426" w:firstLine="0"/>
        <w:jc w:val="both"/>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0BB">
      <w:pPr>
        <w:numPr>
          <w:ilvl w:val="0"/>
          <w:numId w:val="5"/>
        </w:numPr>
        <w:pBdr>
          <w:top w:space="0" w:sz="0" w:val="nil"/>
          <w:left w:space="0" w:sz="0" w:val="nil"/>
          <w:bottom w:space="0" w:sz="0" w:val="nil"/>
          <w:right w:space="0" w:sz="0" w:val="nil"/>
          <w:between w:space="0" w:sz="0" w:val="nil"/>
        </w:pBdr>
        <w:ind w:left="709" w:hanging="283"/>
        <w:jc w:val="both"/>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Llenado del formulario </w:t>
      </w:r>
      <w:r w:rsidDel="00000000" w:rsidR="00000000" w:rsidRPr="00000000">
        <w:rPr>
          <w:rFonts w:ascii="Century Gothic" w:cs="Century Gothic" w:eastAsia="Century Gothic" w:hAnsi="Century Gothic"/>
          <w:b w:val="1"/>
          <w:bCs w:val="1"/>
          <w:color w:val="000000"/>
          <w:sz w:val="20"/>
          <w:szCs w:val="20"/>
          <w:rtl w:val="0"/>
        </w:rPr>
        <w:t xml:space="preserve">PODER SIMPLE TRANSFERENCIA ELECTRÓNICA</w:t>
      </w:r>
      <w:r w:rsidDel="00000000" w:rsidR="00000000" w:rsidRPr="00000000">
        <w:rPr>
          <w:rFonts w:ascii="Century Gothic" w:cs="Century Gothic" w:eastAsia="Century Gothic" w:hAnsi="Century Gothic"/>
          <w:color w:val="000000"/>
          <w:sz w:val="20"/>
          <w:szCs w:val="20"/>
          <w:rtl w:val="0"/>
        </w:rPr>
        <w:t xml:space="preserve">.</w:t>
      </w:r>
    </w:p>
    <w:p w:rsidR="00000000" w:rsidDel="00000000" w:rsidP="00000000" w:rsidRDefault="00000000" w:rsidRPr="00000000" w14:paraId="000000BC">
      <w:pPr>
        <w:numPr>
          <w:ilvl w:val="0"/>
          <w:numId w:val="5"/>
        </w:numPr>
        <w:pBdr>
          <w:top w:space="0" w:sz="0" w:val="nil"/>
          <w:left w:space="0" w:sz="0" w:val="nil"/>
          <w:bottom w:space="0" w:sz="0" w:val="nil"/>
          <w:right w:space="0" w:sz="0" w:val="nil"/>
          <w:between w:space="0" w:sz="0" w:val="nil"/>
        </w:pBdr>
        <w:spacing w:before="0" w:lineRule="auto"/>
        <w:ind w:left="709" w:hanging="283"/>
        <w:jc w:val="both"/>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Obtención de </w:t>
      </w:r>
      <w:r w:rsidDel="00000000" w:rsidR="00000000" w:rsidRPr="00000000">
        <w:rPr>
          <w:rFonts w:ascii="Century Gothic" w:cs="Century Gothic" w:eastAsia="Century Gothic" w:hAnsi="Century Gothic"/>
          <w:b w:val="1"/>
          <w:bCs w:val="1"/>
          <w:color w:val="000000"/>
          <w:sz w:val="20"/>
          <w:szCs w:val="20"/>
          <w:rtl w:val="0"/>
        </w:rPr>
        <w:t xml:space="preserve">DIRECCIONES Y DATOS DE CONTACTO</w:t>
      </w:r>
      <w:r w:rsidDel="00000000" w:rsidR="00000000" w:rsidRPr="00000000">
        <w:rPr>
          <w:rFonts w:ascii="Century Gothic" w:cs="Century Gothic" w:eastAsia="Century Gothic" w:hAnsi="Century Gothic"/>
          <w:color w:val="000000"/>
          <w:sz w:val="20"/>
          <w:szCs w:val="20"/>
          <w:rtl w:val="0"/>
        </w:rPr>
        <w:t xml:space="preserve"> de los lugares de despacho.</w:t>
      </w:r>
    </w:p>
    <w:p w:rsidR="00000000" w:rsidDel="00000000" w:rsidP="00000000" w:rsidRDefault="00000000" w:rsidRPr="00000000" w14:paraId="000000BD">
      <w:pPr>
        <w:numPr>
          <w:ilvl w:val="0"/>
          <w:numId w:val="5"/>
        </w:numPr>
        <w:pBdr>
          <w:top w:space="0" w:sz="0" w:val="nil"/>
          <w:left w:space="0" w:sz="0" w:val="nil"/>
          <w:bottom w:space="0" w:sz="0" w:val="nil"/>
          <w:right w:space="0" w:sz="0" w:val="nil"/>
          <w:between w:space="0" w:sz="0" w:val="nil"/>
        </w:pBdr>
        <w:spacing w:before="0" w:lineRule="auto"/>
        <w:ind w:left="709" w:hanging="283"/>
        <w:jc w:val="both"/>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Instrucciones para la </w:t>
      </w:r>
      <w:r w:rsidDel="00000000" w:rsidR="00000000" w:rsidRPr="00000000">
        <w:rPr>
          <w:rFonts w:ascii="Century Gothic" w:cs="Century Gothic" w:eastAsia="Century Gothic" w:hAnsi="Century Gothic"/>
          <w:b w:val="1"/>
          <w:bCs w:val="1"/>
          <w:color w:val="000000"/>
          <w:sz w:val="20"/>
          <w:szCs w:val="20"/>
          <w:rtl w:val="0"/>
        </w:rPr>
        <w:t xml:space="preserve">FACTURACIÓN</w:t>
      </w:r>
      <w:r w:rsidDel="00000000" w:rsidR="00000000" w:rsidRPr="00000000">
        <w:rPr>
          <w:rFonts w:ascii="Century Gothic" w:cs="Century Gothic" w:eastAsia="Century Gothic" w:hAnsi="Century Gothic"/>
          <w:color w:val="000000"/>
          <w:sz w:val="20"/>
          <w:szCs w:val="20"/>
          <w:rtl w:val="0"/>
        </w:rPr>
        <w:t xml:space="preserve">.</w:t>
      </w:r>
    </w:p>
    <w:p w:rsidR="00000000" w:rsidDel="00000000" w:rsidP="00000000" w:rsidRDefault="00000000" w:rsidRPr="00000000" w14:paraId="000000BE">
      <w:pPr>
        <w:numPr>
          <w:ilvl w:val="0"/>
          <w:numId w:val="5"/>
        </w:numPr>
        <w:pBdr>
          <w:top w:space="0" w:sz="0" w:val="nil"/>
          <w:left w:space="0" w:sz="0" w:val="nil"/>
          <w:bottom w:space="0" w:sz="0" w:val="nil"/>
          <w:right w:space="0" w:sz="0" w:val="nil"/>
          <w:between w:space="0" w:sz="0" w:val="nil"/>
        </w:pBdr>
        <w:spacing w:before="0" w:lineRule="auto"/>
        <w:ind w:left="709" w:hanging="283"/>
        <w:jc w:val="both"/>
        <w:rPr>
          <w:rFonts w:ascii="Century Gothic" w:cs="Century Gothic" w:eastAsia="Century Gothic" w:hAnsi="Century Gothic"/>
          <w:b w:val="1"/>
          <w:bCs w:val="1"/>
          <w:color w:val="000000"/>
          <w:sz w:val="20"/>
          <w:szCs w:val="20"/>
        </w:rPr>
      </w:pPr>
      <w:r w:rsidDel="00000000" w:rsidR="00000000" w:rsidRPr="00000000">
        <w:rPr>
          <w:rFonts w:ascii="Century Gothic" w:cs="Century Gothic" w:eastAsia="Century Gothic" w:hAnsi="Century Gothic"/>
          <w:color w:val="000000"/>
          <w:sz w:val="20"/>
          <w:szCs w:val="20"/>
          <w:rtl w:val="0"/>
        </w:rPr>
        <w:t xml:space="preserve">Guía para proveedores emanada por la Dirección de Presupuestos, que indica las </w:t>
      </w:r>
      <w:r w:rsidDel="00000000" w:rsidR="00000000" w:rsidRPr="00000000">
        <w:rPr>
          <w:rFonts w:ascii="Century Gothic" w:cs="Century Gothic" w:eastAsia="Century Gothic" w:hAnsi="Century Gothic"/>
          <w:b w:val="1"/>
          <w:bCs w:val="1"/>
          <w:color w:val="000000"/>
          <w:sz w:val="20"/>
          <w:szCs w:val="20"/>
          <w:rtl w:val="0"/>
        </w:rPr>
        <w:t xml:space="preserve">VALIDACIONES DE LOS DOCUMENTOS TRIBUTARIOS ELECTRÓNICOS (DTE) Y MOTIVOS DE POR LOS QUE SE PODRÍAN GENERAR RECLAMOS DE ESTOS DOCUMENTOS.</w:t>
      </w:r>
    </w:p>
    <w:p w:rsidR="00000000" w:rsidDel="00000000" w:rsidP="00000000" w:rsidRDefault="00000000" w:rsidRPr="00000000" w14:paraId="000000BF">
      <w:pPr>
        <w:numPr>
          <w:ilvl w:val="0"/>
          <w:numId w:val="5"/>
        </w:numPr>
        <w:pBdr>
          <w:top w:space="0" w:sz="0" w:val="nil"/>
          <w:left w:space="0" w:sz="0" w:val="nil"/>
          <w:bottom w:space="0" w:sz="0" w:val="nil"/>
          <w:right w:space="0" w:sz="0" w:val="nil"/>
          <w:between w:space="0" w:sz="0" w:val="nil"/>
        </w:pBdr>
        <w:spacing w:before="0" w:lineRule="auto"/>
        <w:ind w:left="0" w:hanging="283"/>
        <w:jc w:val="both"/>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Instrucciones para seguimiento del </w:t>
      </w:r>
      <w:r w:rsidDel="00000000" w:rsidR="00000000" w:rsidRPr="00000000">
        <w:rPr>
          <w:rFonts w:ascii="Century Gothic" w:cs="Century Gothic" w:eastAsia="Century Gothic" w:hAnsi="Century Gothic"/>
          <w:b w:val="1"/>
          <w:bCs w:val="1"/>
          <w:color w:val="000000"/>
          <w:sz w:val="20"/>
          <w:szCs w:val="20"/>
          <w:rtl w:val="0"/>
        </w:rPr>
        <w:t xml:space="preserve">PAGO</w:t>
      </w:r>
      <w:r w:rsidDel="00000000" w:rsidR="00000000" w:rsidRPr="00000000">
        <w:rPr>
          <w:rFonts w:ascii="Century Gothic" w:cs="Century Gothic" w:eastAsia="Century Gothic" w:hAnsi="Century Gothic"/>
          <w:color w:val="000000"/>
          <w:sz w:val="20"/>
          <w:szCs w:val="20"/>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C0">
      <w:pPr>
        <w:pStyle w:val="Title"/>
        <w:spacing w:before="0" w:line="360" w:lineRule="auto"/>
        <w:ind w:left="0" w:firstLine="0"/>
        <w:jc w:val="center"/>
        <w:rPr>
          <w:rFonts w:ascii="Century Gothic" w:cs="Century Gothic" w:eastAsia="Century Gothic" w:hAnsi="Century Gothic"/>
          <w:sz w:val="22"/>
          <w:szCs w:val="22"/>
        </w:rPr>
      </w:pPr>
      <w:bookmarkStart w:colFirst="0" w:colLast="0" w:name="_heading=h.gaqmajok56et" w:id="5"/>
      <w:bookmarkEnd w:id="5"/>
      <w:r w:rsidDel="00000000" w:rsidR="00000000" w:rsidRPr="00000000">
        <w:rPr>
          <w:rFonts w:ascii="Century Gothic" w:cs="Century Gothic" w:eastAsia="Century Gothic" w:hAnsi="Century Gothic"/>
          <w:sz w:val="22"/>
          <w:szCs w:val="22"/>
          <w:rtl w:val="0"/>
        </w:rPr>
        <w:t xml:space="preserve">FORMULARIO N°1</w:t>
      </w:r>
    </w:p>
    <w:p w:rsidR="00000000" w:rsidDel="00000000" w:rsidP="00000000" w:rsidRDefault="00000000" w:rsidRPr="00000000" w14:paraId="000000C1">
      <w:pPr>
        <w:pBdr>
          <w:top w:space="0" w:sz="0" w:val="nil"/>
          <w:left w:space="0" w:sz="0" w:val="nil"/>
          <w:bottom w:space="0" w:sz="0" w:val="nil"/>
          <w:right w:space="0" w:sz="0" w:val="nil"/>
          <w:between w:space="0" w:sz="0" w:val="nil"/>
        </w:pBdr>
        <w:spacing w:before="0" w:lineRule="auto"/>
        <w:ind w:left="0" w:firstLine="0"/>
        <w:jc w:val="center"/>
        <w:rPr>
          <w:rFonts w:ascii="Century Gothic" w:cs="Century Gothic" w:eastAsia="Century Gothic" w:hAnsi="Century Gothic"/>
          <w:b w:val="1"/>
          <w:bCs w:val="1"/>
          <w:color w:val="000000"/>
          <w:sz w:val="20"/>
          <w:szCs w:val="20"/>
        </w:rPr>
      </w:pPr>
      <w:r w:rsidDel="00000000" w:rsidR="00000000" w:rsidRPr="00000000">
        <w:rPr>
          <w:rtl w:val="0"/>
        </w:rPr>
      </w:r>
    </w:p>
    <w:p w:rsidR="00000000" w:rsidDel="00000000" w:rsidP="00000000" w:rsidRDefault="00000000" w:rsidRPr="00000000" w14:paraId="000000C2">
      <w:pPr>
        <w:spacing w:before="0" w:line="360" w:lineRule="auto"/>
        <w:ind w:left="0" w:firstLine="0"/>
        <w:jc w:val="center"/>
        <w:rPr>
          <w:rFonts w:ascii="Century Gothic" w:cs="Century Gothic" w:eastAsia="Century Gothic" w:hAnsi="Century Gothic"/>
          <w:b w:val="1"/>
          <w:bCs w:val="1"/>
          <w:sz w:val="20"/>
          <w:szCs w:val="20"/>
        </w:rPr>
      </w:pPr>
      <w:bookmarkStart w:colFirst="0" w:colLast="0" w:name="_heading=h.tqobmqxruc6n" w:id="6"/>
      <w:bookmarkEnd w:id="6"/>
      <w:r w:rsidDel="00000000" w:rsidR="00000000" w:rsidRPr="00000000">
        <w:rPr>
          <w:rFonts w:ascii="Century Gothic" w:cs="Century Gothic" w:eastAsia="Century Gothic" w:hAnsi="Century Gothic"/>
          <w:b w:val="1"/>
          <w:bCs w:val="1"/>
          <w:sz w:val="20"/>
          <w:szCs w:val="20"/>
          <w:rtl w:val="0"/>
        </w:rPr>
        <w:t xml:space="preserve">OFERTA DEL PROVEEDOR</w:t>
      </w:r>
    </w:p>
    <w:p w:rsidR="00000000" w:rsidDel="00000000" w:rsidP="00000000" w:rsidRDefault="00000000" w:rsidRPr="00000000" w14:paraId="000000C3">
      <w:pPr>
        <w:numPr>
          <w:ilvl w:val="0"/>
          <w:numId w:val="3"/>
        </w:numPr>
        <w:pBdr>
          <w:top w:space="0" w:sz="0" w:val="nil"/>
          <w:left w:space="0" w:sz="0" w:val="nil"/>
          <w:bottom w:space="0" w:sz="0" w:val="nil"/>
          <w:right w:space="0" w:sz="0" w:val="nil"/>
          <w:between w:space="0" w:sz="0" w:val="nil"/>
        </w:pBdr>
        <w:spacing w:before="0" w:line="360" w:lineRule="auto"/>
        <w:ind w:left="0" w:hanging="360"/>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b w:val="1"/>
          <w:bCs w:val="1"/>
          <w:color w:val="000000"/>
          <w:rtl w:val="0"/>
        </w:rPr>
        <w:t xml:space="preserve">DATOS DEL PROVEEDOR</w:t>
      </w:r>
      <w:r w:rsidDel="00000000" w:rsidR="00000000" w:rsidRPr="00000000">
        <w:rPr>
          <w:rtl w:val="0"/>
        </w:rPr>
      </w:r>
    </w:p>
    <w:tbl>
      <w:tblPr>
        <w:tblStyle w:val="Table4"/>
        <w:tblW w:w="9564.0" w:type="dxa"/>
        <w:jc w:val="left"/>
        <w:tblLayout w:type="fixed"/>
        <w:tblLook w:val="0600"/>
      </w:tblPr>
      <w:tblGrid>
        <w:gridCol w:w="2448"/>
        <w:gridCol w:w="7116"/>
        <w:tblGridChange w:id="0">
          <w:tblGrid>
            <w:gridCol w:w="2448"/>
            <w:gridCol w:w="7116"/>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bfbfbf" w:val="clear"/>
            <w:vAlign w:val="center"/>
          </w:tcPr>
          <w:p w:rsidR="00000000" w:rsidDel="00000000" w:rsidP="00000000" w:rsidRDefault="00000000" w:rsidRPr="00000000" w14:paraId="000000C4">
            <w:pPr>
              <w:widowControl w:val="0"/>
              <w:spacing w:before="0" w:line="360" w:lineRule="auto"/>
              <w:ind w:left="0" w:firstLine="0"/>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NOMBRE O RAZÓN SOCIAL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5">
            <w:pPr>
              <w:widowControl w:val="0"/>
              <w:spacing w:before="0" w:line="360" w:lineRule="auto"/>
              <w:ind w:left="0" w:firstLine="0"/>
              <w:rPr>
                <w:rFonts w:ascii="Century Gothic" w:cs="Century Gothic" w:eastAsia="Century Gothic" w:hAnsi="Century Gothic"/>
                <w:b w:val="1"/>
                <w:bCs w:val="1"/>
              </w:rPr>
            </w:pPr>
            <w:r w:rsidDel="00000000" w:rsidR="00000000" w:rsidRPr="00000000">
              <w:rPr>
                <w:rtl w:val="0"/>
              </w:rPr>
            </w:r>
          </w:p>
        </w:tc>
      </w:tr>
      <w:tr>
        <w:trPr>
          <w:cantSplit w:val="0"/>
          <w:trHeight w:val="293" w:hRule="atLeast"/>
          <w:tblHeader w:val="0"/>
        </w:trPr>
        <w:tc>
          <w:tcPr>
            <w:tcBorders>
              <w:top w:color="000000" w:space="0" w:sz="4" w:val="single"/>
              <w:left w:color="000000" w:space="0" w:sz="4" w:val="single"/>
              <w:bottom w:color="000000" w:space="0" w:sz="4" w:val="single"/>
              <w:right w:color="000000" w:space="0" w:sz="4" w:val="single"/>
            </w:tcBorders>
            <w:shd w:fill="bfbfbf" w:val="clear"/>
            <w:vAlign w:val="center"/>
          </w:tcPr>
          <w:p w:rsidR="00000000" w:rsidDel="00000000" w:rsidP="00000000" w:rsidRDefault="00000000" w:rsidRPr="00000000" w14:paraId="000000C6">
            <w:pPr>
              <w:widowControl w:val="0"/>
              <w:spacing w:before="0" w:line="360" w:lineRule="auto"/>
              <w:ind w:left="0" w:firstLine="0"/>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RUT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7">
            <w:pPr>
              <w:widowControl w:val="0"/>
              <w:spacing w:before="0" w:line="360" w:lineRule="auto"/>
              <w:ind w:left="0" w:firstLine="0"/>
              <w:rPr>
                <w:rFonts w:ascii="Century Gothic" w:cs="Century Gothic" w:eastAsia="Century Gothic" w:hAnsi="Century Gothic"/>
                <w:b w:val="1"/>
                <w:bCs w:val="1"/>
              </w:rPr>
            </w:pPr>
            <w:r w:rsidDel="00000000" w:rsidR="00000000" w:rsidRPr="00000000">
              <w:rPr>
                <w:rtl w:val="0"/>
              </w:rPr>
            </w:r>
          </w:p>
        </w:tc>
      </w:tr>
      <w:tr>
        <w:trPr>
          <w:cantSplit w:val="0"/>
          <w:trHeight w:val="291" w:hRule="atLeast"/>
          <w:tblHeader w:val="0"/>
        </w:trPr>
        <w:tc>
          <w:tcPr>
            <w:tcBorders>
              <w:top w:color="000000" w:space="0" w:sz="4" w:val="single"/>
              <w:left w:color="000000" w:space="0" w:sz="4" w:val="single"/>
              <w:bottom w:color="000000" w:space="0" w:sz="4" w:val="single"/>
              <w:right w:color="000000" w:space="0" w:sz="4" w:val="single"/>
            </w:tcBorders>
            <w:shd w:fill="bfbfbf" w:val="clear"/>
            <w:vAlign w:val="center"/>
          </w:tcPr>
          <w:p w:rsidR="00000000" w:rsidDel="00000000" w:rsidP="00000000" w:rsidRDefault="00000000" w:rsidRPr="00000000" w14:paraId="000000C8">
            <w:pPr>
              <w:widowControl w:val="0"/>
              <w:spacing w:before="0" w:line="360" w:lineRule="auto"/>
              <w:ind w:left="0" w:firstLine="0"/>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DIRECCIÓN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9">
            <w:pPr>
              <w:widowControl w:val="0"/>
              <w:spacing w:before="0" w:line="360" w:lineRule="auto"/>
              <w:ind w:left="0" w:firstLine="0"/>
              <w:rPr>
                <w:rFonts w:ascii="Century Gothic" w:cs="Century Gothic" w:eastAsia="Century Gothic" w:hAnsi="Century Gothic"/>
                <w:b w:val="1"/>
                <w:bCs w:val="1"/>
              </w:rPr>
            </w:pPr>
            <w:r w:rsidDel="00000000" w:rsidR="00000000" w:rsidRPr="00000000">
              <w:rPr>
                <w:rtl w:val="0"/>
              </w:rPr>
            </w:r>
          </w:p>
        </w:tc>
      </w:tr>
      <w:tr>
        <w:trPr>
          <w:cantSplit w:val="0"/>
          <w:trHeight w:val="226" w:hRule="atLeast"/>
          <w:tblHeader w:val="0"/>
        </w:trPr>
        <w:tc>
          <w:tcPr>
            <w:tcBorders>
              <w:top w:color="000000" w:space="0" w:sz="4" w:val="single"/>
              <w:left w:color="000000" w:space="0" w:sz="4" w:val="single"/>
              <w:bottom w:color="000000" w:space="0" w:sz="4" w:val="single"/>
              <w:right w:color="000000" w:space="0" w:sz="4" w:val="single"/>
            </w:tcBorders>
            <w:shd w:fill="bfbfbf" w:val="clear"/>
            <w:vAlign w:val="center"/>
          </w:tcPr>
          <w:p w:rsidR="00000000" w:rsidDel="00000000" w:rsidP="00000000" w:rsidRDefault="00000000" w:rsidRPr="00000000" w14:paraId="000000CA">
            <w:pPr>
              <w:widowControl w:val="0"/>
              <w:spacing w:before="0" w:line="360" w:lineRule="auto"/>
              <w:ind w:left="0" w:firstLine="0"/>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TELÉFONO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B">
            <w:pPr>
              <w:widowControl w:val="0"/>
              <w:spacing w:before="0" w:line="360" w:lineRule="auto"/>
              <w:ind w:left="0" w:firstLine="0"/>
              <w:rPr>
                <w:rFonts w:ascii="Century Gothic" w:cs="Century Gothic" w:eastAsia="Century Gothic" w:hAnsi="Century Gothic"/>
                <w:b w:val="1"/>
                <w:bCs w:val="1"/>
              </w:rPr>
            </w:pPr>
            <w:r w:rsidDel="00000000" w:rsidR="00000000" w:rsidRPr="00000000">
              <w:rPr>
                <w:rtl w:val="0"/>
              </w:rPr>
            </w:r>
          </w:p>
        </w:tc>
      </w:tr>
      <w:tr>
        <w:trPr>
          <w:cantSplit w:val="0"/>
          <w:trHeight w:val="282" w:hRule="atLeast"/>
          <w:tblHeader w:val="0"/>
        </w:trPr>
        <w:tc>
          <w:tcPr>
            <w:tcBorders>
              <w:top w:color="000000" w:space="0" w:sz="4" w:val="single"/>
              <w:left w:color="000000" w:space="0" w:sz="4" w:val="single"/>
              <w:bottom w:color="000000" w:space="0" w:sz="4" w:val="single"/>
              <w:right w:color="000000" w:space="0" w:sz="4" w:val="single"/>
            </w:tcBorders>
            <w:shd w:fill="bfbfbf" w:val="clear"/>
            <w:vAlign w:val="center"/>
          </w:tcPr>
          <w:p w:rsidR="00000000" w:rsidDel="00000000" w:rsidP="00000000" w:rsidRDefault="00000000" w:rsidRPr="00000000" w14:paraId="000000CC">
            <w:pPr>
              <w:widowControl w:val="0"/>
              <w:spacing w:before="0" w:line="360" w:lineRule="auto"/>
              <w:ind w:left="0" w:firstLine="0"/>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CORREO ELECTRÓNICO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CD">
            <w:pPr>
              <w:widowControl w:val="0"/>
              <w:spacing w:before="0" w:line="360" w:lineRule="auto"/>
              <w:ind w:left="0" w:firstLine="0"/>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0CE">
      <w:pPr>
        <w:spacing w:before="0" w:lineRule="auto"/>
        <w:ind w:left="0" w:firstLine="0"/>
        <w:jc w:val="both"/>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0CF">
      <w:pPr>
        <w:numPr>
          <w:ilvl w:val="0"/>
          <w:numId w:val="3"/>
        </w:numPr>
        <w:pBdr>
          <w:top w:space="0" w:sz="0" w:val="nil"/>
          <w:left w:space="0" w:sz="0" w:val="nil"/>
          <w:bottom w:space="0" w:sz="0" w:val="nil"/>
          <w:right w:space="0" w:sz="0" w:val="nil"/>
          <w:between w:space="0" w:sz="0" w:val="nil"/>
        </w:pBdr>
        <w:spacing w:before="0" w:line="360" w:lineRule="auto"/>
        <w:ind w:left="360" w:hanging="360"/>
        <w:rPr>
          <w:rFonts w:ascii="Century Gothic" w:cs="Century Gothic" w:eastAsia="Century Gothic" w:hAnsi="Century Gothic"/>
          <w:b w:val="1"/>
          <w:bCs w:val="1"/>
          <w:color w:val="000000"/>
        </w:rPr>
      </w:pPr>
      <w:r w:rsidDel="00000000" w:rsidR="00000000" w:rsidRPr="00000000">
        <w:rPr>
          <w:rFonts w:ascii="Century Gothic" w:cs="Century Gothic" w:eastAsia="Century Gothic" w:hAnsi="Century Gothic"/>
          <w:b w:val="1"/>
          <w:bCs w:val="1"/>
          <w:color w:val="000000"/>
          <w:rtl w:val="0"/>
        </w:rPr>
        <w:t xml:space="preserve">OFERTA ECONÓMICA</w:t>
      </w:r>
    </w:p>
    <w:tbl>
      <w:tblPr>
        <w:tblStyle w:val="Table5"/>
        <w:tblW w:w="9394.0" w:type="dxa"/>
        <w:jc w:val="left"/>
        <w:tblLayout w:type="fixed"/>
        <w:tblLook w:val="0400"/>
      </w:tblPr>
      <w:tblGrid>
        <w:gridCol w:w="430"/>
        <w:gridCol w:w="5753"/>
        <w:gridCol w:w="971"/>
        <w:gridCol w:w="1120"/>
        <w:gridCol w:w="1120"/>
        <w:tblGridChange w:id="0">
          <w:tblGrid>
            <w:gridCol w:w="430"/>
            <w:gridCol w:w="5753"/>
            <w:gridCol w:w="971"/>
            <w:gridCol w:w="1120"/>
            <w:gridCol w:w="1120"/>
          </w:tblGrid>
        </w:tblGridChange>
      </w:tblGrid>
      <w:tr>
        <w:trPr>
          <w:cantSplit w:val="0"/>
          <w:trHeight w:val="690" w:hRule="atLeast"/>
          <w:tblHeader w:val="0"/>
        </w:trPr>
        <w:tc>
          <w:tcPr>
            <w:tcBorders>
              <w:top w:color="000000" w:space="0" w:sz="4" w:val="single"/>
              <w:left w:color="000000" w:space="0" w:sz="4" w:val="single"/>
              <w:bottom w:color="000000" w:space="0" w:sz="4" w:val="single"/>
              <w:right w:color="000000" w:space="0" w:sz="4" w:val="single"/>
            </w:tcBorders>
            <w:shd w:fill="bfbfbf" w:val="clear"/>
            <w:vAlign w:val="center"/>
          </w:tcPr>
          <w:p w:rsidR="00000000" w:rsidDel="00000000" w:rsidP="00000000" w:rsidRDefault="00000000" w:rsidRPr="00000000" w14:paraId="000000D0">
            <w:pPr>
              <w:spacing w:before="0" w:lineRule="auto"/>
              <w:ind w:left="0" w:firstLine="0"/>
              <w:jc w:val="center"/>
              <w:rPr>
                <w:rFonts w:ascii="Century Gothic" w:cs="Century Gothic" w:eastAsia="Century Gothic" w:hAnsi="Century Gothic"/>
                <w:b w:val="1"/>
                <w:bCs w:val="1"/>
                <w:color w:val="000000"/>
              </w:rPr>
            </w:pPr>
            <w:r w:rsidDel="00000000" w:rsidR="00000000" w:rsidRPr="00000000">
              <w:rPr>
                <w:rFonts w:ascii="Century Gothic" w:cs="Century Gothic" w:eastAsia="Century Gothic" w:hAnsi="Century Gothic"/>
                <w:b w:val="1"/>
                <w:bCs w:val="1"/>
                <w:color w:val="000000"/>
                <w:rtl w:val="0"/>
              </w:rPr>
              <w:t xml:space="preserve">N°</w:t>
            </w:r>
          </w:p>
        </w:tc>
        <w:tc>
          <w:tcPr>
            <w:tcBorders>
              <w:top w:color="000000" w:space="0" w:sz="4" w:val="single"/>
              <w:left w:color="000000" w:space="0" w:sz="0" w:val="nil"/>
              <w:bottom w:color="000000" w:space="0" w:sz="4" w:val="single"/>
              <w:right w:color="000000" w:space="0" w:sz="4" w:val="single"/>
            </w:tcBorders>
            <w:shd w:fill="bfbfbf" w:val="clear"/>
            <w:vAlign w:val="center"/>
          </w:tcPr>
          <w:p w:rsidR="00000000" w:rsidDel="00000000" w:rsidP="00000000" w:rsidRDefault="00000000" w:rsidRPr="00000000" w14:paraId="000000D1">
            <w:pPr>
              <w:spacing w:before="0" w:lineRule="auto"/>
              <w:ind w:left="0" w:firstLine="0"/>
              <w:jc w:val="center"/>
              <w:rPr>
                <w:rFonts w:ascii="Century Gothic" w:cs="Century Gothic" w:eastAsia="Century Gothic" w:hAnsi="Century Gothic"/>
                <w:b w:val="1"/>
                <w:bCs w:val="1"/>
                <w:color w:val="000000"/>
              </w:rPr>
            </w:pPr>
            <w:r w:rsidDel="00000000" w:rsidR="00000000" w:rsidRPr="00000000">
              <w:rPr>
                <w:rFonts w:ascii="Century Gothic" w:cs="Century Gothic" w:eastAsia="Century Gothic" w:hAnsi="Century Gothic"/>
                <w:b w:val="1"/>
                <w:bCs w:val="1"/>
                <w:color w:val="000000"/>
                <w:rtl w:val="0"/>
              </w:rPr>
              <w:t xml:space="preserve">Descripción Ítem</w:t>
            </w:r>
          </w:p>
        </w:tc>
        <w:tc>
          <w:tcPr>
            <w:tcBorders>
              <w:top w:color="000000" w:space="0" w:sz="4" w:val="single"/>
              <w:left w:color="000000" w:space="0" w:sz="0" w:val="nil"/>
              <w:bottom w:color="000000" w:space="0" w:sz="4" w:val="single"/>
              <w:right w:color="000000" w:space="0" w:sz="4" w:val="single"/>
            </w:tcBorders>
            <w:shd w:fill="bfbfbf" w:val="clear"/>
            <w:vAlign w:val="center"/>
          </w:tcPr>
          <w:p w:rsidR="00000000" w:rsidDel="00000000" w:rsidP="00000000" w:rsidRDefault="00000000" w:rsidRPr="00000000" w14:paraId="000000D2">
            <w:pPr>
              <w:spacing w:before="0" w:lineRule="auto"/>
              <w:ind w:left="0" w:firstLine="0"/>
              <w:jc w:val="center"/>
              <w:rPr>
                <w:rFonts w:ascii="Century Gothic" w:cs="Century Gothic" w:eastAsia="Century Gothic" w:hAnsi="Century Gothic"/>
                <w:b w:val="1"/>
                <w:bCs w:val="1"/>
                <w:color w:val="000000"/>
              </w:rPr>
            </w:pPr>
            <w:r w:rsidDel="00000000" w:rsidR="00000000" w:rsidRPr="00000000">
              <w:rPr>
                <w:rFonts w:ascii="Century Gothic" w:cs="Century Gothic" w:eastAsia="Century Gothic" w:hAnsi="Century Gothic"/>
                <w:b w:val="1"/>
                <w:bCs w:val="1"/>
                <w:color w:val="000000"/>
                <w:rtl w:val="0"/>
              </w:rPr>
              <w:t xml:space="preserve">Cantidad</w:t>
            </w:r>
          </w:p>
        </w:tc>
        <w:tc>
          <w:tcPr>
            <w:tcBorders>
              <w:top w:color="000000" w:space="0" w:sz="4" w:val="single"/>
              <w:left w:color="000000" w:space="0" w:sz="0" w:val="nil"/>
              <w:bottom w:color="000000" w:space="0" w:sz="4" w:val="single"/>
              <w:right w:color="000000" w:space="0" w:sz="4" w:val="single"/>
            </w:tcBorders>
            <w:shd w:fill="bfbfbf" w:val="clear"/>
            <w:vAlign w:val="center"/>
          </w:tcPr>
          <w:p w:rsidR="00000000" w:rsidDel="00000000" w:rsidP="00000000" w:rsidRDefault="00000000" w:rsidRPr="00000000" w14:paraId="000000D3">
            <w:pPr>
              <w:spacing w:before="0" w:lineRule="auto"/>
              <w:ind w:left="0" w:firstLine="0"/>
              <w:jc w:val="center"/>
              <w:rPr>
                <w:rFonts w:ascii="Century Gothic" w:cs="Century Gothic" w:eastAsia="Century Gothic" w:hAnsi="Century Gothic"/>
                <w:b w:val="1"/>
                <w:bCs w:val="1"/>
                <w:color w:val="000000"/>
              </w:rPr>
            </w:pPr>
            <w:r w:rsidDel="00000000" w:rsidR="00000000" w:rsidRPr="00000000">
              <w:rPr>
                <w:rFonts w:ascii="Century Gothic" w:cs="Century Gothic" w:eastAsia="Century Gothic" w:hAnsi="Century Gothic"/>
                <w:b w:val="1"/>
                <w:bCs w:val="1"/>
                <w:color w:val="000000"/>
                <w:rtl w:val="0"/>
              </w:rPr>
              <w:t xml:space="preserve">Precio Unitario Neto</w:t>
            </w:r>
          </w:p>
        </w:tc>
        <w:tc>
          <w:tcPr>
            <w:tcBorders>
              <w:top w:color="000000" w:space="0" w:sz="4" w:val="single"/>
              <w:left w:color="000000" w:space="0" w:sz="0" w:val="nil"/>
              <w:bottom w:color="000000" w:space="0" w:sz="4" w:val="single"/>
              <w:right w:color="000000" w:space="0" w:sz="4" w:val="single"/>
            </w:tcBorders>
            <w:shd w:fill="bfbfbf" w:val="clear"/>
            <w:vAlign w:val="center"/>
          </w:tcPr>
          <w:p w:rsidR="00000000" w:rsidDel="00000000" w:rsidP="00000000" w:rsidRDefault="00000000" w:rsidRPr="00000000" w14:paraId="000000D4">
            <w:pPr>
              <w:spacing w:before="0" w:lineRule="auto"/>
              <w:ind w:left="0" w:firstLine="0"/>
              <w:jc w:val="center"/>
              <w:rPr>
                <w:rFonts w:ascii="Century Gothic" w:cs="Century Gothic" w:eastAsia="Century Gothic" w:hAnsi="Century Gothic"/>
                <w:b w:val="1"/>
                <w:bCs w:val="1"/>
                <w:color w:val="000000"/>
              </w:rPr>
            </w:pPr>
            <w:r w:rsidDel="00000000" w:rsidR="00000000" w:rsidRPr="00000000">
              <w:rPr>
                <w:rFonts w:ascii="Century Gothic" w:cs="Century Gothic" w:eastAsia="Century Gothic" w:hAnsi="Century Gothic"/>
                <w:b w:val="1"/>
                <w:bCs w:val="1"/>
                <w:color w:val="000000"/>
                <w:rtl w:val="0"/>
              </w:rPr>
              <w:t xml:space="preserve">Subtotal Neto</w:t>
            </w:r>
          </w:p>
        </w:tc>
      </w:tr>
      <w:tr>
        <w:trPr>
          <w:cantSplit w:val="0"/>
          <w:trHeight w:val="72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D5">
            <w:pPr>
              <w:spacing w:before="0" w:lineRule="auto"/>
              <w:ind w:left="0" w:firstLine="0"/>
              <w:jc w:val="center"/>
              <w:rPr>
                <w:rFonts w:ascii="Calibri" w:cs="Calibri" w:eastAsia="Calibri" w:hAnsi="Calibri"/>
                <w:color w:val="000000"/>
              </w:rPr>
            </w:pPr>
            <w:r w:rsidDel="00000000" w:rsidR="00000000" w:rsidRPr="00000000">
              <w:rPr>
                <w:rFonts w:ascii="Calibri" w:cs="Calibri" w:eastAsia="Calibri" w:hAnsi="Calibri"/>
                <w:color w:val="000000"/>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D6">
            <w:pPr>
              <w:widowControl w:val="0"/>
              <w:spacing w:before="0" w:line="276" w:lineRule="auto"/>
              <w:ind w:left="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Alcohol Isopropilico</w:t>
            </w:r>
          </w:p>
        </w:tc>
        <w:tc>
          <w:tcPr>
            <w:tcBorders>
              <w:top w:color="000000" w:space="0" w:sz="5" w:val="single"/>
              <w:left w:color="000000" w:space="0" w:sz="0" w:val="nil"/>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D7">
            <w:pPr>
              <w:widowControl w:val="0"/>
              <w:spacing w:before="0" w:line="276" w:lineRule="auto"/>
              <w:ind w:left="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8">
            <w:pPr>
              <w:spacing w:before="0" w:lineRule="auto"/>
              <w:ind w:left="0"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D9">
            <w:pPr>
              <w:spacing w:before="0" w:lineRule="auto"/>
              <w:ind w:left="0"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tc>
      </w:tr>
      <w:tr>
        <w:trPr>
          <w:cantSplit w:val="0"/>
          <w:trHeight w:val="72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DA">
            <w:pPr>
              <w:spacing w:before="0" w:lineRule="auto"/>
              <w:ind w:left="0" w:firstLine="0"/>
              <w:jc w:val="center"/>
              <w:rPr>
                <w:rFonts w:ascii="Calibri" w:cs="Calibri" w:eastAsia="Calibri" w:hAnsi="Calibri"/>
                <w:color w:val="000000"/>
              </w:rPr>
            </w:pPr>
            <w:r w:rsidDel="00000000" w:rsidR="00000000" w:rsidRPr="00000000">
              <w:rPr>
                <w:rFonts w:ascii="Calibri" w:cs="Calibri" w:eastAsia="Calibri" w:hAnsi="Calibri"/>
                <w:rtl w:val="0"/>
              </w:rPr>
              <w:t xml:space="preserve">2</w:t>
            </w: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DB">
            <w:pPr>
              <w:widowControl w:val="0"/>
              <w:spacing w:before="0" w:line="276" w:lineRule="auto"/>
              <w:ind w:left="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Caja Cable de fibra óptica multimodo 200 mts</w:t>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DC">
            <w:pPr>
              <w:widowControl w:val="0"/>
              <w:spacing w:before="0" w:line="276" w:lineRule="auto"/>
              <w:ind w:left="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D">
            <w:pPr>
              <w:spacing w:before="0" w:lineRule="auto"/>
              <w:ind w:left="0" w:firstLine="0"/>
              <w:rPr>
                <w:rFonts w:ascii="Calibri" w:cs="Calibri" w:eastAsia="Calibri" w:hAnsi="Calibri"/>
                <w:color w:val="000000"/>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DE">
            <w:pPr>
              <w:spacing w:before="0" w:lineRule="auto"/>
              <w:ind w:left="0" w:firstLine="0"/>
              <w:rPr>
                <w:rFonts w:ascii="Calibri" w:cs="Calibri" w:eastAsia="Calibri" w:hAnsi="Calibri"/>
                <w:color w:val="000000"/>
              </w:rPr>
            </w:pPr>
            <w:r w:rsidDel="00000000" w:rsidR="00000000" w:rsidRPr="00000000">
              <w:rPr>
                <w:rtl w:val="0"/>
              </w:rPr>
            </w:r>
          </w:p>
        </w:tc>
      </w:tr>
      <w:tr>
        <w:trPr>
          <w:cantSplit w:val="0"/>
          <w:trHeight w:val="72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DF">
            <w:pPr>
              <w:spacing w:before="0" w:lineRule="auto"/>
              <w:ind w:left="0" w:firstLine="0"/>
              <w:jc w:val="center"/>
              <w:rPr>
                <w:rFonts w:ascii="Calibri" w:cs="Calibri" w:eastAsia="Calibri" w:hAnsi="Calibri"/>
              </w:rPr>
            </w:pPr>
            <w:r w:rsidDel="00000000" w:rsidR="00000000" w:rsidRPr="00000000">
              <w:rPr>
                <w:rFonts w:ascii="Calibri" w:cs="Calibri" w:eastAsia="Calibri" w:hAnsi="Calibri"/>
                <w:rtl w:val="0"/>
              </w:rPr>
              <w:t xml:space="preserve">3</w:t>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E0">
            <w:pPr>
              <w:widowControl w:val="0"/>
              <w:spacing w:before="0" w:line="276" w:lineRule="auto"/>
              <w:ind w:left="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Caja Cable Utp Cat5</w:t>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E1">
            <w:pPr>
              <w:widowControl w:val="0"/>
              <w:spacing w:before="0" w:line="276" w:lineRule="auto"/>
              <w:ind w:left="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2">
            <w:pPr>
              <w:spacing w:before="0" w:lineRule="auto"/>
              <w:ind w:left="0" w:firstLine="0"/>
              <w:rPr>
                <w:rFonts w:ascii="Calibri" w:cs="Calibri" w:eastAsia="Calibri" w:hAnsi="Calibri"/>
                <w:color w:val="000000"/>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E3">
            <w:pPr>
              <w:spacing w:before="0" w:lineRule="auto"/>
              <w:ind w:left="0" w:firstLine="0"/>
              <w:rPr>
                <w:rFonts w:ascii="Calibri" w:cs="Calibri" w:eastAsia="Calibri" w:hAnsi="Calibri"/>
                <w:color w:val="000000"/>
              </w:rPr>
            </w:pPr>
            <w:r w:rsidDel="00000000" w:rsidR="00000000" w:rsidRPr="00000000">
              <w:rPr>
                <w:rtl w:val="0"/>
              </w:rPr>
            </w:r>
          </w:p>
        </w:tc>
      </w:tr>
      <w:tr>
        <w:trPr>
          <w:cantSplit w:val="0"/>
          <w:trHeight w:val="72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E4">
            <w:pPr>
              <w:spacing w:before="0" w:lineRule="auto"/>
              <w:ind w:left="0" w:firstLine="0"/>
              <w:jc w:val="center"/>
              <w:rPr>
                <w:rFonts w:ascii="Calibri" w:cs="Calibri" w:eastAsia="Calibri" w:hAnsi="Calibri"/>
              </w:rPr>
            </w:pPr>
            <w:r w:rsidDel="00000000" w:rsidR="00000000" w:rsidRPr="00000000">
              <w:rPr>
                <w:rFonts w:ascii="Calibri" w:cs="Calibri" w:eastAsia="Calibri" w:hAnsi="Calibri"/>
                <w:rtl w:val="0"/>
              </w:rPr>
              <w:t xml:space="preserve">4</w:t>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E5">
            <w:pPr>
              <w:widowControl w:val="0"/>
              <w:spacing w:before="0" w:line="276" w:lineRule="auto"/>
              <w:ind w:left="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Caja Cable Utp Cat6</w:t>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E6">
            <w:pPr>
              <w:widowControl w:val="0"/>
              <w:spacing w:before="0" w:line="276" w:lineRule="auto"/>
              <w:ind w:left="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7">
            <w:pPr>
              <w:spacing w:before="0" w:lineRule="auto"/>
              <w:ind w:left="0" w:firstLine="0"/>
              <w:rPr>
                <w:rFonts w:ascii="Calibri" w:cs="Calibri" w:eastAsia="Calibri" w:hAnsi="Calibri"/>
                <w:color w:val="000000"/>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E8">
            <w:pPr>
              <w:spacing w:before="0" w:lineRule="auto"/>
              <w:ind w:left="0" w:firstLine="0"/>
              <w:rPr>
                <w:rFonts w:ascii="Calibri" w:cs="Calibri" w:eastAsia="Calibri" w:hAnsi="Calibri"/>
                <w:color w:val="000000"/>
              </w:rPr>
            </w:pPr>
            <w:r w:rsidDel="00000000" w:rsidR="00000000" w:rsidRPr="00000000">
              <w:rPr>
                <w:rtl w:val="0"/>
              </w:rPr>
            </w:r>
          </w:p>
        </w:tc>
      </w:tr>
      <w:tr>
        <w:trPr>
          <w:cantSplit w:val="0"/>
          <w:trHeight w:val="72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E9">
            <w:pPr>
              <w:spacing w:before="0" w:lineRule="auto"/>
              <w:ind w:left="0" w:firstLine="0"/>
              <w:jc w:val="center"/>
              <w:rPr>
                <w:rFonts w:ascii="Calibri" w:cs="Calibri" w:eastAsia="Calibri" w:hAnsi="Calibri"/>
              </w:rPr>
            </w:pPr>
            <w:r w:rsidDel="00000000" w:rsidR="00000000" w:rsidRPr="00000000">
              <w:rPr>
                <w:rFonts w:ascii="Calibri" w:cs="Calibri" w:eastAsia="Calibri" w:hAnsi="Calibri"/>
                <w:rtl w:val="0"/>
              </w:rPr>
              <w:t xml:space="preserve">5</w:t>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EA">
            <w:pPr>
              <w:widowControl w:val="0"/>
              <w:spacing w:before="0" w:line="276" w:lineRule="auto"/>
              <w:ind w:left="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Canaletas pvc 100x50</w:t>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EB">
            <w:pPr>
              <w:widowControl w:val="0"/>
              <w:spacing w:before="0" w:line="276" w:lineRule="auto"/>
              <w:ind w:left="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C">
            <w:pPr>
              <w:spacing w:before="0" w:lineRule="auto"/>
              <w:ind w:left="0" w:firstLine="0"/>
              <w:rPr>
                <w:rFonts w:ascii="Calibri" w:cs="Calibri" w:eastAsia="Calibri" w:hAnsi="Calibri"/>
                <w:color w:val="000000"/>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ED">
            <w:pPr>
              <w:spacing w:before="0" w:lineRule="auto"/>
              <w:ind w:left="0" w:firstLine="0"/>
              <w:rPr>
                <w:rFonts w:ascii="Calibri" w:cs="Calibri" w:eastAsia="Calibri" w:hAnsi="Calibri"/>
                <w:color w:val="000000"/>
              </w:rPr>
            </w:pPr>
            <w:r w:rsidDel="00000000" w:rsidR="00000000" w:rsidRPr="00000000">
              <w:rPr>
                <w:rtl w:val="0"/>
              </w:rPr>
            </w:r>
          </w:p>
        </w:tc>
      </w:tr>
      <w:tr>
        <w:trPr>
          <w:cantSplit w:val="0"/>
          <w:trHeight w:val="72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EE">
            <w:pPr>
              <w:spacing w:before="0" w:lineRule="auto"/>
              <w:ind w:left="0" w:firstLine="0"/>
              <w:jc w:val="center"/>
              <w:rPr>
                <w:rFonts w:ascii="Calibri" w:cs="Calibri" w:eastAsia="Calibri" w:hAnsi="Calibri"/>
              </w:rPr>
            </w:pPr>
            <w:r w:rsidDel="00000000" w:rsidR="00000000" w:rsidRPr="00000000">
              <w:rPr>
                <w:rFonts w:ascii="Calibri" w:cs="Calibri" w:eastAsia="Calibri" w:hAnsi="Calibri"/>
                <w:rtl w:val="0"/>
              </w:rPr>
              <w:t xml:space="preserve">6</w:t>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EF">
            <w:pPr>
              <w:widowControl w:val="0"/>
              <w:spacing w:before="0" w:line="276" w:lineRule="auto"/>
              <w:ind w:left="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Canaletas pvc 20x10</w:t>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F0">
            <w:pPr>
              <w:widowControl w:val="0"/>
              <w:spacing w:before="0" w:line="276" w:lineRule="auto"/>
              <w:ind w:left="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1">
            <w:pPr>
              <w:spacing w:before="0" w:lineRule="auto"/>
              <w:ind w:left="0" w:firstLine="0"/>
              <w:rPr>
                <w:rFonts w:ascii="Calibri" w:cs="Calibri" w:eastAsia="Calibri" w:hAnsi="Calibri"/>
                <w:color w:val="000000"/>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F2">
            <w:pPr>
              <w:spacing w:before="0" w:lineRule="auto"/>
              <w:ind w:left="0" w:firstLine="0"/>
              <w:rPr>
                <w:rFonts w:ascii="Calibri" w:cs="Calibri" w:eastAsia="Calibri" w:hAnsi="Calibri"/>
                <w:color w:val="000000"/>
              </w:rPr>
            </w:pPr>
            <w:r w:rsidDel="00000000" w:rsidR="00000000" w:rsidRPr="00000000">
              <w:rPr>
                <w:rtl w:val="0"/>
              </w:rPr>
            </w:r>
          </w:p>
        </w:tc>
      </w:tr>
      <w:tr>
        <w:trPr>
          <w:cantSplit w:val="0"/>
          <w:trHeight w:val="72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F3">
            <w:pPr>
              <w:spacing w:before="0" w:lineRule="auto"/>
              <w:ind w:left="0" w:firstLine="0"/>
              <w:jc w:val="center"/>
              <w:rPr>
                <w:rFonts w:ascii="Calibri" w:cs="Calibri" w:eastAsia="Calibri" w:hAnsi="Calibri"/>
              </w:rPr>
            </w:pPr>
            <w:r w:rsidDel="00000000" w:rsidR="00000000" w:rsidRPr="00000000">
              <w:rPr>
                <w:rFonts w:ascii="Calibri" w:cs="Calibri" w:eastAsia="Calibri" w:hAnsi="Calibri"/>
                <w:rtl w:val="0"/>
              </w:rPr>
              <w:t xml:space="preserve">7</w:t>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F4">
            <w:pPr>
              <w:widowControl w:val="0"/>
              <w:spacing w:before="0" w:line="276" w:lineRule="auto"/>
              <w:ind w:left="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Canaletas pvc 40x16</w:t>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F5">
            <w:pPr>
              <w:widowControl w:val="0"/>
              <w:spacing w:before="0" w:line="276" w:lineRule="auto"/>
              <w:ind w:left="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6">
            <w:pPr>
              <w:spacing w:before="0" w:lineRule="auto"/>
              <w:ind w:left="0" w:firstLine="0"/>
              <w:rPr>
                <w:rFonts w:ascii="Calibri" w:cs="Calibri" w:eastAsia="Calibri" w:hAnsi="Calibri"/>
                <w:color w:val="000000"/>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F7">
            <w:pPr>
              <w:spacing w:before="0" w:lineRule="auto"/>
              <w:ind w:left="0" w:firstLine="0"/>
              <w:rPr>
                <w:rFonts w:ascii="Calibri" w:cs="Calibri" w:eastAsia="Calibri" w:hAnsi="Calibri"/>
                <w:color w:val="000000"/>
              </w:rPr>
            </w:pPr>
            <w:r w:rsidDel="00000000" w:rsidR="00000000" w:rsidRPr="00000000">
              <w:rPr>
                <w:rtl w:val="0"/>
              </w:rPr>
            </w:r>
          </w:p>
        </w:tc>
      </w:tr>
      <w:tr>
        <w:trPr>
          <w:cantSplit w:val="0"/>
          <w:trHeight w:val="72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F8">
            <w:pPr>
              <w:spacing w:before="0" w:lineRule="auto"/>
              <w:ind w:left="0" w:firstLine="0"/>
              <w:jc w:val="center"/>
              <w:rPr>
                <w:rFonts w:ascii="Calibri" w:cs="Calibri" w:eastAsia="Calibri" w:hAnsi="Calibri"/>
              </w:rPr>
            </w:pPr>
            <w:r w:rsidDel="00000000" w:rsidR="00000000" w:rsidRPr="00000000">
              <w:rPr>
                <w:rFonts w:ascii="Calibri" w:cs="Calibri" w:eastAsia="Calibri" w:hAnsi="Calibri"/>
                <w:rtl w:val="0"/>
              </w:rPr>
              <w:t xml:space="preserve">8</w:t>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F9">
            <w:pPr>
              <w:widowControl w:val="0"/>
              <w:spacing w:before="0" w:line="276" w:lineRule="auto"/>
              <w:ind w:left="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Faceplate simple</w:t>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FA">
            <w:pPr>
              <w:widowControl w:val="0"/>
              <w:spacing w:before="0" w:line="276" w:lineRule="auto"/>
              <w:ind w:left="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B">
            <w:pPr>
              <w:spacing w:before="0" w:lineRule="auto"/>
              <w:ind w:left="0" w:firstLine="0"/>
              <w:rPr>
                <w:rFonts w:ascii="Calibri" w:cs="Calibri" w:eastAsia="Calibri" w:hAnsi="Calibri"/>
                <w:color w:val="000000"/>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FC">
            <w:pPr>
              <w:spacing w:before="0" w:lineRule="auto"/>
              <w:ind w:left="0" w:firstLine="0"/>
              <w:rPr>
                <w:rFonts w:ascii="Calibri" w:cs="Calibri" w:eastAsia="Calibri" w:hAnsi="Calibri"/>
                <w:color w:val="000000"/>
              </w:rPr>
            </w:pPr>
            <w:r w:rsidDel="00000000" w:rsidR="00000000" w:rsidRPr="00000000">
              <w:rPr>
                <w:rtl w:val="0"/>
              </w:rPr>
            </w:r>
          </w:p>
        </w:tc>
      </w:tr>
      <w:tr>
        <w:trPr>
          <w:cantSplit w:val="0"/>
          <w:trHeight w:val="72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FD">
            <w:pPr>
              <w:spacing w:before="0" w:lineRule="auto"/>
              <w:ind w:left="0" w:firstLine="0"/>
              <w:jc w:val="center"/>
              <w:rPr>
                <w:rFonts w:ascii="Calibri" w:cs="Calibri" w:eastAsia="Calibri" w:hAnsi="Calibri"/>
              </w:rPr>
            </w:pPr>
            <w:r w:rsidDel="00000000" w:rsidR="00000000" w:rsidRPr="00000000">
              <w:rPr>
                <w:rFonts w:ascii="Calibri" w:cs="Calibri" w:eastAsia="Calibri" w:hAnsi="Calibri"/>
                <w:rtl w:val="0"/>
              </w:rPr>
              <w:t xml:space="preserve">9</w:t>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FE">
            <w:pPr>
              <w:widowControl w:val="0"/>
              <w:spacing w:before="0" w:line="276" w:lineRule="auto"/>
              <w:ind w:left="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Faceplate Doble</w:t>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0FF">
            <w:pPr>
              <w:widowControl w:val="0"/>
              <w:spacing w:before="0" w:line="276" w:lineRule="auto"/>
              <w:ind w:left="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0">
            <w:pPr>
              <w:spacing w:before="0" w:lineRule="auto"/>
              <w:ind w:left="0" w:firstLine="0"/>
              <w:rPr>
                <w:rFonts w:ascii="Calibri" w:cs="Calibri" w:eastAsia="Calibri" w:hAnsi="Calibri"/>
                <w:color w:val="000000"/>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01">
            <w:pPr>
              <w:spacing w:before="0" w:lineRule="auto"/>
              <w:ind w:left="0" w:firstLine="0"/>
              <w:rPr>
                <w:rFonts w:ascii="Calibri" w:cs="Calibri" w:eastAsia="Calibri" w:hAnsi="Calibri"/>
                <w:color w:val="000000"/>
              </w:rPr>
            </w:pPr>
            <w:r w:rsidDel="00000000" w:rsidR="00000000" w:rsidRPr="00000000">
              <w:rPr>
                <w:rtl w:val="0"/>
              </w:rPr>
            </w:r>
          </w:p>
        </w:tc>
      </w:tr>
      <w:tr>
        <w:trPr>
          <w:cantSplit w:val="0"/>
          <w:trHeight w:val="72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02">
            <w:pPr>
              <w:spacing w:before="0" w:lineRule="auto"/>
              <w:ind w:left="0" w:firstLine="0"/>
              <w:jc w:val="center"/>
              <w:rPr>
                <w:rFonts w:ascii="Calibri" w:cs="Calibri" w:eastAsia="Calibri" w:hAnsi="Calibri"/>
              </w:rPr>
            </w:pPr>
            <w:r w:rsidDel="00000000" w:rsidR="00000000" w:rsidRPr="00000000">
              <w:rPr>
                <w:rFonts w:ascii="Calibri" w:cs="Calibri" w:eastAsia="Calibri" w:hAnsi="Calibri"/>
                <w:rtl w:val="0"/>
              </w:rPr>
              <w:t xml:space="preserve">10</w:t>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03">
            <w:pPr>
              <w:widowControl w:val="0"/>
              <w:spacing w:before="0" w:line="276" w:lineRule="auto"/>
              <w:ind w:left="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Kit de limpieza fibra</w:t>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04">
            <w:pPr>
              <w:widowControl w:val="0"/>
              <w:spacing w:before="0" w:line="276" w:lineRule="auto"/>
              <w:ind w:left="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5">
            <w:pPr>
              <w:spacing w:before="0" w:lineRule="auto"/>
              <w:ind w:left="0" w:firstLine="0"/>
              <w:rPr>
                <w:rFonts w:ascii="Calibri" w:cs="Calibri" w:eastAsia="Calibri" w:hAnsi="Calibri"/>
                <w:color w:val="000000"/>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06">
            <w:pPr>
              <w:spacing w:before="0" w:lineRule="auto"/>
              <w:ind w:left="0" w:firstLine="0"/>
              <w:rPr>
                <w:rFonts w:ascii="Calibri" w:cs="Calibri" w:eastAsia="Calibri" w:hAnsi="Calibri"/>
                <w:color w:val="000000"/>
              </w:rPr>
            </w:pPr>
            <w:r w:rsidDel="00000000" w:rsidR="00000000" w:rsidRPr="00000000">
              <w:rPr>
                <w:rtl w:val="0"/>
              </w:rPr>
            </w:r>
          </w:p>
        </w:tc>
      </w:tr>
      <w:tr>
        <w:trPr>
          <w:cantSplit w:val="0"/>
          <w:trHeight w:val="72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07">
            <w:pPr>
              <w:spacing w:before="0" w:lineRule="auto"/>
              <w:ind w:left="0" w:firstLine="0"/>
              <w:jc w:val="center"/>
              <w:rPr>
                <w:rFonts w:ascii="Calibri" w:cs="Calibri" w:eastAsia="Calibri" w:hAnsi="Calibri"/>
              </w:rPr>
            </w:pP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08">
            <w:pPr>
              <w:widowControl w:val="0"/>
              <w:spacing w:before="0" w:line="276" w:lineRule="auto"/>
              <w:ind w:left="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Modulos hembra rj45, Bolsa 10 un.</w:t>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09">
            <w:pPr>
              <w:widowControl w:val="0"/>
              <w:spacing w:before="0" w:line="276" w:lineRule="auto"/>
              <w:ind w:left="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A">
            <w:pPr>
              <w:spacing w:before="0" w:lineRule="auto"/>
              <w:ind w:left="0" w:firstLine="0"/>
              <w:rPr>
                <w:rFonts w:ascii="Calibri" w:cs="Calibri" w:eastAsia="Calibri" w:hAnsi="Calibri"/>
                <w:color w:val="000000"/>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0B">
            <w:pPr>
              <w:spacing w:before="0" w:lineRule="auto"/>
              <w:ind w:left="0" w:firstLine="0"/>
              <w:rPr>
                <w:rFonts w:ascii="Calibri" w:cs="Calibri" w:eastAsia="Calibri" w:hAnsi="Calibri"/>
                <w:color w:val="000000"/>
              </w:rPr>
            </w:pPr>
            <w:r w:rsidDel="00000000" w:rsidR="00000000" w:rsidRPr="00000000">
              <w:rPr>
                <w:rtl w:val="0"/>
              </w:rPr>
            </w:r>
          </w:p>
        </w:tc>
      </w:tr>
      <w:tr>
        <w:trPr>
          <w:cantSplit w:val="0"/>
          <w:trHeight w:val="72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0C">
            <w:pPr>
              <w:spacing w:before="0" w:lineRule="auto"/>
              <w:ind w:left="0" w:firstLine="0"/>
              <w:jc w:val="center"/>
              <w:rPr>
                <w:rFonts w:ascii="Calibri" w:cs="Calibri" w:eastAsia="Calibri" w:hAnsi="Calibri"/>
              </w:rPr>
            </w:pP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0D">
            <w:pPr>
              <w:widowControl w:val="0"/>
              <w:spacing w:before="0" w:line="276" w:lineRule="auto"/>
              <w:ind w:left="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Conectores Machos Rj45, bolsa 100 Unidades</w:t>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0E">
            <w:pPr>
              <w:widowControl w:val="0"/>
              <w:spacing w:before="0" w:line="276" w:lineRule="auto"/>
              <w:ind w:left="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F">
            <w:pPr>
              <w:spacing w:before="0" w:lineRule="auto"/>
              <w:ind w:left="0" w:firstLine="0"/>
              <w:rPr>
                <w:rFonts w:ascii="Calibri" w:cs="Calibri" w:eastAsia="Calibri" w:hAnsi="Calibri"/>
                <w:color w:val="000000"/>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10">
            <w:pPr>
              <w:spacing w:before="0" w:lineRule="auto"/>
              <w:ind w:left="0" w:firstLine="0"/>
              <w:rPr>
                <w:rFonts w:ascii="Calibri" w:cs="Calibri" w:eastAsia="Calibri" w:hAnsi="Calibri"/>
                <w:color w:val="000000"/>
              </w:rPr>
            </w:pPr>
            <w:r w:rsidDel="00000000" w:rsidR="00000000" w:rsidRPr="00000000">
              <w:rPr>
                <w:rtl w:val="0"/>
              </w:rPr>
            </w:r>
          </w:p>
        </w:tc>
      </w:tr>
      <w:tr>
        <w:trPr>
          <w:cantSplit w:val="0"/>
          <w:trHeight w:val="72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11">
            <w:pPr>
              <w:spacing w:before="0" w:lineRule="auto"/>
              <w:ind w:left="0" w:firstLine="0"/>
              <w:jc w:val="center"/>
              <w:rPr>
                <w:rFonts w:ascii="Calibri" w:cs="Calibri" w:eastAsia="Calibri" w:hAnsi="Calibri"/>
              </w:rPr>
            </w:pP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12">
            <w:pPr>
              <w:widowControl w:val="0"/>
              <w:spacing w:before="0" w:line="276" w:lineRule="auto"/>
              <w:ind w:left="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Conector Para Empalme De Cable Para Reparación De Cableado</w:t>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13">
            <w:pPr>
              <w:widowControl w:val="0"/>
              <w:spacing w:before="0" w:line="276" w:lineRule="auto"/>
              <w:ind w:left="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4">
            <w:pPr>
              <w:spacing w:before="0" w:lineRule="auto"/>
              <w:ind w:left="0" w:firstLine="0"/>
              <w:rPr>
                <w:rFonts w:ascii="Calibri" w:cs="Calibri" w:eastAsia="Calibri" w:hAnsi="Calibri"/>
                <w:color w:val="000000"/>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15">
            <w:pPr>
              <w:spacing w:before="0" w:lineRule="auto"/>
              <w:ind w:left="0" w:firstLine="0"/>
              <w:rPr>
                <w:rFonts w:ascii="Calibri" w:cs="Calibri" w:eastAsia="Calibri" w:hAnsi="Calibri"/>
                <w:color w:val="000000"/>
              </w:rPr>
            </w:pPr>
            <w:r w:rsidDel="00000000" w:rsidR="00000000" w:rsidRPr="00000000">
              <w:rPr>
                <w:rtl w:val="0"/>
              </w:rPr>
            </w:r>
          </w:p>
        </w:tc>
      </w:tr>
      <w:tr>
        <w:trPr>
          <w:cantSplit w:val="0"/>
          <w:trHeight w:val="72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16">
            <w:pPr>
              <w:spacing w:before="0" w:lineRule="auto"/>
              <w:ind w:left="0" w:firstLine="0"/>
              <w:jc w:val="center"/>
              <w:rPr>
                <w:rFonts w:ascii="Calibri" w:cs="Calibri" w:eastAsia="Calibri" w:hAnsi="Calibri"/>
              </w:rPr>
            </w:pP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17">
            <w:pPr>
              <w:widowControl w:val="0"/>
              <w:spacing w:before="0" w:line="276" w:lineRule="auto"/>
              <w:ind w:left="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Conector Rapido Fibra Optica Sc-apc Pack 10 Unidades</w:t>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18">
            <w:pPr>
              <w:widowControl w:val="0"/>
              <w:spacing w:before="0" w:line="276" w:lineRule="auto"/>
              <w:ind w:left="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9">
            <w:pPr>
              <w:spacing w:before="0" w:lineRule="auto"/>
              <w:ind w:left="0" w:firstLine="0"/>
              <w:rPr>
                <w:rFonts w:ascii="Calibri" w:cs="Calibri" w:eastAsia="Calibri" w:hAnsi="Calibri"/>
                <w:color w:val="000000"/>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1A">
            <w:pPr>
              <w:spacing w:before="0" w:lineRule="auto"/>
              <w:ind w:left="0" w:firstLine="0"/>
              <w:rPr>
                <w:rFonts w:ascii="Calibri" w:cs="Calibri" w:eastAsia="Calibri" w:hAnsi="Calibri"/>
                <w:color w:val="000000"/>
              </w:rPr>
            </w:pPr>
            <w:r w:rsidDel="00000000" w:rsidR="00000000" w:rsidRPr="00000000">
              <w:rPr>
                <w:rtl w:val="0"/>
              </w:rPr>
            </w:r>
          </w:p>
        </w:tc>
      </w:tr>
      <w:tr>
        <w:trPr>
          <w:cantSplit w:val="0"/>
          <w:trHeight w:val="72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1B">
            <w:pPr>
              <w:spacing w:before="0" w:lineRule="auto"/>
              <w:ind w:left="0" w:firstLine="0"/>
              <w:jc w:val="center"/>
              <w:rPr>
                <w:rFonts w:ascii="Calibri" w:cs="Calibri" w:eastAsia="Calibri" w:hAnsi="Calibri"/>
              </w:rPr>
            </w:pP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1C">
            <w:pPr>
              <w:widowControl w:val="0"/>
              <w:spacing w:before="0" w:line="276" w:lineRule="auto"/>
              <w:ind w:left="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pack 12 Paños amarillos de  limpieza</w:t>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1D">
            <w:pPr>
              <w:widowControl w:val="0"/>
              <w:spacing w:before="0" w:line="276" w:lineRule="auto"/>
              <w:ind w:left="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E">
            <w:pPr>
              <w:spacing w:before="0" w:lineRule="auto"/>
              <w:ind w:left="0" w:firstLine="0"/>
              <w:rPr>
                <w:rFonts w:ascii="Calibri" w:cs="Calibri" w:eastAsia="Calibri" w:hAnsi="Calibri"/>
                <w:color w:val="000000"/>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1F">
            <w:pPr>
              <w:spacing w:before="0" w:lineRule="auto"/>
              <w:ind w:left="0" w:firstLine="0"/>
              <w:rPr>
                <w:rFonts w:ascii="Calibri" w:cs="Calibri" w:eastAsia="Calibri" w:hAnsi="Calibri"/>
                <w:color w:val="000000"/>
              </w:rPr>
            </w:pPr>
            <w:r w:rsidDel="00000000" w:rsidR="00000000" w:rsidRPr="00000000">
              <w:rPr>
                <w:rtl w:val="0"/>
              </w:rPr>
            </w:r>
          </w:p>
        </w:tc>
      </w:tr>
      <w:tr>
        <w:trPr>
          <w:cantSplit w:val="0"/>
          <w:trHeight w:val="72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20">
            <w:pPr>
              <w:spacing w:before="0" w:lineRule="auto"/>
              <w:ind w:left="0" w:firstLine="0"/>
              <w:jc w:val="center"/>
              <w:rPr>
                <w:rFonts w:ascii="Calibri" w:cs="Calibri" w:eastAsia="Calibri" w:hAnsi="Calibri"/>
              </w:rPr>
            </w:pP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21">
            <w:pPr>
              <w:widowControl w:val="0"/>
              <w:spacing w:before="0" w:line="276" w:lineRule="auto"/>
              <w:ind w:left="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Soldarura estaño 0.5mm 60/40 tubos de 1 mts</w:t>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22">
            <w:pPr>
              <w:widowControl w:val="0"/>
              <w:spacing w:before="0" w:line="276" w:lineRule="auto"/>
              <w:ind w:left="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3">
            <w:pPr>
              <w:spacing w:before="0" w:lineRule="auto"/>
              <w:ind w:left="0" w:firstLine="0"/>
              <w:rPr>
                <w:rFonts w:ascii="Calibri" w:cs="Calibri" w:eastAsia="Calibri" w:hAnsi="Calibri"/>
                <w:color w:val="000000"/>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24">
            <w:pPr>
              <w:spacing w:before="0" w:lineRule="auto"/>
              <w:ind w:left="0" w:firstLine="0"/>
              <w:rPr>
                <w:rFonts w:ascii="Calibri" w:cs="Calibri" w:eastAsia="Calibri" w:hAnsi="Calibri"/>
                <w:color w:val="000000"/>
              </w:rPr>
            </w:pPr>
            <w:r w:rsidDel="00000000" w:rsidR="00000000" w:rsidRPr="00000000">
              <w:rPr>
                <w:rtl w:val="0"/>
              </w:rPr>
            </w:r>
          </w:p>
        </w:tc>
      </w:tr>
      <w:tr>
        <w:trPr>
          <w:cantSplit w:val="0"/>
          <w:trHeight w:val="72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25">
            <w:pPr>
              <w:spacing w:before="0" w:lineRule="auto"/>
              <w:ind w:left="0" w:firstLine="0"/>
              <w:jc w:val="center"/>
              <w:rPr>
                <w:rFonts w:ascii="Calibri" w:cs="Calibri" w:eastAsia="Calibri" w:hAnsi="Calibri"/>
              </w:rPr>
            </w:pP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26">
            <w:pPr>
              <w:widowControl w:val="0"/>
              <w:spacing w:before="0" w:line="276" w:lineRule="auto"/>
              <w:ind w:left="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Jeringas de Flux de 10ML</w:t>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27">
            <w:pPr>
              <w:widowControl w:val="0"/>
              <w:spacing w:before="0" w:line="276" w:lineRule="auto"/>
              <w:ind w:left="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8">
            <w:pPr>
              <w:spacing w:before="0" w:lineRule="auto"/>
              <w:ind w:left="0" w:firstLine="0"/>
              <w:rPr>
                <w:rFonts w:ascii="Calibri" w:cs="Calibri" w:eastAsia="Calibri" w:hAnsi="Calibri"/>
                <w:color w:val="000000"/>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29">
            <w:pPr>
              <w:spacing w:before="0" w:lineRule="auto"/>
              <w:ind w:left="0" w:firstLine="0"/>
              <w:rPr>
                <w:rFonts w:ascii="Calibri" w:cs="Calibri" w:eastAsia="Calibri" w:hAnsi="Calibri"/>
                <w:color w:val="000000"/>
              </w:rPr>
            </w:pPr>
            <w:r w:rsidDel="00000000" w:rsidR="00000000" w:rsidRPr="00000000">
              <w:rPr>
                <w:rtl w:val="0"/>
              </w:rPr>
            </w:r>
          </w:p>
        </w:tc>
      </w:tr>
      <w:tr>
        <w:trPr>
          <w:cantSplit w:val="0"/>
          <w:trHeight w:val="72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2A">
            <w:pPr>
              <w:spacing w:before="0" w:lineRule="auto"/>
              <w:ind w:left="0" w:firstLine="0"/>
              <w:jc w:val="center"/>
              <w:rPr>
                <w:rFonts w:ascii="Calibri" w:cs="Calibri" w:eastAsia="Calibri" w:hAnsi="Calibri"/>
              </w:rPr>
            </w:pP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2B">
            <w:pPr>
              <w:widowControl w:val="0"/>
              <w:spacing w:before="0" w:line="276" w:lineRule="auto"/>
              <w:ind w:left="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Jeringas Soldadura estaño líquida o en pasta de 10ml</w:t>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2C">
            <w:pPr>
              <w:widowControl w:val="0"/>
              <w:spacing w:before="0" w:line="276" w:lineRule="auto"/>
              <w:ind w:left="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D">
            <w:pPr>
              <w:spacing w:before="0" w:lineRule="auto"/>
              <w:ind w:left="0" w:firstLine="0"/>
              <w:rPr>
                <w:rFonts w:ascii="Calibri" w:cs="Calibri" w:eastAsia="Calibri" w:hAnsi="Calibri"/>
                <w:color w:val="000000"/>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2E">
            <w:pPr>
              <w:spacing w:before="0" w:lineRule="auto"/>
              <w:ind w:left="0" w:firstLine="0"/>
              <w:rPr>
                <w:rFonts w:ascii="Calibri" w:cs="Calibri" w:eastAsia="Calibri" w:hAnsi="Calibri"/>
                <w:color w:val="000000"/>
              </w:rPr>
            </w:pPr>
            <w:r w:rsidDel="00000000" w:rsidR="00000000" w:rsidRPr="00000000">
              <w:rPr>
                <w:rtl w:val="0"/>
              </w:rPr>
            </w:r>
          </w:p>
        </w:tc>
      </w:tr>
      <w:tr>
        <w:trPr>
          <w:cantSplit w:val="0"/>
          <w:trHeight w:val="72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2F">
            <w:pPr>
              <w:spacing w:before="0" w:lineRule="auto"/>
              <w:ind w:left="0" w:firstLine="0"/>
              <w:jc w:val="center"/>
              <w:rPr>
                <w:rFonts w:ascii="Calibri" w:cs="Calibri" w:eastAsia="Calibri" w:hAnsi="Calibri"/>
              </w:rPr>
            </w:pP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30">
            <w:pPr>
              <w:widowControl w:val="0"/>
              <w:spacing w:before="0" w:line="276" w:lineRule="auto"/>
              <w:ind w:left="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potes de Pasta de Soldar con Flux 60 ml</w:t>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31">
            <w:pPr>
              <w:widowControl w:val="0"/>
              <w:spacing w:before="0" w:line="276" w:lineRule="auto"/>
              <w:ind w:left="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2">
            <w:pPr>
              <w:spacing w:before="0" w:lineRule="auto"/>
              <w:ind w:left="0" w:firstLine="0"/>
              <w:rPr>
                <w:rFonts w:ascii="Calibri" w:cs="Calibri" w:eastAsia="Calibri" w:hAnsi="Calibri"/>
                <w:color w:val="000000"/>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33">
            <w:pPr>
              <w:spacing w:before="0" w:lineRule="auto"/>
              <w:ind w:left="0" w:firstLine="0"/>
              <w:rPr>
                <w:rFonts w:ascii="Calibri" w:cs="Calibri" w:eastAsia="Calibri" w:hAnsi="Calibri"/>
                <w:color w:val="000000"/>
              </w:rPr>
            </w:pPr>
            <w:r w:rsidDel="00000000" w:rsidR="00000000" w:rsidRPr="00000000">
              <w:rPr>
                <w:rtl w:val="0"/>
              </w:rPr>
            </w:r>
          </w:p>
        </w:tc>
      </w:tr>
      <w:tr>
        <w:trPr>
          <w:cantSplit w:val="0"/>
          <w:trHeight w:val="72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34">
            <w:pPr>
              <w:spacing w:before="0" w:lineRule="auto"/>
              <w:ind w:left="0" w:firstLine="0"/>
              <w:jc w:val="center"/>
              <w:rPr>
                <w:rFonts w:ascii="Calibri" w:cs="Calibri" w:eastAsia="Calibri" w:hAnsi="Calibri"/>
              </w:rPr>
            </w:pP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35">
            <w:pPr>
              <w:widowControl w:val="0"/>
              <w:spacing w:before="0" w:line="276" w:lineRule="auto"/>
              <w:ind w:left="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pack 12 frascos plásticos de 50ml con atomizador transparentes</w:t>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36">
            <w:pPr>
              <w:widowControl w:val="0"/>
              <w:spacing w:before="0" w:line="276" w:lineRule="auto"/>
              <w:ind w:left="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7">
            <w:pPr>
              <w:spacing w:before="0" w:lineRule="auto"/>
              <w:ind w:left="0" w:firstLine="0"/>
              <w:rPr>
                <w:rFonts w:ascii="Calibri" w:cs="Calibri" w:eastAsia="Calibri" w:hAnsi="Calibri"/>
                <w:color w:val="000000"/>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38">
            <w:pPr>
              <w:spacing w:before="0" w:lineRule="auto"/>
              <w:ind w:left="0" w:firstLine="0"/>
              <w:rPr>
                <w:rFonts w:ascii="Calibri" w:cs="Calibri" w:eastAsia="Calibri" w:hAnsi="Calibri"/>
                <w:color w:val="000000"/>
              </w:rPr>
            </w:pPr>
            <w:r w:rsidDel="00000000" w:rsidR="00000000" w:rsidRPr="00000000">
              <w:rPr>
                <w:rtl w:val="0"/>
              </w:rPr>
            </w:r>
          </w:p>
        </w:tc>
      </w:tr>
      <w:tr>
        <w:trPr>
          <w:cantSplit w:val="0"/>
          <w:trHeight w:val="72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39">
            <w:pPr>
              <w:spacing w:before="0" w:lineRule="auto"/>
              <w:ind w:left="0" w:firstLine="0"/>
              <w:jc w:val="center"/>
              <w:rPr>
                <w:rFonts w:ascii="Calibri" w:cs="Calibri" w:eastAsia="Calibri" w:hAnsi="Calibri"/>
              </w:rPr>
            </w:pP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3A">
            <w:pPr>
              <w:widowControl w:val="0"/>
              <w:spacing w:before="0" w:line="276" w:lineRule="auto"/>
              <w:ind w:left="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lentes de seguridad transparentes</w:t>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3B">
            <w:pPr>
              <w:widowControl w:val="0"/>
              <w:spacing w:before="0" w:line="276" w:lineRule="auto"/>
              <w:ind w:left="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C">
            <w:pPr>
              <w:spacing w:before="0" w:lineRule="auto"/>
              <w:ind w:left="0" w:firstLine="0"/>
              <w:rPr>
                <w:rFonts w:ascii="Calibri" w:cs="Calibri" w:eastAsia="Calibri" w:hAnsi="Calibri"/>
                <w:color w:val="000000"/>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3D">
            <w:pPr>
              <w:spacing w:before="0" w:lineRule="auto"/>
              <w:ind w:left="0" w:firstLine="0"/>
              <w:rPr>
                <w:rFonts w:ascii="Calibri" w:cs="Calibri" w:eastAsia="Calibri" w:hAnsi="Calibri"/>
                <w:color w:val="000000"/>
              </w:rPr>
            </w:pPr>
            <w:r w:rsidDel="00000000" w:rsidR="00000000" w:rsidRPr="00000000">
              <w:rPr>
                <w:rtl w:val="0"/>
              </w:rPr>
            </w:r>
          </w:p>
        </w:tc>
      </w:tr>
      <w:tr>
        <w:trPr>
          <w:cantSplit w:val="0"/>
          <w:trHeight w:val="72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3E">
            <w:pPr>
              <w:spacing w:before="0" w:lineRule="auto"/>
              <w:ind w:left="0" w:firstLine="0"/>
              <w:jc w:val="center"/>
              <w:rPr>
                <w:rFonts w:ascii="Calibri" w:cs="Calibri" w:eastAsia="Calibri" w:hAnsi="Calibri"/>
              </w:rPr>
            </w:pP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3F">
            <w:pPr>
              <w:widowControl w:val="0"/>
              <w:spacing w:before="0" w:line="276" w:lineRule="auto"/>
              <w:ind w:left="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virutilla de cobre para limpieza de cautín</w:t>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40">
            <w:pPr>
              <w:widowControl w:val="0"/>
              <w:spacing w:before="0" w:line="276" w:lineRule="auto"/>
              <w:ind w:left="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1">
            <w:pPr>
              <w:spacing w:before="0" w:lineRule="auto"/>
              <w:ind w:left="0" w:firstLine="0"/>
              <w:rPr>
                <w:rFonts w:ascii="Calibri" w:cs="Calibri" w:eastAsia="Calibri" w:hAnsi="Calibri"/>
                <w:color w:val="000000"/>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42">
            <w:pPr>
              <w:spacing w:before="0" w:lineRule="auto"/>
              <w:ind w:left="0" w:firstLine="0"/>
              <w:rPr>
                <w:rFonts w:ascii="Calibri" w:cs="Calibri" w:eastAsia="Calibri" w:hAnsi="Calibri"/>
                <w:color w:val="000000"/>
              </w:rPr>
            </w:pPr>
            <w:r w:rsidDel="00000000" w:rsidR="00000000" w:rsidRPr="00000000">
              <w:rPr>
                <w:rtl w:val="0"/>
              </w:rPr>
            </w:r>
          </w:p>
        </w:tc>
      </w:tr>
      <w:tr>
        <w:trPr>
          <w:cantSplit w:val="0"/>
          <w:trHeight w:val="72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43">
            <w:pPr>
              <w:spacing w:before="0" w:lineRule="auto"/>
              <w:ind w:left="0" w:firstLine="0"/>
              <w:jc w:val="center"/>
              <w:rPr>
                <w:rFonts w:ascii="Calibri" w:cs="Calibri" w:eastAsia="Calibri" w:hAnsi="Calibri"/>
              </w:rPr>
            </w:pP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44">
            <w:pPr>
              <w:widowControl w:val="0"/>
              <w:spacing w:before="0" w:line="276" w:lineRule="auto"/>
              <w:ind w:left="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resistencias 220 omnios</w:t>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45">
            <w:pPr>
              <w:widowControl w:val="0"/>
              <w:spacing w:before="0" w:line="276" w:lineRule="auto"/>
              <w:ind w:left="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200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6">
            <w:pPr>
              <w:spacing w:before="0" w:lineRule="auto"/>
              <w:ind w:left="0" w:firstLine="0"/>
              <w:rPr>
                <w:rFonts w:ascii="Calibri" w:cs="Calibri" w:eastAsia="Calibri" w:hAnsi="Calibri"/>
                <w:color w:val="000000"/>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47">
            <w:pPr>
              <w:spacing w:before="0" w:lineRule="auto"/>
              <w:ind w:left="0" w:firstLine="0"/>
              <w:rPr>
                <w:rFonts w:ascii="Calibri" w:cs="Calibri" w:eastAsia="Calibri" w:hAnsi="Calibri"/>
                <w:color w:val="000000"/>
              </w:rPr>
            </w:pPr>
            <w:r w:rsidDel="00000000" w:rsidR="00000000" w:rsidRPr="00000000">
              <w:rPr>
                <w:rtl w:val="0"/>
              </w:rPr>
            </w:r>
          </w:p>
        </w:tc>
      </w:tr>
      <w:tr>
        <w:trPr>
          <w:cantSplit w:val="0"/>
          <w:trHeight w:val="72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48">
            <w:pPr>
              <w:spacing w:before="0" w:lineRule="auto"/>
              <w:ind w:left="0" w:firstLine="0"/>
              <w:jc w:val="center"/>
              <w:rPr>
                <w:rFonts w:ascii="Calibri" w:cs="Calibri" w:eastAsia="Calibri" w:hAnsi="Calibri"/>
              </w:rPr>
            </w:pP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49">
            <w:pPr>
              <w:widowControl w:val="0"/>
              <w:spacing w:before="0" w:line="276" w:lineRule="auto"/>
              <w:ind w:left="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resistencias 330 omnios</w:t>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4A">
            <w:pPr>
              <w:widowControl w:val="0"/>
              <w:spacing w:before="0" w:line="276" w:lineRule="auto"/>
              <w:ind w:left="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200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B">
            <w:pPr>
              <w:spacing w:before="0" w:lineRule="auto"/>
              <w:ind w:left="0" w:firstLine="0"/>
              <w:rPr>
                <w:rFonts w:ascii="Calibri" w:cs="Calibri" w:eastAsia="Calibri" w:hAnsi="Calibri"/>
                <w:color w:val="000000"/>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4C">
            <w:pPr>
              <w:spacing w:before="0" w:lineRule="auto"/>
              <w:ind w:left="0" w:firstLine="0"/>
              <w:rPr>
                <w:rFonts w:ascii="Calibri" w:cs="Calibri" w:eastAsia="Calibri" w:hAnsi="Calibri"/>
                <w:color w:val="000000"/>
              </w:rPr>
            </w:pPr>
            <w:r w:rsidDel="00000000" w:rsidR="00000000" w:rsidRPr="00000000">
              <w:rPr>
                <w:rtl w:val="0"/>
              </w:rPr>
            </w:r>
          </w:p>
        </w:tc>
      </w:tr>
      <w:tr>
        <w:trPr>
          <w:cantSplit w:val="0"/>
          <w:trHeight w:val="72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4D">
            <w:pPr>
              <w:spacing w:before="0" w:lineRule="auto"/>
              <w:ind w:left="0" w:firstLine="0"/>
              <w:jc w:val="center"/>
              <w:rPr>
                <w:rFonts w:ascii="Calibri" w:cs="Calibri" w:eastAsia="Calibri" w:hAnsi="Calibri"/>
              </w:rPr>
            </w:pP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4E">
            <w:pPr>
              <w:widowControl w:val="0"/>
              <w:spacing w:before="0" w:line="276" w:lineRule="auto"/>
              <w:ind w:left="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Pack de 100 Resistencias 10 KOhm 1/4W 1%</w:t>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4F">
            <w:pPr>
              <w:widowControl w:val="0"/>
              <w:spacing w:before="0" w:line="276" w:lineRule="auto"/>
              <w:ind w:left="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200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0">
            <w:pPr>
              <w:spacing w:before="0" w:lineRule="auto"/>
              <w:ind w:left="0" w:firstLine="0"/>
              <w:rPr>
                <w:rFonts w:ascii="Calibri" w:cs="Calibri" w:eastAsia="Calibri" w:hAnsi="Calibri"/>
                <w:color w:val="000000"/>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51">
            <w:pPr>
              <w:spacing w:before="0" w:lineRule="auto"/>
              <w:ind w:left="0" w:firstLine="0"/>
              <w:rPr>
                <w:rFonts w:ascii="Calibri" w:cs="Calibri" w:eastAsia="Calibri" w:hAnsi="Calibri"/>
                <w:color w:val="000000"/>
              </w:rPr>
            </w:pPr>
            <w:r w:rsidDel="00000000" w:rsidR="00000000" w:rsidRPr="00000000">
              <w:rPr>
                <w:rtl w:val="0"/>
              </w:rPr>
            </w:r>
          </w:p>
        </w:tc>
      </w:tr>
      <w:tr>
        <w:trPr>
          <w:cantSplit w:val="0"/>
          <w:trHeight w:val="72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52">
            <w:pPr>
              <w:spacing w:before="0" w:lineRule="auto"/>
              <w:ind w:left="0" w:firstLine="0"/>
              <w:jc w:val="center"/>
              <w:rPr>
                <w:rFonts w:ascii="Calibri" w:cs="Calibri" w:eastAsia="Calibri" w:hAnsi="Calibri"/>
              </w:rPr>
            </w:pP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53">
            <w:pPr>
              <w:widowControl w:val="0"/>
              <w:spacing w:before="0" w:line="276" w:lineRule="auto"/>
              <w:ind w:left="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cajas de repartición</w:t>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54">
            <w:pPr>
              <w:widowControl w:val="0"/>
              <w:spacing w:before="0" w:line="276" w:lineRule="auto"/>
              <w:ind w:left="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5">
            <w:pPr>
              <w:spacing w:before="0" w:lineRule="auto"/>
              <w:ind w:left="0" w:firstLine="0"/>
              <w:rPr>
                <w:rFonts w:ascii="Calibri" w:cs="Calibri" w:eastAsia="Calibri" w:hAnsi="Calibri"/>
                <w:color w:val="000000"/>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56">
            <w:pPr>
              <w:spacing w:before="0" w:lineRule="auto"/>
              <w:ind w:left="0" w:firstLine="0"/>
              <w:rPr>
                <w:rFonts w:ascii="Calibri" w:cs="Calibri" w:eastAsia="Calibri" w:hAnsi="Calibri"/>
                <w:color w:val="000000"/>
              </w:rPr>
            </w:pPr>
            <w:r w:rsidDel="00000000" w:rsidR="00000000" w:rsidRPr="00000000">
              <w:rPr>
                <w:rtl w:val="0"/>
              </w:rPr>
            </w:r>
          </w:p>
        </w:tc>
      </w:tr>
      <w:tr>
        <w:trPr>
          <w:cantSplit w:val="0"/>
          <w:trHeight w:val="72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57">
            <w:pPr>
              <w:spacing w:before="0" w:lineRule="auto"/>
              <w:ind w:left="0" w:firstLine="0"/>
              <w:jc w:val="center"/>
              <w:rPr>
                <w:rFonts w:ascii="Calibri" w:cs="Calibri" w:eastAsia="Calibri" w:hAnsi="Calibri"/>
              </w:rPr>
            </w:pP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58">
            <w:pPr>
              <w:widowControl w:val="0"/>
              <w:spacing w:before="0" w:line="276" w:lineRule="auto"/>
              <w:ind w:left="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cajas chuqui</w:t>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59">
            <w:pPr>
              <w:widowControl w:val="0"/>
              <w:spacing w:before="0" w:line="276" w:lineRule="auto"/>
              <w:ind w:left="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A">
            <w:pPr>
              <w:spacing w:before="0" w:lineRule="auto"/>
              <w:ind w:left="0" w:firstLine="0"/>
              <w:rPr>
                <w:rFonts w:ascii="Calibri" w:cs="Calibri" w:eastAsia="Calibri" w:hAnsi="Calibri"/>
                <w:color w:val="000000"/>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5B">
            <w:pPr>
              <w:spacing w:before="0" w:lineRule="auto"/>
              <w:ind w:left="0" w:firstLine="0"/>
              <w:rPr>
                <w:rFonts w:ascii="Calibri" w:cs="Calibri" w:eastAsia="Calibri" w:hAnsi="Calibri"/>
                <w:color w:val="000000"/>
              </w:rPr>
            </w:pPr>
            <w:r w:rsidDel="00000000" w:rsidR="00000000" w:rsidRPr="00000000">
              <w:rPr>
                <w:rtl w:val="0"/>
              </w:rPr>
            </w:r>
          </w:p>
        </w:tc>
      </w:tr>
      <w:tr>
        <w:trPr>
          <w:cantSplit w:val="0"/>
          <w:trHeight w:val="72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5C">
            <w:pPr>
              <w:spacing w:before="0" w:lineRule="auto"/>
              <w:ind w:left="0" w:firstLine="0"/>
              <w:jc w:val="center"/>
              <w:rPr>
                <w:rFonts w:ascii="Calibri" w:cs="Calibri" w:eastAsia="Calibri" w:hAnsi="Calibri"/>
              </w:rPr>
            </w:pP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5D">
            <w:pPr>
              <w:widowControl w:val="0"/>
              <w:spacing w:before="0" w:line="276" w:lineRule="auto"/>
              <w:ind w:left="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rollo 50 mts cable corriente 1.5mm unifilar rojo</w:t>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5E">
            <w:pPr>
              <w:widowControl w:val="0"/>
              <w:spacing w:before="0" w:line="276" w:lineRule="auto"/>
              <w:ind w:left="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F">
            <w:pPr>
              <w:spacing w:before="0" w:lineRule="auto"/>
              <w:ind w:left="0" w:firstLine="0"/>
              <w:rPr>
                <w:rFonts w:ascii="Calibri" w:cs="Calibri" w:eastAsia="Calibri" w:hAnsi="Calibri"/>
                <w:color w:val="000000"/>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60">
            <w:pPr>
              <w:spacing w:before="0" w:lineRule="auto"/>
              <w:ind w:left="0" w:firstLine="0"/>
              <w:rPr>
                <w:rFonts w:ascii="Calibri" w:cs="Calibri" w:eastAsia="Calibri" w:hAnsi="Calibri"/>
                <w:color w:val="000000"/>
              </w:rPr>
            </w:pPr>
            <w:r w:rsidDel="00000000" w:rsidR="00000000" w:rsidRPr="00000000">
              <w:rPr>
                <w:rtl w:val="0"/>
              </w:rPr>
            </w:r>
          </w:p>
        </w:tc>
      </w:tr>
      <w:tr>
        <w:trPr>
          <w:cantSplit w:val="0"/>
          <w:trHeight w:val="72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61">
            <w:pPr>
              <w:spacing w:before="0" w:lineRule="auto"/>
              <w:ind w:left="0" w:firstLine="0"/>
              <w:jc w:val="center"/>
              <w:rPr>
                <w:rFonts w:ascii="Calibri" w:cs="Calibri" w:eastAsia="Calibri" w:hAnsi="Calibri"/>
              </w:rPr>
            </w:pP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62">
            <w:pPr>
              <w:widowControl w:val="0"/>
              <w:spacing w:before="0" w:line="276" w:lineRule="auto"/>
              <w:ind w:left="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Rollo 50 mts cable corriente 1.5mm unifilar blanco</w:t>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63">
            <w:pPr>
              <w:widowControl w:val="0"/>
              <w:spacing w:before="0" w:line="276" w:lineRule="auto"/>
              <w:ind w:left="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4">
            <w:pPr>
              <w:spacing w:before="0" w:lineRule="auto"/>
              <w:ind w:left="0" w:firstLine="0"/>
              <w:rPr>
                <w:rFonts w:ascii="Calibri" w:cs="Calibri" w:eastAsia="Calibri" w:hAnsi="Calibri"/>
                <w:color w:val="000000"/>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65">
            <w:pPr>
              <w:spacing w:before="0" w:lineRule="auto"/>
              <w:ind w:left="0" w:firstLine="0"/>
              <w:rPr>
                <w:rFonts w:ascii="Calibri" w:cs="Calibri" w:eastAsia="Calibri" w:hAnsi="Calibri"/>
                <w:color w:val="000000"/>
              </w:rPr>
            </w:pPr>
            <w:r w:rsidDel="00000000" w:rsidR="00000000" w:rsidRPr="00000000">
              <w:rPr>
                <w:rtl w:val="0"/>
              </w:rPr>
            </w:r>
          </w:p>
        </w:tc>
      </w:tr>
      <w:tr>
        <w:trPr>
          <w:cantSplit w:val="0"/>
          <w:trHeight w:val="72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66">
            <w:pPr>
              <w:spacing w:before="0" w:lineRule="auto"/>
              <w:ind w:left="0" w:firstLine="0"/>
              <w:jc w:val="center"/>
              <w:rPr>
                <w:rFonts w:ascii="Calibri" w:cs="Calibri" w:eastAsia="Calibri" w:hAnsi="Calibri"/>
              </w:rPr>
            </w:pP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67">
            <w:pPr>
              <w:widowControl w:val="0"/>
              <w:spacing w:before="0" w:line="276" w:lineRule="auto"/>
              <w:ind w:left="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rollo 50 mts cable corriente 1.5mm unifilar verde/amarillo</w:t>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68">
            <w:pPr>
              <w:widowControl w:val="0"/>
              <w:spacing w:before="0" w:line="276" w:lineRule="auto"/>
              <w:ind w:left="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9">
            <w:pPr>
              <w:spacing w:before="0" w:lineRule="auto"/>
              <w:ind w:left="0" w:firstLine="0"/>
              <w:rPr>
                <w:rFonts w:ascii="Calibri" w:cs="Calibri" w:eastAsia="Calibri" w:hAnsi="Calibri"/>
                <w:color w:val="000000"/>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6A">
            <w:pPr>
              <w:spacing w:before="0" w:lineRule="auto"/>
              <w:ind w:left="0" w:firstLine="0"/>
              <w:rPr>
                <w:rFonts w:ascii="Calibri" w:cs="Calibri" w:eastAsia="Calibri" w:hAnsi="Calibri"/>
                <w:color w:val="000000"/>
              </w:rPr>
            </w:pPr>
            <w:r w:rsidDel="00000000" w:rsidR="00000000" w:rsidRPr="00000000">
              <w:rPr>
                <w:rtl w:val="0"/>
              </w:rPr>
            </w:r>
          </w:p>
        </w:tc>
      </w:tr>
      <w:tr>
        <w:trPr>
          <w:cantSplit w:val="0"/>
          <w:trHeight w:val="72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6B">
            <w:pPr>
              <w:spacing w:before="0" w:lineRule="auto"/>
              <w:ind w:left="0" w:firstLine="0"/>
              <w:jc w:val="center"/>
              <w:rPr>
                <w:rFonts w:ascii="Calibri" w:cs="Calibri" w:eastAsia="Calibri" w:hAnsi="Calibri"/>
              </w:rPr>
            </w:pP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6C">
            <w:pPr>
              <w:widowControl w:val="0"/>
              <w:spacing w:before="0" w:line="276" w:lineRule="auto"/>
              <w:ind w:left="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rollo 100 mts cable corriente 1.5mm multifilar rojo</w:t>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6D">
            <w:pPr>
              <w:widowControl w:val="0"/>
              <w:spacing w:before="0" w:line="276" w:lineRule="auto"/>
              <w:ind w:left="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6E">
            <w:pPr>
              <w:spacing w:before="0" w:lineRule="auto"/>
              <w:ind w:left="0" w:firstLine="0"/>
              <w:rPr>
                <w:rFonts w:ascii="Calibri" w:cs="Calibri" w:eastAsia="Calibri" w:hAnsi="Calibri"/>
                <w:color w:val="000000"/>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6F">
            <w:pPr>
              <w:spacing w:before="0" w:lineRule="auto"/>
              <w:ind w:left="0" w:firstLine="0"/>
              <w:rPr>
                <w:rFonts w:ascii="Calibri" w:cs="Calibri" w:eastAsia="Calibri" w:hAnsi="Calibri"/>
                <w:color w:val="000000"/>
              </w:rPr>
            </w:pPr>
            <w:r w:rsidDel="00000000" w:rsidR="00000000" w:rsidRPr="00000000">
              <w:rPr>
                <w:rtl w:val="0"/>
              </w:rPr>
            </w:r>
          </w:p>
        </w:tc>
      </w:tr>
      <w:tr>
        <w:trPr>
          <w:cantSplit w:val="0"/>
          <w:trHeight w:val="72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70">
            <w:pPr>
              <w:spacing w:before="0" w:lineRule="auto"/>
              <w:ind w:left="0" w:firstLine="0"/>
              <w:jc w:val="center"/>
              <w:rPr>
                <w:rFonts w:ascii="Calibri" w:cs="Calibri" w:eastAsia="Calibri" w:hAnsi="Calibri"/>
              </w:rPr>
            </w:pP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71">
            <w:pPr>
              <w:widowControl w:val="0"/>
              <w:spacing w:before="0" w:line="276" w:lineRule="auto"/>
              <w:ind w:left="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Rollo 100 mts cable corriente 1.5mm multifilar blanco</w:t>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72">
            <w:pPr>
              <w:widowControl w:val="0"/>
              <w:spacing w:before="0" w:line="276" w:lineRule="auto"/>
              <w:ind w:left="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3">
            <w:pPr>
              <w:spacing w:before="0" w:lineRule="auto"/>
              <w:ind w:left="0" w:firstLine="0"/>
              <w:rPr>
                <w:rFonts w:ascii="Calibri" w:cs="Calibri" w:eastAsia="Calibri" w:hAnsi="Calibri"/>
                <w:color w:val="000000"/>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74">
            <w:pPr>
              <w:spacing w:before="0" w:lineRule="auto"/>
              <w:ind w:left="0" w:firstLine="0"/>
              <w:rPr>
                <w:rFonts w:ascii="Calibri" w:cs="Calibri" w:eastAsia="Calibri" w:hAnsi="Calibri"/>
                <w:color w:val="000000"/>
              </w:rPr>
            </w:pPr>
            <w:r w:rsidDel="00000000" w:rsidR="00000000" w:rsidRPr="00000000">
              <w:rPr>
                <w:rtl w:val="0"/>
              </w:rPr>
            </w:r>
          </w:p>
        </w:tc>
      </w:tr>
      <w:tr>
        <w:trPr>
          <w:cantSplit w:val="0"/>
          <w:trHeight w:val="72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75">
            <w:pPr>
              <w:spacing w:before="0" w:lineRule="auto"/>
              <w:ind w:left="0" w:firstLine="0"/>
              <w:jc w:val="center"/>
              <w:rPr>
                <w:rFonts w:ascii="Calibri" w:cs="Calibri" w:eastAsia="Calibri" w:hAnsi="Calibri"/>
              </w:rPr>
            </w:pP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76">
            <w:pPr>
              <w:widowControl w:val="0"/>
              <w:spacing w:before="0" w:line="276" w:lineRule="auto"/>
              <w:ind w:left="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Rollo 100 mts cable corriente 1.5mm multifilar verde/amarillo</w:t>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77">
            <w:pPr>
              <w:widowControl w:val="0"/>
              <w:spacing w:before="0" w:line="276" w:lineRule="auto"/>
              <w:ind w:left="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8">
            <w:pPr>
              <w:spacing w:before="0" w:lineRule="auto"/>
              <w:ind w:left="0" w:firstLine="0"/>
              <w:rPr>
                <w:rFonts w:ascii="Calibri" w:cs="Calibri" w:eastAsia="Calibri" w:hAnsi="Calibri"/>
                <w:color w:val="000000"/>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79">
            <w:pPr>
              <w:spacing w:before="0" w:lineRule="auto"/>
              <w:ind w:left="0" w:firstLine="0"/>
              <w:rPr>
                <w:rFonts w:ascii="Calibri" w:cs="Calibri" w:eastAsia="Calibri" w:hAnsi="Calibri"/>
                <w:color w:val="000000"/>
              </w:rPr>
            </w:pPr>
            <w:r w:rsidDel="00000000" w:rsidR="00000000" w:rsidRPr="00000000">
              <w:rPr>
                <w:rtl w:val="0"/>
              </w:rPr>
            </w:r>
          </w:p>
        </w:tc>
      </w:tr>
      <w:tr>
        <w:trPr>
          <w:cantSplit w:val="0"/>
          <w:trHeight w:val="72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7A">
            <w:pPr>
              <w:spacing w:before="0" w:lineRule="auto"/>
              <w:ind w:left="0" w:firstLine="0"/>
              <w:jc w:val="center"/>
              <w:rPr>
                <w:rFonts w:ascii="Calibri" w:cs="Calibri" w:eastAsia="Calibri" w:hAnsi="Calibri"/>
              </w:rPr>
            </w:pP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7B">
            <w:pPr>
              <w:widowControl w:val="0"/>
              <w:spacing w:before="0" w:line="276" w:lineRule="auto"/>
              <w:ind w:left="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bobinas estaño ferretero 500gr</w:t>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7C">
            <w:pPr>
              <w:widowControl w:val="0"/>
              <w:spacing w:before="0" w:line="276" w:lineRule="auto"/>
              <w:ind w:left="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7D">
            <w:pPr>
              <w:spacing w:before="0" w:lineRule="auto"/>
              <w:ind w:left="0" w:firstLine="0"/>
              <w:rPr>
                <w:rFonts w:ascii="Calibri" w:cs="Calibri" w:eastAsia="Calibri" w:hAnsi="Calibri"/>
                <w:color w:val="000000"/>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7E">
            <w:pPr>
              <w:spacing w:before="0" w:lineRule="auto"/>
              <w:ind w:left="0" w:firstLine="0"/>
              <w:rPr>
                <w:rFonts w:ascii="Calibri" w:cs="Calibri" w:eastAsia="Calibri" w:hAnsi="Calibri"/>
                <w:color w:val="000000"/>
              </w:rPr>
            </w:pPr>
            <w:r w:rsidDel="00000000" w:rsidR="00000000" w:rsidRPr="00000000">
              <w:rPr>
                <w:rtl w:val="0"/>
              </w:rPr>
            </w:r>
          </w:p>
        </w:tc>
      </w:tr>
      <w:tr>
        <w:trPr>
          <w:cantSplit w:val="0"/>
          <w:trHeight w:val="72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7F">
            <w:pPr>
              <w:spacing w:before="0" w:lineRule="auto"/>
              <w:ind w:left="0" w:firstLine="0"/>
              <w:jc w:val="center"/>
              <w:rPr>
                <w:rFonts w:ascii="Calibri" w:cs="Calibri" w:eastAsia="Calibri" w:hAnsi="Calibri"/>
              </w:rPr>
            </w:pP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80">
            <w:pPr>
              <w:widowControl w:val="0"/>
              <w:spacing w:before="0" w:line="276" w:lineRule="auto"/>
              <w:ind w:left="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potes pasta de soldar 1/2kg ferretero</w:t>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81">
            <w:pPr>
              <w:widowControl w:val="0"/>
              <w:spacing w:before="0" w:line="276" w:lineRule="auto"/>
              <w:ind w:left="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2">
            <w:pPr>
              <w:spacing w:before="0" w:lineRule="auto"/>
              <w:ind w:left="0" w:firstLine="0"/>
              <w:rPr>
                <w:rFonts w:ascii="Calibri" w:cs="Calibri" w:eastAsia="Calibri" w:hAnsi="Calibri"/>
                <w:color w:val="000000"/>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83">
            <w:pPr>
              <w:spacing w:before="0" w:lineRule="auto"/>
              <w:ind w:left="0" w:firstLine="0"/>
              <w:rPr>
                <w:rFonts w:ascii="Calibri" w:cs="Calibri" w:eastAsia="Calibri" w:hAnsi="Calibri"/>
                <w:color w:val="000000"/>
              </w:rPr>
            </w:pPr>
            <w:r w:rsidDel="00000000" w:rsidR="00000000" w:rsidRPr="00000000">
              <w:rPr>
                <w:rtl w:val="0"/>
              </w:rPr>
            </w:r>
          </w:p>
        </w:tc>
      </w:tr>
      <w:tr>
        <w:trPr>
          <w:cantSplit w:val="0"/>
          <w:trHeight w:val="72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84">
            <w:pPr>
              <w:spacing w:before="0" w:lineRule="auto"/>
              <w:ind w:left="0" w:firstLine="0"/>
              <w:jc w:val="center"/>
              <w:rPr>
                <w:rFonts w:ascii="Calibri" w:cs="Calibri" w:eastAsia="Calibri" w:hAnsi="Calibri"/>
              </w:rPr>
            </w:pP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85">
            <w:pPr>
              <w:widowControl w:val="0"/>
              <w:spacing w:before="0" w:line="276" w:lineRule="auto"/>
              <w:ind w:left="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huinchas aisladoras grandes</w:t>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86">
            <w:pPr>
              <w:widowControl w:val="0"/>
              <w:spacing w:before="0" w:line="276" w:lineRule="auto"/>
              <w:ind w:left="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7">
            <w:pPr>
              <w:spacing w:before="0" w:lineRule="auto"/>
              <w:ind w:left="0" w:firstLine="0"/>
              <w:rPr>
                <w:rFonts w:ascii="Calibri" w:cs="Calibri" w:eastAsia="Calibri" w:hAnsi="Calibri"/>
                <w:color w:val="000000"/>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88">
            <w:pPr>
              <w:spacing w:before="0" w:lineRule="auto"/>
              <w:ind w:left="0" w:firstLine="0"/>
              <w:rPr>
                <w:rFonts w:ascii="Calibri" w:cs="Calibri" w:eastAsia="Calibri" w:hAnsi="Calibri"/>
                <w:color w:val="000000"/>
              </w:rPr>
            </w:pPr>
            <w:r w:rsidDel="00000000" w:rsidR="00000000" w:rsidRPr="00000000">
              <w:rPr>
                <w:rtl w:val="0"/>
              </w:rPr>
            </w:r>
          </w:p>
        </w:tc>
      </w:tr>
      <w:tr>
        <w:trPr>
          <w:cantSplit w:val="0"/>
          <w:trHeight w:val="72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89">
            <w:pPr>
              <w:spacing w:before="0" w:lineRule="auto"/>
              <w:ind w:left="0" w:firstLine="0"/>
              <w:jc w:val="center"/>
              <w:rPr>
                <w:rFonts w:ascii="Calibri" w:cs="Calibri" w:eastAsia="Calibri" w:hAnsi="Calibri"/>
              </w:rPr>
            </w:pP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8A">
            <w:pPr>
              <w:widowControl w:val="0"/>
              <w:spacing w:before="0" w:line="276" w:lineRule="auto"/>
              <w:ind w:left="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Caja de Distribución Fibra Óptica SC 2 Puertos para Interior FTTH</w:t>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bottom"/>
          </w:tcPr>
          <w:p w:rsidR="00000000" w:rsidDel="00000000" w:rsidP="00000000" w:rsidRDefault="00000000" w:rsidRPr="00000000" w14:paraId="0000018B">
            <w:pPr>
              <w:widowControl w:val="0"/>
              <w:spacing w:before="0" w:line="276" w:lineRule="auto"/>
              <w:ind w:left="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15</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8C">
            <w:pPr>
              <w:spacing w:before="0" w:lineRule="auto"/>
              <w:ind w:left="0" w:firstLine="0"/>
              <w:rPr>
                <w:rFonts w:ascii="Calibri" w:cs="Calibri" w:eastAsia="Calibri" w:hAnsi="Calibri"/>
                <w:color w:val="000000"/>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8D">
            <w:pPr>
              <w:spacing w:before="0" w:lineRule="auto"/>
              <w:ind w:left="0" w:firstLine="0"/>
              <w:rPr>
                <w:rFonts w:ascii="Calibri" w:cs="Calibri" w:eastAsia="Calibri" w:hAnsi="Calibri"/>
                <w:color w:val="000000"/>
              </w:rPr>
            </w:pPr>
            <w:r w:rsidDel="00000000" w:rsidR="00000000" w:rsidRPr="00000000">
              <w:rPr>
                <w:rtl w:val="0"/>
              </w:rPr>
            </w:r>
          </w:p>
        </w:tc>
      </w:tr>
      <w:tr>
        <w:trPr>
          <w:cantSplit w:val="0"/>
          <w:trHeight w:val="72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8E">
            <w:pPr>
              <w:spacing w:before="0" w:lineRule="auto"/>
              <w:ind w:left="0" w:firstLine="0"/>
              <w:jc w:val="center"/>
              <w:rPr>
                <w:rFonts w:ascii="Calibri" w:cs="Calibri" w:eastAsia="Calibri" w:hAnsi="Calibri"/>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8F">
            <w:pPr>
              <w:widowControl w:val="0"/>
              <w:spacing w:before="0" w:line="276" w:lineRule="auto"/>
              <w:ind w:left="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Xanf-8508 Probador De Cable De Red Lcd Digital Recargable</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90">
            <w:pPr>
              <w:widowControl w:val="0"/>
              <w:spacing w:before="0" w:line="276" w:lineRule="auto"/>
              <w:ind w:left="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1">
            <w:pPr>
              <w:spacing w:before="0" w:lineRule="auto"/>
              <w:ind w:left="0" w:firstLine="0"/>
              <w:rPr>
                <w:rFonts w:ascii="Calibri" w:cs="Calibri" w:eastAsia="Calibri" w:hAnsi="Calibri"/>
                <w:color w:val="000000"/>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92">
            <w:pPr>
              <w:spacing w:before="0" w:lineRule="auto"/>
              <w:ind w:left="0" w:firstLine="0"/>
              <w:rPr>
                <w:rFonts w:ascii="Calibri" w:cs="Calibri" w:eastAsia="Calibri" w:hAnsi="Calibri"/>
                <w:color w:val="000000"/>
              </w:rPr>
            </w:pPr>
            <w:r w:rsidDel="00000000" w:rsidR="00000000" w:rsidRPr="00000000">
              <w:rPr>
                <w:rtl w:val="0"/>
              </w:rPr>
            </w:r>
          </w:p>
        </w:tc>
      </w:tr>
      <w:tr>
        <w:trPr>
          <w:cantSplit w:val="0"/>
          <w:trHeight w:val="72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93">
            <w:pPr>
              <w:spacing w:before="0" w:lineRule="auto"/>
              <w:ind w:left="0" w:firstLine="0"/>
              <w:jc w:val="center"/>
              <w:rPr>
                <w:rFonts w:ascii="Calibri" w:cs="Calibri" w:eastAsia="Calibri" w:hAnsi="Calibri"/>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94">
            <w:pPr>
              <w:widowControl w:val="0"/>
              <w:spacing w:before="0" w:line="276" w:lineRule="auto"/>
              <w:ind w:left="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Kit de Herramientas Fibra Optica FTTH con Localizador de fallas 10Mw, incluye Tijera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95">
            <w:pPr>
              <w:widowControl w:val="0"/>
              <w:spacing w:before="0" w:line="276" w:lineRule="auto"/>
              <w:ind w:left="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6">
            <w:pPr>
              <w:spacing w:before="0" w:lineRule="auto"/>
              <w:ind w:left="0" w:firstLine="0"/>
              <w:rPr>
                <w:rFonts w:ascii="Calibri" w:cs="Calibri" w:eastAsia="Calibri" w:hAnsi="Calibri"/>
                <w:color w:val="000000"/>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97">
            <w:pPr>
              <w:spacing w:before="0" w:lineRule="auto"/>
              <w:ind w:left="0" w:firstLine="0"/>
              <w:rPr>
                <w:rFonts w:ascii="Calibri" w:cs="Calibri" w:eastAsia="Calibri" w:hAnsi="Calibri"/>
                <w:color w:val="000000"/>
              </w:rPr>
            </w:pPr>
            <w:r w:rsidDel="00000000" w:rsidR="00000000" w:rsidRPr="00000000">
              <w:rPr>
                <w:rtl w:val="0"/>
              </w:rPr>
            </w:r>
          </w:p>
        </w:tc>
      </w:tr>
      <w:tr>
        <w:trPr>
          <w:cantSplit w:val="0"/>
          <w:trHeight w:val="72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98">
            <w:pPr>
              <w:spacing w:before="0" w:lineRule="auto"/>
              <w:ind w:left="0" w:firstLine="0"/>
              <w:jc w:val="center"/>
              <w:rPr>
                <w:rFonts w:ascii="Calibri" w:cs="Calibri" w:eastAsia="Calibri" w:hAnsi="Calibri"/>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99">
            <w:pPr>
              <w:widowControl w:val="0"/>
              <w:spacing w:before="0" w:line="276" w:lineRule="auto"/>
              <w:ind w:left="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kit herramientas cableado redes utp lan probador tester rj45</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9A">
            <w:pPr>
              <w:widowControl w:val="0"/>
              <w:spacing w:before="0" w:line="276" w:lineRule="auto"/>
              <w:ind w:left="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9B">
            <w:pPr>
              <w:spacing w:before="0" w:lineRule="auto"/>
              <w:ind w:left="0" w:firstLine="0"/>
              <w:rPr>
                <w:rFonts w:ascii="Calibri" w:cs="Calibri" w:eastAsia="Calibri" w:hAnsi="Calibri"/>
                <w:color w:val="000000"/>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9C">
            <w:pPr>
              <w:spacing w:before="0" w:lineRule="auto"/>
              <w:ind w:left="0" w:firstLine="0"/>
              <w:rPr>
                <w:rFonts w:ascii="Calibri" w:cs="Calibri" w:eastAsia="Calibri" w:hAnsi="Calibri"/>
                <w:color w:val="000000"/>
              </w:rPr>
            </w:pPr>
            <w:r w:rsidDel="00000000" w:rsidR="00000000" w:rsidRPr="00000000">
              <w:rPr>
                <w:rtl w:val="0"/>
              </w:rPr>
            </w:r>
          </w:p>
        </w:tc>
      </w:tr>
      <w:tr>
        <w:trPr>
          <w:cantSplit w:val="0"/>
          <w:trHeight w:val="72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9D">
            <w:pPr>
              <w:spacing w:before="0" w:lineRule="auto"/>
              <w:ind w:left="0" w:firstLine="0"/>
              <w:jc w:val="center"/>
              <w:rPr>
                <w:rFonts w:ascii="Calibri" w:cs="Calibri" w:eastAsia="Calibri" w:hAnsi="Calibri"/>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9E">
            <w:pPr>
              <w:widowControl w:val="0"/>
              <w:spacing w:before="0" w:line="276" w:lineRule="auto"/>
              <w:ind w:left="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Set Destornilladores Jaque 6 Unidades Punta Plana y Cruz Ergonómica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9F">
            <w:pPr>
              <w:widowControl w:val="0"/>
              <w:spacing w:before="0" w:line="276" w:lineRule="auto"/>
              <w:ind w:left="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0">
            <w:pPr>
              <w:spacing w:before="0" w:lineRule="auto"/>
              <w:ind w:left="0" w:firstLine="0"/>
              <w:rPr>
                <w:rFonts w:ascii="Calibri" w:cs="Calibri" w:eastAsia="Calibri" w:hAnsi="Calibri"/>
                <w:color w:val="000000"/>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A1">
            <w:pPr>
              <w:spacing w:before="0" w:lineRule="auto"/>
              <w:ind w:left="0" w:firstLine="0"/>
              <w:rPr>
                <w:rFonts w:ascii="Calibri" w:cs="Calibri" w:eastAsia="Calibri" w:hAnsi="Calibri"/>
                <w:color w:val="000000"/>
              </w:rPr>
            </w:pPr>
            <w:r w:rsidDel="00000000" w:rsidR="00000000" w:rsidRPr="00000000">
              <w:rPr>
                <w:rtl w:val="0"/>
              </w:rPr>
            </w:r>
          </w:p>
        </w:tc>
      </w:tr>
      <w:tr>
        <w:trPr>
          <w:cantSplit w:val="0"/>
          <w:trHeight w:val="72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A2">
            <w:pPr>
              <w:spacing w:before="0" w:lineRule="auto"/>
              <w:ind w:left="0" w:firstLine="0"/>
              <w:jc w:val="center"/>
              <w:rPr>
                <w:rFonts w:ascii="Calibri" w:cs="Calibri" w:eastAsia="Calibri" w:hAnsi="Calibri"/>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A3">
            <w:pPr>
              <w:widowControl w:val="0"/>
              <w:spacing w:before="0" w:line="276" w:lineRule="auto"/>
              <w:ind w:left="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Acces Point</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A4">
            <w:pPr>
              <w:widowControl w:val="0"/>
              <w:spacing w:before="0" w:line="276" w:lineRule="auto"/>
              <w:ind w:left="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5">
            <w:pPr>
              <w:spacing w:before="0" w:lineRule="auto"/>
              <w:ind w:left="0" w:firstLine="0"/>
              <w:rPr>
                <w:rFonts w:ascii="Calibri" w:cs="Calibri" w:eastAsia="Calibri" w:hAnsi="Calibri"/>
                <w:color w:val="000000"/>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A6">
            <w:pPr>
              <w:spacing w:before="0" w:lineRule="auto"/>
              <w:ind w:left="0" w:firstLine="0"/>
              <w:rPr>
                <w:rFonts w:ascii="Calibri" w:cs="Calibri" w:eastAsia="Calibri" w:hAnsi="Calibri"/>
                <w:color w:val="000000"/>
              </w:rPr>
            </w:pPr>
            <w:r w:rsidDel="00000000" w:rsidR="00000000" w:rsidRPr="00000000">
              <w:rPr>
                <w:rtl w:val="0"/>
              </w:rPr>
            </w:r>
          </w:p>
        </w:tc>
      </w:tr>
      <w:tr>
        <w:trPr>
          <w:cantSplit w:val="0"/>
          <w:trHeight w:val="72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A7">
            <w:pPr>
              <w:spacing w:before="0" w:lineRule="auto"/>
              <w:ind w:left="0" w:firstLine="0"/>
              <w:jc w:val="center"/>
              <w:rPr>
                <w:rFonts w:ascii="Calibri" w:cs="Calibri" w:eastAsia="Calibri" w:hAnsi="Calibri"/>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A8">
            <w:pPr>
              <w:widowControl w:val="0"/>
              <w:spacing w:before="0" w:line="276" w:lineRule="auto"/>
              <w:ind w:left="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Kit Destornilladores Precisión 115 en 1 para Electrónica con Puntas Magnéticas y Eje Flexible</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A9">
            <w:pPr>
              <w:widowControl w:val="0"/>
              <w:spacing w:before="0" w:line="276" w:lineRule="auto"/>
              <w:ind w:left="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A">
            <w:pPr>
              <w:spacing w:before="0" w:lineRule="auto"/>
              <w:ind w:left="0" w:firstLine="0"/>
              <w:rPr>
                <w:rFonts w:ascii="Calibri" w:cs="Calibri" w:eastAsia="Calibri" w:hAnsi="Calibri"/>
                <w:color w:val="000000"/>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AB">
            <w:pPr>
              <w:spacing w:before="0" w:lineRule="auto"/>
              <w:ind w:left="0" w:firstLine="0"/>
              <w:rPr>
                <w:rFonts w:ascii="Calibri" w:cs="Calibri" w:eastAsia="Calibri" w:hAnsi="Calibri"/>
                <w:color w:val="000000"/>
              </w:rPr>
            </w:pPr>
            <w:r w:rsidDel="00000000" w:rsidR="00000000" w:rsidRPr="00000000">
              <w:rPr>
                <w:rtl w:val="0"/>
              </w:rPr>
            </w:r>
          </w:p>
        </w:tc>
      </w:tr>
      <w:tr>
        <w:trPr>
          <w:cantSplit w:val="0"/>
          <w:trHeight w:val="72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AC">
            <w:pPr>
              <w:spacing w:before="0" w:lineRule="auto"/>
              <w:ind w:left="0" w:firstLine="0"/>
              <w:jc w:val="center"/>
              <w:rPr>
                <w:rFonts w:ascii="Calibri" w:cs="Calibri" w:eastAsia="Calibri" w:hAnsi="Calibri"/>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AD">
            <w:pPr>
              <w:widowControl w:val="0"/>
              <w:spacing w:before="0" w:line="276" w:lineRule="auto"/>
              <w:ind w:left="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Kit De Soldador Kepiog 100w Lcd Digital De Alta Potencia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AE">
            <w:pPr>
              <w:widowControl w:val="0"/>
              <w:spacing w:before="0" w:line="276" w:lineRule="auto"/>
              <w:ind w:left="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AF">
            <w:pPr>
              <w:spacing w:before="0" w:lineRule="auto"/>
              <w:ind w:left="0" w:firstLine="0"/>
              <w:rPr>
                <w:rFonts w:ascii="Calibri" w:cs="Calibri" w:eastAsia="Calibri" w:hAnsi="Calibri"/>
                <w:color w:val="000000"/>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B0">
            <w:pPr>
              <w:spacing w:before="0" w:lineRule="auto"/>
              <w:ind w:left="0" w:firstLine="0"/>
              <w:rPr>
                <w:rFonts w:ascii="Calibri" w:cs="Calibri" w:eastAsia="Calibri" w:hAnsi="Calibri"/>
                <w:color w:val="000000"/>
              </w:rPr>
            </w:pPr>
            <w:r w:rsidDel="00000000" w:rsidR="00000000" w:rsidRPr="00000000">
              <w:rPr>
                <w:rtl w:val="0"/>
              </w:rPr>
            </w:r>
          </w:p>
        </w:tc>
      </w:tr>
      <w:tr>
        <w:trPr>
          <w:cantSplit w:val="0"/>
          <w:trHeight w:val="72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B1">
            <w:pPr>
              <w:spacing w:before="0" w:lineRule="auto"/>
              <w:ind w:left="0" w:firstLine="0"/>
              <w:jc w:val="center"/>
              <w:rPr>
                <w:rFonts w:ascii="Calibri" w:cs="Calibri" w:eastAsia="Calibri" w:hAnsi="Calibri"/>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B2">
            <w:pPr>
              <w:widowControl w:val="0"/>
              <w:spacing w:before="0" w:line="276" w:lineRule="auto"/>
              <w:ind w:left="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Set Kit Juego Mini Alicates 6 Pzs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B3">
            <w:pPr>
              <w:widowControl w:val="0"/>
              <w:spacing w:before="0" w:line="276" w:lineRule="auto"/>
              <w:ind w:left="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4">
            <w:pPr>
              <w:spacing w:before="0" w:lineRule="auto"/>
              <w:ind w:left="0" w:firstLine="0"/>
              <w:rPr>
                <w:rFonts w:ascii="Calibri" w:cs="Calibri" w:eastAsia="Calibri" w:hAnsi="Calibri"/>
                <w:color w:val="000000"/>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B5">
            <w:pPr>
              <w:spacing w:before="0" w:lineRule="auto"/>
              <w:ind w:left="0" w:firstLine="0"/>
              <w:rPr>
                <w:rFonts w:ascii="Calibri" w:cs="Calibri" w:eastAsia="Calibri" w:hAnsi="Calibri"/>
                <w:color w:val="000000"/>
              </w:rPr>
            </w:pPr>
            <w:r w:rsidDel="00000000" w:rsidR="00000000" w:rsidRPr="00000000">
              <w:rPr>
                <w:rtl w:val="0"/>
              </w:rPr>
            </w:r>
          </w:p>
        </w:tc>
      </w:tr>
      <w:tr>
        <w:trPr>
          <w:cantSplit w:val="0"/>
          <w:trHeight w:val="72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B6">
            <w:pPr>
              <w:spacing w:before="0" w:lineRule="auto"/>
              <w:ind w:left="0" w:firstLine="0"/>
              <w:jc w:val="center"/>
              <w:rPr>
                <w:rFonts w:ascii="Calibri" w:cs="Calibri" w:eastAsia="Calibri" w:hAnsi="Calibri"/>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B7">
            <w:pPr>
              <w:widowControl w:val="0"/>
              <w:spacing w:before="0" w:line="276" w:lineRule="auto"/>
              <w:ind w:left="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Set Alicates 3 Piezas 160mm/6</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B8">
            <w:pPr>
              <w:widowControl w:val="0"/>
              <w:spacing w:before="0" w:line="276" w:lineRule="auto"/>
              <w:ind w:left="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9">
            <w:pPr>
              <w:spacing w:before="0" w:lineRule="auto"/>
              <w:ind w:left="0" w:firstLine="0"/>
              <w:rPr>
                <w:rFonts w:ascii="Calibri" w:cs="Calibri" w:eastAsia="Calibri" w:hAnsi="Calibri"/>
                <w:color w:val="000000"/>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BA">
            <w:pPr>
              <w:spacing w:before="0" w:lineRule="auto"/>
              <w:ind w:left="0" w:firstLine="0"/>
              <w:rPr>
                <w:rFonts w:ascii="Calibri" w:cs="Calibri" w:eastAsia="Calibri" w:hAnsi="Calibri"/>
                <w:color w:val="000000"/>
              </w:rPr>
            </w:pPr>
            <w:r w:rsidDel="00000000" w:rsidR="00000000" w:rsidRPr="00000000">
              <w:rPr>
                <w:rtl w:val="0"/>
              </w:rPr>
            </w:r>
          </w:p>
        </w:tc>
      </w:tr>
      <w:tr>
        <w:trPr>
          <w:cantSplit w:val="0"/>
          <w:trHeight w:val="72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BB">
            <w:pPr>
              <w:spacing w:before="0" w:lineRule="auto"/>
              <w:ind w:left="0" w:firstLine="0"/>
              <w:jc w:val="center"/>
              <w:rPr>
                <w:rFonts w:ascii="Calibri" w:cs="Calibri" w:eastAsia="Calibri" w:hAnsi="Calibri"/>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BC">
            <w:pPr>
              <w:widowControl w:val="0"/>
              <w:spacing w:before="0" w:line="276" w:lineRule="auto"/>
              <w:ind w:left="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Taladro Percutor Inalámbrico 2bat+carg+bol Dhp490rfx2 Makita Turquesa 50/60hz</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bottom"/>
          </w:tcPr>
          <w:p w:rsidR="00000000" w:rsidDel="00000000" w:rsidP="00000000" w:rsidRDefault="00000000" w:rsidRPr="00000000" w14:paraId="000001BD">
            <w:pPr>
              <w:widowControl w:val="0"/>
              <w:spacing w:before="0" w:line="276" w:lineRule="auto"/>
              <w:ind w:left="0"/>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BE">
            <w:pPr>
              <w:spacing w:before="0" w:lineRule="auto"/>
              <w:ind w:left="0" w:firstLine="0"/>
              <w:rPr>
                <w:rFonts w:ascii="Calibri" w:cs="Calibri" w:eastAsia="Calibri" w:hAnsi="Calibri"/>
                <w:color w:val="000000"/>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BF">
            <w:pPr>
              <w:spacing w:before="0" w:lineRule="auto"/>
              <w:ind w:left="0" w:firstLine="0"/>
              <w:rPr>
                <w:rFonts w:ascii="Calibri" w:cs="Calibri" w:eastAsia="Calibri" w:hAnsi="Calibri"/>
                <w:color w:val="000000"/>
              </w:rPr>
            </w:pPr>
            <w:r w:rsidDel="00000000" w:rsidR="00000000" w:rsidRPr="00000000">
              <w:rPr>
                <w:rtl w:val="0"/>
              </w:rPr>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C0">
            <w:pPr>
              <w:spacing w:before="0" w:lineRule="auto"/>
              <w:ind w:left="0" w:firstLine="0"/>
              <w:rPr>
                <w:rFonts w:ascii="Calibri" w:cs="Calibri" w:eastAsia="Calibri" w:hAnsi="Calibri"/>
                <w:color w:val="000000"/>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vAlign w:val="bottom"/>
          </w:tcPr>
          <w:p w:rsidR="00000000" w:rsidDel="00000000" w:rsidP="00000000" w:rsidRDefault="00000000" w:rsidRPr="00000000" w14:paraId="000001C1">
            <w:pPr>
              <w:spacing w:before="0" w:lineRule="auto"/>
              <w:ind w:left="0" w:firstLine="0"/>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vAlign w:val="bottom"/>
          </w:tcPr>
          <w:p w:rsidR="00000000" w:rsidDel="00000000" w:rsidP="00000000" w:rsidRDefault="00000000" w:rsidRPr="00000000" w14:paraId="000001C2">
            <w:pPr>
              <w:spacing w:before="0" w:lineRule="auto"/>
              <w:ind w:left="0" w:firstLine="0"/>
              <w:rPr>
                <w:rFonts w:ascii="Times New Roman" w:cs="Times New Roman" w:eastAsia="Times New Roman" w:hAnsi="Times New Roman"/>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fbfbf" w:val="clear"/>
            <w:vAlign w:val="center"/>
          </w:tcPr>
          <w:p w:rsidR="00000000" w:rsidDel="00000000" w:rsidP="00000000" w:rsidRDefault="00000000" w:rsidRPr="00000000" w14:paraId="000001C3">
            <w:pPr>
              <w:spacing w:before="0" w:lineRule="auto"/>
              <w:ind w:left="0" w:firstLine="0"/>
              <w:rPr>
                <w:rFonts w:ascii="Century Gothic" w:cs="Century Gothic" w:eastAsia="Century Gothic" w:hAnsi="Century Gothic"/>
                <w:b w:val="1"/>
                <w:bCs w:val="1"/>
                <w:color w:val="000000"/>
              </w:rPr>
            </w:pPr>
            <w:r w:rsidDel="00000000" w:rsidR="00000000" w:rsidRPr="00000000">
              <w:rPr>
                <w:rFonts w:ascii="Century Gothic" w:cs="Century Gothic" w:eastAsia="Century Gothic" w:hAnsi="Century Gothic"/>
                <w:b w:val="1"/>
                <w:bCs w:val="1"/>
                <w:color w:val="000000"/>
                <w:rtl w:val="0"/>
              </w:rPr>
              <w:t xml:space="preserve">Total Neto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C4">
            <w:pPr>
              <w:spacing w:before="0" w:lineRule="auto"/>
              <w:ind w:left="0"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C5">
            <w:pPr>
              <w:spacing w:before="0" w:lineRule="auto"/>
              <w:ind w:left="0" w:firstLine="0"/>
              <w:rPr>
                <w:rFonts w:ascii="Calibri" w:cs="Calibri" w:eastAsia="Calibri" w:hAnsi="Calibri"/>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C6">
            <w:pPr>
              <w:spacing w:before="0" w:lineRule="auto"/>
              <w:ind w:left="0" w:firstLine="0"/>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C7">
            <w:pPr>
              <w:spacing w:before="0" w:lineRule="auto"/>
              <w:ind w:left="0" w:firstLine="0"/>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bfbfbf" w:val="clear"/>
            <w:vAlign w:val="center"/>
          </w:tcPr>
          <w:p w:rsidR="00000000" w:rsidDel="00000000" w:rsidP="00000000" w:rsidRDefault="00000000" w:rsidRPr="00000000" w14:paraId="000001C8">
            <w:pPr>
              <w:spacing w:before="0" w:lineRule="auto"/>
              <w:ind w:left="0" w:firstLine="0"/>
              <w:rPr>
                <w:rFonts w:ascii="Century Gothic" w:cs="Century Gothic" w:eastAsia="Century Gothic" w:hAnsi="Century Gothic"/>
                <w:b w:val="1"/>
                <w:bCs w:val="1"/>
                <w:color w:val="000000"/>
              </w:rPr>
            </w:pPr>
            <w:r w:rsidDel="00000000" w:rsidR="00000000" w:rsidRPr="00000000">
              <w:rPr>
                <w:rFonts w:ascii="Century Gothic" w:cs="Century Gothic" w:eastAsia="Century Gothic" w:hAnsi="Century Gothic"/>
                <w:b w:val="1"/>
                <w:bCs w:val="1"/>
                <w:color w:val="000000"/>
                <w:rtl w:val="0"/>
              </w:rPr>
              <w:t xml:space="preserve">IVA</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C9">
            <w:pPr>
              <w:spacing w:before="0" w:lineRule="auto"/>
              <w:ind w:left="0"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tc>
      </w:tr>
      <w:tr>
        <w:trPr>
          <w:cantSplit w:val="0"/>
          <w:trHeight w:val="300" w:hRule="atLeast"/>
          <w:tblHeader w:val="0"/>
        </w:trPr>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CA">
            <w:pPr>
              <w:spacing w:before="0" w:lineRule="auto"/>
              <w:ind w:left="0" w:firstLine="0"/>
              <w:rPr>
                <w:rFonts w:ascii="Calibri" w:cs="Calibri" w:eastAsia="Calibri" w:hAnsi="Calibri"/>
                <w:color w:val="00000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CB">
            <w:pPr>
              <w:spacing w:before="0" w:lineRule="auto"/>
              <w:ind w:left="0" w:firstLine="0"/>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bottom"/>
          </w:tcPr>
          <w:p w:rsidR="00000000" w:rsidDel="00000000" w:rsidP="00000000" w:rsidRDefault="00000000" w:rsidRPr="00000000" w14:paraId="000001CC">
            <w:pPr>
              <w:spacing w:before="0" w:lineRule="auto"/>
              <w:ind w:left="0" w:firstLine="0"/>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bfbfbf" w:val="clear"/>
            <w:vAlign w:val="center"/>
          </w:tcPr>
          <w:p w:rsidR="00000000" w:rsidDel="00000000" w:rsidP="00000000" w:rsidRDefault="00000000" w:rsidRPr="00000000" w14:paraId="000001CD">
            <w:pPr>
              <w:spacing w:before="0" w:lineRule="auto"/>
              <w:ind w:left="0" w:firstLine="0"/>
              <w:rPr>
                <w:rFonts w:ascii="Century Gothic" w:cs="Century Gothic" w:eastAsia="Century Gothic" w:hAnsi="Century Gothic"/>
                <w:b w:val="1"/>
                <w:bCs w:val="1"/>
                <w:color w:val="000000"/>
              </w:rPr>
            </w:pPr>
            <w:r w:rsidDel="00000000" w:rsidR="00000000" w:rsidRPr="00000000">
              <w:rPr>
                <w:rFonts w:ascii="Century Gothic" w:cs="Century Gothic" w:eastAsia="Century Gothic" w:hAnsi="Century Gothic"/>
                <w:b w:val="1"/>
                <w:bCs w:val="1"/>
                <w:color w:val="000000"/>
                <w:rtl w:val="0"/>
              </w:rPr>
              <w:t xml:space="preserve">Total Bruto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CE">
            <w:pPr>
              <w:spacing w:before="0" w:lineRule="auto"/>
              <w:ind w:left="0"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 </w:t>
            </w:r>
          </w:p>
        </w:tc>
      </w:tr>
    </w:tbl>
    <w:p w:rsidR="00000000" w:rsidDel="00000000" w:rsidP="00000000" w:rsidRDefault="00000000" w:rsidRPr="00000000" w14:paraId="000001CF">
      <w:pPr>
        <w:spacing w:before="0" w:line="360" w:lineRule="auto"/>
        <w:ind w:left="0" w:firstLine="0"/>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D0">
      <w:pPr>
        <w:numPr>
          <w:ilvl w:val="0"/>
          <w:numId w:val="3"/>
        </w:numPr>
        <w:pBdr>
          <w:top w:space="0" w:sz="0" w:val="nil"/>
          <w:left w:space="0" w:sz="0" w:val="nil"/>
          <w:bottom w:space="0" w:sz="0" w:val="nil"/>
          <w:right w:space="0" w:sz="0" w:val="nil"/>
          <w:between w:space="0" w:sz="0" w:val="nil"/>
        </w:pBdr>
        <w:spacing w:before="0" w:line="360" w:lineRule="auto"/>
        <w:ind w:left="360" w:hanging="360"/>
        <w:rPr>
          <w:rFonts w:ascii="Century Gothic" w:cs="Century Gothic" w:eastAsia="Century Gothic" w:hAnsi="Century Gothic"/>
          <w:b w:val="1"/>
          <w:bCs w:val="1"/>
          <w:color w:val="000000"/>
        </w:rPr>
      </w:pPr>
      <w:r w:rsidDel="00000000" w:rsidR="00000000" w:rsidRPr="00000000">
        <w:rPr>
          <w:rFonts w:ascii="Century Gothic" w:cs="Century Gothic" w:eastAsia="Century Gothic" w:hAnsi="Century Gothic"/>
          <w:b w:val="1"/>
          <w:bCs w:val="1"/>
          <w:color w:val="000000"/>
          <w:rtl w:val="0"/>
        </w:rPr>
        <w:t xml:space="preserve">CONDICIONES DE </w:t>
      </w:r>
      <w:r w:rsidDel="00000000" w:rsidR="00000000" w:rsidRPr="00000000">
        <w:rPr>
          <w:rFonts w:ascii="Century Gothic" w:cs="Century Gothic" w:eastAsia="Century Gothic" w:hAnsi="Century Gothic"/>
          <w:b w:val="1"/>
          <w:bCs w:val="1"/>
          <w:rtl w:val="0"/>
        </w:rPr>
        <w:t xml:space="preserve">PRESTACIÓN</w:t>
      </w:r>
      <w:r w:rsidDel="00000000" w:rsidR="00000000" w:rsidRPr="00000000">
        <w:rPr>
          <w:rFonts w:ascii="Century Gothic" w:cs="Century Gothic" w:eastAsia="Century Gothic" w:hAnsi="Century Gothic"/>
          <w:b w:val="1"/>
          <w:bCs w:val="1"/>
          <w:color w:val="000000"/>
          <w:rtl w:val="0"/>
        </w:rPr>
        <w:t xml:space="preserve"> DEL SERVICIO</w:t>
      </w:r>
    </w:p>
    <w:tbl>
      <w:tblPr>
        <w:tblStyle w:val="Table6"/>
        <w:tblW w:w="9515.0" w:type="dxa"/>
        <w:jc w:val="left"/>
        <w:tblLayout w:type="fixed"/>
        <w:tblLook w:val="0600"/>
      </w:tblPr>
      <w:tblGrid>
        <w:gridCol w:w="7366"/>
        <w:gridCol w:w="2149"/>
        <w:tblGridChange w:id="0">
          <w:tblGrid>
            <w:gridCol w:w="7366"/>
            <w:gridCol w:w="2149"/>
          </w:tblGrid>
        </w:tblGridChange>
      </w:tblGrid>
      <w:tr>
        <w:trPr>
          <w:cantSplit w:val="0"/>
          <w:trHeight w:val="531" w:hRule="atLeast"/>
          <w:tblHeader w:val="0"/>
        </w:trPr>
        <w:tc>
          <w:tcPr>
            <w:tcBorders>
              <w:top w:color="000000" w:space="0" w:sz="4" w:val="single"/>
              <w:left w:color="000000" w:space="0" w:sz="4" w:val="single"/>
              <w:bottom w:color="000000" w:space="0" w:sz="4" w:val="single"/>
              <w:right w:color="000000" w:space="0" w:sz="4" w:val="single"/>
            </w:tcBorders>
            <w:shd w:fill="bfbfbf" w:val="clear"/>
            <w:vAlign w:val="center"/>
          </w:tcPr>
          <w:p w:rsidR="00000000" w:rsidDel="00000000" w:rsidP="00000000" w:rsidRDefault="00000000" w:rsidRPr="00000000" w14:paraId="000001D1">
            <w:pPr>
              <w:widowControl w:val="0"/>
              <w:spacing w:before="0" w:line="360" w:lineRule="auto"/>
              <w:ind w:left="0" w:firstLine="0"/>
              <w:jc w:val="both"/>
              <w:rPr>
                <w:rFonts w:ascii="Century Gothic" w:cs="Century Gothic" w:eastAsia="Century Gothic" w:hAnsi="Century Gothic"/>
                <w:b w:val="1"/>
                <w:bCs w:val="1"/>
                <w:shd w:fill="bfbfbf" w:val="clear"/>
              </w:rPr>
            </w:pPr>
            <w:r w:rsidDel="00000000" w:rsidR="00000000" w:rsidRPr="00000000">
              <w:rPr>
                <w:rFonts w:ascii="Century Gothic" w:cs="Century Gothic" w:eastAsia="Century Gothic" w:hAnsi="Century Gothic"/>
                <w:b w:val="1"/>
                <w:bCs w:val="1"/>
                <w:shd w:fill="bfbfbf" w:val="clear"/>
                <w:rtl w:val="0"/>
              </w:rPr>
              <w:t xml:space="preserve">TIEMPO DE ENTREGA DE LOS INSUMOS DESDE EL ENVÍO DE LA ORDEN DE COMPRA </w:t>
            </w:r>
          </w:p>
          <w:p w:rsidR="00000000" w:rsidDel="00000000" w:rsidP="00000000" w:rsidRDefault="00000000" w:rsidRPr="00000000" w14:paraId="000001D2">
            <w:pPr>
              <w:widowControl w:val="0"/>
              <w:spacing w:before="0" w:line="360" w:lineRule="auto"/>
              <w:ind w:left="0" w:firstLine="0"/>
              <w:jc w:val="both"/>
              <w:rPr>
                <w:rFonts w:ascii="Century Gothic" w:cs="Century Gothic" w:eastAsia="Century Gothic" w:hAnsi="Century Gothic"/>
                <w:color w:val="ffffff"/>
              </w:rPr>
            </w:pPr>
            <w:r w:rsidDel="00000000" w:rsidR="00000000" w:rsidRPr="00000000">
              <w:rPr>
                <w:rFonts w:ascii="Century Gothic" w:cs="Century Gothic" w:eastAsia="Century Gothic" w:hAnsi="Century Gothic"/>
                <w:rtl w:val="0"/>
              </w:rPr>
              <w:t xml:space="preserve">(desde el llamado al requerimiento a la intervención del servicio).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D3">
            <w:pPr>
              <w:widowControl w:val="0"/>
              <w:spacing w:before="0" w:line="360" w:lineRule="auto"/>
              <w:ind w:left="0" w:firstLine="0"/>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1D4">
      <w:pPr>
        <w:spacing w:before="0" w:lineRule="auto"/>
        <w:ind w:left="0" w:firstLine="0"/>
        <w:jc w:val="both"/>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D5">
      <w:pPr>
        <w:pBdr>
          <w:top w:space="0" w:sz="0" w:val="nil"/>
          <w:left w:space="0" w:sz="0" w:val="nil"/>
          <w:bottom w:space="0" w:sz="0" w:val="nil"/>
          <w:right w:space="0" w:sz="0" w:val="nil"/>
          <w:between w:space="0" w:sz="0" w:val="nil"/>
        </w:pBdr>
        <w:ind w:firstLine="360"/>
        <w:rPr>
          <w:color w:val="000000"/>
        </w:rPr>
      </w:pPr>
      <w:r w:rsidDel="00000000" w:rsidR="00000000" w:rsidRPr="00000000">
        <w:rPr>
          <w:color w:val="000000"/>
          <w:rtl w:val="0"/>
        </w:rPr>
        <w:t xml:space="preserve">Recordar:</w:t>
      </w:r>
    </w:p>
    <w:p w:rsidR="00000000" w:rsidDel="00000000" w:rsidP="00000000" w:rsidRDefault="00000000" w:rsidRPr="00000000" w14:paraId="000001D6">
      <w:pPr>
        <w:numPr>
          <w:ilvl w:val="0"/>
          <w:numId w:val="6"/>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Los eventuales costos por entrega de los productos y/o servicios, o costos de instalación y habilitación, deben ser asumidos por el oferente, por lo tanto, debe incluirlos en su propuesta económica.</w:t>
      </w:r>
    </w:p>
    <w:p w:rsidR="00000000" w:rsidDel="00000000" w:rsidP="00000000" w:rsidRDefault="00000000" w:rsidRPr="00000000" w14:paraId="000001D7">
      <w:pPr>
        <w:numPr>
          <w:ilvl w:val="0"/>
          <w:numId w:val="6"/>
        </w:numPr>
        <w:pBdr>
          <w:top w:space="0" w:sz="0" w:val="nil"/>
          <w:left w:space="0" w:sz="0" w:val="nil"/>
          <w:bottom w:space="0" w:sz="0" w:val="nil"/>
          <w:right w:space="0" w:sz="0" w:val="nil"/>
          <w:between w:space="0" w:sz="0" w:val="nil"/>
        </w:pBdr>
        <w:ind w:left="720" w:hanging="360"/>
        <w:rPr>
          <w:color w:val="000000"/>
        </w:rPr>
      </w:pPr>
      <w:r w:rsidDel="00000000" w:rsidR="00000000" w:rsidRPr="00000000">
        <w:rPr>
          <w:color w:val="000000"/>
          <w:rtl w:val="0"/>
        </w:rPr>
        <w:t xml:space="preserve">El proveedor adjudicado debe cumplir con los plazos ofertados, de lo contrario se procederá a aplicar las sanciones establecidas en el punto 6 del documento “Requerimiento Compra Ágil”.</w:t>
      </w:r>
    </w:p>
    <w:p w:rsidR="00000000" w:rsidDel="00000000" w:rsidP="00000000" w:rsidRDefault="00000000" w:rsidRPr="00000000" w14:paraId="000001D8">
      <w:pPr>
        <w:pBdr>
          <w:top w:space="0" w:sz="0" w:val="nil"/>
          <w:left w:space="0" w:sz="0" w:val="nil"/>
          <w:bottom w:space="0" w:sz="0" w:val="nil"/>
          <w:right w:space="0" w:sz="0" w:val="nil"/>
          <w:between w:space="0" w:sz="0" w:val="nil"/>
        </w:pBdr>
        <w:ind w:firstLine="360"/>
        <w:rPr>
          <w:color w:val="000000"/>
        </w:rPr>
      </w:pPr>
      <w:r w:rsidDel="00000000" w:rsidR="00000000" w:rsidRPr="00000000">
        <w:rPr>
          <w:rtl w:val="0"/>
        </w:rPr>
      </w:r>
    </w:p>
    <w:p w:rsidR="00000000" w:rsidDel="00000000" w:rsidP="00000000" w:rsidRDefault="00000000" w:rsidRPr="00000000" w14:paraId="000001D9">
      <w:pPr>
        <w:pBdr>
          <w:top w:space="0" w:sz="0" w:val="nil"/>
          <w:left w:space="0" w:sz="0" w:val="nil"/>
          <w:bottom w:space="0" w:sz="0" w:val="nil"/>
          <w:right w:space="0" w:sz="0" w:val="nil"/>
          <w:between w:space="0" w:sz="0" w:val="nil"/>
        </w:pBdr>
        <w:ind w:firstLine="360"/>
        <w:rPr>
          <w:color w:val="000000"/>
        </w:rPr>
      </w:pPr>
      <w:r w:rsidDel="00000000" w:rsidR="00000000" w:rsidRPr="00000000">
        <w:rPr>
          <w:rtl w:val="0"/>
        </w:rPr>
      </w:r>
    </w:p>
    <w:p w:rsidR="00000000" w:rsidDel="00000000" w:rsidP="00000000" w:rsidRDefault="00000000" w:rsidRPr="00000000" w14:paraId="000001DA">
      <w:pPr>
        <w:pBdr>
          <w:top w:space="0" w:sz="0" w:val="nil"/>
          <w:left w:space="0" w:sz="0" w:val="nil"/>
          <w:bottom w:space="0" w:sz="0" w:val="nil"/>
          <w:right w:space="0" w:sz="0" w:val="nil"/>
          <w:between w:space="0" w:sz="0" w:val="nil"/>
        </w:pBdr>
        <w:ind w:firstLine="360"/>
        <w:rPr>
          <w:color w:val="000000"/>
        </w:rPr>
      </w:pPr>
      <w:r w:rsidDel="00000000" w:rsidR="00000000" w:rsidRPr="00000000">
        <w:rPr>
          <w:rtl w:val="0"/>
        </w:rPr>
      </w:r>
    </w:p>
    <w:p w:rsidR="00000000" w:rsidDel="00000000" w:rsidP="00000000" w:rsidRDefault="00000000" w:rsidRPr="00000000" w14:paraId="000001DB">
      <w:pPr>
        <w:pBdr>
          <w:top w:space="0" w:sz="0" w:val="nil"/>
          <w:left w:space="0" w:sz="0" w:val="nil"/>
          <w:bottom w:space="0" w:sz="0" w:val="nil"/>
          <w:right w:space="0" w:sz="0" w:val="nil"/>
          <w:between w:space="0" w:sz="0" w:val="nil"/>
        </w:pBdr>
        <w:ind w:firstLine="360"/>
        <w:rPr>
          <w:color w:val="000000"/>
        </w:rPr>
      </w:pPr>
      <w:r w:rsidDel="00000000" w:rsidR="00000000" w:rsidRPr="00000000">
        <w:rPr>
          <w:rtl w:val="0"/>
        </w:rPr>
      </w:r>
    </w:p>
    <w:p w:rsidR="00000000" w:rsidDel="00000000" w:rsidP="00000000" w:rsidRDefault="00000000" w:rsidRPr="00000000" w14:paraId="000001DC">
      <w:pPr>
        <w:pBdr>
          <w:top w:space="0" w:sz="0" w:val="nil"/>
          <w:left w:space="0" w:sz="0" w:val="nil"/>
          <w:bottom w:space="0" w:sz="0" w:val="nil"/>
          <w:right w:space="0" w:sz="0" w:val="nil"/>
          <w:between w:space="0" w:sz="0" w:val="nil"/>
        </w:pBdr>
        <w:ind w:firstLine="360"/>
        <w:rPr>
          <w:color w:val="000000"/>
        </w:rPr>
      </w:pPr>
      <w:r w:rsidDel="00000000" w:rsidR="00000000" w:rsidRPr="00000000">
        <w:rPr>
          <w:rtl w:val="0"/>
        </w:rPr>
      </w:r>
    </w:p>
    <w:tbl>
      <w:tblPr>
        <w:tblStyle w:val="Table7"/>
        <w:tblW w:w="9384.0" w:type="dxa"/>
        <w:jc w:val="center"/>
        <w:tblLayout w:type="fixed"/>
        <w:tblLook w:val="0600"/>
      </w:tblPr>
      <w:tblGrid>
        <w:gridCol w:w="9384"/>
        <w:tblGridChange w:id="0">
          <w:tblGrid>
            <w:gridCol w:w="9384"/>
          </w:tblGrid>
        </w:tblGridChange>
      </w:tblGrid>
      <w:tr>
        <w:trPr>
          <w:cantSplit w:val="0"/>
          <w:trHeight w:val="345" w:hRule="atLeast"/>
          <w:tblHeader w:val="0"/>
        </w:trPr>
        <w:tc>
          <w:tcPr>
            <w:tcBorders>
              <w:top w:color="ffffff" w:space="0" w:sz="8" w:val="single"/>
              <w:left w:color="ffffff" w:space="0" w:sz="8" w:val="single"/>
              <w:bottom w:color="ffffff" w:space="0" w:sz="8" w:val="single"/>
              <w:right w:color="ffffff" w:space="0" w:sz="8" w:val="single"/>
            </w:tcBorders>
            <w:vAlign w:val="center"/>
          </w:tcPr>
          <w:p w:rsidR="00000000" w:rsidDel="00000000" w:rsidP="00000000" w:rsidRDefault="00000000" w:rsidRPr="00000000" w14:paraId="000001DD">
            <w:pPr>
              <w:widowControl w:val="0"/>
              <w:spacing w:before="0" w:line="360" w:lineRule="auto"/>
              <w:ind w:left="0" w:firstLine="0"/>
              <w:jc w:val="center"/>
              <w:rPr>
                <w:rFonts w:ascii="Century Gothic" w:cs="Century Gothic" w:eastAsia="Century Gothic" w:hAnsi="Century Gothic"/>
              </w:rPr>
            </w:pPr>
            <w:r w:rsidDel="00000000" w:rsidR="00000000" w:rsidRPr="00000000">
              <w:rPr/>
              <mc:AlternateContent>
                <mc:Choice Requires="wpg">
                  <w:drawing>
                    <wp:inline distB="0" distT="0" distL="0" distR="0">
                      <wp:extent cx="6010275" cy="57785"/>
                      <wp:effectExtent b="0" l="0" r="0" t="0"/>
                      <wp:docPr id="1" name=""/>
                      <a:graphic>
                        <a:graphicData uri="http://schemas.microsoft.com/office/word/2010/wordprocessingShape">
                          <wps:wsp>
                            <wps:cNvSpPr/>
                            <wps:cNvPr id="2" name="Shape 2"/>
                            <wps:spPr>
                              <a:xfrm>
                                <a:off x="2359913" y="3770158"/>
                                <a:ext cx="5972175" cy="19685"/>
                              </a:xfrm>
                              <a:prstGeom prst="rect">
                                <a:avLst/>
                              </a:prstGeom>
                              <a:solidFill>
                                <a:srgbClr val="A0A0A0"/>
                              </a:solidFill>
                              <a:ln>
                                <a:noFill/>
                              </a:ln>
                            </wps:spPr>
                            <wps:txbx>
                              <w:txbxContent>
                                <w:p w:rsidR="00000000" w:rsidDel="00000000" w:rsidP="00000000" w:rsidRDefault="00000000" w:rsidRPr="00000000">
                                  <w:pPr>
                                    <w:spacing w:after="0" w:before="0" w:line="240"/>
                                    <w:ind w:left="0" w:right="0" w:firstLine="-36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6010275" cy="57785"/>
                      <wp:effectExtent b="0" l="0" r="0" t="0"/>
                      <wp:docPr id="1" name="image2.png"/>
                      <a:graphic>
                        <a:graphicData uri="http://schemas.openxmlformats.org/drawingml/2006/picture">
                          <pic:pic>
                            <pic:nvPicPr>
                              <pic:cNvPr id="0" name="image2.png"/>
                              <pic:cNvPicPr preferRelativeResize="0"/>
                            </pic:nvPicPr>
                            <pic:blipFill>
                              <a:blip r:embed="rId10"/>
                              <a:srcRect/>
                              <a:stretch>
                                <a:fillRect/>
                              </a:stretch>
                            </pic:blipFill>
                            <pic:spPr>
                              <a:xfrm>
                                <a:off x="0" y="0"/>
                                <a:ext cx="6010275" cy="57785"/>
                              </a:xfrm>
                              <a:prstGeom prst="rect"/>
                              <a:ln/>
                            </pic:spPr>
                          </pic:pic>
                        </a:graphicData>
                      </a:graphic>
                    </wp:inline>
                  </w:drawing>
                </mc:Fallback>
              </mc:AlternateConten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vAlign w:val="center"/>
          </w:tcPr>
          <w:p w:rsidR="00000000" w:rsidDel="00000000" w:rsidP="00000000" w:rsidRDefault="00000000" w:rsidRPr="00000000" w14:paraId="000001DE">
            <w:pPr>
              <w:widowControl w:val="0"/>
              <w:spacing w:before="0" w:line="360" w:lineRule="auto"/>
              <w:ind w:left="0" w:firstLine="0"/>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FIRMA PROVEEDOR O REPRESENTANTE LEGAL</w:t>
            </w:r>
          </w:p>
          <w:p w:rsidR="00000000" w:rsidDel="00000000" w:rsidP="00000000" w:rsidRDefault="00000000" w:rsidRPr="00000000" w14:paraId="000001DF">
            <w:pPr>
              <w:widowControl w:val="0"/>
              <w:spacing w:before="0" w:line="360" w:lineRule="auto"/>
              <w:ind w:left="0" w:firstLine="0"/>
              <w:jc w:val="center"/>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1E0">
      <w:pPr>
        <w:spacing w:before="0" w:line="360" w:lineRule="auto"/>
        <w:ind w:left="0" w:firstLine="0"/>
        <w:jc w:val="righ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rtl w:val="0"/>
        </w:rPr>
        <w:t xml:space="preserve">San Fernando, _______ de ________________ de 2026</w:t>
      </w:r>
      <w:r w:rsidDel="00000000" w:rsidR="00000000" w:rsidRPr="00000000">
        <w:rPr>
          <w:rtl w:val="0"/>
        </w:rPr>
      </w:r>
    </w:p>
    <w:sectPr>
      <w:headerReference r:id="rId11" w:type="default"/>
      <w:footerReference r:id="rId12" w:type="default"/>
      <w:pgSz w:h="18720" w:w="12240" w:orient="portrait"/>
      <w:pgMar w:bottom="2268" w:top="2268" w:left="1418" w:right="1418" w:header="567" w:footer="85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Century Gothic">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6">
    <w:pPr>
      <w:ind w:left="0" w:firstLine="0"/>
      <w:jc w:val="both"/>
      <w:rPr>
        <w:sz w:val="16"/>
        <w:szCs w:val="16"/>
      </w:rPr>
    </w:pPr>
    <w:r w:rsidDel="00000000" w:rsidR="00000000" w:rsidRPr="00000000">
      <w:rPr>
        <w:sz w:val="16"/>
        <w:szCs w:val="16"/>
        <w:rtl w:val="0"/>
      </w:rPr>
      <w:t xml:space="preserve">_________________________________________________________________________________________________________</w:t>
    </w:r>
  </w:p>
  <w:p w:rsidR="00000000" w:rsidDel="00000000" w:rsidP="00000000" w:rsidRDefault="00000000" w:rsidRPr="00000000" w14:paraId="000001E7">
    <w:pPr>
      <w:tabs>
        <w:tab w:val="center" w:leader="none" w:pos="4550"/>
        <w:tab w:val="left" w:leader="none" w:pos="5818"/>
        <w:tab w:val="right" w:leader="none" w:pos="9405"/>
      </w:tabs>
      <w:ind w:left="0" w:right="260" w:firstLine="0"/>
      <w:rPr>
        <w:sz w:val="16"/>
        <w:szCs w:val="16"/>
      </w:rPr>
    </w:pPr>
    <w:r w:rsidDel="00000000" w:rsidR="00000000" w:rsidRPr="00000000">
      <w:rPr>
        <w:rtl w:val="0"/>
      </w:rPr>
      <w:t xml:space="preserve">www.slepcolchagua.cl</w:t>
      <w:tab/>
      <w:tab/>
      <w:tab/>
      <w:t xml:space="preserve">                   Página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 </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1">
    <w:pPr>
      <w:ind w:left="0" w:firstLine="0"/>
      <w:jc w:val="center"/>
      <w:rPr/>
    </w:pPr>
    <w:r w:rsidDel="00000000" w:rsidR="00000000" w:rsidRPr="00000000">
      <w:rPr/>
      <w:drawing>
        <wp:inline distB="0" distT="0" distL="0" distR="0">
          <wp:extent cx="1552575" cy="370205"/>
          <wp:effectExtent b="0" l="0" r="0" t="0"/>
          <wp:docPr descr="Imagen que contiene Texto&#10;&#10;Descripción generada automáticamente" id="2" name="image1.png"/>
          <a:graphic>
            <a:graphicData uri="http://schemas.openxmlformats.org/drawingml/2006/picture">
              <pic:pic>
                <pic:nvPicPr>
                  <pic:cNvPr descr="Imagen que contiene Texto&#10;&#10;Descripción generada automáticamente" id="0" name="image1.png"/>
                  <pic:cNvPicPr preferRelativeResize="0"/>
                </pic:nvPicPr>
                <pic:blipFill>
                  <a:blip r:embed="rId1"/>
                  <a:srcRect b="18500" l="1327" r="0" t="19501"/>
                  <a:stretch>
                    <a:fillRect/>
                  </a:stretch>
                </pic:blipFill>
                <pic:spPr>
                  <a:xfrm>
                    <a:off x="0" y="0"/>
                    <a:ext cx="1552575" cy="370205"/>
                  </a:xfrm>
                  <a:prstGeom prst="rect"/>
                  <a:ln/>
                </pic:spPr>
              </pic:pic>
            </a:graphicData>
          </a:graphic>
        </wp:inline>
      </w:drawing>
    </w:r>
    <w:r w:rsidDel="00000000" w:rsidR="00000000" w:rsidRPr="00000000">
      <w:rPr>
        <w:rtl w:val="0"/>
      </w:rPr>
      <w:tab/>
    </w:r>
  </w:p>
  <w:p w:rsidR="00000000" w:rsidDel="00000000" w:rsidP="00000000" w:rsidRDefault="00000000" w:rsidRPr="00000000" w14:paraId="000001E2">
    <w:pPr>
      <w:ind w:left="0" w:firstLine="0"/>
      <w:jc w:val="center"/>
      <w:rPr/>
    </w:pPr>
    <w:r w:rsidDel="00000000" w:rsidR="00000000" w:rsidRPr="00000000">
      <w:rPr>
        <w:rtl w:val="0"/>
      </w:rPr>
    </w:r>
  </w:p>
  <w:p w:rsidR="00000000" w:rsidDel="00000000" w:rsidP="00000000" w:rsidRDefault="00000000" w:rsidRPr="00000000" w14:paraId="000001E3">
    <w:pPr>
      <w:ind w:left="0" w:firstLine="0"/>
      <w:jc w:val="center"/>
      <w:rPr>
        <w:b w:val="1"/>
        <w:bCs w:val="1"/>
        <w:sz w:val="24"/>
        <w:szCs w:val="24"/>
      </w:rPr>
    </w:pPr>
    <w:r w:rsidDel="00000000" w:rsidR="00000000" w:rsidRPr="00000000">
      <w:rPr>
        <w:b w:val="1"/>
        <w:bCs w:val="1"/>
        <w:sz w:val="24"/>
        <w:szCs w:val="24"/>
        <w:rtl w:val="0"/>
      </w:rPr>
      <w:t xml:space="preserve">REQUERIMIENTO COMPRA ÁGIL</w:t>
    </w:r>
  </w:p>
  <w:p w:rsidR="00000000" w:rsidDel="00000000" w:rsidP="00000000" w:rsidRDefault="00000000" w:rsidRPr="00000000" w14:paraId="000001E4">
    <w:pPr>
      <w:tabs>
        <w:tab w:val="left" w:leader="none" w:pos="3900"/>
      </w:tabs>
      <w:ind w:left="0" w:firstLine="0"/>
      <w:rPr/>
    </w:pPr>
    <w:r w:rsidDel="00000000" w:rsidR="00000000" w:rsidRPr="00000000">
      <w:rPr>
        <w:rtl w:val="0"/>
      </w:rPr>
    </w:r>
  </w:p>
  <w:p w:rsidR="00000000" w:rsidDel="00000000" w:rsidP="00000000" w:rsidRDefault="00000000" w:rsidRPr="00000000" w14:paraId="000001E5">
    <w:pPr>
      <w:ind w:left="0" w:firstLine="0"/>
      <w:jc w:val="cente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86" w:hanging="360.0000000000002"/>
      </w:pPr>
      <w:rPr>
        <w:rFonts w:ascii="Noto Sans Symbols" w:cs="Noto Sans Symbols" w:eastAsia="Noto Sans Symbols" w:hAnsi="Noto Sans Symbols"/>
      </w:rPr>
    </w:lvl>
    <w:lvl w:ilvl="1">
      <w:start w:val="1"/>
      <w:numFmt w:val="bullet"/>
      <w:lvlText w:val="o"/>
      <w:lvlJc w:val="left"/>
      <w:pPr>
        <w:ind w:left="1506" w:hanging="360"/>
      </w:pPr>
      <w:rPr>
        <w:rFonts w:ascii="Courier New" w:cs="Courier New" w:eastAsia="Courier New" w:hAnsi="Courier New"/>
      </w:rPr>
    </w:lvl>
    <w:lvl w:ilvl="2">
      <w:start w:val="1"/>
      <w:numFmt w:val="bullet"/>
      <w:lvlText w:val="▪"/>
      <w:lvlJc w:val="left"/>
      <w:pPr>
        <w:ind w:left="2226" w:hanging="360"/>
      </w:pPr>
      <w:rPr>
        <w:rFonts w:ascii="Noto Sans Symbols" w:cs="Noto Sans Symbols" w:eastAsia="Noto Sans Symbols" w:hAnsi="Noto Sans Symbols"/>
      </w:rPr>
    </w:lvl>
    <w:lvl w:ilvl="3">
      <w:start w:val="1"/>
      <w:numFmt w:val="bullet"/>
      <w:lvlText w:val="●"/>
      <w:lvlJc w:val="left"/>
      <w:pPr>
        <w:ind w:left="2946" w:hanging="360"/>
      </w:pPr>
      <w:rPr>
        <w:rFonts w:ascii="Noto Sans Symbols" w:cs="Noto Sans Symbols" w:eastAsia="Noto Sans Symbols" w:hAnsi="Noto Sans Symbols"/>
      </w:rPr>
    </w:lvl>
    <w:lvl w:ilvl="4">
      <w:start w:val="1"/>
      <w:numFmt w:val="bullet"/>
      <w:lvlText w:val="o"/>
      <w:lvlJc w:val="left"/>
      <w:pPr>
        <w:ind w:left="3666" w:hanging="360"/>
      </w:pPr>
      <w:rPr>
        <w:rFonts w:ascii="Courier New" w:cs="Courier New" w:eastAsia="Courier New" w:hAnsi="Courier New"/>
      </w:rPr>
    </w:lvl>
    <w:lvl w:ilvl="5">
      <w:start w:val="1"/>
      <w:numFmt w:val="bullet"/>
      <w:lvlText w:val="▪"/>
      <w:lvlJc w:val="left"/>
      <w:pPr>
        <w:ind w:left="4386" w:hanging="360"/>
      </w:pPr>
      <w:rPr>
        <w:rFonts w:ascii="Noto Sans Symbols" w:cs="Noto Sans Symbols" w:eastAsia="Noto Sans Symbols" w:hAnsi="Noto Sans Symbols"/>
      </w:rPr>
    </w:lvl>
    <w:lvl w:ilvl="6">
      <w:start w:val="1"/>
      <w:numFmt w:val="bullet"/>
      <w:lvlText w:val="●"/>
      <w:lvlJc w:val="left"/>
      <w:pPr>
        <w:ind w:left="5106" w:hanging="360"/>
      </w:pPr>
      <w:rPr>
        <w:rFonts w:ascii="Noto Sans Symbols" w:cs="Noto Sans Symbols" w:eastAsia="Noto Sans Symbols" w:hAnsi="Noto Sans Symbols"/>
      </w:rPr>
    </w:lvl>
    <w:lvl w:ilvl="7">
      <w:start w:val="1"/>
      <w:numFmt w:val="bullet"/>
      <w:lvlText w:val="o"/>
      <w:lvlJc w:val="left"/>
      <w:pPr>
        <w:ind w:left="5826" w:hanging="360"/>
      </w:pPr>
      <w:rPr>
        <w:rFonts w:ascii="Courier New" w:cs="Courier New" w:eastAsia="Courier New" w:hAnsi="Courier New"/>
      </w:rPr>
    </w:lvl>
    <w:lvl w:ilvl="8">
      <w:start w:val="1"/>
      <w:numFmt w:val="bullet"/>
      <w:lvlText w:val="▪"/>
      <w:lvlJc w:val="left"/>
      <w:pPr>
        <w:ind w:left="6546" w:hanging="360"/>
      </w:pPr>
      <w:rPr>
        <w:rFonts w:ascii="Noto Sans Symbols" w:cs="Noto Sans Symbols" w:eastAsia="Noto Sans Symbols" w:hAnsi="Noto Sans Symbols"/>
      </w:rPr>
    </w:lvl>
  </w:abstractNum>
  <w:abstractNum w:abstractNumId="3">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4">
    <w:lvl w:ilvl="0">
      <w:start w:val="1"/>
      <w:numFmt w:val="bullet"/>
      <w:lvlText w:val="✔"/>
      <w:lvlJc w:val="left"/>
      <w:pPr>
        <w:ind w:left="1146" w:hanging="360"/>
      </w:pPr>
      <w:rPr>
        <w:rFonts w:ascii="Noto Sans Symbols" w:cs="Noto Sans Symbols" w:eastAsia="Noto Sans Symbols" w:hAnsi="Noto Sans Symbols"/>
      </w:rPr>
    </w:lvl>
    <w:lvl w:ilvl="1">
      <w:start w:val="1"/>
      <w:numFmt w:val="bullet"/>
      <w:lvlText w:val="o"/>
      <w:lvlJc w:val="left"/>
      <w:pPr>
        <w:ind w:left="1866" w:hanging="360"/>
      </w:pPr>
      <w:rPr>
        <w:rFonts w:ascii="Courier New" w:cs="Courier New" w:eastAsia="Courier New" w:hAnsi="Courier New"/>
      </w:rPr>
    </w:lvl>
    <w:lvl w:ilvl="2">
      <w:start w:val="1"/>
      <w:numFmt w:val="bullet"/>
      <w:lvlText w:val="▪"/>
      <w:lvlJc w:val="left"/>
      <w:pPr>
        <w:ind w:left="2586" w:hanging="360"/>
      </w:pPr>
      <w:rPr>
        <w:rFonts w:ascii="Noto Sans Symbols" w:cs="Noto Sans Symbols" w:eastAsia="Noto Sans Symbols" w:hAnsi="Noto Sans Symbols"/>
      </w:rPr>
    </w:lvl>
    <w:lvl w:ilvl="3">
      <w:start w:val="1"/>
      <w:numFmt w:val="bullet"/>
      <w:lvlText w:val="●"/>
      <w:lvlJc w:val="left"/>
      <w:pPr>
        <w:ind w:left="3306" w:hanging="360"/>
      </w:pPr>
      <w:rPr>
        <w:rFonts w:ascii="Noto Sans Symbols" w:cs="Noto Sans Symbols" w:eastAsia="Noto Sans Symbols" w:hAnsi="Noto Sans Symbols"/>
      </w:rPr>
    </w:lvl>
    <w:lvl w:ilvl="4">
      <w:start w:val="1"/>
      <w:numFmt w:val="bullet"/>
      <w:lvlText w:val="o"/>
      <w:lvlJc w:val="left"/>
      <w:pPr>
        <w:ind w:left="4026" w:hanging="360"/>
      </w:pPr>
      <w:rPr>
        <w:rFonts w:ascii="Courier New" w:cs="Courier New" w:eastAsia="Courier New" w:hAnsi="Courier New"/>
      </w:rPr>
    </w:lvl>
    <w:lvl w:ilvl="5">
      <w:start w:val="1"/>
      <w:numFmt w:val="bullet"/>
      <w:lvlText w:val="▪"/>
      <w:lvlJc w:val="left"/>
      <w:pPr>
        <w:ind w:left="4746" w:hanging="360"/>
      </w:pPr>
      <w:rPr>
        <w:rFonts w:ascii="Noto Sans Symbols" w:cs="Noto Sans Symbols" w:eastAsia="Noto Sans Symbols" w:hAnsi="Noto Sans Symbols"/>
      </w:rPr>
    </w:lvl>
    <w:lvl w:ilvl="6">
      <w:start w:val="1"/>
      <w:numFmt w:val="bullet"/>
      <w:lvlText w:val="●"/>
      <w:lvlJc w:val="left"/>
      <w:pPr>
        <w:ind w:left="5466" w:hanging="360"/>
      </w:pPr>
      <w:rPr>
        <w:rFonts w:ascii="Noto Sans Symbols" w:cs="Noto Sans Symbols" w:eastAsia="Noto Sans Symbols" w:hAnsi="Noto Sans Symbols"/>
      </w:rPr>
    </w:lvl>
    <w:lvl w:ilvl="7">
      <w:start w:val="1"/>
      <w:numFmt w:val="bullet"/>
      <w:lvlText w:val="o"/>
      <w:lvlJc w:val="left"/>
      <w:pPr>
        <w:ind w:left="6186" w:hanging="360"/>
      </w:pPr>
      <w:rPr>
        <w:rFonts w:ascii="Courier New" w:cs="Courier New" w:eastAsia="Courier New" w:hAnsi="Courier New"/>
      </w:rPr>
    </w:lvl>
    <w:lvl w:ilvl="8">
      <w:start w:val="1"/>
      <w:numFmt w:val="bullet"/>
      <w:lvlText w:val="▪"/>
      <w:lvlJc w:val="left"/>
      <w:pPr>
        <w:ind w:left="6906" w:hanging="360"/>
      </w:pPr>
      <w:rPr>
        <w:rFonts w:ascii="Noto Sans Symbols" w:cs="Noto Sans Symbols" w:eastAsia="Noto Sans Symbols" w:hAnsi="Noto Sans Symbols"/>
      </w:rPr>
    </w:lvl>
  </w:abstractNum>
  <w:abstractNum w:abstractNumId="5">
    <w:lvl w:ilvl="0">
      <w:start w:val="1"/>
      <w:numFmt w:val="bullet"/>
      <w:lvlText w:val="✔"/>
      <w:lvlJc w:val="left"/>
      <w:pPr>
        <w:ind w:left="1146" w:hanging="360"/>
      </w:pPr>
      <w:rPr>
        <w:rFonts w:ascii="Noto Sans Symbols" w:cs="Noto Sans Symbols" w:eastAsia="Noto Sans Symbols" w:hAnsi="Noto Sans Symbols"/>
      </w:rPr>
    </w:lvl>
    <w:lvl w:ilvl="1">
      <w:start w:val="1"/>
      <w:numFmt w:val="bullet"/>
      <w:lvlText w:val="o"/>
      <w:lvlJc w:val="left"/>
      <w:pPr>
        <w:ind w:left="1866" w:hanging="360"/>
      </w:pPr>
      <w:rPr>
        <w:rFonts w:ascii="Courier New" w:cs="Courier New" w:eastAsia="Courier New" w:hAnsi="Courier New"/>
      </w:rPr>
    </w:lvl>
    <w:lvl w:ilvl="2">
      <w:start w:val="1"/>
      <w:numFmt w:val="bullet"/>
      <w:lvlText w:val="▪"/>
      <w:lvlJc w:val="left"/>
      <w:pPr>
        <w:ind w:left="2586" w:hanging="360"/>
      </w:pPr>
      <w:rPr>
        <w:rFonts w:ascii="Noto Sans Symbols" w:cs="Noto Sans Symbols" w:eastAsia="Noto Sans Symbols" w:hAnsi="Noto Sans Symbols"/>
      </w:rPr>
    </w:lvl>
    <w:lvl w:ilvl="3">
      <w:start w:val="1"/>
      <w:numFmt w:val="bullet"/>
      <w:lvlText w:val="●"/>
      <w:lvlJc w:val="left"/>
      <w:pPr>
        <w:ind w:left="3306" w:hanging="360"/>
      </w:pPr>
      <w:rPr>
        <w:rFonts w:ascii="Noto Sans Symbols" w:cs="Noto Sans Symbols" w:eastAsia="Noto Sans Symbols" w:hAnsi="Noto Sans Symbols"/>
      </w:rPr>
    </w:lvl>
    <w:lvl w:ilvl="4">
      <w:start w:val="1"/>
      <w:numFmt w:val="bullet"/>
      <w:lvlText w:val="o"/>
      <w:lvlJc w:val="left"/>
      <w:pPr>
        <w:ind w:left="4026" w:hanging="360"/>
      </w:pPr>
      <w:rPr>
        <w:rFonts w:ascii="Courier New" w:cs="Courier New" w:eastAsia="Courier New" w:hAnsi="Courier New"/>
      </w:rPr>
    </w:lvl>
    <w:lvl w:ilvl="5">
      <w:start w:val="1"/>
      <w:numFmt w:val="bullet"/>
      <w:lvlText w:val="▪"/>
      <w:lvlJc w:val="left"/>
      <w:pPr>
        <w:ind w:left="4746" w:hanging="360"/>
      </w:pPr>
      <w:rPr>
        <w:rFonts w:ascii="Noto Sans Symbols" w:cs="Noto Sans Symbols" w:eastAsia="Noto Sans Symbols" w:hAnsi="Noto Sans Symbols"/>
      </w:rPr>
    </w:lvl>
    <w:lvl w:ilvl="6">
      <w:start w:val="1"/>
      <w:numFmt w:val="bullet"/>
      <w:lvlText w:val="●"/>
      <w:lvlJc w:val="left"/>
      <w:pPr>
        <w:ind w:left="5466" w:hanging="360"/>
      </w:pPr>
      <w:rPr>
        <w:rFonts w:ascii="Noto Sans Symbols" w:cs="Noto Sans Symbols" w:eastAsia="Noto Sans Symbols" w:hAnsi="Noto Sans Symbols"/>
      </w:rPr>
    </w:lvl>
    <w:lvl w:ilvl="7">
      <w:start w:val="1"/>
      <w:numFmt w:val="bullet"/>
      <w:lvlText w:val="o"/>
      <w:lvlJc w:val="left"/>
      <w:pPr>
        <w:ind w:left="6186" w:hanging="360"/>
      </w:pPr>
      <w:rPr>
        <w:rFonts w:ascii="Courier New" w:cs="Courier New" w:eastAsia="Courier New" w:hAnsi="Courier New"/>
      </w:rPr>
    </w:lvl>
    <w:lvl w:ilvl="8">
      <w:start w:val="1"/>
      <w:numFmt w:val="bullet"/>
      <w:lvlText w:val="▪"/>
      <w:lvlJc w:val="left"/>
      <w:pPr>
        <w:ind w:left="6906"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8"/>
        <w:szCs w:val="18"/>
        <w:lang w:val="es"/>
      </w:rPr>
    </w:rPrDefault>
    <w:pPrDefault>
      <w:pPr>
        <w:spacing w:before="60" w:lineRule="auto"/>
        <w:ind w:left="36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jc w:val="center"/>
    </w:pPr>
    <w:rPr>
      <w:b w:val="1"/>
      <w:bCs w:val="1"/>
    </w:rPr>
  </w:style>
  <w:style w:type="paragraph" w:styleId="Heading2">
    <w:name w:val="heading 2"/>
    <w:basedOn w:val="Normal"/>
    <w:next w:val="Normal"/>
    <w:pPr>
      <w:keepNext w:val="1"/>
      <w:keepLines w:val="1"/>
      <w:ind w:left="420"/>
    </w:pPr>
    <w:rPr>
      <w:b w:val="1"/>
      <w:bCs w:val="1"/>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iCs w:val="1"/>
      <w:color w:val="666666"/>
      <w:sz w:val="22"/>
      <w:szCs w:val="22"/>
    </w:rPr>
  </w:style>
  <w:style w:type="paragraph" w:styleId="Title">
    <w:name w:val="Title"/>
    <w:basedOn w:val="Normal"/>
    <w:next w:val="Normal"/>
    <w:pPr>
      <w:keepNext w:val="1"/>
      <w:keepLines w:val="1"/>
      <w:jc w:val="both"/>
    </w:pPr>
    <w:rPr>
      <w:b w:val="1"/>
      <w:bCs w:val="1"/>
    </w:rPr>
  </w:style>
  <w:style w:type="paragraph" w:styleId="Subtitle">
    <w:name w:val="Subtitle"/>
    <w:basedOn w:val="Normal"/>
    <w:next w:val="Normal"/>
    <w:pPr>
      <w:keepNext w:val="1"/>
      <w:keepLines w:val="1"/>
      <w:spacing w:after="320" w:before="0" w:lineRule="auto"/>
    </w:pPr>
    <w:rPr>
      <w:color w:val="666666"/>
      <w:sz w:val="30"/>
      <w:szCs w:val="30"/>
    </w:rPr>
  </w:style>
  <w:style w:type="table" w:styleId="Table1">
    <w:basedOn w:val="TableNormal"/>
    <w:tblPr>
      <w:tblStyleRowBandSize w:val="1"/>
      <w:tblStyleColBandSize w:val="1"/>
      <w:tblCellMar>
        <w:top w:w="15.0" w:type="dxa"/>
        <w:left w:w="28.0" w:type="dxa"/>
        <w:bottom w:w="15.0" w:type="dxa"/>
        <w:right w:w="28.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2.png"/><Relationship Id="rId12" Type="http://schemas.openxmlformats.org/officeDocument/2006/relationships/footer" Target="footer1.xml"/><Relationship Id="rId9" Type="http://schemas.openxmlformats.org/officeDocument/2006/relationships/hyperlink" Target="http://www.mercadopublico.cl/"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david.perez@slepcolchagua.cl" TargetMode="External"/><Relationship Id="rId8" Type="http://schemas.openxmlformats.org/officeDocument/2006/relationships/hyperlink" Target="http://www.mercadopublico.c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CenturyGothic-boldItalic.ttf"/><Relationship Id="rId9" Type="http://schemas.openxmlformats.org/officeDocument/2006/relationships/font" Target="fonts/CenturyGothic-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CenturyGothic-regular.ttf"/><Relationship Id="rId8" Type="http://schemas.openxmlformats.org/officeDocument/2006/relationships/font" Target="fonts/CenturyGothic-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R28ZhVE90qxTk/uO/U2b7jqZlw==">CgMxLjAyDmgudDlvOWxyYmNnNWlwMg5oLmY3MWo3eGpiejU5dTIOaC5zYTk1ZXo4ZDRvY2wyDWguc3cwcDQ4dXc3Z3MyDmgucDBhMXZlZ2plcGdnMg5oLmdhcW1ham9rNTZldDIOaC50cW9ibXF4cnVjNm44AHIhMVpRZlUtUFdWNmVZa0Y1Y2Z3SXlpbmlaMGJERUdGNkVJ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lpwstr>0</vt:lpwstr>
  </property>
  <property fmtid="{D5CDD505-2E9C-101B-9397-08002B2CF9AE}" pid="4" name="HyperlinksChanged">
    <vt:lpwstr>false</vt:lpwstr>
  </property>
  <property fmtid="{D5CDD505-2E9C-101B-9397-08002B2CF9AE}" pid="5" name="LinksUpToDate">
    <vt:lpwstr>false</vt:lpwstr>
  </property>
  <property fmtid="{D5CDD505-2E9C-101B-9397-08002B2CF9AE}" pid="6" name="ScaleCrop">
    <vt:lpwstr>false</vt:lpwstr>
  </property>
  <property fmtid="{D5CDD505-2E9C-101B-9397-08002B2CF9AE}" pid="7" name="ShareDoc">
    <vt:lpwstr>false</vt:lpwstr>
  </property>
  <property fmtid="{D5CDD505-2E9C-101B-9397-08002B2CF9AE}" pid="8" name="ContentTypeId">
    <vt:lpwstr>0x0101004408C79AC3C17B47993674D1CF6BC366</vt:lpwstr>
  </property>
</Properties>
</file>