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8"/>
          <w:szCs w:val="28"/>
        </w:rPr>
      </w:pPr>
      <w:bookmarkStart w:id="0" w:name="_GoBack"/>
      <w:bookmarkEnd w:id="0"/>
      <w:r>
        <w:rPr>
          <w:b/>
          <w:bCs/>
          <w:color w:val="000000"/>
          <w:sz w:val="28"/>
          <w:szCs w:val="28"/>
        </w:rPr>
        <w:t>Solicitud de Pedido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color w:val="000000"/>
          <w:sz w:val="24"/>
          <w:szCs w:val="24"/>
        </w:rPr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val="single"/>
        </w:rPr>
        <w:t>BASES TECNICAS: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5"/>
          <w:szCs w:val="15"/>
        </w:rPr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color w:val="000000"/>
          <w:u w:val="single"/>
        </w:rPr>
      </w:pPr>
      <w:r>
        <w:rPr>
          <w:b/>
          <w:bCs/>
          <w:color w:val="000000"/>
          <w:u w:val="single"/>
        </w:rPr>
        <w:t>“Contratación de vehículo</w:t>
      </w:r>
      <w:r w:rsidR="00E94FB5">
        <w:rPr>
          <w:b/>
          <w:bCs/>
          <w:color w:val="000000"/>
          <w:u w:val="single"/>
        </w:rPr>
        <w:t>s</w:t>
      </w:r>
      <w:r>
        <w:rPr>
          <w:b/>
          <w:bCs/>
          <w:color w:val="000000"/>
          <w:u w:val="single"/>
        </w:rPr>
        <w:t xml:space="preserve"> para traslado de </w:t>
      </w:r>
      <w:r w:rsidR="00E94FB5">
        <w:rPr>
          <w:b/>
          <w:bCs/>
          <w:color w:val="000000"/>
          <w:u w:val="single"/>
        </w:rPr>
        <w:t>programa</w:t>
      </w:r>
      <w:r w:rsidR="007E6BE5">
        <w:rPr>
          <w:b/>
          <w:bCs/>
          <w:color w:val="000000"/>
          <w:u w:val="single"/>
        </w:rPr>
        <w:t xml:space="preserve"> Presencia Territorial</w:t>
      </w:r>
      <w:r>
        <w:rPr>
          <w:b/>
          <w:bCs/>
          <w:color w:val="000000"/>
          <w:u w:val="single"/>
        </w:rPr>
        <w:t>”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color w:val="000000"/>
          <w:u w:val="single"/>
        </w:rPr>
      </w:pP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color w:val="000000"/>
          <w:u w:val="single"/>
        </w:rPr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b/>
          <w:bCs/>
        </w:rPr>
        <w:t>Presupuesto</w:t>
      </w:r>
      <w:r>
        <w:rPr>
          <w:b/>
          <w:bCs/>
        </w:rPr>
        <w:tab/>
        <w:t>:</w:t>
      </w:r>
      <w:r>
        <w:t xml:space="preserve"> $</w:t>
      </w:r>
      <w:r w:rsidR="00E94FB5">
        <w:t>1.300.000</w:t>
      </w: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b/>
          <w:bCs/>
          <w:color w:val="000000"/>
        </w:rPr>
        <w:t>Fechas</w:t>
      </w:r>
      <w:r>
        <w:rPr>
          <w:b/>
          <w:bCs/>
          <w:color w:val="000000"/>
        </w:rPr>
        <w:tab/>
        <w:t xml:space="preserve">: </w:t>
      </w:r>
      <w:r w:rsidR="00E94FB5">
        <w:rPr>
          <w:color w:val="000000"/>
        </w:rPr>
        <w:t>2 semanas</w:t>
      </w: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b/>
          <w:bCs/>
          <w:color w:val="000000"/>
        </w:rPr>
        <w:t>Lugar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: </w:t>
      </w:r>
      <w:r>
        <w:rPr>
          <w:color w:val="000000"/>
        </w:rPr>
        <w:t>Trasl</w:t>
      </w:r>
      <w:r w:rsidR="00E94FB5">
        <w:rPr>
          <w:color w:val="000000"/>
        </w:rPr>
        <w:t>ado dentro y fuera de la comuna</w:t>
      </w: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b/>
          <w:bCs/>
          <w:color w:val="000000"/>
        </w:rPr>
        <w:t>Cargo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:</w:t>
      </w:r>
      <w:r>
        <w:rPr>
          <w:color w:val="000000"/>
        </w:rPr>
        <w:t xml:space="preserve"> 2208999228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ind w:left="0" w:hanging="2"/>
        <w:rPr>
          <w:color w:val="000000"/>
        </w:rPr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color w:val="000000"/>
        </w:rPr>
      </w:pPr>
      <w:r>
        <w:rPr>
          <w:color w:val="000000"/>
        </w:rPr>
        <w:t>Se requiere la contratación de vehículo</w:t>
      </w:r>
      <w:r w:rsidR="00E94FB5">
        <w:rPr>
          <w:color w:val="000000"/>
        </w:rPr>
        <w:t>s</w:t>
      </w:r>
      <w:r>
        <w:rPr>
          <w:color w:val="000000"/>
        </w:rPr>
        <w:t xml:space="preserve">, con chofer, que sea furgón tipo </w:t>
      </w:r>
      <w:r w:rsidR="00E94FB5">
        <w:rPr>
          <w:color w:val="000000"/>
        </w:rPr>
        <w:t>camioneta</w:t>
      </w:r>
      <w:r>
        <w:rPr>
          <w:color w:val="000000"/>
        </w:rPr>
        <w:t xml:space="preserve">, </w:t>
      </w:r>
      <w:r w:rsidR="00E94FB5">
        <w:rPr>
          <w:color w:val="000000"/>
        </w:rPr>
        <w:t>con capacidad para 5</w:t>
      </w:r>
      <w:r>
        <w:rPr>
          <w:color w:val="000000"/>
        </w:rPr>
        <w:t xml:space="preserve"> personas, a ser utilizado para los siguientes efectos: 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:rsidR="00E310AD" w:rsidRPr="00E94FB5" w:rsidRDefault="00E94F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7B61E1">
        <w:rPr>
          <w:rFonts w:eastAsia="Times New Roman"/>
        </w:rPr>
        <w:t>La Municipalidad requiere contratar un servicio de transporte mediante vehículo con conductor destinado</w:t>
      </w:r>
      <w:r>
        <w:rPr>
          <w:rFonts w:eastAsia="Times New Roman"/>
        </w:rPr>
        <w:t xml:space="preserve"> a los trabajadores de</w:t>
      </w:r>
      <w:r w:rsidR="007E6BE5">
        <w:rPr>
          <w:rFonts w:eastAsia="Times New Roman"/>
        </w:rPr>
        <w:t xml:space="preserve">l programa </w:t>
      </w:r>
      <w:r w:rsidR="00414628">
        <w:rPr>
          <w:rFonts w:eastAsia="Times New Roman"/>
        </w:rPr>
        <w:t>Presencia Territorial</w:t>
      </w:r>
      <w:r w:rsidRPr="007B61E1">
        <w:rPr>
          <w:rFonts w:eastAsia="Times New Roman"/>
        </w:rPr>
        <w:t>.</w:t>
      </w:r>
    </w:p>
    <w:p w:rsidR="00E94FB5" w:rsidRPr="00E94FB5" w:rsidRDefault="00E94FB5" w:rsidP="00E94F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94FB5">
        <w:rPr>
          <w:rFonts w:eastAsia="Times New Roman"/>
        </w:rPr>
        <w:t xml:space="preserve">Contratar un servicio de transporte que permita el traslado seguro, oportuno y permanente del equipo </w:t>
      </w:r>
      <w:r w:rsidR="00414628">
        <w:rPr>
          <w:rFonts w:eastAsia="Times New Roman"/>
        </w:rPr>
        <w:t xml:space="preserve">del Programa Presencia Territorial </w:t>
      </w:r>
      <w:r w:rsidRPr="00E94FB5">
        <w:rPr>
          <w:rFonts w:eastAsia="Times New Roman"/>
        </w:rPr>
        <w:t>hacia los distintos sectores de la comuna, con el fin de facilitar la ejec</w:t>
      </w:r>
      <w:r>
        <w:rPr>
          <w:rFonts w:eastAsia="Times New Roman"/>
        </w:rPr>
        <w:t xml:space="preserve">ución de </w:t>
      </w:r>
      <w:r w:rsidRPr="00E94FB5">
        <w:rPr>
          <w:rFonts w:eastAsia="Times New Roman"/>
        </w:rPr>
        <w:t>actividades en terreno</w:t>
      </w:r>
      <w:r>
        <w:rPr>
          <w:rFonts w:eastAsia="Times New Roman"/>
        </w:rPr>
        <w:t xml:space="preserve"> y diversos fines de los programas comunitarios.</w:t>
      </w:r>
    </w:p>
    <w:p w:rsidR="00E94FB5" w:rsidRPr="00E94FB5" w:rsidRDefault="00E94FB5" w:rsidP="00E94FB5">
      <w:pPr>
        <w:pBdr>
          <w:top w:val="nil"/>
          <w:left w:val="nil"/>
          <w:bottom w:val="nil"/>
          <w:right w:val="nil"/>
          <w:between w:val="nil"/>
        </w:pBdr>
        <w:ind w:left="720" w:firstLine="0"/>
        <w:jc w:val="both"/>
        <w:rPr>
          <w:color w:val="000000"/>
        </w:rPr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>
        <w:rPr>
          <w:color w:val="000000"/>
        </w:rPr>
        <w:t>El adjudicatario, además, deberá contar con:</w:t>
      </w:r>
    </w:p>
    <w:p w:rsidR="00E310AD" w:rsidRDefault="004146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rPr>
          <w:color w:val="000000"/>
        </w:rPr>
        <w:t>Cinturón de seguridad en buen estado</w:t>
      </w:r>
    </w:p>
    <w:p w:rsidR="00E310AD" w:rsidRDefault="004146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rPr>
          <w:color w:val="000000"/>
        </w:rPr>
        <w:t>Conductor licencia clase A-2 y/o A-3</w:t>
      </w:r>
    </w:p>
    <w:p w:rsidR="00E310AD" w:rsidRDefault="004146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rPr>
          <w:color w:val="000000"/>
        </w:rPr>
        <w:t>Climatización acorde a la estación del año</w:t>
      </w:r>
    </w:p>
    <w:p w:rsidR="00E310AD" w:rsidRDefault="004146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  <w:r>
        <w:rPr>
          <w:color w:val="000000"/>
        </w:rPr>
        <w:t>Año solicitado: desde el 2014 en adelante</w:t>
      </w:r>
    </w:p>
    <w:p w:rsidR="007E6BE5" w:rsidRPr="007B61E1" w:rsidRDefault="007E6BE5" w:rsidP="007E6BE5">
      <w:pPr>
        <w:widowControl/>
        <w:numPr>
          <w:ilvl w:val="0"/>
          <w:numId w:val="1"/>
        </w:numPr>
        <w:tabs>
          <w:tab w:val="left" w:pos="6030"/>
        </w:tabs>
        <w:jc w:val="both"/>
      </w:pPr>
      <w:r w:rsidRPr="007B61E1">
        <w:t>Permiso de circulación vigente</w:t>
      </w:r>
    </w:p>
    <w:p w:rsidR="007E6BE5" w:rsidRPr="007B61E1" w:rsidRDefault="007E6BE5" w:rsidP="007E6BE5">
      <w:pPr>
        <w:widowControl/>
        <w:numPr>
          <w:ilvl w:val="0"/>
          <w:numId w:val="1"/>
        </w:numPr>
        <w:tabs>
          <w:tab w:val="left" w:pos="6030"/>
        </w:tabs>
        <w:jc w:val="both"/>
      </w:pPr>
      <w:r w:rsidRPr="007B61E1">
        <w:t>Revisión técnica vigente</w:t>
      </w:r>
    </w:p>
    <w:p w:rsidR="007E6BE5" w:rsidRPr="007B61E1" w:rsidRDefault="007E6BE5" w:rsidP="007E6BE5">
      <w:pPr>
        <w:widowControl/>
        <w:numPr>
          <w:ilvl w:val="0"/>
          <w:numId w:val="1"/>
        </w:numPr>
        <w:tabs>
          <w:tab w:val="left" w:pos="6030"/>
        </w:tabs>
        <w:jc w:val="both"/>
      </w:pPr>
      <w:r w:rsidRPr="007B61E1">
        <w:t>Seguro obligatorio de accidentes personales (SOAP)</w:t>
      </w:r>
    </w:p>
    <w:p w:rsidR="007E6BE5" w:rsidRDefault="007E6BE5" w:rsidP="007E6BE5">
      <w:pPr>
        <w:widowControl/>
        <w:numPr>
          <w:ilvl w:val="0"/>
          <w:numId w:val="1"/>
        </w:numPr>
        <w:tabs>
          <w:tab w:val="left" w:pos="6030"/>
        </w:tabs>
        <w:jc w:val="both"/>
      </w:pPr>
      <w:r w:rsidRPr="007B61E1">
        <w:t>Seguro automotriz vigente</w:t>
      </w:r>
    </w:p>
    <w:p w:rsidR="007E6BE5" w:rsidRDefault="007E6BE5" w:rsidP="007E6BE5">
      <w:pPr>
        <w:pBdr>
          <w:top w:val="nil"/>
          <w:left w:val="nil"/>
          <w:bottom w:val="nil"/>
          <w:right w:val="nil"/>
          <w:between w:val="nil"/>
        </w:pBdr>
        <w:spacing w:before="1"/>
        <w:ind w:left="0" w:firstLine="0"/>
        <w:rPr>
          <w:color w:val="000000"/>
        </w:rPr>
      </w:pPr>
    </w:p>
    <w:p w:rsidR="00E310AD" w:rsidRDefault="00E310AD">
      <w:pPr>
        <w:ind w:left="0" w:hanging="2"/>
      </w:pPr>
    </w:p>
    <w:p w:rsidR="00E310AD" w:rsidRDefault="00414628">
      <w:pPr>
        <w:ind w:left="0" w:hanging="2"/>
      </w:pPr>
      <w:r>
        <w:rPr>
          <w:b/>
          <w:bCs/>
        </w:rPr>
        <w:t xml:space="preserve">Observaciones: </w:t>
      </w:r>
    </w:p>
    <w:p w:rsidR="00E310AD" w:rsidRDefault="00E310AD">
      <w:pPr>
        <w:ind w:left="0" w:hanging="2"/>
      </w:pPr>
    </w:p>
    <w:p w:rsidR="00E310AD" w:rsidRDefault="00414628">
      <w:pPr>
        <w:ind w:left="0" w:hanging="2"/>
        <w:jc w:val="both"/>
      </w:pPr>
      <w:r>
        <w:t xml:space="preserve">- El chofer deberá contar con disponibilidad horaria  de lunes a sábado, desde las  09:00 a las 19:00 horas, contemplando una hora de colación. </w:t>
      </w:r>
    </w:p>
    <w:p w:rsidR="00E310AD" w:rsidRDefault="00414628">
      <w:pPr>
        <w:ind w:left="0" w:hanging="2"/>
        <w:jc w:val="both"/>
      </w:pPr>
      <w:r>
        <w:t>- Disponibilidad de extensión de su jornada, como días festivos, en caso de existir una situación de alerta y/o emergencia,  según se requiera, como también traslados a actividades comunitarias municipales.</w:t>
      </w: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color w:val="000000"/>
        </w:rPr>
      </w:pPr>
      <w:r>
        <w:rPr>
          <w:color w:val="000000"/>
        </w:rPr>
        <w:t xml:space="preserve">- La realización del pago será </w:t>
      </w:r>
      <w:r w:rsidR="00E94FB5">
        <w:rPr>
          <w:color w:val="000000"/>
        </w:rPr>
        <w:t xml:space="preserve">una vez finalizado el servicio. 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color w:val="000000"/>
        </w:rPr>
      </w:pPr>
    </w:p>
    <w:p w:rsidR="00E310AD" w:rsidRDefault="00414628">
      <w:pPr>
        <w:ind w:left="0" w:hanging="2"/>
      </w:pPr>
      <w:r>
        <w:rPr>
          <w:b/>
          <w:bCs/>
        </w:rPr>
        <w:t>Especificaciones del vehículo:</w:t>
      </w:r>
    </w:p>
    <w:p w:rsidR="00E310AD" w:rsidRDefault="00E310AD">
      <w:pPr>
        <w:ind w:left="0" w:hanging="2"/>
      </w:pPr>
    </w:p>
    <w:tbl>
      <w:tblPr>
        <w:tblStyle w:val="a0"/>
        <w:tblW w:w="991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1276"/>
        <w:gridCol w:w="1735"/>
        <w:gridCol w:w="1701"/>
        <w:gridCol w:w="2693"/>
        <w:gridCol w:w="1168"/>
      </w:tblGrid>
      <w:tr w:rsidR="00E310AD" w:rsidTr="00E94FB5">
        <w:tc>
          <w:tcPr>
            <w:tcW w:w="1345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Tipo de vehículo</w:t>
            </w:r>
            <w:r w:rsidR="00E94FB5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276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Año solicitado  o superior</w:t>
            </w:r>
          </w:p>
        </w:tc>
        <w:tc>
          <w:tcPr>
            <w:tcW w:w="1735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Características</w:t>
            </w:r>
          </w:p>
        </w:tc>
        <w:tc>
          <w:tcPr>
            <w:tcW w:w="1701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Jornada laboral</w:t>
            </w:r>
          </w:p>
        </w:tc>
        <w:tc>
          <w:tcPr>
            <w:tcW w:w="2693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1168" w:type="dxa"/>
          </w:tcPr>
          <w:p w:rsidR="00E310AD" w:rsidRDefault="00414628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</w:tr>
      <w:tr w:rsidR="00E310AD" w:rsidTr="00E94FB5">
        <w:tc>
          <w:tcPr>
            <w:tcW w:w="1345" w:type="dxa"/>
          </w:tcPr>
          <w:p w:rsidR="00E310AD" w:rsidRDefault="00E94FB5">
            <w:pPr>
              <w:ind w:left="0" w:hanging="2"/>
            </w:pPr>
            <w:r>
              <w:t>Camionetas</w:t>
            </w:r>
          </w:p>
        </w:tc>
        <w:tc>
          <w:tcPr>
            <w:tcW w:w="1276" w:type="dxa"/>
          </w:tcPr>
          <w:p w:rsidR="00E310AD" w:rsidRDefault="00414628">
            <w:pPr>
              <w:ind w:left="0" w:hanging="2"/>
            </w:pPr>
            <w:r>
              <w:t>2014 en adelante</w:t>
            </w:r>
          </w:p>
        </w:tc>
        <w:tc>
          <w:tcPr>
            <w:tcW w:w="1735" w:type="dxa"/>
          </w:tcPr>
          <w:p w:rsidR="00E310AD" w:rsidRDefault="00414628">
            <w:pPr>
              <w:ind w:left="0" w:hanging="2"/>
            </w:pPr>
            <w:r>
              <w:t>Capacidad para</w:t>
            </w:r>
          </w:p>
          <w:p w:rsidR="00E310AD" w:rsidRDefault="00E94FB5">
            <w:pPr>
              <w:ind w:left="0" w:hanging="2"/>
            </w:pPr>
            <w:r>
              <w:t>5</w:t>
            </w:r>
            <w:r w:rsidR="00414628">
              <w:t xml:space="preserve"> pasajeros, con cinturones de seguridad.</w:t>
            </w:r>
          </w:p>
        </w:tc>
        <w:tc>
          <w:tcPr>
            <w:tcW w:w="1701" w:type="dxa"/>
          </w:tcPr>
          <w:p w:rsidR="00E310AD" w:rsidRDefault="00414628">
            <w:pPr>
              <w:ind w:left="0" w:hanging="2"/>
            </w:pPr>
            <w:r>
              <w:t>Lunes a viernes, de 09:00 y 19:00 (considerando flexibilidad horaria).</w:t>
            </w:r>
          </w:p>
        </w:tc>
        <w:tc>
          <w:tcPr>
            <w:tcW w:w="2693" w:type="dxa"/>
          </w:tcPr>
          <w:p w:rsidR="00E310AD" w:rsidRDefault="00E94FB5" w:rsidP="00414628">
            <w:pPr>
              <w:ind w:left="0" w:hanging="2"/>
            </w:pPr>
            <w:r>
              <w:t>Transporte par</w:t>
            </w:r>
            <w:r w:rsidR="007E6BE5">
              <w:t xml:space="preserve">a diversas actividades del Programa </w:t>
            </w:r>
            <w:r w:rsidR="00414628">
              <w:t>Presencia Territorial</w:t>
            </w:r>
            <w:r w:rsidR="007E6BE5">
              <w:t xml:space="preserve">. </w:t>
            </w:r>
          </w:p>
        </w:tc>
        <w:tc>
          <w:tcPr>
            <w:tcW w:w="1168" w:type="dxa"/>
          </w:tcPr>
          <w:p w:rsidR="00E310AD" w:rsidRDefault="00E94FB5">
            <w:pPr>
              <w:ind w:left="0" w:hanging="2"/>
            </w:pPr>
            <w:r>
              <w:t>2</w:t>
            </w:r>
          </w:p>
        </w:tc>
      </w:tr>
    </w:tbl>
    <w:p w:rsidR="00E310AD" w:rsidRDefault="00E310AD">
      <w:pPr>
        <w:ind w:left="0" w:hanging="2"/>
      </w:pPr>
    </w:p>
    <w:p w:rsidR="00E310AD" w:rsidRDefault="00414628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color w:val="000000"/>
        </w:rPr>
      </w:pPr>
      <w:r>
        <w:rPr>
          <w:color w:val="000000"/>
        </w:rPr>
        <w:t xml:space="preserve"> </w:t>
      </w:r>
    </w:p>
    <w:p w:rsidR="00E310AD" w:rsidRDefault="00E310AD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sectPr w:rsidR="00E310AD">
      <w:pgSz w:w="12242" w:h="19442"/>
      <w:pgMar w:top="1276" w:right="132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28A979E-CCC7-4BA3-BA8B-659546CE9A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650347F-892E-45B4-899F-1354F3254B9A}"/>
    <w:embedBold r:id="rId3" w:fontKey="{638668E8-A0DC-4757-89FE-CC685BF3E6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3DFAE1B-2FB8-4821-94AB-C1D5DF1DC1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8D384B8-73A2-415C-94FD-E98F08E934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D10F3D-AD31-4ACF-A6AE-DC65BEF0FA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B52B3"/>
    <w:multiLevelType w:val="multilevel"/>
    <w:tmpl w:val="CC34669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AA4107"/>
    <w:multiLevelType w:val="hybridMultilevel"/>
    <w:tmpl w:val="E242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B159A"/>
    <w:multiLevelType w:val="multilevel"/>
    <w:tmpl w:val="E88E3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0AD"/>
    <w:rsid w:val="00414628"/>
    <w:rsid w:val="007E6BE5"/>
    <w:rsid w:val="00844EDC"/>
    <w:rsid w:val="00A50F2C"/>
    <w:rsid w:val="00E310AD"/>
    <w:rsid w:val="00E9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4A0F36-407D-4812-BA4B-1D8FDFBB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="Tahoma" w:hAnsi="Tahoma" w:cs="Tahoma"/>
        <w:sz w:val="22"/>
        <w:szCs w:val="22"/>
        <w:lang w:val="es" w:eastAsia="es-CL" w:bidi="ar-SA"/>
      </w:rPr>
    </w:rPrDefault>
    <w:pPrDefault>
      <w:pPr>
        <w:widowControl w:val="0"/>
        <w:ind w:left="-1"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autoSpaceDE w:val="0"/>
      <w:autoSpaceDN w:val="0"/>
      <w:spacing w:line="1" w:lineRule="atLeast"/>
      <w:ind w:leftChars="-1" w:left="100" w:hangingChars="1"/>
      <w:textAlignment w:val="top"/>
      <w:outlineLvl w:val="0"/>
    </w:pPr>
    <w:rPr>
      <w:b/>
      <w:bCs/>
      <w:position w:val="-1"/>
      <w:lang w:val="es-ES" w:eastAsia="en-US"/>
    </w:rPr>
  </w:style>
  <w:style w:type="paragraph" w:styleId="Ttulo2">
    <w:name w:val="heading 2"/>
    <w:basedOn w:val="Normal"/>
    <w:next w:val="Normal"/>
    <w:qFormat/>
    <w:pPr>
      <w:keepNext/>
      <w:keepLines/>
      <w:autoSpaceDE w:val="0"/>
      <w:autoSpaceDN w:val="0"/>
      <w:spacing w:before="360" w:after="80" w:line="1" w:lineRule="atLeast"/>
      <w:ind w:leftChars="-1" w:hangingChars="1"/>
      <w:textAlignment w:val="top"/>
      <w:outlineLvl w:val="1"/>
    </w:pPr>
    <w:rPr>
      <w:b/>
      <w:position w:val="-1"/>
      <w:sz w:val="36"/>
      <w:szCs w:val="36"/>
      <w:lang w:val="es-ES" w:eastAsia="en-US"/>
    </w:rPr>
  </w:style>
  <w:style w:type="paragraph" w:styleId="Ttulo3">
    <w:name w:val="heading 3"/>
    <w:basedOn w:val="Normal"/>
    <w:next w:val="Normal"/>
    <w:qFormat/>
    <w:pPr>
      <w:keepNext/>
      <w:keepLines/>
      <w:autoSpaceDE w:val="0"/>
      <w:autoSpaceDN w:val="0"/>
      <w:spacing w:before="280" w:after="80" w:line="1" w:lineRule="atLeast"/>
      <w:ind w:leftChars="-1" w:hangingChars="1"/>
      <w:textAlignment w:val="top"/>
      <w:outlineLvl w:val="2"/>
    </w:pPr>
    <w:rPr>
      <w:b/>
      <w:position w:val="-1"/>
      <w:sz w:val="28"/>
      <w:szCs w:val="28"/>
      <w:lang w:val="es-ES" w:eastAsia="en-US"/>
    </w:rPr>
  </w:style>
  <w:style w:type="paragraph" w:styleId="Ttulo4">
    <w:name w:val="heading 4"/>
    <w:basedOn w:val="Normal"/>
    <w:next w:val="Normal"/>
    <w:qFormat/>
    <w:pPr>
      <w:keepNext/>
      <w:keepLines/>
      <w:autoSpaceDE w:val="0"/>
      <w:autoSpaceDN w:val="0"/>
      <w:spacing w:before="240" w:after="40" w:line="1" w:lineRule="atLeast"/>
      <w:ind w:leftChars="-1" w:hangingChars="1"/>
      <w:textAlignment w:val="top"/>
      <w:outlineLvl w:val="3"/>
    </w:pPr>
    <w:rPr>
      <w:b/>
      <w:position w:val="-1"/>
      <w:sz w:val="24"/>
      <w:szCs w:val="24"/>
      <w:lang w:val="es-ES" w:eastAsia="en-US"/>
    </w:rPr>
  </w:style>
  <w:style w:type="paragraph" w:styleId="Ttulo5">
    <w:name w:val="heading 5"/>
    <w:basedOn w:val="Normal"/>
    <w:next w:val="Normal"/>
    <w:qFormat/>
    <w:pPr>
      <w:keepNext/>
      <w:keepLines/>
      <w:autoSpaceDE w:val="0"/>
      <w:autoSpaceDN w:val="0"/>
      <w:spacing w:before="220" w:after="40" w:line="1" w:lineRule="atLeast"/>
      <w:ind w:leftChars="-1" w:hangingChars="1"/>
      <w:textAlignment w:val="top"/>
      <w:outlineLvl w:val="4"/>
    </w:pPr>
    <w:rPr>
      <w:b/>
      <w:position w:val="-1"/>
      <w:lang w:val="es-ES" w:eastAsia="en-US"/>
    </w:rPr>
  </w:style>
  <w:style w:type="paragraph" w:styleId="Ttulo6">
    <w:name w:val="heading 6"/>
    <w:basedOn w:val="Normal"/>
    <w:next w:val="Normal"/>
    <w:qFormat/>
    <w:pPr>
      <w:keepNext/>
      <w:keepLines/>
      <w:autoSpaceDE w:val="0"/>
      <w:autoSpaceDN w:val="0"/>
      <w:spacing w:before="200" w:after="40" w:line="1" w:lineRule="atLeast"/>
      <w:ind w:leftChars="-1" w:hangingChars="1"/>
      <w:textAlignment w:val="top"/>
      <w:outlineLvl w:val="5"/>
    </w:pPr>
    <w:rPr>
      <w:b/>
      <w:position w:val="-1"/>
      <w:sz w:val="20"/>
      <w:szCs w:val="20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pPr>
      <w:autoSpaceDE w:val="0"/>
      <w:autoSpaceDN w:val="0"/>
      <w:spacing w:before="100" w:line="1" w:lineRule="atLeast"/>
      <w:ind w:leftChars="-1" w:left="2983" w:right="3004" w:hangingChars="1"/>
      <w:jc w:val="center"/>
      <w:textAlignment w:val="top"/>
      <w:outlineLvl w:val="0"/>
    </w:pPr>
    <w:rPr>
      <w:b/>
      <w:bCs/>
      <w:position w:val="-1"/>
      <w:sz w:val="24"/>
      <w:szCs w:val="24"/>
      <w:u w:val="single" w:color="000000"/>
      <w:lang w:val="es-ES" w:eastAsia="en-US"/>
    </w:rPr>
  </w:style>
  <w:style w:type="table" w:customStyle="1" w:styleId="TableNormal0">
    <w:name w:val="Table Normal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autoSpaceDE w:val="0"/>
      <w:autoSpaceDN w:val="0"/>
      <w:spacing w:line="1" w:lineRule="atLeast"/>
      <w:ind w:leftChars="-1" w:hangingChars="1"/>
      <w:textAlignment w:val="top"/>
      <w:outlineLvl w:val="0"/>
    </w:pPr>
    <w:rPr>
      <w:position w:val="-1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pPr>
      <w:autoSpaceDE w:val="0"/>
      <w:autoSpaceDN w:val="0"/>
      <w:spacing w:line="1" w:lineRule="atLeast"/>
      <w:ind w:leftChars="-1" w:hangingChars="1"/>
      <w:textAlignment w:val="top"/>
      <w:outlineLvl w:val="0"/>
    </w:pPr>
    <w:rPr>
      <w:position w:val="-1"/>
      <w:lang w:val="es-ES" w:eastAsia="en-US"/>
    </w:rPr>
  </w:style>
  <w:style w:type="paragraph" w:styleId="Prrafodelista">
    <w:name w:val="List Paragraph"/>
    <w:basedOn w:val="Normal"/>
    <w:pPr>
      <w:autoSpaceDE w:val="0"/>
      <w:autoSpaceDN w:val="0"/>
      <w:spacing w:before="1" w:line="1" w:lineRule="atLeast"/>
      <w:ind w:leftChars="-1" w:left="820" w:hangingChars="1" w:hanging="361"/>
      <w:textAlignment w:val="top"/>
      <w:outlineLvl w:val="0"/>
    </w:pPr>
    <w:rPr>
      <w:position w:val="-1"/>
      <w:lang w:val="es-ES" w:eastAsia="en-US"/>
    </w:rPr>
  </w:style>
  <w:style w:type="paragraph" w:customStyle="1" w:styleId="TableParagraph">
    <w:name w:val="Table Paragraph"/>
    <w:basedOn w:val="Normal"/>
    <w:pPr>
      <w:autoSpaceDE w:val="0"/>
      <w:autoSpaceDN w:val="0"/>
      <w:spacing w:line="246" w:lineRule="atLeast"/>
      <w:ind w:leftChars="-1" w:left="107" w:hangingChars="1"/>
      <w:textAlignment w:val="top"/>
      <w:outlineLvl w:val="0"/>
    </w:pPr>
    <w:rPr>
      <w:position w:val="-1"/>
      <w:lang w:val="es-ES" w:eastAsia="en-US"/>
    </w:rPr>
  </w:style>
  <w:style w:type="table" w:styleId="Tablaconcuadrcula">
    <w:name w:val="Table Grid"/>
    <w:basedOn w:val="Tablanormal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Rvvx+nKtk+7SOfKzT031IB6fw==">CgMxLjA4AHIhMWN3ZXBMeUJZS2hxR1NBTXJaYjhCbkd4X1dpTkY0YW5v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 Aguirre</dc:creator>
  <cp:lastModifiedBy>Jaime Chacana</cp:lastModifiedBy>
  <cp:revision>2</cp:revision>
  <dcterms:created xsi:type="dcterms:W3CDTF">2026-07-08T15:35:00Z</dcterms:created>
  <dcterms:modified xsi:type="dcterms:W3CDTF">2026-07-08T15:35:00Z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2024-03-12T00:00:00Z</vt:filetime>
  </property>
</Properties>
</file>