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D0AAE5" w14:textId="2464E6F3" w:rsidR="00CA0F02" w:rsidRPr="00CC3F8F" w:rsidRDefault="00C571B9" w:rsidP="00C4427A">
      <w:pPr>
        <w:ind w:left="-142"/>
        <w:jc w:val="center"/>
        <w:rPr>
          <w:rFonts w:ascii="Times New Roman" w:hAnsi="Times New Roman" w:cs="Times New Roman"/>
          <w:sz w:val="24"/>
          <w:szCs w:val="24"/>
          <w:lang w:val="es-ES"/>
        </w:rPr>
      </w:pPr>
      <w:r w:rsidRPr="00CC3F8F">
        <w:rPr>
          <w:rFonts w:ascii="Times New Roman" w:hAnsi="Times New Roman" w:cs="Times New Roman"/>
          <w:sz w:val="24"/>
          <w:szCs w:val="24"/>
          <w:lang w:val="es-ES"/>
        </w:rPr>
        <w:t>ESPECIFICACIONES DEL REQUERIMIENTO</w:t>
      </w:r>
    </w:p>
    <w:p w14:paraId="2A0DA679" w14:textId="77777777" w:rsidR="00C4427A" w:rsidRPr="00CC3F8F" w:rsidRDefault="00C4427A" w:rsidP="00412F29">
      <w:pPr>
        <w:spacing w:line="240" w:lineRule="auto"/>
        <w:jc w:val="both"/>
        <w:rPr>
          <w:rFonts w:ascii="Times New Roman" w:hAnsi="Times New Roman" w:cs="Times New Roman"/>
          <w:sz w:val="24"/>
          <w:szCs w:val="24"/>
          <w:lang w:val="es-ES"/>
        </w:rPr>
      </w:pPr>
    </w:p>
    <w:p w14:paraId="2F3464B7" w14:textId="72CC9059" w:rsidR="00FE4D40" w:rsidRPr="00B219B0" w:rsidRDefault="00412F29" w:rsidP="00D76E6F">
      <w:pPr>
        <w:pStyle w:val="Prrafodelista"/>
        <w:numPr>
          <w:ilvl w:val="0"/>
          <w:numId w:val="3"/>
        </w:numPr>
        <w:spacing w:line="240" w:lineRule="auto"/>
        <w:ind w:left="426" w:hanging="426"/>
        <w:jc w:val="both"/>
        <w:rPr>
          <w:rFonts w:ascii="Times New Roman" w:hAnsi="Times New Roman" w:cs="Times New Roman"/>
          <w:sz w:val="24"/>
          <w:szCs w:val="24"/>
        </w:rPr>
      </w:pPr>
      <w:r w:rsidRPr="00B219B0">
        <w:rPr>
          <w:rFonts w:ascii="Times New Roman" w:hAnsi="Times New Roman" w:cs="Times New Roman"/>
          <w:sz w:val="24"/>
          <w:szCs w:val="24"/>
        </w:rPr>
        <w:t>La necesidad d</w:t>
      </w:r>
      <w:r w:rsidR="00CC2747" w:rsidRPr="00B219B0">
        <w:rPr>
          <w:rFonts w:ascii="Times New Roman" w:hAnsi="Times New Roman" w:cs="Times New Roman"/>
          <w:sz w:val="24"/>
          <w:szCs w:val="24"/>
        </w:rPr>
        <w:t>e la SJZ CMT “Puerto Montt”</w:t>
      </w:r>
      <w:r w:rsidRPr="00B219B0">
        <w:rPr>
          <w:rFonts w:ascii="Times New Roman" w:hAnsi="Times New Roman" w:cs="Times New Roman"/>
          <w:sz w:val="24"/>
          <w:szCs w:val="24"/>
        </w:rPr>
        <w:t xml:space="preserve">, de </w:t>
      </w:r>
      <w:bookmarkStart w:id="0" w:name="_Hlk194935990"/>
      <w:r w:rsidR="00FE4D40" w:rsidRPr="00B219B0">
        <w:rPr>
          <w:rFonts w:ascii="Times New Roman" w:hAnsi="Times New Roman" w:cs="Times New Roman"/>
          <w:b/>
          <w:sz w:val="24"/>
          <w:szCs w:val="24"/>
        </w:rPr>
        <w:t xml:space="preserve">adquisición </w:t>
      </w:r>
      <w:r w:rsidR="00B219B0">
        <w:rPr>
          <w:rFonts w:ascii="Times New Roman" w:hAnsi="Times New Roman" w:cs="Times New Roman"/>
          <w:b/>
          <w:sz w:val="24"/>
          <w:szCs w:val="24"/>
        </w:rPr>
        <w:t xml:space="preserve">de </w:t>
      </w:r>
      <w:r w:rsidR="00DA5942">
        <w:rPr>
          <w:rFonts w:ascii="Times New Roman" w:hAnsi="Times New Roman" w:cs="Times New Roman"/>
          <w:b/>
          <w:sz w:val="24"/>
          <w:szCs w:val="24"/>
        </w:rPr>
        <w:t xml:space="preserve">corta corriente 24 vol. Para Excavadoras CI-82051, con cargo al convenio </w:t>
      </w:r>
      <w:r w:rsidR="000132B1">
        <w:rPr>
          <w:rFonts w:ascii="Times New Roman" w:hAnsi="Times New Roman" w:cs="Times New Roman"/>
          <w:b/>
          <w:sz w:val="24"/>
          <w:szCs w:val="24"/>
        </w:rPr>
        <w:t>Futaleufú.</w:t>
      </w:r>
    </w:p>
    <w:p w14:paraId="1B3B25D1" w14:textId="77777777" w:rsidR="00B219B0" w:rsidRPr="00B219B0" w:rsidRDefault="00B219B0" w:rsidP="00B219B0">
      <w:pPr>
        <w:pStyle w:val="Prrafodelista"/>
        <w:spacing w:line="240" w:lineRule="auto"/>
        <w:ind w:left="426"/>
        <w:jc w:val="both"/>
        <w:rPr>
          <w:rFonts w:ascii="Times New Roman" w:hAnsi="Times New Roman" w:cs="Times New Roman"/>
          <w:sz w:val="24"/>
          <w:szCs w:val="24"/>
        </w:rPr>
      </w:pPr>
    </w:p>
    <w:p w14:paraId="144B5AD3" w14:textId="5899013A" w:rsidR="00412F29" w:rsidRPr="00FD7980" w:rsidRDefault="00FD7980" w:rsidP="00CC3F8F">
      <w:pPr>
        <w:pStyle w:val="Prrafodelista"/>
        <w:numPr>
          <w:ilvl w:val="0"/>
          <w:numId w:val="3"/>
        </w:numPr>
        <w:spacing w:after="0" w:line="240" w:lineRule="auto"/>
        <w:ind w:left="426" w:hanging="426"/>
        <w:jc w:val="both"/>
        <w:rPr>
          <w:rFonts w:ascii="Times New Roman" w:hAnsi="Times New Roman" w:cs="Times New Roman"/>
          <w:sz w:val="24"/>
          <w:szCs w:val="24"/>
        </w:rPr>
      </w:pPr>
      <w:bookmarkStart w:id="1" w:name="_Hlk194934297"/>
      <w:r>
        <w:rPr>
          <w:rFonts w:ascii="Times New Roman" w:hAnsi="Times New Roman" w:cs="Times New Roman"/>
          <w:sz w:val="24"/>
          <w:szCs w:val="28"/>
        </w:rPr>
        <w:t>Se debe l</w:t>
      </w:r>
      <w:r w:rsidRPr="00FD7980">
        <w:rPr>
          <w:rFonts w:ascii="Times New Roman" w:hAnsi="Times New Roman" w:cs="Times New Roman"/>
          <w:sz w:val="24"/>
          <w:szCs w:val="28"/>
        </w:rPr>
        <w:t xml:space="preserve">lenar y adjuntar a su oferta el </w:t>
      </w:r>
      <w:r>
        <w:rPr>
          <w:rFonts w:ascii="Times New Roman" w:hAnsi="Times New Roman" w:cs="Times New Roman"/>
          <w:sz w:val="24"/>
          <w:szCs w:val="28"/>
        </w:rPr>
        <w:t>Anexo de identificación del oferente</w:t>
      </w:r>
      <w:r w:rsidRPr="00FD7980">
        <w:rPr>
          <w:rFonts w:ascii="Times New Roman" w:hAnsi="Times New Roman" w:cs="Times New Roman"/>
          <w:sz w:val="24"/>
          <w:szCs w:val="28"/>
        </w:rPr>
        <w:t xml:space="preserve"> (anexo informativo con detalle de contacto de la empresa)</w:t>
      </w:r>
      <w:r>
        <w:rPr>
          <w:rFonts w:ascii="Times New Roman" w:hAnsi="Times New Roman" w:cs="Times New Roman"/>
          <w:sz w:val="24"/>
          <w:szCs w:val="28"/>
        </w:rPr>
        <w:t>.</w:t>
      </w:r>
    </w:p>
    <w:p w14:paraId="3A133641" w14:textId="77777777" w:rsidR="00FD7980" w:rsidRPr="00FD7980" w:rsidRDefault="00FD7980" w:rsidP="00FD7980">
      <w:pPr>
        <w:pStyle w:val="Prrafodelista"/>
        <w:spacing w:after="0" w:line="240" w:lineRule="auto"/>
        <w:ind w:left="426"/>
        <w:jc w:val="both"/>
        <w:rPr>
          <w:rFonts w:ascii="Times New Roman" w:hAnsi="Times New Roman" w:cs="Times New Roman"/>
          <w:sz w:val="24"/>
          <w:szCs w:val="24"/>
        </w:rPr>
      </w:pPr>
    </w:p>
    <w:p w14:paraId="60B701D4" w14:textId="65929130" w:rsidR="00412F29" w:rsidRPr="005C0F7A" w:rsidRDefault="00412F29" w:rsidP="005C0F7A">
      <w:pPr>
        <w:pStyle w:val="P2"/>
        <w:numPr>
          <w:ilvl w:val="0"/>
          <w:numId w:val="3"/>
        </w:numPr>
        <w:ind w:left="426" w:hanging="426"/>
        <w:rPr>
          <w:lang w:val="es-CL"/>
        </w:rPr>
      </w:pPr>
      <w:r w:rsidRPr="00CC3F8F">
        <w:t>El presupuesto disponible total para la presente adquisición es de $</w:t>
      </w:r>
      <w:r w:rsidR="000132B1">
        <w:t>200.000</w:t>
      </w:r>
      <w:r w:rsidR="005C0F7A">
        <w:t xml:space="preserve"> (</w:t>
      </w:r>
      <w:r w:rsidR="000132B1">
        <w:t>doscientos</w:t>
      </w:r>
      <w:r w:rsidR="00B219B0">
        <w:t xml:space="preserve"> </w:t>
      </w:r>
      <w:r w:rsidR="00FE4D40">
        <w:t xml:space="preserve">mil </w:t>
      </w:r>
      <w:r w:rsidR="001C5E6B">
        <w:t>pesos</w:t>
      </w:r>
      <w:r w:rsidRPr="00CC3F8F">
        <w:t>), impuesto incluido.</w:t>
      </w:r>
      <w:r w:rsidR="00CC2747">
        <w:t xml:space="preserve"> </w:t>
      </w:r>
      <w:r w:rsidR="00CC2747" w:rsidRPr="005C0F7A">
        <w:rPr>
          <w:lang w:val="es-CL"/>
        </w:rPr>
        <w:t>Se requiere que las propuestas no sobrepasen el presupuesto disponible, el incumplimiento de esta condición implicará declarar inadmisible la oferta.</w:t>
      </w:r>
    </w:p>
    <w:bookmarkEnd w:id="0"/>
    <w:bookmarkEnd w:id="1"/>
    <w:p w14:paraId="3EEE48CF" w14:textId="77777777" w:rsidR="00412F29" w:rsidRPr="00CC3F8F" w:rsidRDefault="00412F29" w:rsidP="00CC3F8F">
      <w:pPr>
        <w:spacing w:after="0" w:line="240" w:lineRule="auto"/>
        <w:ind w:left="426" w:hanging="426"/>
        <w:jc w:val="both"/>
        <w:rPr>
          <w:rFonts w:ascii="Times New Roman" w:hAnsi="Times New Roman" w:cs="Times New Roman"/>
          <w:sz w:val="24"/>
          <w:szCs w:val="24"/>
        </w:rPr>
      </w:pPr>
    </w:p>
    <w:p w14:paraId="52C890A9" w14:textId="05722435" w:rsidR="005C0F7A" w:rsidRPr="00A11EE2" w:rsidRDefault="006E36DD" w:rsidP="00A11EE2">
      <w:pPr>
        <w:pStyle w:val="Prrafodelista"/>
        <w:numPr>
          <w:ilvl w:val="0"/>
          <w:numId w:val="3"/>
        </w:numPr>
        <w:spacing w:after="0" w:line="240" w:lineRule="auto"/>
        <w:ind w:left="426" w:hanging="426"/>
        <w:jc w:val="both"/>
        <w:rPr>
          <w:rFonts w:ascii="Times New Roman" w:hAnsi="Times New Roman" w:cs="Times New Roman"/>
          <w:sz w:val="24"/>
          <w:szCs w:val="24"/>
        </w:rPr>
      </w:pPr>
      <w:r w:rsidRPr="005C0F7A">
        <w:rPr>
          <w:rFonts w:ascii="Times New Roman" w:hAnsi="Times New Roman" w:cs="Times New Roman"/>
          <w:sz w:val="24"/>
          <w:szCs w:val="24"/>
          <w:lang w:val="es-ES"/>
        </w:rPr>
        <w:t>Los elementos deben</w:t>
      </w:r>
      <w:r w:rsidR="00805351" w:rsidRPr="005C0F7A">
        <w:rPr>
          <w:rFonts w:ascii="Times New Roman" w:hAnsi="Times New Roman" w:cs="Times New Roman"/>
          <w:sz w:val="24"/>
          <w:szCs w:val="24"/>
          <w:lang w:val="es-ES"/>
        </w:rPr>
        <w:t xml:space="preserve"> ser entregad</w:t>
      </w:r>
      <w:r w:rsidRPr="005C0F7A">
        <w:rPr>
          <w:rFonts w:ascii="Times New Roman" w:hAnsi="Times New Roman" w:cs="Times New Roman"/>
          <w:sz w:val="24"/>
          <w:szCs w:val="24"/>
          <w:lang w:val="es-ES"/>
        </w:rPr>
        <w:t>os</w:t>
      </w:r>
      <w:r w:rsidR="00805351" w:rsidRPr="005C0F7A">
        <w:rPr>
          <w:rFonts w:ascii="Times New Roman" w:hAnsi="Times New Roman" w:cs="Times New Roman"/>
          <w:sz w:val="24"/>
          <w:szCs w:val="24"/>
          <w:lang w:val="es-ES"/>
        </w:rPr>
        <w:t xml:space="preserve"> </w:t>
      </w:r>
      <w:r w:rsidR="00805351" w:rsidRPr="005C0F7A">
        <w:rPr>
          <w:rFonts w:ascii="Times New Roman" w:hAnsi="Times New Roman" w:cs="Times New Roman"/>
          <w:sz w:val="24"/>
          <w:szCs w:val="24"/>
        </w:rPr>
        <w:t>en Calle Egaña N.° 1111, Puerto Montt, recepción de lunes a viernes de 09:00 a 13:00 y de 14:00 a 16:00 horas</w:t>
      </w:r>
      <w:r w:rsidR="005C0F7A">
        <w:rPr>
          <w:rFonts w:ascii="Times New Roman" w:hAnsi="Times New Roman" w:cs="Times New Roman"/>
          <w:sz w:val="24"/>
          <w:szCs w:val="24"/>
        </w:rPr>
        <w:t>.</w:t>
      </w:r>
    </w:p>
    <w:p w14:paraId="0E8D0369" w14:textId="77777777" w:rsidR="005C0F7A" w:rsidRPr="005C0F7A" w:rsidRDefault="005C0F7A" w:rsidP="005C0F7A">
      <w:pPr>
        <w:pStyle w:val="Prrafodelista"/>
        <w:spacing w:after="0" w:line="240" w:lineRule="auto"/>
        <w:ind w:left="426"/>
        <w:jc w:val="both"/>
        <w:rPr>
          <w:rFonts w:ascii="Times New Roman" w:hAnsi="Times New Roman" w:cs="Times New Roman"/>
          <w:sz w:val="24"/>
          <w:szCs w:val="24"/>
        </w:rPr>
      </w:pPr>
    </w:p>
    <w:p w14:paraId="238D10C9" w14:textId="08526C86" w:rsidR="00FE4D40" w:rsidRDefault="00412F29" w:rsidP="00FE4D40">
      <w:pPr>
        <w:pStyle w:val="Prrafodelista"/>
        <w:numPr>
          <w:ilvl w:val="0"/>
          <w:numId w:val="3"/>
        </w:numPr>
        <w:suppressAutoHyphens/>
        <w:spacing w:after="0" w:line="240" w:lineRule="auto"/>
        <w:ind w:left="426" w:right="-1" w:hanging="426"/>
        <w:contextualSpacing w:val="0"/>
        <w:jc w:val="both"/>
        <w:rPr>
          <w:rStyle w:val="formcampos"/>
          <w:rFonts w:ascii="Times New Roman" w:hAnsi="Times New Roman" w:cs="Times New Roman"/>
          <w:sz w:val="24"/>
          <w:szCs w:val="24"/>
        </w:rPr>
      </w:pPr>
      <w:r w:rsidRPr="00CC3F8F">
        <w:rPr>
          <w:rStyle w:val="formcampos"/>
          <w:rFonts w:ascii="Times New Roman" w:hAnsi="Times New Roman" w:cs="Times New Roman"/>
          <w:sz w:val="24"/>
          <w:szCs w:val="24"/>
        </w:rPr>
        <w:t xml:space="preserve">Se solicita que las propuestas oferten con la totalidad de los </w:t>
      </w:r>
      <w:r w:rsidR="00FE4D40">
        <w:rPr>
          <w:rStyle w:val="formcampos"/>
          <w:rFonts w:ascii="Times New Roman" w:hAnsi="Times New Roman" w:cs="Times New Roman"/>
          <w:sz w:val="24"/>
          <w:szCs w:val="24"/>
        </w:rPr>
        <w:t xml:space="preserve">repuestos </w:t>
      </w:r>
      <w:r w:rsidRPr="00CC3F8F">
        <w:rPr>
          <w:rStyle w:val="formcampos"/>
          <w:rFonts w:ascii="Times New Roman" w:hAnsi="Times New Roman" w:cs="Times New Roman"/>
          <w:sz w:val="24"/>
          <w:szCs w:val="24"/>
        </w:rPr>
        <w:t>solicitados, el incumplimiento de esta condición implicará declarar inadmisible la propuesta.</w:t>
      </w:r>
    </w:p>
    <w:p w14:paraId="300F5429" w14:textId="77777777" w:rsidR="00FE4D40" w:rsidRDefault="00FE4D40" w:rsidP="00FE4D40">
      <w:pPr>
        <w:pStyle w:val="Prrafodelista"/>
        <w:suppressAutoHyphens/>
        <w:spacing w:after="0" w:line="240" w:lineRule="auto"/>
        <w:ind w:left="426" w:right="-1"/>
        <w:contextualSpacing w:val="0"/>
        <w:jc w:val="both"/>
        <w:rPr>
          <w:rStyle w:val="formcampos"/>
          <w:rFonts w:ascii="Times New Roman" w:hAnsi="Times New Roman" w:cs="Times New Roman"/>
          <w:sz w:val="24"/>
          <w:szCs w:val="24"/>
        </w:rPr>
      </w:pPr>
    </w:p>
    <w:p w14:paraId="0D9390BB" w14:textId="458853C8" w:rsidR="00FE4D40" w:rsidRPr="00FE4D40" w:rsidRDefault="00FE4D40" w:rsidP="00FE4D40">
      <w:pPr>
        <w:pStyle w:val="Prrafodelista"/>
        <w:numPr>
          <w:ilvl w:val="0"/>
          <w:numId w:val="3"/>
        </w:numPr>
        <w:suppressAutoHyphens/>
        <w:spacing w:after="0" w:line="240" w:lineRule="auto"/>
        <w:ind w:left="426" w:right="-1" w:hanging="426"/>
        <w:contextualSpacing w:val="0"/>
        <w:jc w:val="both"/>
        <w:rPr>
          <w:rStyle w:val="formcampos"/>
          <w:rFonts w:ascii="Times New Roman" w:hAnsi="Times New Roman" w:cs="Times New Roman"/>
          <w:sz w:val="24"/>
          <w:szCs w:val="24"/>
        </w:rPr>
      </w:pPr>
      <w:r>
        <w:rPr>
          <w:rStyle w:val="formcampos"/>
          <w:rFonts w:ascii="Times New Roman" w:hAnsi="Times New Roman" w:cs="Times New Roman"/>
          <w:sz w:val="24"/>
          <w:szCs w:val="24"/>
        </w:rPr>
        <w:t xml:space="preserve">Se solicita ofertar </w:t>
      </w:r>
      <w:r w:rsidR="000132B1">
        <w:rPr>
          <w:rStyle w:val="formcampos"/>
          <w:rFonts w:ascii="Times New Roman" w:hAnsi="Times New Roman" w:cs="Times New Roman"/>
          <w:sz w:val="24"/>
          <w:szCs w:val="24"/>
        </w:rPr>
        <w:t>repuestos alternativos</w:t>
      </w:r>
      <w:r>
        <w:rPr>
          <w:rStyle w:val="formcampos"/>
          <w:rFonts w:ascii="Times New Roman" w:hAnsi="Times New Roman" w:cs="Times New Roman"/>
          <w:sz w:val="24"/>
          <w:szCs w:val="24"/>
        </w:rPr>
        <w:t>.</w:t>
      </w:r>
    </w:p>
    <w:p w14:paraId="3B849CCA" w14:textId="77777777" w:rsidR="001C5E6B" w:rsidRPr="001C5E6B" w:rsidRDefault="001C5E6B" w:rsidP="001C5E6B">
      <w:pPr>
        <w:pStyle w:val="Prrafodelista"/>
        <w:suppressAutoHyphens/>
        <w:spacing w:after="0" w:line="240" w:lineRule="auto"/>
        <w:ind w:left="426" w:right="-1"/>
        <w:contextualSpacing w:val="0"/>
        <w:jc w:val="both"/>
        <w:rPr>
          <w:rStyle w:val="formcampos"/>
          <w:rFonts w:ascii="Times New Roman" w:hAnsi="Times New Roman" w:cs="Times New Roman"/>
          <w:sz w:val="24"/>
          <w:szCs w:val="24"/>
        </w:rPr>
      </w:pPr>
    </w:p>
    <w:p w14:paraId="6253599A" w14:textId="5D2571D3" w:rsidR="00864E76" w:rsidRPr="00864E76" w:rsidRDefault="00864E76" w:rsidP="00CC3F8F">
      <w:pPr>
        <w:pStyle w:val="Prrafodelista"/>
        <w:numPr>
          <w:ilvl w:val="0"/>
          <w:numId w:val="3"/>
        </w:numPr>
        <w:spacing w:after="0" w:line="240" w:lineRule="auto"/>
        <w:ind w:left="426" w:hanging="426"/>
        <w:contextualSpacing w:val="0"/>
        <w:jc w:val="both"/>
        <w:rPr>
          <w:rStyle w:val="formcampos"/>
          <w:rFonts w:ascii="Times New Roman" w:hAnsi="Times New Roman" w:cs="Times New Roman"/>
          <w:sz w:val="24"/>
          <w:szCs w:val="24"/>
        </w:rPr>
      </w:pPr>
      <w:bookmarkStart w:id="2" w:name="_Hlk194934358"/>
      <w:r w:rsidRPr="00864E76">
        <w:rPr>
          <w:rFonts w:ascii="Times New Roman" w:hAnsi="Times New Roman" w:cs="Times New Roman"/>
          <w:spacing w:val="-3"/>
          <w:sz w:val="24"/>
          <w:szCs w:val="24"/>
        </w:rPr>
        <w:t xml:space="preserve">La oferta que supere el plazo </w:t>
      </w:r>
      <w:r>
        <w:rPr>
          <w:rFonts w:ascii="Times New Roman" w:hAnsi="Times New Roman" w:cs="Times New Roman"/>
          <w:spacing w:val="-3"/>
          <w:sz w:val="24"/>
          <w:szCs w:val="24"/>
        </w:rPr>
        <w:t xml:space="preserve">de entrega </w:t>
      </w:r>
      <w:r w:rsidRPr="00864E76">
        <w:rPr>
          <w:rFonts w:ascii="Times New Roman" w:hAnsi="Times New Roman" w:cs="Times New Roman"/>
          <w:spacing w:val="-3"/>
          <w:sz w:val="24"/>
          <w:szCs w:val="24"/>
        </w:rPr>
        <w:t>requerido será declarada inadmisible.</w:t>
      </w:r>
      <w:bookmarkStart w:id="3" w:name="_GoBack"/>
      <w:bookmarkEnd w:id="3"/>
    </w:p>
    <w:bookmarkEnd w:id="2"/>
    <w:p w14:paraId="3DEB19DC" w14:textId="77777777" w:rsidR="006E36DD" w:rsidRPr="00CC3F8F" w:rsidRDefault="006E36DD" w:rsidP="00CC3F8F">
      <w:pPr>
        <w:spacing w:line="240" w:lineRule="auto"/>
        <w:ind w:left="426" w:hanging="426"/>
        <w:jc w:val="both"/>
        <w:rPr>
          <w:rFonts w:ascii="Times New Roman" w:hAnsi="Times New Roman" w:cs="Times New Roman"/>
          <w:sz w:val="24"/>
          <w:szCs w:val="24"/>
        </w:rPr>
      </w:pPr>
    </w:p>
    <w:p w14:paraId="7D85DEE1" w14:textId="77777777" w:rsidR="005808A8" w:rsidRDefault="00C571B9" w:rsidP="005808A8">
      <w:pPr>
        <w:pStyle w:val="Prrafodelista"/>
        <w:numPr>
          <w:ilvl w:val="0"/>
          <w:numId w:val="3"/>
        </w:numPr>
        <w:spacing w:line="240" w:lineRule="auto"/>
        <w:ind w:left="426" w:hanging="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Se debe adjuntar un</w:t>
      </w:r>
      <w:r w:rsidR="00BF408B" w:rsidRPr="00CC3F8F">
        <w:rPr>
          <w:rFonts w:ascii="Times New Roman" w:hAnsi="Times New Roman" w:cs="Times New Roman"/>
          <w:sz w:val="24"/>
          <w:szCs w:val="24"/>
          <w:lang w:val="es-ES"/>
        </w:rPr>
        <w:t>a</w:t>
      </w:r>
      <w:r w:rsidRPr="00CC3F8F">
        <w:rPr>
          <w:rFonts w:ascii="Times New Roman" w:hAnsi="Times New Roman" w:cs="Times New Roman"/>
          <w:sz w:val="24"/>
          <w:szCs w:val="24"/>
          <w:lang w:val="es-ES"/>
        </w:rPr>
        <w:t xml:space="preserve"> </w:t>
      </w:r>
      <w:r w:rsidR="00BF408B" w:rsidRPr="00CC3F8F">
        <w:rPr>
          <w:rFonts w:ascii="Times New Roman" w:hAnsi="Times New Roman" w:cs="Times New Roman"/>
          <w:sz w:val="24"/>
          <w:szCs w:val="24"/>
          <w:lang w:val="es-ES"/>
        </w:rPr>
        <w:t xml:space="preserve">cotización con el </w:t>
      </w:r>
      <w:r w:rsidRPr="00CC3F8F">
        <w:rPr>
          <w:rFonts w:ascii="Times New Roman" w:hAnsi="Times New Roman" w:cs="Times New Roman"/>
          <w:sz w:val="24"/>
          <w:szCs w:val="24"/>
          <w:lang w:val="es-ES"/>
        </w:rPr>
        <w:t xml:space="preserve">detalle con lo ofertado, </w:t>
      </w:r>
      <w:r w:rsidR="00DF36D7">
        <w:rPr>
          <w:rFonts w:ascii="Times New Roman" w:hAnsi="Times New Roman" w:cs="Times New Roman"/>
          <w:sz w:val="24"/>
          <w:szCs w:val="24"/>
          <w:lang w:val="es-ES"/>
        </w:rPr>
        <w:t>a</w:t>
      </w:r>
      <w:r w:rsidR="00412F29" w:rsidRPr="00CC3F8F">
        <w:rPr>
          <w:rFonts w:ascii="Times New Roman" w:hAnsi="Times New Roman" w:cs="Times New Roman"/>
          <w:sz w:val="24"/>
          <w:szCs w:val="24"/>
          <w:lang w:val="es-ES"/>
        </w:rPr>
        <w:t xml:space="preserve"> su vez, los valores de la cotización adjunta, deben coincidir con los valores ingresados al portal</w:t>
      </w:r>
      <w:r w:rsidR="00DF36D7">
        <w:rPr>
          <w:rFonts w:ascii="Times New Roman" w:hAnsi="Times New Roman" w:cs="Times New Roman"/>
          <w:sz w:val="24"/>
          <w:szCs w:val="24"/>
          <w:lang w:val="es-ES"/>
        </w:rPr>
        <w:t xml:space="preserve">, </w:t>
      </w:r>
      <w:r w:rsidR="001C5E6B">
        <w:rPr>
          <w:rFonts w:ascii="Times New Roman" w:hAnsi="Times New Roman" w:cs="Times New Roman"/>
          <w:sz w:val="24"/>
          <w:szCs w:val="24"/>
          <w:lang w:val="es-ES"/>
        </w:rPr>
        <w:t>e</w:t>
      </w:r>
      <w:r w:rsidR="001C5E6B" w:rsidRPr="001C5E6B">
        <w:rPr>
          <w:rFonts w:ascii="Times New Roman" w:hAnsi="Times New Roman" w:cs="Times New Roman"/>
          <w:sz w:val="24"/>
          <w:szCs w:val="24"/>
          <w:lang w:val="es-ES"/>
        </w:rPr>
        <w:t>ste requisito es esencial para la evaluación.</w:t>
      </w:r>
      <w:bookmarkStart w:id="4" w:name="_Hlk194935377"/>
    </w:p>
    <w:p w14:paraId="76F0AD95" w14:textId="77777777" w:rsidR="009D3A0B" w:rsidRPr="009D3A0B" w:rsidRDefault="009D3A0B" w:rsidP="009D3A0B">
      <w:pPr>
        <w:pStyle w:val="Prrafodelista"/>
        <w:spacing w:line="240" w:lineRule="auto"/>
        <w:ind w:left="426"/>
        <w:jc w:val="both"/>
        <w:rPr>
          <w:rFonts w:ascii="Times New Roman" w:hAnsi="Times New Roman" w:cs="Times New Roman"/>
          <w:sz w:val="24"/>
          <w:szCs w:val="24"/>
          <w:lang w:val="es-ES"/>
        </w:rPr>
      </w:pPr>
    </w:p>
    <w:p w14:paraId="01EEADD7" w14:textId="3B437072" w:rsidR="004C3675" w:rsidRPr="00CC3F8F" w:rsidRDefault="004C3675"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bookmarkStart w:id="5" w:name="_Hlk194934395"/>
      <w:r w:rsidRPr="00CC3F8F">
        <w:rPr>
          <w:rFonts w:ascii="Times New Roman" w:hAnsi="Times New Roman" w:cs="Times New Roman"/>
          <w:sz w:val="24"/>
          <w:szCs w:val="24"/>
          <w:lang w:val="es-ES"/>
        </w:rPr>
        <w:t>El valor del flete debe estar incluido en el valor del producto</w:t>
      </w:r>
      <w:r w:rsidR="00CC2747">
        <w:rPr>
          <w:rFonts w:ascii="Times New Roman" w:hAnsi="Times New Roman" w:cs="Times New Roman"/>
          <w:sz w:val="24"/>
          <w:szCs w:val="24"/>
          <w:lang w:val="es-ES"/>
        </w:rPr>
        <w:t xml:space="preserve">, </w:t>
      </w:r>
      <w:r w:rsidRPr="00CC3F8F">
        <w:rPr>
          <w:rFonts w:ascii="Times New Roman" w:hAnsi="Times New Roman" w:cs="Times New Roman"/>
          <w:sz w:val="24"/>
          <w:szCs w:val="24"/>
          <w:lang w:val="es-ES"/>
        </w:rPr>
        <w:t xml:space="preserve">no como </w:t>
      </w:r>
      <w:r w:rsidR="00CC2747">
        <w:rPr>
          <w:rFonts w:ascii="Times New Roman" w:hAnsi="Times New Roman" w:cs="Times New Roman"/>
          <w:sz w:val="24"/>
          <w:szCs w:val="24"/>
          <w:lang w:val="es-ES"/>
        </w:rPr>
        <w:t>glosa</w:t>
      </w:r>
      <w:r w:rsidRPr="00CC3F8F">
        <w:rPr>
          <w:rFonts w:ascii="Times New Roman" w:hAnsi="Times New Roman" w:cs="Times New Roman"/>
          <w:sz w:val="24"/>
          <w:szCs w:val="24"/>
          <w:lang w:val="es-ES"/>
        </w:rPr>
        <w:t xml:space="preserve"> aparte</w:t>
      </w:r>
      <w:r w:rsidR="00CC2747">
        <w:rPr>
          <w:rFonts w:ascii="Times New Roman" w:hAnsi="Times New Roman" w:cs="Times New Roman"/>
          <w:sz w:val="24"/>
          <w:szCs w:val="24"/>
          <w:lang w:val="es-ES"/>
        </w:rPr>
        <w:t xml:space="preserve"> </w:t>
      </w:r>
      <w:r w:rsidR="00CC2747" w:rsidRPr="00CC3F8F">
        <w:rPr>
          <w:rFonts w:ascii="Times New Roman" w:hAnsi="Times New Roman" w:cs="Times New Roman"/>
          <w:sz w:val="24"/>
          <w:szCs w:val="24"/>
          <w:lang w:val="es-ES"/>
        </w:rPr>
        <w:t>(valor flete $0)</w:t>
      </w:r>
      <w:r w:rsidRPr="00CC3F8F">
        <w:rPr>
          <w:rFonts w:ascii="Times New Roman" w:hAnsi="Times New Roman" w:cs="Times New Roman"/>
          <w:sz w:val="24"/>
          <w:szCs w:val="24"/>
          <w:lang w:val="es-ES"/>
        </w:rPr>
        <w:t>, la oferta que no cumpla con este requisito no será considerada.</w:t>
      </w:r>
      <w:r w:rsidR="00412F29" w:rsidRPr="00CC3F8F">
        <w:rPr>
          <w:rFonts w:ascii="Times New Roman" w:hAnsi="Times New Roman" w:cs="Times New Roman"/>
          <w:sz w:val="24"/>
          <w:szCs w:val="24"/>
          <w:lang w:val="es-ES"/>
        </w:rPr>
        <w:t xml:space="preserve"> </w:t>
      </w:r>
    </w:p>
    <w:p w14:paraId="7EB71576" w14:textId="77777777" w:rsidR="00C4427A" w:rsidRPr="00CC3F8F" w:rsidRDefault="00C4427A" w:rsidP="00CC3F8F">
      <w:pPr>
        <w:spacing w:after="0" w:line="240" w:lineRule="auto"/>
        <w:ind w:left="426" w:hanging="426"/>
        <w:jc w:val="both"/>
        <w:rPr>
          <w:rFonts w:ascii="Times New Roman" w:hAnsi="Times New Roman" w:cs="Times New Roman"/>
          <w:sz w:val="24"/>
          <w:szCs w:val="24"/>
          <w:lang w:val="es-ES"/>
        </w:rPr>
      </w:pPr>
    </w:p>
    <w:p w14:paraId="29FF9435" w14:textId="06BFE678" w:rsidR="00A014A6" w:rsidRPr="00CC3F8F" w:rsidRDefault="001926DE"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bookmarkStart w:id="6" w:name="_Hlk194933980"/>
      <w:r>
        <w:rPr>
          <w:rFonts w:ascii="Times New Roman" w:hAnsi="Times New Roman" w:cs="Times New Roman"/>
          <w:sz w:val="24"/>
          <w:szCs w:val="24"/>
          <w:lang w:val="es-ES"/>
        </w:rPr>
        <w:t>El plazo de entrega comienza a regir desde el día hábil siguiente de emitida la Orden de Compra.</w:t>
      </w:r>
    </w:p>
    <w:bookmarkEnd w:id="4"/>
    <w:bookmarkEnd w:id="5"/>
    <w:bookmarkEnd w:id="6"/>
    <w:p w14:paraId="128DFA8F" w14:textId="77777777" w:rsidR="00C4427A" w:rsidRPr="00CC3F8F" w:rsidRDefault="00C4427A" w:rsidP="00CC3F8F">
      <w:pPr>
        <w:spacing w:after="0" w:line="240" w:lineRule="auto"/>
        <w:ind w:left="426" w:hanging="426"/>
        <w:jc w:val="both"/>
        <w:rPr>
          <w:rFonts w:ascii="Times New Roman" w:hAnsi="Times New Roman" w:cs="Times New Roman"/>
          <w:sz w:val="24"/>
          <w:szCs w:val="24"/>
          <w:lang w:val="es-ES"/>
        </w:rPr>
      </w:pPr>
    </w:p>
    <w:p w14:paraId="6ADC8B91" w14:textId="463C9371" w:rsidR="00A014A6" w:rsidRPr="00CC3F8F" w:rsidRDefault="00A014A6"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 xml:space="preserve">El oferente debe </w:t>
      </w:r>
      <w:r w:rsidRPr="00CC3F8F">
        <w:rPr>
          <w:rFonts w:ascii="Times New Roman" w:hAnsi="Times New Roman" w:cs="Times New Roman"/>
          <w:b/>
          <w:bCs/>
          <w:sz w:val="24"/>
          <w:szCs w:val="24"/>
          <w:lang w:val="es-ES"/>
        </w:rPr>
        <w:t>aceptar la orden de compra antes de facturar</w:t>
      </w:r>
      <w:r w:rsidRPr="00CC3F8F">
        <w:rPr>
          <w:rFonts w:ascii="Times New Roman" w:hAnsi="Times New Roman" w:cs="Times New Roman"/>
          <w:sz w:val="24"/>
          <w:szCs w:val="24"/>
          <w:lang w:val="es-ES"/>
        </w:rPr>
        <w:t>, dado que es un requisito primordial para proceder con el pago de la factura.</w:t>
      </w:r>
    </w:p>
    <w:p w14:paraId="559B308B" w14:textId="77777777" w:rsidR="00C4427A" w:rsidRPr="00CC3F8F" w:rsidRDefault="00C4427A" w:rsidP="00CC3F8F">
      <w:pPr>
        <w:spacing w:after="0" w:line="240" w:lineRule="auto"/>
        <w:ind w:left="426" w:hanging="426"/>
        <w:jc w:val="both"/>
        <w:rPr>
          <w:rFonts w:ascii="Times New Roman" w:hAnsi="Times New Roman" w:cs="Times New Roman"/>
          <w:sz w:val="24"/>
          <w:szCs w:val="24"/>
          <w:lang w:val="es-ES"/>
        </w:rPr>
      </w:pPr>
    </w:p>
    <w:p w14:paraId="36A993D3" w14:textId="747C3337" w:rsidR="00A014A6" w:rsidRPr="00CC3F8F" w:rsidRDefault="00A014A6"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 xml:space="preserve">El </w:t>
      </w:r>
      <w:bookmarkStart w:id="7" w:name="_Hlk194936101"/>
      <w:bookmarkStart w:id="8" w:name="_Hlk194934415"/>
      <w:r w:rsidRPr="00CC3F8F">
        <w:rPr>
          <w:rFonts w:ascii="Times New Roman" w:hAnsi="Times New Roman" w:cs="Times New Roman"/>
          <w:sz w:val="24"/>
          <w:szCs w:val="24"/>
          <w:lang w:val="es-ES"/>
        </w:rPr>
        <w:t>pago al proveedor por lo adquirido, será efectuado</w:t>
      </w:r>
      <w:r w:rsidR="00F81AA8" w:rsidRPr="00CC3F8F">
        <w:rPr>
          <w:rFonts w:ascii="Times New Roman" w:hAnsi="Times New Roman" w:cs="Times New Roman"/>
          <w:sz w:val="24"/>
          <w:szCs w:val="24"/>
          <w:lang w:val="es-ES"/>
        </w:rPr>
        <w:t xml:space="preserve"> a través de transferencia electrónica,</w:t>
      </w:r>
      <w:r w:rsidRPr="00CC3F8F">
        <w:rPr>
          <w:rFonts w:ascii="Times New Roman" w:hAnsi="Times New Roman" w:cs="Times New Roman"/>
          <w:sz w:val="24"/>
          <w:szCs w:val="24"/>
          <w:lang w:val="es-ES"/>
        </w:rPr>
        <w:t xml:space="preserve"> dentro de los 30 días corridos siguientes a la recepción de factura.</w:t>
      </w:r>
      <w:bookmarkEnd w:id="7"/>
    </w:p>
    <w:bookmarkEnd w:id="8"/>
    <w:p w14:paraId="12C68448" w14:textId="77777777" w:rsidR="00CC3F8F" w:rsidRPr="00CC3F8F" w:rsidRDefault="00CC3F8F" w:rsidP="00CC3F8F">
      <w:pPr>
        <w:pStyle w:val="Prrafodelista"/>
        <w:ind w:left="426" w:hanging="426"/>
        <w:rPr>
          <w:rFonts w:ascii="Times New Roman" w:hAnsi="Times New Roman" w:cs="Times New Roman"/>
          <w:sz w:val="24"/>
          <w:szCs w:val="24"/>
          <w:lang w:val="es-ES"/>
        </w:rPr>
      </w:pPr>
    </w:p>
    <w:p w14:paraId="32F7777E" w14:textId="77777777" w:rsidR="00CC3F8F" w:rsidRPr="00CC3F8F" w:rsidRDefault="00CC3F8F" w:rsidP="00CC3F8F">
      <w:pPr>
        <w:tabs>
          <w:tab w:val="left" w:pos="709"/>
          <w:tab w:val="left" w:pos="1560"/>
        </w:tabs>
        <w:ind w:left="426"/>
        <w:jc w:val="both"/>
        <w:rPr>
          <w:rFonts w:ascii="Times New Roman" w:hAnsi="Times New Roman" w:cs="Times New Roman"/>
          <w:color w:val="000000" w:themeColor="text1"/>
          <w:sz w:val="24"/>
          <w:szCs w:val="24"/>
          <w:lang w:val="es-MX"/>
        </w:rPr>
      </w:pPr>
      <w:bookmarkStart w:id="9" w:name="_Hlk158300312"/>
      <w:r w:rsidRPr="00CC3F8F">
        <w:rPr>
          <w:rFonts w:ascii="Times New Roman" w:hAnsi="Times New Roman" w:cs="Times New Roman"/>
          <w:color w:val="000000" w:themeColor="text1"/>
          <w:sz w:val="24"/>
          <w:szCs w:val="24"/>
          <w:lang w:val="es-MX"/>
        </w:rPr>
        <w:t xml:space="preserve">En caso que el documento antes señalado presente errores u omisiones ya sea de forma o fondo, implicará el reclamo ante </w:t>
      </w:r>
      <w:r w:rsidRPr="00CC3F8F">
        <w:rPr>
          <w:rFonts w:ascii="Times New Roman" w:hAnsi="Times New Roman" w:cs="Times New Roman"/>
          <w:color w:val="000000" w:themeColor="text1"/>
          <w:sz w:val="24"/>
          <w:szCs w:val="24"/>
        </w:rPr>
        <w:t>Servicio de Impuestos Internos (SII)</w:t>
      </w:r>
      <w:r w:rsidRPr="00CC3F8F">
        <w:rPr>
          <w:rFonts w:ascii="Times New Roman" w:hAnsi="Times New Roman" w:cs="Times New Roman"/>
          <w:color w:val="000000" w:themeColor="text1"/>
          <w:sz w:val="24"/>
          <w:szCs w:val="24"/>
          <w:lang w:val="es-MX"/>
        </w:rPr>
        <w:t xml:space="preserve"> y que el plazo antes señalado se computará a partir de la fecha de entrega correcta de la nueva factura.</w:t>
      </w:r>
    </w:p>
    <w:p w14:paraId="2B8C1719" w14:textId="77777777" w:rsidR="00CC3F8F" w:rsidRDefault="00CC3F8F" w:rsidP="00CC3F8F">
      <w:pPr>
        <w:pStyle w:val="Prrafodelista"/>
        <w:tabs>
          <w:tab w:val="left" w:pos="709"/>
        </w:tabs>
        <w:ind w:left="426"/>
        <w:jc w:val="both"/>
        <w:rPr>
          <w:rFonts w:ascii="Times New Roman" w:hAnsi="Times New Roman" w:cs="Times New Roman"/>
          <w:color w:val="000000" w:themeColor="text1"/>
          <w:sz w:val="24"/>
          <w:szCs w:val="24"/>
        </w:rPr>
      </w:pPr>
      <w:r w:rsidRPr="00CC3F8F">
        <w:rPr>
          <w:rFonts w:ascii="Times New Roman" w:hAnsi="Times New Roman" w:cs="Times New Roman"/>
          <w:color w:val="000000" w:themeColor="text1"/>
          <w:sz w:val="24"/>
          <w:szCs w:val="24"/>
        </w:rPr>
        <w:t>Cabe precisar que una vez informada la factura en el Servicio de Impuestos Internos (SII), el proveedor deberá hacer entrega del documento tributario (DTE) antes de los 8 días corridos, contados desde la fecha de recepción de dicho documento en el SII, de lo contrario el documento en cuestión será reclamado, por lo que se deberá considerar realizar una nota de crédito por anulación y posteriormente la re facturación.</w:t>
      </w:r>
    </w:p>
    <w:p w14:paraId="699164FC" w14:textId="0CD2EF1E" w:rsidR="00FD7980" w:rsidRDefault="00FD7980" w:rsidP="00CC3F8F">
      <w:pPr>
        <w:pStyle w:val="Prrafodelista"/>
        <w:tabs>
          <w:tab w:val="left" w:pos="709"/>
        </w:tabs>
        <w:ind w:left="426"/>
        <w:jc w:val="both"/>
        <w:rPr>
          <w:rFonts w:ascii="Times New Roman" w:hAnsi="Times New Roman" w:cs="Times New Roman"/>
          <w:color w:val="000000" w:themeColor="text1"/>
          <w:sz w:val="24"/>
          <w:szCs w:val="24"/>
        </w:rPr>
      </w:pPr>
    </w:p>
    <w:p w14:paraId="132C06A7" w14:textId="77777777" w:rsidR="00E1161A" w:rsidRPr="00CC3F8F" w:rsidRDefault="00E1161A" w:rsidP="00CC3F8F">
      <w:pPr>
        <w:pStyle w:val="Prrafodelista"/>
        <w:tabs>
          <w:tab w:val="left" w:pos="709"/>
        </w:tabs>
        <w:ind w:left="426"/>
        <w:jc w:val="both"/>
        <w:rPr>
          <w:rFonts w:ascii="Times New Roman" w:hAnsi="Times New Roman" w:cs="Times New Roman"/>
          <w:color w:val="000000" w:themeColor="text1"/>
          <w:sz w:val="24"/>
          <w:szCs w:val="24"/>
        </w:rPr>
      </w:pPr>
    </w:p>
    <w:bookmarkEnd w:id="9"/>
    <w:p w14:paraId="29C9C40F" w14:textId="77777777" w:rsidR="00CC3F8F" w:rsidRPr="00CC3F8F" w:rsidRDefault="00CC3F8F" w:rsidP="00CC3F8F">
      <w:pPr>
        <w:tabs>
          <w:tab w:val="left" w:pos="1418"/>
        </w:tabs>
        <w:spacing w:after="0" w:line="240" w:lineRule="auto"/>
        <w:ind w:left="426"/>
        <w:jc w:val="both"/>
        <w:rPr>
          <w:rFonts w:ascii="Times New Roman" w:hAnsi="Times New Roman" w:cs="Times New Roman"/>
          <w:sz w:val="24"/>
          <w:szCs w:val="24"/>
          <w:lang w:val="es-MX"/>
        </w:rPr>
      </w:pPr>
      <w:r w:rsidRPr="00CC3F8F">
        <w:rPr>
          <w:rFonts w:ascii="Times New Roman" w:hAnsi="Times New Roman" w:cs="Times New Roman"/>
          <w:sz w:val="24"/>
          <w:szCs w:val="24"/>
          <w:lang w:val="es-MX"/>
        </w:rPr>
        <w:t>Los datos de facturación serán conforme a lo siguiente:</w:t>
      </w:r>
    </w:p>
    <w:p w14:paraId="3C7349C4" w14:textId="77777777" w:rsidR="00CC3F8F" w:rsidRPr="00CC3F8F" w:rsidRDefault="00CC3F8F" w:rsidP="00CC3F8F">
      <w:pPr>
        <w:spacing w:after="0" w:line="240" w:lineRule="auto"/>
        <w:ind w:left="426"/>
        <w:jc w:val="both"/>
        <w:rPr>
          <w:rFonts w:ascii="Times New Roman" w:hAnsi="Times New Roman" w:cs="Times New Roman"/>
          <w:sz w:val="24"/>
          <w:szCs w:val="24"/>
        </w:rPr>
      </w:pPr>
      <w:r w:rsidRPr="00CC3F8F">
        <w:rPr>
          <w:rFonts w:ascii="Times New Roman" w:hAnsi="Times New Roman" w:cs="Times New Roman"/>
          <w:sz w:val="24"/>
          <w:szCs w:val="24"/>
        </w:rPr>
        <w:t>Razón Social: Ejército de Chile - Cuerpo Militar del Trabajo</w:t>
      </w:r>
    </w:p>
    <w:p w14:paraId="2DE1C7A2" w14:textId="77777777" w:rsidR="00CC3F8F" w:rsidRPr="00CC3F8F" w:rsidRDefault="00CC3F8F" w:rsidP="00CC3F8F">
      <w:pPr>
        <w:spacing w:after="0" w:line="240" w:lineRule="auto"/>
        <w:ind w:left="426"/>
        <w:jc w:val="both"/>
        <w:rPr>
          <w:rFonts w:ascii="Times New Roman" w:hAnsi="Times New Roman" w:cs="Times New Roman"/>
          <w:sz w:val="24"/>
          <w:szCs w:val="24"/>
        </w:rPr>
      </w:pPr>
      <w:r w:rsidRPr="00CC3F8F">
        <w:rPr>
          <w:rFonts w:ascii="Times New Roman" w:hAnsi="Times New Roman" w:cs="Times New Roman"/>
          <w:sz w:val="24"/>
          <w:szCs w:val="24"/>
        </w:rPr>
        <w:t>RUT: 61.101.037-0</w:t>
      </w:r>
    </w:p>
    <w:p w14:paraId="49B46D1D" w14:textId="77777777" w:rsidR="00CC3F8F" w:rsidRPr="00CC3F8F" w:rsidRDefault="00CC3F8F" w:rsidP="00CC3F8F">
      <w:pPr>
        <w:spacing w:after="0" w:line="240" w:lineRule="auto"/>
        <w:ind w:left="426"/>
        <w:jc w:val="both"/>
        <w:rPr>
          <w:rFonts w:ascii="Times New Roman" w:hAnsi="Times New Roman" w:cs="Times New Roman"/>
          <w:sz w:val="24"/>
          <w:szCs w:val="24"/>
        </w:rPr>
      </w:pPr>
      <w:r w:rsidRPr="00CC3F8F">
        <w:rPr>
          <w:rFonts w:ascii="Times New Roman" w:hAnsi="Times New Roman" w:cs="Times New Roman"/>
          <w:sz w:val="24"/>
          <w:szCs w:val="24"/>
        </w:rPr>
        <w:t>Dirección de Facturación: Calle Egaña N.° 1111</w:t>
      </w:r>
    </w:p>
    <w:p w14:paraId="29CAD484" w14:textId="77777777" w:rsidR="00CC3F8F" w:rsidRPr="00CC3F8F" w:rsidRDefault="00CC3F8F" w:rsidP="00CC3F8F">
      <w:pPr>
        <w:spacing w:after="0" w:line="240" w:lineRule="auto"/>
        <w:ind w:left="426"/>
        <w:jc w:val="both"/>
        <w:rPr>
          <w:rFonts w:ascii="Times New Roman" w:hAnsi="Times New Roman" w:cs="Times New Roman"/>
          <w:sz w:val="24"/>
          <w:szCs w:val="24"/>
        </w:rPr>
      </w:pPr>
      <w:r w:rsidRPr="00CC3F8F">
        <w:rPr>
          <w:rFonts w:ascii="Times New Roman" w:hAnsi="Times New Roman" w:cs="Times New Roman"/>
          <w:sz w:val="24"/>
          <w:szCs w:val="24"/>
        </w:rPr>
        <w:t>Comuna: Puerto Montt</w:t>
      </w:r>
    </w:p>
    <w:p w14:paraId="6547A3C4" w14:textId="77777777" w:rsidR="00CC3F8F" w:rsidRPr="00CC3F8F" w:rsidRDefault="00CC3F8F" w:rsidP="00CC3F8F">
      <w:pPr>
        <w:spacing w:after="0" w:line="240" w:lineRule="auto"/>
        <w:ind w:left="426"/>
        <w:jc w:val="both"/>
        <w:rPr>
          <w:rFonts w:ascii="Times New Roman" w:hAnsi="Times New Roman" w:cs="Times New Roman"/>
          <w:sz w:val="24"/>
          <w:szCs w:val="24"/>
        </w:rPr>
      </w:pPr>
      <w:r w:rsidRPr="00CC3F8F">
        <w:rPr>
          <w:rFonts w:ascii="Times New Roman" w:hAnsi="Times New Roman" w:cs="Times New Roman"/>
          <w:sz w:val="24"/>
          <w:szCs w:val="24"/>
        </w:rPr>
        <w:t>Giro: Construcción de Carreteras y Líneas de Ferrocarril</w:t>
      </w:r>
    </w:p>
    <w:p w14:paraId="78F4BE6A" w14:textId="77777777" w:rsidR="00BF408B" w:rsidRPr="00CC3F8F" w:rsidRDefault="00BF408B" w:rsidP="00CC3F8F">
      <w:pPr>
        <w:spacing w:after="0" w:line="240" w:lineRule="auto"/>
        <w:ind w:left="426" w:hanging="426"/>
        <w:jc w:val="both"/>
        <w:rPr>
          <w:rFonts w:ascii="Times New Roman" w:hAnsi="Times New Roman" w:cs="Times New Roman"/>
          <w:sz w:val="24"/>
          <w:szCs w:val="24"/>
          <w:lang w:val="es-ES"/>
        </w:rPr>
      </w:pPr>
    </w:p>
    <w:p w14:paraId="2075E79E" w14:textId="77777777" w:rsidR="00C4427A" w:rsidRPr="00CC3F8F" w:rsidRDefault="00C4427A" w:rsidP="00CC3F8F">
      <w:pPr>
        <w:spacing w:after="0" w:line="240" w:lineRule="auto"/>
        <w:ind w:left="426" w:hanging="426"/>
        <w:jc w:val="both"/>
        <w:rPr>
          <w:rFonts w:ascii="Times New Roman" w:hAnsi="Times New Roman" w:cs="Times New Roman"/>
          <w:sz w:val="24"/>
          <w:szCs w:val="24"/>
          <w:lang w:val="es-ES"/>
        </w:rPr>
      </w:pPr>
    </w:p>
    <w:p w14:paraId="08DA4E90" w14:textId="70A42BE2" w:rsidR="00A014A6" w:rsidRPr="00CC3F8F" w:rsidRDefault="00A014A6"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 xml:space="preserve">Se </w:t>
      </w:r>
      <w:bookmarkStart w:id="10" w:name="_Hlk194933913"/>
      <w:bookmarkStart w:id="11" w:name="_Hlk194934444"/>
      <w:r w:rsidRPr="00CC3F8F">
        <w:rPr>
          <w:rFonts w:ascii="Times New Roman" w:hAnsi="Times New Roman" w:cs="Times New Roman"/>
          <w:sz w:val="24"/>
          <w:szCs w:val="24"/>
          <w:lang w:val="es-ES"/>
        </w:rPr>
        <w:t xml:space="preserve">cobrará multa por día de atraso en </w:t>
      </w:r>
      <w:r w:rsidR="00B31625" w:rsidRPr="00CC3F8F">
        <w:rPr>
          <w:rFonts w:ascii="Times New Roman" w:hAnsi="Times New Roman" w:cs="Times New Roman"/>
          <w:sz w:val="24"/>
          <w:szCs w:val="24"/>
          <w:lang w:val="es-ES"/>
        </w:rPr>
        <w:t xml:space="preserve">la </w:t>
      </w:r>
      <w:r w:rsidR="00805351" w:rsidRPr="00CC3F8F">
        <w:rPr>
          <w:rFonts w:ascii="Times New Roman" w:hAnsi="Times New Roman" w:cs="Times New Roman"/>
          <w:sz w:val="24"/>
          <w:szCs w:val="24"/>
          <w:lang w:val="es-ES"/>
        </w:rPr>
        <w:t>entrega de lo solicitado,</w:t>
      </w:r>
      <w:r w:rsidRPr="00CC3F8F">
        <w:rPr>
          <w:rFonts w:ascii="Times New Roman" w:hAnsi="Times New Roman" w:cs="Times New Roman"/>
          <w:sz w:val="24"/>
          <w:szCs w:val="24"/>
          <w:lang w:val="es-ES"/>
        </w:rPr>
        <w:t xml:space="preserve"> el valor será calculado del monto neto de lo atrasado, con un tope de 10 días hábiles</w:t>
      </w:r>
      <w:r w:rsidR="00471E75" w:rsidRPr="00CC3F8F">
        <w:rPr>
          <w:rFonts w:ascii="Times New Roman" w:hAnsi="Times New Roman" w:cs="Times New Roman"/>
          <w:sz w:val="24"/>
          <w:szCs w:val="24"/>
          <w:lang w:val="es-ES"/>
        </w:rPr>
        <w:t xml:space="preserve"> (Según documento adjunto)</w:t>
      </w:r>
      <w:r w:rsidRPr="00CC3F8F">
        <w:rPr>
          <w:rFonts w:ascii="Times New Roman" w:hAnsi="Times New Roman" w:cs="Times New Roman"/>
          <w:sz w:val="24"/>
          <w:szCs w:val="24"/>
          <w:lang w:val="es-ES"/>
        </w:rPr>
        <w:t>.</w:t>
      </w:r>
      <w:bookmarkEnd w:id="10"/>
    </w:p>
    <w:bookmarkEnd w:id="11"/>
    <w:p w14:paraId="506BC676" w14:textId="77777777" w:rsidR="00C4427A" w:rsidRPr="00CC3F8F" w:rsidRDefault="00C4427A" w:rsidP="00CC3F8F">
      <w:pPr>
        <w:spacing w:after="0" w:line="240" w:lineRule="auto"/>
        <w:ind w:left="426" w:hanging="426"/>
        <w:jc w:val="both"/>
        <w:rPr>
          <w:rFonts w:ascii="Times New Roman" w:hAnsi="Times New Roman" w:cs="Times New Roman"/>
          <w:sz w:val="24"/>
          <w:szCs w:val="24"/>
          <w:lang w:val="es-ES"/>
        </w:rPr>
      </w:pPr>
    </w:p>
    <w:p w14:paraId="111C13F7" w14:textId="5731CA91" w:rsidR="00A014A6" w:rsidRPr="00CC3F8F" w:rsidRDefault="00A014A6" w:rsidP="00CC3F8F">
      <w:pPr>
        <w:pStyle w:val="Prrafodelista"/>
        <w:numPr>
          <w:ilvl w:val="0"/>
          <w:numId w:val="3"/>
        </w:numPr>
        <w:spacing w:line="240" w:lineRule="auto"/>
        <w:ind w:left="426" w:hanging="426"/>
        <w:jc w:val="both"/>
        <w:rPr>
          <w:rFonts w:ascii="Times New Roman" w:hAnsi="Times New Roman" w:cs="Times New Roman"/>
          <w:sz w:val="24"/>
          <w:szCs w:val="24"/>
          <w:lang w:val="es-ES"/>
        </w:rPr>
      </w:pPr>
      <w:bookmarkStart w:id="12" w:name="_Hlk158302859"/>
      <w:r w:rsidRPr="00CC3F8F">
        <w:rPr>
          <w:rStyle w:val="formcampos"/>
          <w:rFonts w:ascii="Times New Roman" w:hAnsi="Times New Roman" w:cs="Times New Roman"/>
          <w:sz w:val="24"/>
          <w:szCs w:val="24"/>
        </w:rPr>
        <w:t>El giro del oferente adjudicado debe ser consecuente con lo requerido, si su giro no está relacionado, se solicitará la ampliación de este mediante correo electrónico</w:t>
      </w:r>
      <w:r w:rsidR="00C4427A" w:rsidRPr="00CC3F8F">
        <w:rPr>
          <w:rStyle w:val="formcampos"/>
          <w:rFonts w:ascii="Times New Roman" w:hAnsi="Times New Roman" w:cs="Times New Roman"/>
          <w:sz w:val="24"/>
          <w:szCs w:val="24"/>
        </w:rPr>
        <w:t>.</w:t>
      </w:r>
    </w:p>
    <w:p w14:paraId="7D369789" w14:textId="706AA36C" w:rsidR="00A014A6" w:rsidRPr="00CC3F8F" w:rsidRDefault="00A014A6" w:rsidP="00CC3F8F">
      <w:pPr>
        <w:spacing w:line="240" w:lineRule="auto"/>
        <w:ind w:left="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 xml:space="preserve">Lo anterior en un plazo máximo de </w:t>
      </w:r>
      <w:r w:rsidR="00BF408B" w:rsidRPr="00CC3F8F">
        <w:rPr>
          <w:rFonts w:ascii="Times New Roman" w:hAnsi="Times New Roman" w:cs="Times New Roman"/>
          <w:sz w:val="24"/>
          <w:szCs w:val="24"/>
          <w:lang w:val="es-ES"/>
        </w:rPr>
        <w:t>6</w:t>
      </w:r>
      <w:r w:rsidRPr="00CC3F8F">
        <w:rPr>
          <w:rFonts w:ascii="Times New Roman" w:hAnsi="Times New Roman" w:cs="Times New Roman"/>
          <w:sz w:val="24"/>
          <w:szCs w:val="24"/>
          <w:lang w:val="es-ES"/>
        </w:rPr>
        <w:t xml:space="preserve"> (</w:t>
      </w:r>
      <w:r w:rsidR="00BF408B" w:rsidRPr="00CC3F8F">
        <w:rPr>
          <w:rFonts w:ascii="Times New Roman" w:hAnsi="Times New Roman" w:cs="Times New Roman"/>
          <w:sz w:val="24"/>
          <w:szCs w:val="24"/>
          <w:lang w:val="es-ES"/>
        </w:rPr>
        <w:t>seis</w:t>
      </w:r>
      <w:r w:rsidRPr="00CC3F8F">
        <w:rPr>
          <w:rFonts w:ascii="Times New Roman" w:hAnsi="Times New Roman" w:cs="Times New Roman"/>
          <w:sz w:val="24"/>
          <w:szCs w:val="24"/>
          <w:lang w:val="es-ES"/>
        </w:rPr>
        <w:t xml:space="preserve">) días hábiles contados desde </w:t>
      </w:r>
      <w:r w:rsidR="00B75183" w:rsidRPr="00CC3F8F">
        <w:rPr>
          <w:rFonts w:ascii="Times New Roman" w:hAnsi="Times New Roman" w:cs="Times New Roman"/>
          <w:sz w:val="24"/>
          <w:szCs w:val="24"/>
          <w:lang w:val="es-ES"/>
        </w:rPr>
        <w:t>solicitud</w:t>
      </w:r>
      <w:r w:rsidRPr="00CC3F8F">
        <w:rPr>
          <w:rFonts w:ascii="Times New Roman" w:hAnsi="Times New Roman" w:cs="Times New Roman"/>
          <w:sz w:val="24"/>
          <w:szCs w:val="24"/>
          <w:lang w:val="es-ES"/>
        </w:rPr>
        <w:t>.</w:t>
      </w:r>
    </w:p>
    <w:p w14:paraId="38068D84" w14:textId="3946250D" w:rsidR="00A014A6" w:rsidRPr="00CC3F8F" w:rsidRDefault="00A014A6" w:rsidP="00CC3F8F">
      <w:pPr>
        <w:spacing w:line="240" w:lineRule="auto"/>
        <w:ind w:left="426"/>
        <w:jc w:val="both"/>
        <w:rPr>
          <w:rFonts w:ascii="Times New Roman" w:hAnsi="Times New Roman" w:cs="Times New Roman"/>
          <w:sz w:val="24"/>
          <w:szCs w:val="24"/>
          <w:lang w:val="es-ES"/>
        </w:rPr>
      </w:pPr>
      <w:r w:rsidRPr="00CC3F8F">
        <w:rPr>
          <w:rFonts w:ascii="Times New Roman" w:hAnsi="Times New Roman" w:cs="Times New Roman"/>
          <w:sz w:val="24"/>
          <w:szCs w:val="24"/>
          <w:lang w:val="es-ES"/>
        </w:rPr>
        <w:t xml:space="preserve">En el caso de no cumplir con lo solicitado, no se procederá a formalizar el contrato mediante el envío de la orden de compra al proveedor </w:t>
      </w:r>
      <w:r w:rsidR="00B75183" w:rsidRPr="00CC3F8F">
        <w:rPr>
          <w:rFonts w:ascii="Times New Roman" w:hAnsi="Times New Roman" w:cs="Times New Roman"/>
          <w:sz w:val="24"/>
          <w:szCs w:val="24"/>
          <w:lang w:val="es-ES"/>
        </w:rPr>
        <w:t xml:space="preserve">seleccionado </w:t>
      </w:r>
      <w:r w:rsidRPr="00CC3F8F">
        <w:rPr>
          <w:rFonts w:ascii="Times New Roman" w:hAnsi="Times New Roman" w:cs="Times New Roman"/>
          <w:sz w:val="24"/>
          <w:szCs w:val="24"/>
          <w:lang w:val="es-ES"/>
        </w:rPr>
        <w:t xml:space="preserve">y el proceso </w:t>
      </w:r>
      <w:r w:rsidR="00B75183" w:rsidRPr="00CC3F8F">
        <w:rPr>
          <w:rFonts w:ascii="Times New Roman" w:hAnsi="Times New Roman" w:cs="Times New Roman"/>
          <w:sz w:val="24"/>
          <w:szCs w:val="24"/>
          <w:lang w:val="es-ES"/>
        </w:rPr>
        <w:t>de compra será adjudicado al segundo oferente en evaluación</w:t>
      </w:r>
      <w:r w:rsidRPr="00CC3F8F">
        <w:rPr>
          <w:rFonts w:ascii="Times New Roman" w:hAnsi="Times New Roman" w:cs="Times New Roman"/>
          <w:sz w:val="24"/>
          <w:szCs w:val="24"/>
          <w:lang w:val="es-ES"/>
        </w:rPr>
        <w:t>.</w:t>
      </w:r>
    </w:p>
    <w:bookmarkEnd w:id="12"/>
    <w:p w14:paraId="4E96F3D2" w14:textId="77777777" w:rsidR="00A014A6" w:rsidRDefault="00A014A6" w:rsidP="00412F29">
      <w:pPr>
        <w:spacing w:line="240" w:lineRule="auto"/>
        <w:jc w:val="both"/>
        <w:rPr>
          <w:rFonts w:ascii="Times New Roman" w:hAnsi="Times New Roman" w:cs="Times New Roman"/>
          <w:sz w:val="24"/>
          <w:szCs w:val="24"/>
          <w:lang w:val="es-ES"/>
        </w:rPr>
      </w:pPr>
    </w:p>
    <w:sectPr w:rsidR="00A014A6" w:rsidSect="00CC2747">
      <w:pgSz w:w="12240" w:h="18720" w:code="14"/>
      <w:pgMar w:top="851" w:right="104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E3396"/>
    <w:multiLevelType w:val="hybridMultilevel"/>
    <w:tmpl w:val="56A2F54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6915CA"/>
    <w:multiLevelType w:val="hybridMultilevel"/>
    <w:tmpl w:val="FD22C9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C7E3D1E"/>
    <w:multiLevelType w:val="hybridMultilevel"/>
    <w:tmpl w:val="7B9C9D2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84F7479"/>
    <w:multiLevelType w:val="hybridMultilevel"/>
    <w:tmpl w:val="39861BB8"/>
    <w:lvl w:ilvl="0" w:tplc="4446AA06">
      <w:numFmt w:val="bullet"/>
      <w:lvlText w:val="-"/>
      <w:lvlJc w:val="left"/>
      <w:pPr>
        <w:ind w:left="927" w:hanging="360"/>
      </w:pPr>
      <w:rPr>
        <w:rFonts w:ascii="Times New Roman" w:eastAsia="Times New Roman" w:hAnsi="Times New Roman" w:cs="Times New Roman"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4" w15:restartNumberingAfterBreak="0">
    <w:nsid w:val="7C7C6EE4"/>
    <w:multiLevelType w:val="hybridMultilevel"/>
    <w:tmpl w:val="6226D3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1B9"/>
    <w:rsid w:val="000132B1"/>
    <w:rsid w:val="00065C3B"/>
    <w:rsid w:val="00070655"/>
    <w:rsid w:val="000E6615"/>
    <w:rsid w:val="000F76F7"/>
    <w:rsid w:val="0016477F"/>
    <w:rsid w:val="001926DE"/>
    <w:rsid w:val="001A770D"/>
    <w:rsid w:val="001C0DC0"/>
    <w:rsid w:val="001C5E6B"/>
    <w:rsid w:val="001F5403"/>
    <w:rsid w:val="002102F7"/>
    <w:rsid w:val="002949F2"/>
    <w:rsid w:val="002A7B7A"/>
    <w:rsid w:val="002F212E"/>
    <w:rsid w:val="0031511C"/>
    <w:rsid w:val="00406979"/>
    <w:rsid w:val="00412F29"/>
    <w:rsid w:val="00471E75"/>
    <w:rsid w:val="004C3675"/>
    <w:rsid w:val="005160CE"/>
    <w:rsid w:val="00576F1D"/>
    <w:rsid w:val="005808A8"/>
    <w:rsid w:val="005C0F7A"/>
    <w:rsid w:val="005F48BE"/>
    <w:rsid w:val="00681DF4"/>
    <w:rsid w:val="006A255C"/>
    <w:rsid w:val="006E36DD"/>
    <w:rsid w:val="006F1CB6"/>
    <w:rsid w:val="007635EF"/>
    <w:rsid w:val="008052C5"/>
    <w:rsid w:val="00805351"/>
    <w:rsid w:val="00864E76"/>
    <w:rsid w:val="008A1147"/>
    <w:rsid w:val="009772FE"/>
    <w:rsid w:val="00991960"/>
    <w:rsid w:val="009D3A0B"/>
    <w:rsid w:val="00A014A6"/>
    <w:rsid w:val="00A11EE2"/>
    <w:rsid w:val="00A355C2"/>
    <w:rsid w:val="00A736B0"/>
    <w:rsid w:val="00AB6B34"/>
    <w:rsid w:val="00AC1018"/>
    <w:rsid w:val="00B219B0"/>
    <w:rsid w:val="00B31625"/>
    <w:rsid w:val="00B75183"/>
    <w:rsid w:val="00BF408B"/>
    <w:rsid w:val="00C4427A"/>
    <w:rsid w:val="00C571B9"/>
    <w:rsid w:val="00C66481"/>
    <w:rsid w:val="00CA0F02"/>
    <w:rsid w:val="00CC2747"/>
    <w:rsid w:val="00CC3F8F"/>
    <w:rsid w:val="00CC5E2C"/>
    <w:rsid w:val="00DA5942"/>
    <w:rsid w:val="00DF36D7"/>
    <w:rsid w:val="00E1161A"/>
    <w:rsid w:val="00E85284"/>
    <w:rsid w:val="00F81AA8"/>
    <w:rsid w:val="00FD2D9D"/>
    <w:rsid w:val="00FD7980"/>
    <w:rsid w:val="00FE4D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2D57"/>
  <w15:chartTrackingRefBased/>
  <w15:docId w15:val="{568DEB55-F0E0-4041-BF99-06187841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qFormat/>
    <w:rsid w:val="00E85284"/>
    <w:pPr>
      <w:spacing w:before="240" w:after="60" w:line="240" w:lineRule="auto"/>
      <w:outlineLvl w:val="4"/>
    </w:pPr>
    <w:rPr>
      <w:rFonts w:ascii="Times New Roman" w:eastAsia="Times New Roman" w:hAnsi="Times New Roman" w:cs="Times New Roman"/>
      <w:b/>
      <w:bCs/>
      <w:i/>
      <w:iCs/>
      <w:kern w:val="0"/>
      <w:sz w:val="26"/>
      <w:szCs w:val="26"/>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71B9"/>
    <w:pPr>
      <w:ind w:left="720"/>
      <w:contextualSpacing/>
    </w:pPr>
  </w:style>
  <w:style w:type="character" w:customStyle="1" w:styleId="formcampos">
    <w:name w:val="formcampos"/>
    <w:basedOn w:val="Fuentedeprrafopredeter"/>
    <w:rsid w:val="00A014A6"/>
  </w:style>
  <w:style w:type="character" w:customStyle="1" w:styleId="Ttulo5Car">
    <w:name w:val="Título 5 Car"/>
    <w:basedOn w:val="Fuentedeprrafopredeter"/>
    <w:link w:val="Ttulo5"/>
    <w:rsid w:val="00E85284"/>
    <w:rPr>
      <w:rFonts w:ascii="Times New Roman" w:eastAsia="Times New Roman" w:hAnsi="Times New Roman" w:cs="Times New Roman"/>
      <w:b/>
      <w:bCs/>
      <w:i/>
      <w:iCs/>
      <w:kern w:val="0"/>
      <w:sz w:val="26"/>
      <w:szCs w:val="26"/>
      <w:lang w:val="es-ES" w:eastAsia="es-ES"/>
      <w14:ligatures w14:val="none"/>
    </w:rPr>
  </w:style>
  <w:style w:type="table" w:styleId="Tablaconcuadrcula">
    <w:name w:val="Table Grid"/>
    <w:basedOn w:val="Tablanormal"/>
    <w:uiPriority w:val="59"/>
    <w:rsid w:val="00E85284"/>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3">
    <w:name w:val="P3"/>
    <w:basedOn w:val="Normal"/>
    <w:qFormat/>
    <w:rsid w:val="002949F2"/>
    <w:pPr>
      <w:spacing w:after="0" w:line="240" w:lineRule="auto"/>
      <w:ind w:left="964"/>
      <w:jc w:val="both"/>
    </w:pPr>
    <w:rPr>
      <w:rFonts w:ascii="Times New Roman" w:eastAsia="Times New Roman" w:hAnsi="Times New Roman" w:cs="Times New Roman"/>
      <w:kern w:val="0"/>
      <w:sz w:val="24"/>
      <w:szCs w:val="24"/>
      <w:lang w:val="es-MX" w:eastAsia="es-ES"/>
      <w14:ligatures w14:val="none"/>
    </w:rPr>
  </w:style>
  <w:style w:type="paragraph" w:customStyle="1" w:styleId="P2">
    <w:name w:val="P2"/>
    <w:basedOn w:val="Normal"/>
    <w:uiPriority w:val="99"/>
    <w:qFormat/>
    <w:rsid w:val="00CC2747"/>
    <w:pPr>
      <w:spacing w:after="0" w:line="240" w:lineRule="auto"/>
      <w:ind w:left="680"/>
      <w:jc w:val="both"/>
    </w:pPr>
    <w:rPr>
      <w:rFonts w:ascii="Times New Roman" w:eastAsia="Times New Roman" w:hAnsi="Times New Roman" w:cs="Times New Roman"/>
      <w:kern w:val="0"/>
      <w:sz w:val="24"/>
      <w:szCs w:val="24"/>
      <w:lang w:val="es-MX"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526</Words>
  <Characters>2894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Riquelme M Denisse (Puerto Montt)</dc:creator>
  <cp:keywords/>
  <dc:description/>
  <cp:lastModifiedBy>Camila Acuña Nuñez</cp:lastModifiedBy>
  <cp:revision>3</cp:revision>
  <cp:lastPrinted>2024-11-06T19:23:00Z</cp:lastPrinted>
  <dcterms:created xsi:type="dcterms:W3CDTF">2026-07-07T18:33:00Z</dcterms:created>
  <dcterms:modified xsi:type="dcterms:W3CDTF">2026-07-07T19:25:00Z</dcterms:modified>
</cp:coreProperties>
</file>