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1C4BB0" w14:textId="77777777" w:rsidR="00B140D6" w:rsidRDefault="00B140D6" w:rsidP="007A0304">
      <w:pPr>
        <w:jc w:val="center"/>
        <w:rPr>
          <w:rFonts w:cstheme="minorHAnsi"/>
          <w:b/>
          <w:u w:val="single"/>
        </w:rPr>
      </w:pPr>
      <w:bookmarkStart w:id="0" w:name="_GoBack"/>
      <w:bookmarkEnd w:id="0"/>
    </w:p>
    <w:p w14:paraId="66634D70" w14:textId="71CB5F83" w:rsidR="00B140D6" w:rsidRPr="00A87FA0" w:rsidRDefault="002A75F1" w:rsidP="007A0304">
      <w:pPr>
        <w:jc w:val="center"/>
        <w:rPr>
          <w:rFonts w:cstheme="minorHAnsi"/>
          <w:b/>
          <w:sz w:val="24"/>
          <w:szCs w:val="24"/>
          <w:u w:val="single"/>
        </w:rPr>
      </w:pPr>
      <w:r w:rsidRPr="00A87FA0">
        <w:rPr>
          <w:rFonts w:cstheme="minorHAnsi"/>
          <w:b/>
          <w:sz w:val="24"/>
          <w:szCs w:val="24"/>
          <w:u w:val="single"/>
        </w:rPr>
        <w:t>REQUERIMIENTO</w:t>
      </w:r>
      <w:r w:rsidR="009A1038" w:rsidRPr="00A87FA0">
        <w:rPr>
          <w:rFonts w:cstheme="minorHAnsi"/>
          <w:b/>
          <w:sz w:val="24"/>
          <w:szCs w:val="24"/>
          <w:u w:val="single"/>
        </w:rPr>
        <w:t xml:space="preserve"> </w:t>
      </w:r>
      <w:r w:rsidR="008D4A54" w:rsidRPr="00A87FA0">
        <w:rPr>
          <w:rFonts w:cstheme="minorHAnsi"/>
          <w:b/>
          <w:sz w:val="24"/>
          <w:szCs w:val="24"/>
          <w:u w:val="single"/>
        </w:rPr>
        <w:t xml:space="preserve">TECNICO </w:t>
      </w:r>
      <w:r w:rsidR="00455A94" w:rsidRPr="00A87FA0">
        <w:rPr>
          <w:rFonts w:cstheme="minorHAnsi"/>
          <w:b/>
          <w:sz w:val="24"/>
          <w:szCs w:val="24"/>
          <w:u w:val="single"/>
        </w:rPr>
        <w:t xml:space="preserve">COMPRA ÁGIL </w:t>
      </w:r>
    </w:p>
    <w:p w14:paraId="221C149C" w14:textId="2A4F6D6E" w:rsidR="00C75F40" w:rsidRPr="00A87FA0" w:rsidRDefault="00C75F40" w:rsidP="007A0304">
      <w:pPr>
        <w:jc w:val="center"/>
        <w:rPr>
          <w:rFonts w:cstheme="minorHAnsi"/>
          <w:b/>
          <w:sz w:val="24"/>
          <w:szCs w:val="24"/>
          <w:u w:val="single"/>
        </w:rPr>
      </w:pPr>
    </w:p>
    <w:tbl>
      <w:tblPr>
        <w:tblStyle w:val="Tablaconcuadrcula"/>
        <w:tblW w:w="0" w:type="auto"/>
        <w:tblInd w:w="0" w:type="dxa"/>
        <w:tblLook w:val="04A0" w:firstRow="1" w:lastRow="0" w:firstColumn="1" w:lastColumn="0" w:noHBand="0" w:noVBand="1"/>
      </w:tblPr>
      <w:tblGrid>
        <w:gridCol w:w="3114"/>
        <w:gridCol w:w="5714"/>
      </w:tblGrid>
      <w:tr w:rsidR="00C75F40" w:rsidRPr="00A87FA0" w14:paraId="72C531EF" w14:textId="77777777" w:rsidTr="00EC542B">
        <w:tc>
          <w:tcPr>
            <w:tcW w:w="3114" w:type="dxa"/>
            <w:vAlign w:val="center"/>
          </w:tcPr>
          <w:p w14:paraId="37B41EDF" w14:textId="53E1C083" w:rsidR="00C75F40" w:rsidRPr="00A87FA0" w:rsidRDefault="00EC542B" w:rsidP="00C75F40">
            <w:pPr>
              <w:rPr>
                <w:rFonts w:cstheme="minorHAnsi"/>
                <w:b/>
                <w:sz w:val="24"/>
                <w:szCs w:val="24"/>
                <w:u w:val="single"/>
              </w:rPr>
            </w:pPr>
            <w:r>
              <w:rPr>
                <w:rFonts w:cstheme="minorHAnsi"/>
                <w:b/>
                <w:bCs/>
                <w:sz w:val="24"/>
                <w:szCs w:val="24"/>
              </w:rPr>
              <w:t>N</w:t>
            </w:r>
            <w:r w:rsidR="00C75F40" w:rsidRPr="00A87FA0">
              <w:rPr>
                <w:rFonts w:cstheme="minorHAnsi"/>
                <w:b/>
                <w:bCs/>
                <w:sz w:val="24"/>
                <w:szCs w:val="24"/>
              </w:rPr>
              <w:t>ombre de la Cotización</w:t>
            </w:r>
          </w:p>
        </w:tc>
        <w:tc>
          <w:tcPr>
            <w:tcW w:w="5714" w:type="dxa"/>
            <w:vAlign w:val="center"/>
          </w:tcPr>
          <w:p w14:paraId="24389EFB" w14:textId="10AFCB2D" w:rsidR="00C75F40" w:rsidRDefault="00C75F40" w:rsidP="00C75F40">
            <w:pPr>
              <w:jc w:val="both"/>
              <w:rPr>
                <w:rFonts w:cstheme="minorHAnsi"/>
                <w:b/>
                <w:sz w:val="24"/>
                <w:szCs w:val="24"/>
                <w:u w:val="single"/>
              </w:rPr>
            </w:pPr>
          </w:p>
          <w:p w14:paraId="4312437B" w14:textId="1272D5E3" w:rsidR="00EC542B" w:rsidRDefault="003E63F0" w:rsidP="00C75F40">
            <w:pPr>
              <w:jc w:val="both"/>
              <w:rPr>
                <w:rFonts w:cstheme="minorHAnsi"/>
                <w:b/>
                <w:sz w:val="24"/>
                <w:szCs w:val="24"/>
                <w:u w:val="single"/>
              </w:rPr>
            </w:pPr>
            <w:r>
              <w:rPr>
                <w:rFonts w:cstheme="minorHAnsi"/>
                <w:b/>
                <w:sz w:val="24"/>
                <w:szCs w:val="24"/>
                <w:u w:val="single"/>
              </w:rPr>
              <w:t xml:space="preserve">MANTENCION y ACTUALIZACIÓN </w:t>
            </w:r>
            <w:r w:rsidR="00DA66FB">
              <w:rPr>
                <w:rFonts w:cstheme="minorHAnsi"/>
                <w:b/>
                <w:sz w:val="24"/>
                <w:szCs w:val="24"/>
                <w:u w:val="single"/>
              </w:rPr>
              <w:t xml:space="preserve">  DE EXTINTORES, EN OFICINA SAG ARAUCO. </w:t>
            </w:r>
          </w:p>
          <w:p w14:paraId="14113259" w14:textId="2B37C858" w:rsidR="00C75F40" w:rsidRPr="00A87FA0" w:rsidRDefault="00C75F40" w:rsidP="00C75F40">
            <w:pPr>
              <w:jc w:val="both"/>
              <w:rPr>
                <w:rFonts w:cstheme="minorHAnsi"/>
                <w:b/>
                <w:sz w:val="24"/>
                <w:szCs w:val="24"/>
                <w:u w:val="single"/>
              </w:rPr>
            </w:pPr>
          </w:p>
        </w:tc>
      </w:tr>
      <w:tr w:rsidR="00C75F40" w:rsidRPr="00A87FA0" w14:paraId="7B525AF7" w14:textId="77777777" w:rsidTr="00EC542B">
        <w:tc>
          <w:tcPr>
            <w:tcW w:w="3114" w:type="dxa"/>
            <w:vAlign w:val="center"/>
          </w:tcPr>
          <w:p w14:paraId="3D1D455C" w14:textId="16A3458C" w:rsidR="00C75F40" w:rsidRPr="00A87FA0" w:rsidRDefault="00C75F40" w:rsidP="00C75F40">
            <w:pPr>
              <w:rPr>
                <w:rFonts w:cstheme="minorHAnsi"/>
                <w:b/>
                <w:sz w:val="24"/>
                <w:szCs w:val="24"/>
                <w:u w:val="single"/>
              </w:rPr>
            </w:pPr>
            <w:r w:rsidRPr="00A87FA0">
              <w:rPr>
                <w:rFonts w:cstheme="minorHAnsi"/>
                <w:b/>
                <w:bCs/>
                <w:sz w:val="24"/>
                <w:szCs w:val="24"/>
              </w:rPr>
              <w:t>Monto estimado ($)</w:t>
            </w:r>
          </w:p>
        </w:tc>
        <w:tc>
          <w:tcPr>
            <w:tcW w:w="5714" w:type="dxa"/>
            <w:vAlign w:val="center"/>
          </w:tcPr>
          <w:p w14:paraId="2ED979DD" w14:textId="32D00A36" w:rsidR="00C75F40" w:rsidRDefault="00C75F40" w:rsidP="00C75F40">
            <w:pPr>
              <w:jc w:val="both"/>
              <w:rPr>
                <w:rFonts w:cstheme="minorHAnsi"/>
                <w:b/>
                <w:sz w:val="24"/>
                <w:szCs w:val="24"/>
                <w:u w:val="single"/>
              </w:rPr>
            </w:pPr>
          </w:p>
          <w:p w14:paraId="72248AD6" w14:textId="0074342B" w:rsidR="00EC542B" w:rsidRDefault="00B852B8" w:rsidP="00C75F40">
            <w:pPr>
              <w:jc w:val="both"/>
              <w:rPr>
                <w:rFonts w:cstheme="minorHAnsi"/>
                <w:b/>
                <w:sz w:val="24"/>
                <w:szCs w:val="24"/>
                <w:u w:val="single"/>
              </w:rPr>
            </w:pPr>
            <w:r>
              <w:rPr>
                <w:rFonts w:cstheme="minorHAnsi"/>
                <w:b/>
                <w:sz w:val="24"/>
                <w:szCs w:val="24"/>
                <w:u w:val="single"/>
              </w:rPr>
              <w:t>$ 13</w:t>
            </w:r>
            <w:r w:rsidR="00376200">
              <w:rPr>
                <w:rFonts w:cstheme="minorHAnsi"/>
                <w:b/>
                <w:sz w:val="24"/>
                <w:szCs w:val="24"/>
                <w:u w:val="single"/>
              </w:rPr>
              <w:t>0.000.- IVA INCLUIDO</w:t>
            </w:r>
          </w:p>
          <w:p w14:paraId="26FAB72F" w14:textId="6824E8C7" w:rsidR="00C75F40" w:rsidRPr="00A87FA0" w:rsidRDefault="00C75F40" w:rsidP="00C75F40">
            <w:pPr>
              <w:jc w:val="both"/>
              <w:rPr>
                <w:rFonts w:cstheme="minorHAnsi"/>
                <w:b/>
                <w:sz w:val="24"/>
                <w:szCs w:val="24"/>
                <w:u w:val="single"/>
              </w:rPr>
            </w:pPr>
          </w:p>
        </w:tc>
      </w:tr>
    </w:tbl>
    <w:p w14:paraId="33D3142A" w14:textId="77777777" w:rsidR="00455A94" w:rsidRPr="00A87FA0" w:rsidRDefault="00455A94" w:rsidP="007A0304">
      <w:pPr>
        <w:jc w:val="center"/>
        <w:rPr>
          <w:rFonts w:cstheme="minorHAnsi"/>
          <w:b/>
          <w:sz w:val="24"/>
          <w:szCs w:val="24"/>
          <w:u w:val="single"/>
        </w:rPr>
      </w:pPr>
    </w:p>
    <w:p w14:paraId="6C601CF1" w14:textId="234023F3" w:rsidR="007A0304" w:rsidRPr="00652F5F" w:rsidRDefault="007A0304" w:rsidP="00652F5F">
      <w:pPr>
        <w:pStyle w:val="Prrafodelista"/>
        <w:numPr>
          <w:ilvl w:val="0"/>
          <w:numId w:val="14"/>
        </w:numPr>
        <w:rPr>
          <w:rFonts w:cstheme="minorHAnsi"/>
          <w:b/>
          <w:bCs/>
          <w:sz w:val="24"/>
          <w:szCs w:val="24"/>
        </w:rPr>
      </w:pPr>
      <w:r w:rsidRPr="00652F5F">
        <w:rPr>
          <w:rFonts w:cstheme="minorHAnsi"/>
          <w:b/>
          <w:bCs/>
          <w:sz w:val="24"/>
          <w:szCs w:val="24"/>
        </w:rPr>
        <w:t>Especificaciones Técnicas</w:t>
      </w:r>
    </w:p>
    <w:tbl>
      <w:tblPr>
        <w:tblStyle w:val="Tablaconcuadrcula"/>
        <w:tblW w:w="5000" w:type="pct"/>
        <w:tblInd w:w="0" w:type="dxa"/>
        <w:tblLook w:val="04A0" w:firstRow="1" w:lastRow="0" w:firstColumn="1" w:lastColumn="0" w:noHBand="0" w:noVBand="1"/>
      </w:tblPr>
      <w:tblGrid>
        <w:gridCol w:w="5381"/>
        <w:gridCol w:w="2126"/>
        <w:gridCol w:w="1321"/>
      </w:tblGrid>
      <w:tr w:rsidR="008278A5" w:rsidRPr="00A87FA0" w14:paraId="3C00D440" w14:textId="77777777" w:rsidTr="00797156">
        <w:trPr>
          <w:trHeight w:val="520"/>
        </w:trPr>
        <w:tc>
          <w:tcPr>
            <w:tcW w:w="3048" w:type="pct"/>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0CC5AB5" w14:textId="77777777" w:rsidR="008278A5" w:rsidRPr="00A87FA0" w:rsidRDefault="008278A5" w:rsidP="00CA2093">
            <w:pPr>
              <w:pStyle w:val="Ttulo4"/>
              <w:spacing w:before="0" w:beforeAutospacing="0" w:afterAutospacing="0" w:line="330" w:lineRule="atLeast"/>
              <w:ind w:left="142" w:hanging="153"/>
              <w:jc w:val="center"/>
              <w:outlineLvl w:val="3"/>
              <w:rPr>
                <w:rFonts w:asciiTheme="minorHAnsi" w:hAnsiTheme="minorHAnsi" w:cstheme="minorHAnsi"/>
                <w:lang w:eastAsia="en-US"/>
              </w:rPr>
            </w:pPr>
            <w:r w:rsidRPr="00A87FA0">
              <w:rPr>
                <w:rFonts w:asciiTheme="minorHAnsi" w:hAnsiTheme="minorHAnsi" w:cstheme="minorHAnsi"/>
                <w:lang w:eastAsia="en-US"/>
              </w:rPr>
              <w:t>Detalle</w:t>
            </w:r>
          </w:p>
        </w:tc>
        <w:tc>
          <w:tcPr>
            <w:tcW w:w="1204" w:type="pct"/>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AC090D9" w14:textId="56CEA69D" w:rsidR="008278A5" w:rsidRPr="00A87FA0" w:rsidRDefault="008278A5" w:rsidP="00797156">
            <w:pPr>
              <w:pStyle w:val="Ttulo4"/>
              <w:spacing w:before="0" w:beforeAutospacing="0" w:afterAutospacing="0" w:line="330" w:lineRule="atLeast"/>
              <w:ind w:left="142" w:hanging="153"/>
              <w:jc w:val="center"/>
              <w:outlineLvl w:val="3"/>
              <w:rPr>
                <w:rFonts w:asciiTheme="minorHAnsi" w:hAnsiTheme="minorHAnsi" w:cstheme="minorHAnsi"/>
                <w:lang w:eastAsia="en-US"/>
              </w:rPr>
            </w:pPr>
            <w:r w:rsidRPr="00A87FA0">
              <w:rPr>
                <w:rFonts w:asciiTheme="minorHAnsi" w:hAnsiTheme="minorHAnsi" w:cstheme="minorHAnsi"/>
                <w:lang w:eastAsia="en-US"/>
              </w:rPr>
              <w:t xml:space="preserve">Unidad de medida </w:t>
            </w:r>
            <w:r w:rsidR="00797156">
              <w:rPr>
                <w:rFonts w:asciiTheme="minorHAnsi" w:hAnsiTheme="minorHAnsi" w:cstheme="minorHAnsi"/>
                <w:sz w:val="20"/>
                <w:szCs w:val="20"/>
                <w:lang w:eastAsia="en-US"/>
              </w:rPr>
              <w:t>(unid</w:t>
            </w:r>
            <w:r w:rsidRPr="00797156">
              <w:rPr>
                <w:rFonts w:asciiTheme="minorHAnsi" w:hAnsiTheme="minorHAnsi" w:cstheme="minorHAnsi"/>
                <w:sz w:val="20"/>
                <w:szCs w:val="20"/>
                <w:lang w:eastAsia="en-US"/>
              </w:rPr>
              <w:t>, litro, kg, caja)</w:t>
            </w:r>
          </w:p>
        </w:tc>
        <w:tc>
          <w:tcPr>
            <w:tcW w:w="748" w:type="pct"/>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8818610" w14:textId="77777777" w:rsidR="008278A5" w:rsidRPr="00A87FA0" w:rsidRDefault="008278A5" w:rsidP="00CA2093">
            <w:pPr>
              <w:pStyle w:val="Ttulo4"/>
              <w:spacing w:before="0" w:beforeAutospacing="0" w:afterAutospacing="0" w:line="330" w:lineRule="atLeast"/>
              <w:ind w:left="142" w:hanging="153"/>
              <w:jc w:val="center"/>
              <w:outlineLvl w:val="3"/>
              <w:rPr>
                <w:rFonts w:asciiTheme="minorHAnsi" w:hAnsiTheme="minorHAnsi" w:cstheme="minorHAnsi"/>
                <w:lang w:eastAsia="en-US"/>
              </w:rPr>
            </w:pPr>
            <w:r w:rsidRPr="00A87FA0">
              <w:rPr>
                <w:rFonts w:asciiTheme="minorHAnsi" w:hAnsiTheme="minorHAnsi" w:cstheme="minorHAnsi"/>
                <w:lang w:eastAsia="en-US"/>
              </w:rPr>
              <w:t>Cantidad</w:t>
            </w:r>
          </w:p>
        </w:tc>
      </w:tr>
      <w:tr w:rsidR="008278A5" w:rsidRPr="00A87FA0" w14:paraId="661752F2" w14:textId="77777777" w:rsidTr="002171D0">
        <w:trPr>
          <w:trHeight w:val="550"/>
        </w:trPr>
        <w:tc>
          <w:tcPr>
            <w:tcW w:w="3048" w:type="pct"/>
            <w:tcBorders>
              <w:top w:val="single" w:sz="4" w:space="0" w:color="auto"/>
              <w:left w:val="single" w:sz="4" w:space="0" w:color="auto"/>
              <w:bottom w:val="single" w:sz="4" w:space="0" w:color="auto"/>
              <w:right w:val="single" w:sz="4" w:space="0" w:color="auto"/>
            </w:tcBorders>
            <w:vAlign w:val="center"/>
          </w:tcPr>
          <w:p w14:paraId="21B48242" w14:textId="14C36AF1" w:rsidR="002171D0" w:rsidRDefault="00DA66FB" w:rsidP="002171D0">
            <w:pPr>
              <w:pStyle w:val="Ttulo1"/>
              <w:shd w:val="clear" w:color="auto" w:fill="FFFFFF"/>
              <w:spacing w:before="0" w:after="120"/>
              <w:ind w:right="420"/>
              <w:outlineLvl w:val="0"/>
              <w:rPr>
                <w:rFonts w:ascii="Arial" w:eastAsia="Times New Roman" w:hAnsi="Arial" w:cs="Arial"/>
                <w:bCs/>
                <w:color w:val="auto"/>
                <w:kern w:val="36"/>
                <w:sz w:val="24"/>
                <w:szCs w:val="24"/>
                <w:lang w:val="es-ES"/>
              </w:rPr>
            </w:pPr>
            <w:r>
              <w:rPr>
                <w:rFonts w:ascii="Arial" w:eastAsia="Times New Roman" w:hAnsi="Arial" w:cs="Arial"/>
                <w:bCs/>
                <w:color w:val="auto"/>
                <w:kern w:val="36"/>
                <w:sz w:val="24"/>
                <w:szCs w:val="24"/>
                <w:lang w:val="es-ES"/>
              </w:rPr>
              <w:t xml:space="preserve">Extintores Polvo Químico Seco. De </w:t>
            </w:r>
            <w:r w:rsidR="00B852B8">
              <w:rPr>
                <w:rFonts w:ascii="Arial" w:eastAsia="Times New Roman" w:hAnsi="Arial" w:cs="Arial"/>
                <w:bCs/>
                <w:color w:val="auto"/>
                <w:kern w:val="36"/>
                <w:sz w:val="24"/>
                <w:szCs w:val="24"/>
                <w:lang w:val="es-ES"/>
              </w:rPr>
              <w:t xml:space="preserve"> 6 kilos. Mantención y actualización</w:t>
            </w:r>
            <w:r>
              <w:rPr>
                <w:rFonts w:ascii="Arial" w:eastAsia="Times New Roman" w:hAnsi="Arial" w:cs="Arial"/>
                <w:bCs/>
                <w:color w:val="auto"/>
                <w:kern w:val="36"/>
                <w:sz w:val="24"/>
                <w:szCs w:val="24"/>
                <w:lang w:val="es-ES"/>
              </w:rPr>
              <w:t xml:space="preserve"> (Según corresponda)</w:t>
            </w:r>
          </w:p>
          <w:p w14:paraId="2954A585" w14:textId="38100DAE" w:rsidR="00DA66FB" w:rsidRPr="00DA66FB" w:rsidRDefault="00B852B8" w:rsidP="00DA66FB">
            <w:pPr>
              <w:rPr>
                <w:lang w:val="es-ES"/>
              </w:rPr>
            </w:pPr>
            <w:r>
              <w:rPr>
                <w:lang w:val="es-ES"/>
              </w:rPr>
              <w:t>8</w:t>
            </w:r>
            <w:r w:rsidR="00DA66FB">
              <w:rPr>
                <w:lang w:val="es-ES"/>
              </w:rPr>
              <w:t xml:space="preserve"> de 6 kilos</w:t>
            </w:r>
          </w:p>
          <w:p w14:paraId="06DB7D2F" w14:textId="7355F999" w:rsidR="008278A5" w:rsidRPr="00A87FA0" w:rsidRDefault="008278A5" w:rsidP="00CA2093">
            <w:pPr>
              <w:rPr>
                <w:rFonts w:cstheme="minorHAnsi"/>
                <w:color w:val="000000"/>
                <w:sz w:val="24"/>
                <w:szCs w:val="24"/>
                <w:lang w:eastAsia="es-CL"/>
              </w:rPr>
            </w:pPr>
          </w:p>
        </w:tc>
        <w:tc>
          <w:tcPr>
            <w:tcW w:w="1204" w:type="pct"/>
            <w:tcBorders>
              <w:top w:val="single" w:sz="4" w:space="0" w:color="auto"/>
              <w:left w:val="single" w:sz="4" w:space="0" w:color="auto"/>
              <w:bottom w:val="single" w:sz="4" w:space="0" w:color="auto"/>
              <w:right w:val="single" w:sz="4" w:space="0" w:color="auto"/>
            </w:tcBorders>
            <w:vAlign w:val="center"/>
          </w:tcPr>
          <w:p w14:paraId="2D5E3710" w14:textId="04F77A21" w:rsidR="00376200" w:rsidRPr="00A87FA0" w:rsidRDefault="002171D0" w:rsidP="00CA2093">
            <w:pPr>
              <w:pStyle w:val="Ttulo4"/>
              <w:spacing w:before="0" w:beforeAutospacing="0" w:afterAutospacing="0" w:line="330" w:lineRule="atLeast"/>
              <w:ind w:left="142" w:hanging="153"/>
              <w:jc w:val="center"/>
              <w:outlineLvl w:val="3"/>
              <w:rPr>
                <w:rFonts w:asciiTheme="minorHAnsi" w:hAnsiTheme="minorHAnsi" w:cstheme="minorHAnsi"/>
                <w:b w:val="0"/>
                <w:lang w:eastAsia="en-US"/>
              </w:rPr>
            </w:pPr>
            <w:r>
              <w:rPr>
                <w:rFonts w:asciiTheme="minorHAnsi" w:hAnsiTheme="minorHAnsi" w:cstheme="minorHAnsi"/>
                <w:b w:val="0"/>
                <w:lang w:eastAsia="en-US"/>
              </w:rPr>
              <w:t>UND.</w:t>
            </w:r>
          </w:p>
        </w:tc>
        <w:tc>
          <w:tcPr>
            <w:tcW w:w="748" w:type="pct"/>
            <w:tcBorders>
              <w:top w:val="single" w:sz="4" w:space="0" w:color="auto"/>
              <w:left w:val="single" w:sz="4" w:space="0" w:color="auto"/>
              <w:bottom w:val="single" w:sz="4" w:space="0" w:color="auto"/>
              <w:right w:val="single" w:sz="4" w:space="0" w:color="auto"/>
            </w:tcBorders>
            <w:vAlign w:val="center"/>
          </w:tcPr>
          <w:p w14:paraId="12732321" w14:textId="2DD10ED4" w:rsidR="00376200" w:rsidRPr="00A87FA0" w:rsidRDefault="00DA66FB" w:rsidP="00CA2093">
            <w:pPr>
              <w:pStyle w:val="Ttulo4"/>
              <w:spacing w:before="0" w:beforeAutospacing="0" w:afterAutospacing="0" w:line="330" w:lineRule="atLeast"/>
              <w:ind w:left="142" w:hanging="153"/>
              <w:jc w:val="center"/>
              <w:outlineLvl w:val="3"/>
              <w:rPr>
                <w:rFonts w:asciiTheme="minorHAnsi" w:hAnsiTheme="minorHAnsi" w:cstheme="minorHAnsi"/>
                <w:b w:val="0"/>
                <w:lang w:eastAsia="en-US"/>
              </w:rPr>
            </w:pPr>
            <w:r>
              <w:rPr>
                <w:rFonts w:asciiTheme="minorHAnsi" w:hAnsiTheme="minorHAnsi" w:cstheme="minorHAnsi"/>
                <w:b w:val="0"/>
                <w:lang w:eastAsia="en-US"/>
              </w:rPr>
              <w:t>8</w:t>
            </w:r>
          </w:p>
        </w:tc>
      </w:tr>
    </w:tbl>
    <w:p w14:paraId="3E434256" w14:textId="64D3BA3F" w:rsidR="007A0304" w:rsidRPr="00A87FA0" w:rsidRDefault="007A0304" w:rsidP="00B140D6">
      <w:pPr>
        <w:pStyle w:val="Prrafodelista"/>
        <w:ind w:left="0"/>
        <w:rPr>
          <w:rFonts w:cstheme="minorHAnsi"/>
          <w:bCs/>
          <w:sz w:val="24"/>
          <w:szCs w:val="24"/>
        </w:rPr>
      </w:pPr>
    </w:p>
    <w:p w14:paraId="285CE2BC" w14:textId="4E4DD342" w:rsidR="00B140D6" w:rsidRDefault="00DA66FB" w:rsidP="00B140D6">
      <w:pPr>
        <w:rPr>
          <w:rFonts w:cstheme="minorHAnsi"/>
          <w:bCs/>
          <w:sz w:val="24"/>
          <w:szCs w:val="24"/>
          <w:u w:val="single"/>
        </w:rPr>
      </w:pPr>
      <w:r>
        <w:rPr>
          <w:noProof/>
          <w:lang w:val="en-US"/>
        </w:rPr>
        <w:drawing>
          <wp:inline distT="0" distB="0" distL="0" distR="0" wp14:anchorId="28CC2EBC" wp14:editId="1CCE52BE">
            <wp:extent cx="1743075" cy="1743075"/>
            <wp:effectExtent l="0" t="0" r="9525" b="9525"/>
            <wp:docPr id="2" name="Imagen 2" descr="Extintor Polvo Quimico Seco 10kg 90% | Agua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tintor Polvo Quimico Seco 10kg 90% | Aguamark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noFill/>
                    <a:ln>
                      <a:noFill/>
                    </a:ln>
                  </pic:spPr>
                </pic:pic>
              </a:graphicData>
            </a:graphic>
          </wp:inline>
        </w:drawing>
      </w:r>
    </w:p>
    <w:p w14:paraId="7FDBF846" w14:textId="34D08D8A" w:rsidR="00376200" w:rsidRDefault="00376200" w:rsidP="00B140D6">
      <w:pPr>
        <w:rPr>
          <w:rFonts w:cstheme="minorHAnsi"/>
          <w:bCs/>
          <w:sz w:val="24"/>
          <w:szCs w:val="24"/>
          <w:u w:val="single"/>
        </w:rPr>
      </w:pPr>
    </w:p>
    <w:p w14:paraId="3FD2C791" w14:textId="143ED6C0" w:rsidR="00376200" w:rsidRDefault="00376200" w:rsidP="00B140D6">
      <w:pPr>
        <w:rPr>
          <w:rFonts w:cstheme="minorHAnsi"/>
          <w:bCs/>
          <w:sz w:val="24"/>
          <w:szCs w:val="24"/>
          <w:u w:val="single"/>
        </w:rPr>
      </w:pPr>
    </w:p>
    <w:p w14:paraId="49C14BC1" w14:textId="3249099B" w:rsidR="00376200" w:rsidRDefault="00376200" w:rsidP="00B140D6">
      <w:pPr>
        <w:rPr>
          <w:rFonts w:cstheme="minorHAnsi"/>
          <w:bCs/>
          <w:sz w:val="24"/>
          <w:szCs w:val="24"/>
          <w:u w:val="single"/>
        </w:rPr>
      </w:pPr>
    </w:p>
    <w:p w14:paraId="37025D32" w14:textId="77777777" w:rsidR="00DA66FB" w:rsidRDefault="00DA66FB" w:rsidP="00B140D6">
      <w:pPr>
        <w:rPr>
          <w:rFonts w:cstheme="minorHAnsi"/>
          <w:bCs/>
          <w:sz w:val="24"/>
          <w:szCs w:val="24"/>
          <w:u w:val="single"/>
        </w:rPr>
      </w:pPr>
    </w:p>
    <w:p w14:paraId="41F21174" w14:textId="7E94774A" w:rsidR="00376200" w:rsidRDefault="00376200" w:rsidP="00B140D6">
      <w:pPr>
        <w:rPr>
          <w:rFonts w:cstheme="minorHAnsi"/>
          <w:bCs/>
          <w:sz w:val="24"/>
          <w:szCs w:val="24"/>
          <w:u w:val="single"/>
        </w:rPr>
      </w:pPr>
    </w:p>
    <w:p w14:paraId="20B13E28" w14:textId="77777777" w:rsidR="00376200" w:rsidRPr="00A87FA0" w:rsidRDefault="00376200" w:rsidP="00B140D6">
      <w:pPr>
        <w:rPr>
          <w:rFonts w:cstheme="minorHAnsi"/>
          <w:bCs/>
          <w:sz w:val="24"/>
          <w:szCs w:val="24"/>
          <w:u w:val="single"/>
        </w:rPr>
      </w:pPr>
    </w:p>
    <w:p w14:paraId="0E7318F2" w14:textId="4A88FB63" w:rsidR="008D4A54" w:rsidRPr="00A87FA0" w:rsidRDefault="000E1D74" w:rsidP="00B140D6">
      <w:pPr>
        <w:rPr>
          <w:rFonts w:cstheme="minorHAnsi"/>
          <w:b/>
          <w:bCs/>
          <w:sz w:val="24"/>
          <w:szCs w:val="24"/>
          <w:u w:val="single"/>
        </w:rPr>
      </w:pPr>
      <w:r w:rsidRPr="00A87FA0">
        <w:rPr>
          <w:rFonts w:cstheme="minorHAnsi"/>
          <w:b/>
          <w:bCs/>
          <w:sz w:val="24"/>
          <w:szCs w:val="24"/>
          <w:u w:val="single"/>
        </w:rPr>
        <w:t xml:space="preserve">Oferta </w:t>
      </w:r>
      <w:r w:rsidR="00C75F40" w:rsidRPr="00A87FA0">
        <w:rPr>
          <w:rFonts w:cstheme="minorHAnsi"/>
          <w:b/>
          <w:bCs/>
          <w:sz w:val="24"/>
          <w:szCs w:val="24"/>
          <w:u w:val="single"/>
        </w:rPr>
        <w:t xml:space="preserve">presentada por el proveedor </w:t>
      </w:r>
      <w:r w:rsidRPr="00A87FA0">
        <w:rPr>
          <w:rFonts w:cstheme="minorHAnsi"/>
          <w:b/>
          <w:bCs/>
          <w:sz w:val="24"/>
          <w:szCs w:val="24"/>
          <w:u w:val="single"/>
        </w:rPr>
        <w:t xml:space="preserve">debe </w:t>
      </w:r>
      <w:r w:rsidR="008D4A54" w:rsidRPr="00A87FA0">
        <w:rPr>
          <w:rFonts w:cstheme="minorHAnsi"/>
          <w:b/>
          <w:bCs/>
          <w:sz w:val="24"/>
          <w:szCs w:val="24"/>
          <w:u w:val="single"/>
        </w:rPr>
        <w:t>incluir:</w:t>
      </w:r>
    </w:p>
    <w:p w14:paraId="7090BCCD" w14:textId="5FF2D46D" w:rsidR="008D4A54" w:rsidRPr="00A87FA0" w:rsidRDefault="008D4A54" w:rsidP="008D4A54">
      <w:pPr>
        <w:pStyle w:val="Prrafodelista"/>
        <w:numPr>
          <w:ilvl w:val="0"/>
          <w:numId w:val="12"/>
        </w:numPr>
        <w:rPr>
          <w:rFonts w:cstheme="minorHAnsi"/>
          <w:bCs/>
          <w:sz w:val="24"/>
          <w:szCs w:val="24"/>
        </w:rPr>
      </w:pPr>
      <w:r w:rsidRPr="00A87FA0">
        <w:rPr>
          <w:rFonts w:cstheme="minorHAnsi"/>
          <w:bCs/>
          <w:sz w:val="24"/>
          <w:szCs w:val="24"/>
        </w:rPr>
        <w:t>A</w:t>
      </w:r>
      <w:r w:rsidR="000E1D74" w:rsidRPr="00A87FA0">
        <w:rPr>
          <w:rFonts w:cstheme="minorHAnsi"/>
          <w:bCs/>
          <w:sz w:val="24"/>
          <w:szCs w:val="24"/>
        </w:rPr>
        <w:t xml:space="preserve">nexo con la descripción </w:t>
      </w:r>
      <w:r w:rsidR="00C75F40" w:rsidRPr="00A87FA0">
        <w:rPr>
          <w:rFonts w:cstheme="minorHAnsi"/>
          <w:bCs/>
          <w:sz w:val="24"/>
          <w:szCs w:val="24"/>
        </w:rPr>
        <w:t xml:space="preserve">o ficha </w:t>
      </w:r>
      <w:r w:rsidR="00BF1323" w:rsidRPr="00A87FA0">
        <w:rPr>
          <w:rFonts w:cstheme="minorHAnsi"/>
          <w:bCs/>
          <w:sz w:val="24"/>
          <w:szCs w:val="24"/>
        </w:rPr>
        <w:t xml:space="preserve">técnica </w:t>
      </w:r>
      <w:r w:rsidR="000E1D74" w:rsidRPr="00A87FA0">
        <w:rPr>
          <w:rFonts w:cstheme="minorHAnsi"/>
          <w:bCs/>
          <w:sz w:val="24"/>
          <w:szCs w:val="24"/>
        </w:rPr>
        <w:t>e imagen de</w:t>
      </w:r>
      <w:r w:rsidRPr="00A87FA0">
        <w:rPr>
          <w:rFonts w:cstheme="minorHAnsi"/>
          <w:bCs/>
          <w:sz w:val="24"/>
          <w:szCs w:val="24"/>
        </w:rPr>
        <w:t>l bien cotizado</w:t>
      </w:r>
      <w:r w:rsidR="004130A9" w:rsidRPr="00A87FA0">
        <w:rPr>
          <w:rFonts w:cstheme="minorHAnsi"/>
          <w:bCs/>
          <w:sz w:val="24"/>
          <w:szCs w:val="24"/>
        </w:rPr>
        <w:t>.</w:t>
      </w:r>
      <w:r w:rsidRPr="00A87FA0">
        <w:rPr>
          <w:rFonts w:cstheme="minorHAnsi"/>
          <w:bCs/>
          <w:sz w:val="24"/>
          <w:szCs w:val="24"/>
        </w:rPr>
        <w:t xml:space="preserve"> </w:t>
      </w:r>
    </w:p>
    <w:p w14:paraId="7BA7E9D9" w14:textId="77777777" w:rsidR="000E1D74" w:rsidRPr="00A87FA0" w:rsidRDefault="008D4A54" w:rsidP="008D4A54">
      <w:pPr>
        <w:pStyle w:val="Prrafodelista"/>
        <w:numPr>
          <w:ilvl w:val="0"/>
          <w:numId w:val="12"/>
        </w:numPr>
        <w:rPr>
          <w:rFonts w:cstheme="minorHAnsi"/>
          <w:bCs/>
          <w:sz w:val="24"/>
          <w:szCs w:val="24"/>
        </w:rPr>
      </w:pPr>
      <w:r w:rsidRPr="00A87FA0">
        <w:rPr>
          <w:rFonts w:cstheme="minorHAnsi"/>
          <w:bCs/>
          <w:sz w:val="24"/>
          <w:szCs w:val="24"/>
        </w:rPr>
        <w:t>P</w:t>
      </w:r>
      <w:r w:rsidR="00D6641A" w:rsidRPr="00A87FA0">
        <w:rPr>
          <w:rFonts w:cstheme="minorHAnsi"/>
          <w:bCs/>
          <w:sz w:val="24"/>
          <w:szCs w:val="24"/>
        </w:rPr>
        <w:t>lazo de entrega expresado en días hábiles</w:t>
      </w:r>
      <w:r w:rsidR="000E1D74" w:rsidRPr="00A87FA0">
        <w:rPr>
          <w:rFonts w:cstheme="minorHAnsi"/>
          <w:bCs/>
          <w:sz w:val="24"/>
          <w:szCs w:val="24"/>
        </w:rPr>
        <w:t>.</w:t>
      </w:r>
    </w:p>
    <w:p w14:paraId="73C320E4" w14:textId="6BD34663" w:rsidR="008D4A54" w:rsidRPr="00A87FA0" w:rsidRDefault="008D4A54" w:rsidP="008D4A54">
      <w:pPr>
        <w:pStyle w:val="Prrafodelista"/>
        <w:numPr>
          <w:ilvl w:val="0"/>
          <w:numId w:val="12"/>
        </w:numPr>
        <w:rPr>
          <w:rFonts w:cstheme="minorHAnsi"/>
          <w:bCs/>
          <w:sz w:val="24"/>
          <w:szCs w:val="24"/>
        </w:rPr>
      </w:pPr>
      <w:r w:rsidRPr="00A87FA0">
        <w:rPr>
          <w:rFonts w:cstheme="minorHAnsi"/>
          <w:bCs/>
          <w:sz w:val="24"/>
          <w:szCs w:val="24"/>
        </w:rPr>
        <w:t xml:space="preserve">En el costo unitario </w:t>
      </w:r>
      <w:r w:rsidR="008278A5" w:rsidRPr="00A87FA0">
        <w:rPr>
          <w:rFonts w:cstheme="minorHAnsi"/>
          <w:bCs/>
          <w:sz w:val="24"/>
          <w:szCs w:val="24"/>
        </w:rPr>
        <w:t>debe incluir el valor del envío.</w:t>
      </w:r>
    </w:p>
    <w:p w14:paraId="58FCA694" w14:textId="584A7931" w:rsidR="000E1D74" w:rsidRPr="00A87FA0" w:rsidRDefault="007A0304" w:rsidP="008278A5">
      <w:pPr>
        <w:ind w:left="66"/>
        <w:jc w:val="both"/>
        <w:rPr>
          <w:rFonts w:cstheme="minorHAnsi"/>
          <w:b/>
          <w:bCs/>
          <w:sz w:val="24"/>
          <w:szCs w:val="24"/>
        </w:rPr>
      </w:pPr>
      <w:r w:rsidRPr="00A87FA0">
        <w:rPr>
          <w:rFonts w:cstheme="minorHAnsi"/>
          <w:b/>
          <w:bCs/>
          <w:sz w:val="24"/>
          <w:szCs w:val="24"/>
        </w:rPr>
        <w:tab/>
      </w:r>
    </w:p>
    <w:p w14:paraId="6F8F6F27" w14:textId="77777777" w:rsidR="007A0304" w:rsidRPr="00652F5F" w:rsidRDefault="000E1D74" w:rsidP="00652F5F">
      <w:pPr>
        <w:pStyle w:val="Prrafodelista"/>
        <w:numPr>
          <w:ilvl w:val="0"/>
          <w:numId w:val="14"/>
        </w:numPr>
        <w:rPr>
          <w:rFonts w:cstheme="minorHAnsi"/>
          <w:sz w:val="24"/>
          <w:szCs w:val="24"/>
        </w:rPr>
      </w:pPr>
      <w:r w:rsidRPr="00652F5F">
        <w:rPr>
          <w:rFonts w:cstheme="minorHAnsi"/>
          <w:b/>
          <w:bCs/>
          <w:sz w:val="24"/>
          <w:szCs w:val="24"/>
        </w:rPr>
        <w:t>Dirección de entrega</w:t>
      </w:r>
      <w:r w:rsidR="007A0304" w:rsidRPr="00652F5F">
        <w:rPr>
          <w:rFonts w:cstheme="minorHAnsi"/>
          <w:b/>
          <w:bCs/>
          <w:sz w:val="24"/>
          <w:szCs w:val="24"/>
        </w:rPr>
        <w:t xml:space="preserve">: </w:t>
      </w:r>
    </w:p>
    <w:p w14:paraId="6CA820E1" w14:textId="77777777" w:rsidR="007A0304" w:rsidRPr="00A87FA0" w:rsidRDefault="007A0304" w:rsidP="007A0304">
      <w:pPr>
        <w:pStyle w:val="Prrafodelista"/>
        <w:ind w:left="284"/>
        <w:rPr>
          <w:rFonts w:cstheme="minorHAnsi"/>
          <w:sz w:val="24"/>
          <w:szCs w:val="24"/>
        </w:rPr>
      </w:pPr>
    </w:p>
    <w:tbl>
      <w:tblPr>
        <w:tblStyle w:val="Tablaconcuadrcula"/>
        <w:tblW w:w="5000" w:type="pct"/>
        <w:tblInd w:w="0" w:type="dxa"/>
        <w:tblLook w:val="04A0" w:firstRow="1" w:lastRow="0" w:firstColumn="1" w:lastColumn="0" w:noHBand="0" w:noVBand="1"/>
      </w:tblPr>
      <w:tblGrid>
        <w:gridCol w:w="2548"/>
        <w:gridCol w:w="1866"/>
        <w:gridCol w:w="2207"/>
        <w:gridCol w:w="2207"/>
      </w:tblGrid>
      <w:tr w:rsidR="0086229F" w:rsidRPr="00A87FA0" w14:paraId="007870A1" w14:textId="77777777" w:rsidTr="008278A5">
        <w:trPr>
          <w:trHeight w:val="520"/>
        </w:trPr>
        <w:tc>
          <w:tcPr>
            <w:tcW w:w="1443" w:type="pct"/>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9023F5E" w14:textId="77777777" w:rsidR="0086229F" w:rsidRPr="00A87FA0" w:rsidRDefault="0086229F" w:rsidP="008278A5">
            <w:pPr>
              <w:pStyle w:val="Prrafodelista"/>
              <w:ind w:left="284"/>
              <w:jc w:val="center"/>
              <w:rPr>
                <w:rFonts w:cstheme="minorHAnsi"/>
                <w:b/>
                <w:bCs/>
                <w:sz w:val="24"/>
                <w:szCs w:val="24"/>
              </w:rPr>
            </w:pPr>
            <w:r w:rsidRPr="00A87FA0">
              <w:rPr>
                <w:rFonts w:cstheme="minorHAnsi"/>
                <w:b/>
                <w:bCs/>
                <w:sz w:val="24"/>
                <w:szCs w:val="24"/>
              </w:rPr>
              <w:t>Oficina Sectorial</w:t>
            </w:r>
          </w:p>
        </w:tc>
        <w:tc>
          <w:tcPr>
            <w:tcW w:w="1057" w:type="pct"/>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645B4B8" w14:textId="3AF3DFE0" w:rsidR="0086229F" w:rsidRPr="00A87FA0" w:rsidRDefault="0086229F" w:rsidP="008278A5">
            <w:pPr>
              <w:pStyle w:val="Prrafodelista"/>
              <w:ind w:left="284"/>
              <w:jc w:val="center"/>
              <w:rPr>
                <w:rFonts w:cstheme="minorHAnsi"/>
                <w:b/>
                <w:bCs/>
                <w:sz w:val="24"/>
                <w:szCs w:val="24"/>
              </w:rPr>
            </w:pPr>
            <w:r w:rsidRPr="00A87FA0">
              <w:rPr>
                <w:rFonts w:cstheme="minorHAnsi"/>
                <w:b/>
                <w:bCs/>
                <w:sz w:val="24"/>
                <w:szCs w:val="24"/>
              </w:rPr>
              <w:t>Dirección</w:t>
            </w:r>
          </w:p>
        </w:tc>
        <w:tc>
          <w:tcPr>
            <w:tcW w:w="1250" w:type="pct"/>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14:paraId="2B32B9D5" w14:textId="4EA27456" w:rsidR="0086229F" w:rsidRPr="00A87FA0" w:rsidRDefault="0086229F" w:rsidP="008278A5">
            <w:pPr>
              <w:jc w:val="center"/>
              <w:rPr>
                <w:rFonts w:cstheme="minorHAnsi"/>
                <w:b/>
                <w:bCs/>
                <w:sz w:val="24"/>
                <w:szCs w:val="24"/>
              </w:rPr>
            </w:pPr>
            <w:r w:rsidRPr="00A87FA0">
              <w:rPr>
                <w:rFonts w:cstheme="minorHAnsi"/>
                <w:b/>
                <w:bCs/>
                <w:sz w:val="24"/>
                <w:szCs w:val="24"/>
              </w:rPr>
              <w:t>Contacto</w:t>
            </w:r>
            <w:r w:rsidR="008278A5" w:rsidRPr="00A87FA0">
              <w:rPr>
                <w:rFonts w:cstheme="minorHAnsi"/>
                <w:b/>
                <w:bCs/>
                <w:sz w:val="24"/>
                <w:szCs w:val="24"/>
              </w:rPr>
              <w:t xml:space="preserve"> (e-mail o teléfono)</w:t>
            </w:r>
          </w:p>
        </w:tc>
        <w:tc>
          <w:tcPr>
            <w:tcW w:w="1250" w:type="pct"/>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40FE2B1" w14:textId="77777777" w:rsidR="0086229F" w:rsidRPr="00A87FA0" w:rsidRDefault="0086229F" w:rsidP="008278A5">
            <w:pPr>
              <w:pStyle w:val="Prrafodelista"/>
              <w:ind w:left="284"/>
              <w:jc w:val="center"/>
              <w:rPr>
                <w:rFonts w:cstheme="minorHAnsi"/>
                <w:b/>
                <w:bCs/>
                <w:sz w:val="24"/>
                <w:szCs w:val="24"/>
              </w:rPr>
            </w:pPr>
            <w:r w:rsidRPr="00A87FA0">
              <w:rPr>
                <w:rFonts w:cstheme="minorHAnsi"/>
                <w:b/>
                <w:bCs/>
                <w:sz w:val="24"/>
                <w:szCs w:val="24"/>
              </w:rPr>
              <w:t>Cantidad</w:t>
            </w:r>
          </w:p>
        </w:tc>
      </w:tr>
      <w:tr w:rsidR="0086229F" w:rsidRPr="00A87FA0" w14:paraId="238E355E" w14:textId="77777777" w:rsidTr="00DA66FB">
        <w:trPr>
          <w:trHeight w:val="550"/>
        </w:trPr>
        <w:tc>
          <w:tcPr>
            <w:tcW w:w="1443" w:type="pct"/>
            <w:tcBorders>
              <w:top w:val="single" w:sz="4" w:space="0" w:color="auto"/>
              <w:left w:val="single" w:sz="4" w:space="0" w:color="auto"/>
              <w:bottom w:val="single" w:sz="4" w:space="0" w:color="auto"/>
              <w:right w:val="single" w:sz="4" w:space="0" w:color="auto"/>
            </w:tcBorders>
            <w:vAlign w:val="center"/>
          </w:tcPr>
          <w:p w14:paraId="2785792D" w14:textId="1ADA3F1E" w:rsidR="0086229F" w:rsidRPr="00A87FA0" w:rsidRDefault="0086229F" w:rsidP="00376200">
            <w:pPr>
              <w:pStyle w:val="Prrafodelista"/>
              <w:spacing w:after="160"/>
              <w:ind w:left="284"/>
              <w:rPr>
                <w:rFonts w:cstheme="minorHAnsi"/>
                <w:sz w:val="24"/>
                <w:szCs w:val="24"/>
              </w:rPr>
            </w:pPr>
          </w:p>
        </w:tc>
        <w:tc>
          <w:tcPr>
            <w:tcW w:w="1057" w:type="pct"/>
            <w:tcBorders>
              <w:top w:val="single" w:sz="4" w:space="0" w:color="auto"/>
              <w:left w:val="single" w:sz="4" w:space="0" w:color="auto"/>
              <w:bottom w:val="single" w:sz="4" w:space="0" w:color="auto"/>
              <w:right w:val="single" w:sz="4" w:space="0" w:color="auto"/>
            </w:tcBorders>
            <w:vAlign w:val="center"/>
          </w:tcPr>
          <w:p w14:paraId="46867F07" w14:textId="543F48D7" w:rsidR="0086229F" w:rsidRPr="00A87FA0" w:rsidRDefault="0086229F" w:rsidP="007A0304">
            <w:pPr>
              <w:pStyle w:val="Prrafodelista"/>
              <w:spacing w:after="160"/>
              <w:ind w:left="284"/>
              <w:rPr>
                <w:rFonts w:cstheme="minorHAnsi"/>
                <w:bCs/>
                <w:sz w:val="24"/>
                <w:szCs w:val="24"/>
              </w:rPr>
            </w:pPr>
          </w:p>
        </w:tc>
        <w:tc>
          <w:tcPr>
            <w:tcW w:w="1250" w:type="pct"/>
            <w:tcBorders>
              <w:top w:val="single" w:sz="4" w:space="0" w:color="auto"/>
              <w:left w:val="single" w:sz="4" w:space="0" w:color="auto"/>
              <w:bottom w:val="single" w:sz="4" w:space="0" w:color="auto"/>
              <w:right w:val="single" w:sz="4" w:space="0" w:color="auto"/>
            </w:tcBorders>
          </w:tcPr>
          <w:p w14:paraId="30C4000E" w14:textId="452FC256" w:rsidR="00376200" w:rsidRPr="00A87FA0" w:rsidRDefault="00376200" w:rsidP="007A0304">
            <w:pPr>
              <w:pStyle w:val="Prrafodelista"/>
              <w:ind w:left="284"/>
              <w:rPr>
                <w:rFonts w:cstheme="minorHAnsi"/>
                <w:bCs/>
                <w:sz w:val="24"/>
                <w:szCs w:val="24"/>
                <w:highlight w:val="yellow"/>
              </w:rPr>
            </w:pPr>
          </w:p>
        </w:tc>
        <w:tc>
          <w:tcPr>
            <w:tcW w:w="1250" w:type="pct"/>
            <w:tcBorders>
              <w:top w:val="single" w:sz="4" w:space="0" w:color="auto"/>
              <w:left w:val="single" w:sz="4" w:space="0" w:color="auto"/>
              <w:bottom w:val="single" w:sz="4" w:space="0" w:color="auto"/>
              <w:right w:val="single" w:sz="4" w:space="0" w:color="auto"/>
            </w:tcBorders>
            <w:vAlign w:val="center"/>
          </w:tcPr>
          <w:p w14:paraId="6A42E669" w14:textId="016CC78B" w:rsidR="0086229F" w:rsidRPr="00A87FA0" w:rsidRDefault="0086229F" w:rsidP="002171D0">
            <w:pPr>
              <w:pStyle w:val="Prrafodelista"/>
              <w:spacing w:after="160"/>
              <w:ind w:left="284"/>
              <w:jc w:val="center"/>
              <w:rPr>
                <w:rFonts w:cstheme="minorHAnsi"/>
                <w:bCs/>
                <w:sz w:val="24"/>
                <w:szCs w:val="24"/>
              </w:rPr>
            </w:pPr>
          </w:p>
        </w:tc>
      </w:tr>
      <w:tr w:rsidR="00376200" w:rsidRPr="00A87FA0" w14:paraId="1B6A04C7" w14:textId="77777777" w:rsidTr="0086229F">
        <w:trPr>
          <w:trHeight w:val="550"/>
        </w:trPr>
        <w:tc>
          <w:tcPr>
            <w:tcW w:w="1443" w:type="pct"/>
            <w:tcBorders>
              <w:top w:val="single" w:sz="4" w:space="0" w:color="auto"/>
              <w:left w:val="single" w:sz="4" w:space="0" w:color="auto"/>
              <w:bottom w:val="single" w:sz="4" w:space="0" w:color="auto"/>
              <w:right w:val="single" w:sz="4" w:space="0" w:color="auto"/>
            </w:tcBorders>
            <w:vAlign w:val="center"/>
          </w:tcPr>
          <w:p w14:paraId="16CDFB19" w14:textId="22785AB0" w:rsidR="00376200" w:rsidRPr="00A87FA0" w:rsidRDefault="00376200" w:rsidP="00376200">
            <w:pPr>
              <w:pStyle w:val="Prrafodelista"/>
              <w:ind w:left="284"/>
              <w:rPr>
                <w:rFonts w:cstheme="minorHAnsi"/>
                <w:sz w:val="24"/>
                <w:szCs w:val="24"/>
              </w:rPr>
            </w:pPr>
            <w:r>
              <w:rPr>
                <w:rFonts w:cstheme="minorHAnsi"/>
                <w:sz w:val="24"/>
                <w:szCs w:val="24"/>
              </w:rPr>
              <w:t>Oficina SAG Arauco</w:t>
            </w:r>
          </w:p>
        </w:tc>
        <w:tc>
          <w:tcPr>
            <w:tcW w:w="1057" w:type="pct"/>
            <w:tcBorders>
              <w:top w:val="single" w:sz="4" w:space="0" w:color="auto"/>
              <w:left w:val="single" w:sz="4" w:space="0" w:color="auto"/>
              <w:bottom w:val="single" w:sz="4" w:space="0" w:color="auto"/>
              <w:right w:val="single" w:sz="4" w:space="0" w:color="auto"/>
            </w:tcBorders>
            <w:vAlign w:val="center"/>
          </w:tcPr>
          <w:p w14:paraId="7726B3E0" w14:textId="241191B8" w:rsidR="00376200" w:rsidRDefault="00376200" w:rsidP="007A0304">
            <w:pPr>
              <w:pStyle w:val="Prrafodelista"/>
              <w:ind w:left="284"/>
              <w:rPr>
                <w:rFonts w:cstheme="minorHAnsi"/>
                <w:bCs/>
                <w:sz w:val="24"/>
                <w:szCs w:val="24"/>
              </w:rPr>
            </w:pPr>
            <w:r>
              <w:rPr>
                <w:rFonts w:cstheme="minorHAnsi"/>
                <w:bCs/>
                <w:sz w:val="24"/>
                <w:szCs w:val="24"/>
              </w:rPr>
              <w:t>Avda. Presidente Frei N° 198, Cañete.</w:t>
            </w:r>
          </w:p>
        </w:tc>
        <w:tc>
          <w:tcPr>
            <w:tcW w:w="1250" w:type="pct"/>
            <w:tcBorders>
              <w:top w:val="single" w:sz="4" w:space="0" w:color="auto"/>
              <w:left w:val="single" w:sz="4" w:space="0" w:color="auto"/>
              <w:bottom w:val="single" w:sz="4" w:space="0" w:color="auto"/>
              <w:right w:val="single" w:sz="4" w:space="0" w:color="auto"/>
            </w:tcBorders>
          </w:tcPr>
          <w:p w14:paraId="58A4C30D" w14:textId="77777777" w:rsidR="00376200" w:rsidRDefault="00376200" w:rsidP="007A0304">
            <w:pPr>
              <w:pStyle w:val="Prrafodelista"/>
              <w:ind w:left="284"/>
              <w:rPr>
                <w:rFonts w:cstheme="minorHAnsi"/>
                <w:bCs/>
                <w:sz w:val="24"/>
                <w:szCs w:val="24"/>
                <w:highlight w:val="yellow"/>
              </w:rPr>
            </w:pPr>
          </w:p>
          <w:p w14:paraId="1039FBF1" w14:textId="77777777" w:rsidR="00376200" w:rsidRDefault="00376200" w:rsidP="007A0304">
            <w:pPr>
              <w:pStyle w:val="Prrafodelista"/>
              <w:ind w:left="284"/>
              <w:rPr>
                <w:rFonts w:cstheme="minorHAnsi"/>
                <w:bCs/>
                <w:sz w:val="24"/>
                <w:szCs w:val="24"/>
                <w:highlight w:val="yellow"/>
              </w:rPr>
            </w:pPr>
            <w:r>
              <w:rPr>
                <w:rFonts w:cstheme="minorHAnsi"/>
                <w:bCs/>
                <w:sz w:val="24"/>
                <w:szCs w:val="24"/>
                <w:highlight w:val="yellow"/>
              </w:rPr>
              <w:t>997485843</w:t>
            </w:r>
          </w:p>
          <w:p w14:paraId="22CF8D01" w14:textId="33B5CE6F" w:rsidR="00376200" w:rsidRPr="00A87FA0" w:rsidRDefault="00376200" w:rsidP="007A0304">
            <w:pPr>
              <w:pStyle w:val="Prrafodelista"/>
              <w:ind w:left="284"/>
              <w:rPr>
                <w:rFonts w:cstheme="minorHAnsi"/>
                <w:bCs/>
                <w:sz w:val="24"/>
                <w:szCs w:val="24"/>
                <w:highlight w:val="yellow"/>
              </w:rPr>
            </w:pPr>
            <w:r>
              <w:rPr>
                <w:rFonts w:cstheme="minorHAnsi"/>
                <w:bCs/>
                <w:sz w:val="24"/>
                <w:szCs w:val="24"/>
                <w:highlight w:val="yellow"/>
              </w:rPr>
              <w:t>Aliz Fernández</w:t>
            </w:r>
          </w:p>
        </w:tc>
        <w:tc>
          <w:tcPr>
            <w:tcW w:w="1250" w:type="pct"/>
            <w:tcBorders>
              <w:top w:val="single" w:sz="4" w:space="0" w:color="auto"/>
              <w:left w:val="single" w:sz="4" w:space="0" w:color="auto"/>
              <w:bottom w:val="single" w:sz="4" w:space="0" w:color="auto"/>
              <w:right w:val="single" w:sz="4" w:space="0" w:color="auto"/>
            </w:tcBorders>
            <w:vAlign w:val="center"/>
          </w:tcPr>
          <w:p w14:paraId="0F611B89" w14:textId="293C2236" w:rsidR="00376200" w:rsidRDefault="0045649F" w:rsidP="00544D30">
            <w:pPr>
              <w:pStyle w:val="Prrafodelista"/>
              <w:ind w:left="284"/>
              <w:jc w:val="center"/>
              <w:rPr>
                <w:rFonts w:cstheme="minorHAnsi"/>
                <w:bCs/>
                <w:sz w:val="24"/>
                <w:szCs w:val="24"/>
              </w:rPr>
            </w:pPr>
            <w:r>
              <w:rPr>
                <w:rFonts w:cstheme="minorHAnsi"/>
                <w:bCs/>
                <w:sz w:val="24"/>
                <w:szCs w:val="24"/>
              </w:rPr>
              <w:t>8</w:t>
            </w:r>
          </w:p>
        </w:tc>
      </w:tr>
      <w:tr w:rsidR="0045649F" w:rsidRPr="00A87FA0" w14:paraId="17132705" w14:textId="77777777" w:rsidTr="0086229F">
        <w:trPr>
          <w:trHeight w:val="550"/>
        </w:trPr>
        <w:tc>
          <w:tcPr>
            <w:tcW w:w="1443" w:type="pct"/>
            <w:tcBorders>
              <w:top w:val="single" w:sz="4" w:space="0" w:color="auto"/>
              <w:left w:val="single" w:sz="4" w:space="0" w:color="auto"/>
              <w:bottom w:val="single" w:sz="4" w:space="0" w:color="auto"/>
              <w:right w:val="single" w:sz="4" w:space="0" w:color="auto"/>
            </w:tcBorders>
            <w:vAlign w:val="center"/>
          </w:tcPr>
          <w:p w14:paraId="78BADEA8" w14:textId="77777777" w:rsidR="0045649F" w:rsidRDefault="0045649F" w:rsidP="00376200">
            <w:pPr>
              <w:pStyle w:val="Prrafodelista"/>
              <w:ind w:left="284"/>
              <w:rPr>
                <w:rFonts w:cstheme="minorHAnsi"/>
                <w:sz w:val="24"/>
                <w:szCs w:val="24"/>
              </w:rPr>
            </w:pPr>
          </w:p>
        </w:tc>
        <w:tc>
          <w:tcPr>
            <w:tcW w:w="1057" w:type="pct"/>
            <w:tcBorders>
              <w:top w:val="single" w:sz="4" w:space="0" w:color="auto"/>
              <w:left w:val="single" w:sz="4" w:space="0" w:color="auto"/>
              <w:bottom w:val="single" w:sz="4" w:space="0" w:color="auto"/>
              <w:right w:val="single" w:sz="4" w:space="0" w:color="auto"/>
            </w:tcBorders>
            <w:vAlign w:val="center"/>
          </w:tcPr>
          <w:p w14:paraId="33FCCA2B" w14:textId="77777777" w:rsidR="0045649F" w:rsidRDefault="0045649F" w:rsidP="007A0304">
            <w:pPr>
              <w:pStyle w:val="Prrafodelista"/>
              <w:ind w:left="284"/>
              <w:rPr>
                <w:rFonts w:cstheme="minorHAnsi"/>
                <w:bCs/>
                <w:sz w:val="24"/>
                <w:szCs w:val="24"/>
              </w:rPr>
            </w:pPr>
          </w:p>
        </w:tc>
        <w:tc>
          <w:tcPr>
            <w:tcW w:w="1250" w:type="pct"/>
            <w:tcBorders>
              <w:top w:val="single" w:sz="4" w:space="0" w:color="auto"/>
              <w:left w:val="single" w:sz="4" w:space="0" w:color="auto"/>
              <w:bottom w:val="single" w:sz="4" w:space="0" w:color="auto"/>
              <w:right w:val="single" w:sz="4" w:space="0" w:color="auto"/>
            </w:tcBorders>
          </w:tcPr>
          <w:p w14:paraId="03E4A645" w14:textId="77777777" w:rsidR="0045649F" w:rsidRDefault="0045649F" w:rsidP="007A0304">
            <w:pPr>
              <w:pStyle w:val="Prrafodelista"/>
              <w:ind w:left="284"/>
              <w:rPr>
                <w:rFonts w:cstheme="minorHAnsi"/>
                <w:bCs/>
                <w:sz w:val="24"/>
                <w:szCs w:val="24"/>
                <w:highlight w:val="yellow"/>
              </w:rPr>
            </w:pPr>
          </w:p>
        </w:tc>
        <w:tc>
          <w:tcPr>
            <w:tcW w:w="1250" w:type="pct"/>
            <w:tcBorders>
              <w:top w:val="single" w:sz="4" w:space="0" w:color="auto"/>
              <w:left w:val="single" w:sz="4" w:space="0" w:color="auto"/>
              <w:bottom w:val="single" w:sz="4" w:space="0" w:color="auto"/>
              <w:right w:val="single" w:sz="4" w:space="0" w:color="auto"/>
            </w:tcBorders>
            <w:vAlign w:val="center"/>
          </w:tcPr>
          <w:p w14:paraId="75CB65F4" w14:textId="77777777" w:rsidR="0045649F" w:rsidRDefault="0045649F" w:rsidP="00544D30">
            <w:pPr>
              <w:pStyle w:val="Prrafodelista"/>
              <w:ind w:left="284"/>
              <w:jc w:val="center"/>
              <w:rPr>
                <w:rFonts w:cstheme="minorHAnsi"/>
                <w:bCs/>
                <w:sz w:val="24"/>
                <w:szCs w:val="24"/>
              </w:rPr>
            </w:pPr>
          </w:p>
        </w:tc>
      </w:tr>
    </w:tbl>
    <w:p w14:paraId="496E0B02" w14:textId="69A1C584" w:rsidR="00652F5F" w:rsidRPr="0045649F" w:rsidRDefault="007A0304" w:rsidP="007C64AA">
      <w:pPr>
        <w:pStyle w:val="Prrafodelista"/>
        <w:numPr>
          <w:ilvl w:val="0"/>
          <w:numId w:val="14"/>
        </w:numPr>
        <w:rPr>
          <w:rFonts w:cstheme="minorHAnsi"/>
          <w:b/>
          <w:sz w:val="24"/>
          <w:szCs w:val="24"/>
        </w:rPr>
      </w:pPr>
      <w:r w:rsidRPr="0045649F">
        <w:rPr>
          <w:rFonts w:cstheme="minorHAnsi"/>
          <w:b/>
          <w:sz w:val="24"/>
          <w:szCs w:val="24"/>
        </w:rPr>
        <w:t>P</w:t>
      </w:r>
      <w:r w:rsidR="000E1D74" w:rsidRPr="0045649F">
        <w:rPr>
          <w:rFonts w:cstheme="minorHAnsi"/>
          <w:b/>
          <w:sz w:val="24"/>
          <w:szCs w:val="24"/>
        </w:rPr>
        <w:t xml:space="preserve">lazo </w:t>
      </w:r>
      <w:r w:rsidR="008278A5" w:rsidRPr="0045649F">
        <w:rPr>
          <w:rFonts w:cstheme="minorHAnsi"/>
          <w:b/>
          <w:sz w:val="24"/>
          <w:szCs w:val="24"/>
        </w:rPr>
        <w:t xml:space="preserve">máximo </w:t>
      </w:r>
      <w:r w:rsidR="000E1D74" w:rsidRPr="0045649F">
        <w:rPr>
          <w:rFonts w:cstheme="minorHAnsi"/>
          <w:b/>
          <w:sz w:val="24"/>
          <w:szCs w:val="24"/>
        </w:rPr>
        <w:t>de entrega</w:t>
      </w:r>
      <w:r w:rsidRPr="0045649F">
        <w:rPr>
          <w:rFonts w:cstheme="minorHAnsi"/>
          <w:b/>
          <w:sz w:val="24"/>
          <w:szCs w:val="24"/>
        </w:rPr>
        <w:t>:</w:t>
      </w:r>
      <w:r w:rsidR="00374E1B" w:rsidRPr="0045649F">
        <w:rPr>
          <w:rFonts w:cstheme="minorHAnsi"/>
          <w:b/>
          <w:sz w:val="24"/>
          <w:szCs w:val="24"/>
        </w:rPr>
        <w:t xml:space="preserve"> </w:t>
      </w:r>
      <w:r w:rsidR="00376200" w:rsidRPr="0045649F">
        <w:rPr>
          <w:rFonts w:cstheme="minorHAnsi"/>
          <w:b/>
          <w:sz w:val="24"/>
          <w:szCs w:val="24"/>
        </w:rPr>
        <w:t xml:space="preserve"> 10</w:t>
      </w:r>
      <w:r w:rsidR="00B363A7" w:rsidRPr="0045649F">
        <w:rPr>
          <w:rFonts w:cstheme="minorHAnsi"/>
          <w:sz w:val="24"/>
          <w:szCs w:val="24"/>
        </w:rPr>
        <w:t xml:space="preserve"> días</w:t>
      </w:r>
      <w:r w:rsidRPr="0045649F">
        <w:rPr>
          <w:rFonts w:cstheme="minorHAnsi"/>
          <w:sz w:val="24"/>
          <w:szCs w:val="24"/>
        </w:rPr>
        <w:t xml:space="preserve"> hábiles</w:t>
      </w:r>
      <w:r w:rsidR="00B363A7" w:rsidRPr="0045649F">
        <w:rPr>
          <w:rFonts w:cstheme="minorHAnsi"/>
          <w:sz w:val="24"/>
          <w:szCs w:val="24"/>
        </w:rPr>
        <w:t>,</w:t>
      </w:r>
      <w:r w:rsidRPr="0045649F">
        <w:rPr>
          <w:rFonts w:cstheme="minorHAnsi"/>
          <w:sz w:val="24"/>
          <w:szCs w:val="24"/>
        </w:rPr>
        <w:t xml:space="preserve"> desde </w:t>
      </w:r>
      <w:r w:rsidR="000E1D74" w:rsidRPr="0045649F">
        <w:rPr>
          <w:rFonts w:cstheme="minorHAnsi"/>
          <w:sz w:val="24"/>
          <w:szCs w:val="24"/>
        </w:rPr>
        <w:t xml:space="preserve">la </w:t>
      </w:r>
      <w:r w:rsidRPr="0045649F">
        <w:rPr>
          <w:rFonts w:cstheme="minorHAnsi"/>
          <w:sz w:val="24"/>
          <w:szCs w:val="24"/>
        </w:rPr>
        <w:t>emisión de la orden de compra</w:t>
      </w:r>
      <w:r w:rsidR="00D6641A" w:rsidRPr="0045649F">
        <w:rPr>
          <w:rFonts w:cstheme="minorHAnsi"/>
          <w:sz w:val="24"/>
          <w:szCs w:val="24"/>
        </w:rPr>
        <w:t>.</w:t>
      </w:r>
      <w:r w:rsidR="00D6641A" w:rsidRPr="0045649F">
        <w:rPr>
          <w:rFonts w:cstheme="minorHAnsi"/>
          <w:b/>
          <w:sz w:val="24"/>
          <w:szCs w:val="24"/>
        </w:rPr>
        <w:t xml:space="preserve"> </w:t>
      </w:r>
      <w:r w:rsidR="002845E5" w:rsidRPr="0045649F">
        <w:rPr>
          <w:rFonts w:cstheme="minorHAnsi"/>
          <w:b/>
          <w:sz w:val="24"/>
          <w:szCs w:val="24"/>
        </w:rPr>
        <w:t xml:space="preserve"> </w:t>
      </w:r>
    </w:p>
    <w:p w14:paraId="7D40FB46" w14:textId="77777777" w:rsidR="00652F5F" w:rsidRPr="00652F5F" w:rsidRDefault="00652F5F" w:rsidP="00652F5F">
      <w:pPr>
        <w:pStyle w:val="Prrafodelista"/>
        <w:rPr>
          <w:rFonts w:cstheme="minorHAnsi"/>
          <w:b/>
          <w:sz w:val="24"/>
          <w:szCs w:val="24"/>
        </w:rPr>
      </w:pPr>
    </w:p>
    <w:p w14:paraId="771D4109" w14:textId="4DFB5E58" w:rsidR="00B140D6" w:rsidRPr="00652F5F" w:rsidRDefault="00D6641A" w:rsidP="00652F5F">
      <w:pPr>
        <w:pStyle w:val="Prrafodelista"/>
        <w:numPr>
          <w:ilvl w:val="0"/>
          <w:numId w:val="14"/>
        </w:numPr>
        <w:rPr>
          <w:rFonts w:cstheme="minorHAnsi"/>
          <w:bCs/>
          <w:sz w:val="24"/>
          <w:szCs w:val="24"/>
        </w:rPr>
      </w:pPr>
      <w:r w:rsidRPr="00652F5F">
        <w:rPr>
          <w:rFonts w:cstheme="minorHAnsi"/>
          <w:b/>
          <w:sz w:val="24"/>
          <w:szCs w:val="24"/>
        </w:rPr>
        <w:t xml:space="preserve">Plazo </w:t>
      </w:r>
      <w:r w:rsidR="008278A5" w:rsidRPr="00652F5F">
        <w:rPr>
          <w:rFonts w:cstheme="minorHAnsi"/>
          <w:b/>
          <w:sz w:val="24"/>
          <w:szCs w:val="24"/>
        </w:rPr>
        <w:t xml:space="preserve">máximo </w:t>
      </w:r>
      <w:r w:rsidRPr="00652F5F">
        <w:rPr>
          <w:rFonts w:cstheme="minorHAnsi"/>
          <w:b/>
          <w:sz w:val="24"/>
          <w:szCs w:val="24"/>
        </w:rPr>
        <w:t xml:space="preserve">de restitución producto dañado o </w:t>
      </w:r>
      <w:r w:rsidR="00374E1B" w:rsidRPr="00652F5F">
        <w:rPr>
          <w:rFonts w:cstheme="minorHAnsi"/>
          <w:b/>
          <w:sz w:val="24"/>
          <w:szCs w:val="24"/>
        </w:rPr>
        <w:t>defectuoso</w:t>
      </w:r>
      <w:r w:rsidR="008278A5" w:rsidRPr="00652F5F">
        <w:rPr>
          <w:rFonts w:cstheme="minorHAnsi"/>
          <w:sz w:val="24"/>
          <w:szCs w:val="24"/>
        </w:rPr>
        <w:t xml:space="preserve">:  </w:t>
      </w:r>
      <w:r w:rsidR="00376200">
        <w:rPr>
          <w:rFonts w:cstheme="minorHAnsi"/>
          <w:sz w:val="24"/>
          <w:szCs w:val="24"/>
        </w:rPr>
        <w:t>5</w:t>
      </w:r>
      <w:r w:rsidRPr="00652F5F">
        <w:rPr>
          <w:rFonts w:cstheme="minorHAnsi"/>
          <w:sz w:val="24"/>
          <w:szCs w:val="24"/>
        </w:rPr>
        <w:t xml:space="preserve"> días hábiles desde el requerimiento.</w:t>
      </w:r>
    </w:p>
    <w:p w14:paraId="68FD5AFE" w14:textId="7105DFD5" w:rsidR="009110FF" w:rsidRPr="00384B0B" w:rsidRDefault="009110FF" w:rsidP="009110FF">
      <w:pPr>
        <w:pStyle w:val="Prrafodelista"/>
        <w:ind w:left="66"/>
        <w:jc w:val="both"/>
        <w:rPr>
          <w:rFonts w:cstheme="minorHAnsi"/>
          <w:bCs/>
          <w:color w:val="FF0000"/>
          <w:sz w:val="24"/>
          <w:szCs w:val="24"/>
        </w:rPr>
      </w:pPr>
      <w:r w:rsidRPr="00A87FA0">
        <w:rPr>
          <w:rFonts w:cstheme="minorHAnsi"/>
          <w:bCs/>
          <w:i/>
          <w:color w:val="FF0000"/>
          <w:sz w:val="24"/>
          <w:szCs w:val="24"/>
        </w:rPr>
        <w:cr/>
      </w:r>
    </w:p>
    <w:p w14:paraId="5A98BD87" w14:textId="77777777" w:rsidR="00774DE8" w:rsidRPr="00A87FA0" w:rsidRDefault="00774DE8" w:rsidP="00652F5F">
      <w:pPr>
        <w:pStyle w:val="Prrafodelista"/>
        <w:numPr>
          <w:ilvl w:val="0"/>
          <w:numId w:val="14"/>
        </w:numPr>
        <w:tabs>
          <w:tab w:val="left" w:pos="142"/>
        </w:tabs>
        <w:spacing w:after="0"/>
        <w:rPr>
          <w:rFonts w:cstheme="minorHAnsi"/>
          <w:bCs/>
          <w:sz w:val="24"/>
          <w:szCs w:val="24"/>
        </w:rPr>
      </w:pPr>
      <w:r w:rsidRPr="00A87FA0">
        <w:rPr>
          <w:rFonts w:cstheme="minorHAnsi"/>
          <w:b/>
          <w:bCs/>
          <w:sz w:val="24"/>
          <w:szCs w:val="24"/>
        </w:rPr>
        <w:t>Facturación:</w:t>
      </w:r>
    </w:p>
    <w:p w14:paraId="59196393" w14:textId="77777777" w:rsidR="00241D78" w:rsidRPr="00A87FA0" w:rsidRDefault="00241D78" w:rsidP="00774DE8">
      <w:pPr>
        <w:pStyle w:val="Prrafodelista"/>
        <w:spacing w:after="0"/>
        <w:ind w:left="66"/>
        <w:rPr>
          <w:rFonts w:cstheme="minorHAnsi"/>
          <w:b/>
          <w:bCs/>
          <w:sz w:val="24"/>
          <w:szCs w:val="24"/>
        </w:rPr>
      </w:pPr>
    </w:p>
    <w:p w14:paraId="052F458B" w14:textId="288DAD2F" w:rsidR="00241D78" w:rsidRPr="00652F5F" w:rsidRDefault="00241D78" w:rsidP="00774DE8">
      <w:pPr>
        <w:pStyle w:val="Prrafodelista"/>
        <w:spacing w:after="0"/>
        <w:ind w:left="66"/>
        <w:rPr>
          <w:rFonts w:cstheme="minorHAnsi"/>
          <w:bCs/>
          <w:sz w:val="24"/>
          <w:szCs w:val="24"/>
        </w:rPr>
      </w:pPr>
      <w:r w:rsidRPr="00652F5F">
        <w:rPr>
          <w:rFonts w:cstheme="minorHAnsi"/>
          <w:bCs/>
          <w:sz w:val="24"/>
          <w:szCs w:val="24"/>
        </w:rPr>
        <w:t>Razón social</w:t>
      </w:r>
      <w:r w:rsidR="00774DE8" w:rsidRPr="00652F5F">
        <w:rPr>
          <w:rFonts w:cstheme="minorHAnsi"/>
          <w:bCs/>
          <w:sz w:val="24"/>
          <w:szCs w:val="24"/>
        </w:rPr>
        <w:t>:</w:t>
      </w:r>
      <w:r w:rsidRPr="00652F5F">
        <w:rPr>
          <w:rFonts w:cstheme="minorHAnsi"/>
          <w:bCs/>
          <w:sz w:val="24"/>
          <w:szCs w:val="24"/>
        </w:rPr>
        <w:tab/>
      </w:r>
      <w:r w:rsidRPr="00652F5F">
        <w:rPr>
          <w:rFonts w:cstheme="minorHAnsi"/>
          <w:bCs/>
          <w:sz w:val="24"/>
          <w:szCs w:val="24"/>
        </w:rPr>
        <w:tab/>
      </w:r>
      <w:r w:rsidR="00774DE8" w:rsidRPr="00652F5F">
        <w:rPr>
          <w:rFonts w:cstheme="minorHAnsi"/>
          <w:bCs/>
          <w:sz w:val="24"/>
          <w:szCs w:val="24"/>
        </w:rPr>
        <w:t>Servicio agrícola y Ganadero Región</w:t>
      </w:r>
    </w:p>
    <w:p w14:paraId="55C953F1" w14:textId="5E39B405" w:rsidR="00241D78" w:rsidRPr="00652F5F" w:rsidRDefault="00241D78" w:rsidP="00774DE8">
      <w:pPr>
        <w:pStyle w:val="Prrafodelista"/>
        <w:spacing w:after="0"/>
        <w:ind w:left="66"/>
        <w:rPr>
          <w:rFonts w:cstheme="minorHAnsi"/>
          <w:bCs/>
          <w:sz w:val="24"/>
          <w:szCs w:val="24"/>
        </w:rPr>
      </w:pPr>
      <w:r w:rsidRPr="00652F5F">
        <w:rPr>
          <w:rFonts w:cstheme="minorHAnsi"/>
          <w:bCs/>
          <w:sz w:val="24"/>
          <w:szCs w:val="24"/>
        </w:rPr>
        <w:t xml:space="preserve">RUT: </w:t>
      </w:r>
      <w:r w:rsidRPr="00652F5F">
        <w:rPr>
          <w:rFonts w:cstheme="minorHAnsi"/>
          <w:bCs/>
          <w:sz w:val="24"/>
          <w:szCs w:val="24"/>
        </w:rPr>
        <w:tab/>
      </w:r>
      <w:r w:rsidRPr="00652F5F">
        <w:rPr>
          <w:rFonts w:cstheme="minorHAnsi"/>
          <w:bCs/>
          <w:sz w:val="24"/>
          <w:szCs w:val="24"/>
        </w:rPr>
        <w:tab/>
      </w:r>
      <w:r w:rsidRPr="00652F5F">
        <w:rPr>
          <w:rFonts w:cstheme="minorHAnsi"/>
          <w:bCs/>
          <w:sz w:val="24"/>
          <w:szCs w:val="24"/>
        </w:rPr>
        <w:tab/>
        <w:t>61.308.000-7</w:t>
      </w:r>
    </w:p>
    <w:p w14:paraId="30ABDC87" w14:textId="43D3E9A1" w:rsidR="00774DE8" w:rsidRPr="00652F5F" w:rsidRDefault="00B852B8" w:rsidP="00241D78">
      <w:pPr>
        <w:pStyle w:val="Prrafodelista"/>
        <w:spacing w:after="0"/>
        <w:ind w:left="66"/>
        <w:rPr>
          <w:rFonts w:cstheme="minorHAnsi"/>
          <w:bCs/>
          <w:sz w:val="24"/>
          <w:szCs w:val="24"/>
        </w:rPr>
      </w:pPr>
      <w:r>
        <w:rPr>
          <w:rFonts w:cstheme="minorHAnsi"/>
          <w:bCs/>
          <w:sz w:val="24"/>
          <w:szCs w:val="24"/>
        </w:rPr>
        <w:t xml:space="preserve">Dirección: </w:t>
      </w:r>
      <w:r>
        <w:rPr>
          <w:rFonts w:cstheme="minorHAnsi"/>
          <w:bCs/>
          <w:sz w:val="24"/>
          <w:szCs w:val="24"/>
        </w:rPr>
        <w:tab/>
      </w:r>
      <w:r>
        <w:rPr>
          <w:rFonts w:cstheme="minorHAnsi"/>
          <w:bCs/>
          <w:sz w:val="24"/>
          <w:szCs w:val="24"/>
        </w:rPr>
        <w:tab/>
        <w:t>Caupolicán N° 330,</w:t>
      </w:r>
      <w:r w:rsidR="00774DE8" w:rsidRPr="00652F5F">
        <w:rPr>
          <w:rFonts w:cstheme="minorHAnsi"/>
          <w:bCs/>
          <w:sz w:val="24"/>
          <w:szCs w:val="24"/>
        </w:rPr>
        <w:t xml:space="preserve"> Concepción.</w:t>
      </w:r>
    </w:p>
    <w:p w14:paraId="4C3803E1" w14:textId="09ACC65D" w:rsidR="00774DE8" w:rsidRPr="00652F5F" w:rsidRDefault="00774DE8" w:rsidP="00774DE8">
      <w:pPr>
        <w:pStyle w:val="Prrafodelista"/>
        <w:spacing w:after="0"/>
        <w:ind w:left="66"/>
        <w:rPr>
          <w:rFonts w:cstheme="minorHAnsi"/>
          <w:bCs/>
          <w:sz w:val="24"/>
          <w:szCs w:val="24"/>
        </w:rPr>
      </w:pPr>
      <w:r w:rsidRPr="00652F5F">
        <w:rPr>
          <w:rFonts w:cstheme="minorHAnsi"/>
          <w:bCs/>
          <w:sz w:val="24"/>
          <w:szCs w:val="24"/>
        </w:rPr>
        <w:t xml:space="preserve">Envió de la factura: </w:t>
      </w:r>
      <w:r w:rsidR="00376200">
        <w:rPr>
          <w:rFonts w:cstheme="minorHAnsi"/>
          <w:bCs/>
          <w:sz w:val="24"/>
          <w:szCs w:val="24"/>
        </w:rPr>
        <w:tab/>
        <w:t>Avda. Presidente Frei N° 198, Cañete.</w:t>
      </w:r>
    </w:p>
    <w:p w14:paraId="1BF9AA9A" w14:textId="02A45290" w:rsidR="00774DE8" w:rsidRPr="00B852B8" w:rsidRDefault="00241D78" w:rsidP="00774DE8">
      <w:pPr>
        <w:pStyle w:val="Prrafodelista"/>
        <w:spacing w:after="0"/>
        <w:ind w:left="66"/>
        <w:rPr>
          <w:rFonts w:cstheme="minorHAnsi"/>
          <w:bCs/>
          <w:sz w:val="24"/>
          <w:szCs w:val="24"/>
          <w:lang w:val="en-US"/>
        </w:rPr>
      </w:pPr>
      <w:r w:rsidRPr="00B852B8">
        <w:rPr>
          <w:rFonts w:cstheme="minorHAnsi"/>
          <w:bCs/>
          <w:sz w:val="24"/>
          <w:szCs w:val="24"/>
          <w:lang w:val="en-US"/>
        </w:rPr>
        <w:t>Email:</w:t>
      </w:r>
      <w:r w:rsidR="00774DE8" w:rsidRPr="00B852B8">
        <w:rPr>
          <w:rFonts w:cstheme="minorHAnsi"/>
          <w:bCs/>
          <w:sz w:val="24"/>
          <w:szCs w:val="24"/>
          <w:lang w:val="en-US"/>
        </w:rPr>
        <w:t xml:space="preserve"> </w:t>
      </w:r>
      <w:r w:rsidR="00376200" w:rsidRPr="00B852B8">
        <w:rPr>
          <w:rFonts w:cstheme="minorHAnsi"/>
          <w:bCs/>
          <w:sz w:val="24"/>
          <w:szCs w:val="24"/>
          <w:lang w:val="en-US"/>
        </w:rPr>
        <w:tab/>
      </w:r>
      <w:r w:rsidR="00376200" w:rsidRPr="00B852B8">
        <w:rPr>
          <w:rFonts w:cstheme="minorHAnsi"/>
          <w:bCs/>
          <w:sz w:val="24"/>
          <w:szCs w:val="24"/>
          <w:lang w:val="en-US"/>
        </w:rPr>
        <w:tab/>
        <w:t>aliz.fernandez</w:t>
      </w:r>
      <w:r w:rsidR="00B852B8" w:rsidRPr="00B852B8">
        <w:rPr>
          <w:rFonts w:cstheme="minorHAnsi"/>
          <w:bCs/>
          <w:sz w:val="24"/>
          <w:szCs w:val="24"/>
          <w:lang w:val="en-US"/>
        </w:rPr>
        <w:t>@</w:t>
      </w:r>
      <w:r w:rsidR="00376200" w:rsidRPr="00B852B8">
        <w:rPr>
          <w:rFonts w:cstheme="minorHAnsi"/>
          <w:bCs/>
          <w:sz w:val="24"/>
          <w:szCs w:val="24"/>
          <w:lang w:val="en-US"/>
        </w:rPr>
        <w:t>sag.gob.cl</w:t>
      </w:r>
    </w:p>
    <w:p w14:paraId="76A3F05F" w14:textId="519C216D" w:rsidR="00376200" w:rsidRPr="00B852B8" w:rsidRDefault="00376200" w:rsidP="00376200">
      <w:pPr>
        <w:spacing w:after="0"/>
        <w:rPr>
          <w:rFonts w:cstheme="minorHAnsi"/>
          <w:bCs/>
          <w:sz w:val="24"/>
          <w:szCs w:val="24"/>
          <w:lang w:val="en-US"/>
        </w:rPr>
      </w:pPr>
    </w:p>
    <w:p w14:paraId="38F68115" w14:textId="77777777" w:rsidR="00376200" w:rsidRPr="00B852B8" w:rsidRDefault="00376200" w:rsidP="00376200">
      <w:pPr>
        <w:spacing w:after="0"/>
        <w:rPr>
          <w:rFonts w:cstheme="minorHAnsi"/>
          <w:bCs/>
          <w:sz w:val="24"/>
          <w:szCs w:val="24"/>
          <w:lang w:val="en-US"/>
        </w:rPr>
      </w:pPr>
    </w:p>
    <w:p w14:paraId="7039F5A6" w14:textId="7E234AC4" w:rsidR="00652F5F" w:rsidRPr="00B852B8" w:rsidRDefault="00652F5F" w:rsidP="00774DE8">
      <w:pPr>
        <w:pStyle w:val="Prrafodelista"/>
        <w:spacing w:after="0"/>
        <w:ind w:left="66"/>
        <w:rPr>
          <w:rFonts w:cstheme="minorHAnsi"/>
          <w:b/>
          <w:bCs/>
          <w:sz w:val="24"/>
          <w:szCs w:val="24"/>
          <w:lang w:val="en-US"/>
        </w:rPr>
      </w:pPr>
    </w:p>
    <w:p w14:paraId="2AF83E09" w14:textId="1070AA6D" w:rsidR="0045649F" w:rsidRPr="00B852B8" w:rsidRDefault="0045649F" w:rsidP="00774DE8">
      <w:pPr>
        <w:pStyle w:val="Prrafodelista"/>
        <w:spacing w:after="0"/>
        <w:ind w:left="66"/>
        <w:rPr>
          <w:rFonts w:cstheme="minorHAnsi"/>
          <w:b/>
          <w:bCs/>
          <w:sz w:val="24"/>
          <w:szCs w:val="24"/>
          <w:lang w:val="en-US"/>
        </w:rPr>
      </w:pPr>
    </w:p>
    <w:p w14:paraId="4D46D231" w14:textId="30FA7D4A" w:rsidR="0045649F" w:rsidRPr="00B852B8" w:rsidRDefault="0045649F" w:rsidP="00774DE8">
      <w:pPr>
        <w:pStyle w:val="Prrafodelista"/>
        <w:spacing w:after="0"/>
        <w:ind w:left="66"/>
        <w:rPr>
          <w:rFonts w:cstheme="minorHAnsi"/>
          <w:b/>
          <w:bCs/>
          <w:sz w:val="24"/>
          <w:szCs w:val="24"/>
          <w:lang w:val="en-US"/>
        </w:rPr>
      </w:pPr>
    </w:p>
    <w:p w14:paraId="14A55168" w14:textId="77777777" w:rsidR="0045649F" w:rsidRPr="00B852B8" w:rsidRDefault="0045649F" w:rsidP="00774DE8">
      <w:pPr>
        <w:pStyle w:val="Prrafodelista"/>
        <w:spacing w:after="0"/>
        <w:ind w:left="66"/>
        <w:rPr>
          <w:rFonts w:cstheme="minorHAnsi"/>
          <w:b/>
          <w:bCs/>
          <w:sz w:val="24"/>
          <w:szCs w:val="24"/>
          <w:lang w:val="en-US"/>
        </w:rPr>
      </w:pPr>
    </w:p>
    <w:p w14:paraId="071C42C1" w14:textId="77777777" w:rsidR="00652F5F" w:rsidRPr="00B852B8" w:rsidRDefault="00652F5F" w:rsidP="00774DE8">
      <w:pPr>
        <w:pStyle w:val="Prrafodelista"/>
        <w:spacing w:after="0"/>
        <w:ind w:left="66"/>
        <w:rPr>
          <w:rFonts w:cstheme="minorHAnsi"/>
          <w:b/>
          <w:bCs/>
          <w:sz w:val="24"/>
          <w:szCs w:val="24"/>
          <w:lang w:val="en-US"/>
        </w:rPr>
      </w:pPr>
    </w:p>
    <w:p w14:paraId="6A28581F" w14:textId="1FB815E5" w:rsidR="0086229F" w:rsidRPr="00652F5F" w:rsidRDefault="0086229F" w:rsidP="00652F5F">
      <w:pPr>
        <w:pStyle w:val="Prrafodelista"/>
        <w:numPr>
          <w:ilvl w:val="0"/>
          <w:numId w:val="14"/>
        </w:numPr>
        <w:tabs>
          <w:tab w:val="left" w:pos="142"/>
        </w:tabs>
        <w:rPr>
          <w:rFonts w:cstheme="minorHAnsi"/>
          <w:bCs/>
          <w:sz w:val="24"/>
          <w:szCs w:val="24"/>
        </w:rPr>
      </w:pPr>
      <w:r w:rsidRPr="00652F5F">
        <w:rPr>
          <w:rFonts w:cstheme="minorHAnsi"/>
          <w:b/>
          <w:bCs/>
          <w:sz w:val="24"/>
          <w:szCs w:val="24"/>
        </w:rPr>
        <w:t>Multas</w:t>
      </w:r>
    </w:p>
    <w:p w14:paraId="404102DF" w14:textId="77777777" w:rsidR="001B6534" w:rsidRPr="00A87FA0" w:rsidRDefault="001B6534" w:rsidP="00B140D6">
      <w:pPr>
        <w:spacing w:after="0"/>
        <w:jc w:val="both"/>
        <w:rPr>
          <w:rFonts w:cstheme="minorHAnsi"/>
          <w:bCs/>
          <w:sz w:val="24"/>
          <w:szCs w:val="24"/>
        </w:rPr>
      </w:pPr>
    </w:p>
    <w:p w14:paraId="57584EB4" w14:textId="7B27F005" w:rsidR="00B140D6" w:rsidRPr="00A87FA0" w:rsidRDefault="00B852B8" w:rsidP="00B140D6">
      <w:pPr>
        <w:spacing w:after="0"/>
        <w:jc w:val="both"/>
        <w:rPr>
          <w:rFonts w:cstheme="minorHAnsi"/>
          <w:bCs/>
          <w:sz w:val="24"/>
          <w:szCs w:val="24"/>
        </w:rPr>
      </w:pPr>
      <w:r>
        <w:rPr>
          <w:rFonts w:cstheme="minorHAnsi"/>
          <w:bCs/>
          <w:sz w:val="24"/>
          <w:szCs w:val="24"/>
        </w:rPr>
        <w:t xml:space="preserve">      No aplica.</w:t>
      </w:r>
    </w:p>
    <w:p w14:paraId="5D3FE646" w14:textId="77777777" w:rsidR="00B140D6" w:rsidRPr="00A87FA0" w:rsidRDefault="00B140D6" w:rsidP="00B140D6">
      <w:pPr>
        <w:spacing w:after="0"/>
        <w:jc w:val="both"/>
        <w:rPr>
          <w:rFonts w:cstheme="minorHAnsi"/>
          <w:bCs/>
          <w:sz w:val="24"/>
          <w:szCs w:val="24"/>
        </w:rPr>
      </w:pPr>
    </w:p>
    <w:p w14:paraId="66EB5FF2" w14:textId="77777777" w:rsidR="006E4499" w:rsidRPr="00A87FA0" w:rsidRDefault="006E4499" w:rsidP="001B6534">
      <w:pPr>
        <w:spacing w:after="0"/>
        <w:jc w:val="both"/>
        <w:rPr>
          <w:rFonts w:cstheme="minorHAnsi"/>
          <w:bCs/>
          <w:sz w:val="24"/>
          <w:szCs w:val="24"/>
        </w:rPr>
      </w:pPr>
    </w:p>
    <w:p w14:paraId="6ECCA672" w14:textId="32962006" w:rsidR="00F5711B" w:rsidRPr="00A87FA0" w:rsidRDefault="00F5711B" w:rsidP="00652F5F">
      <w:pPr>
        <w:pStyle w:val="Encabezado"/>
        <w:numPr>
          <w:ilvl w:val="0"/>
          <w:numId w:val="14"/>
        </w:numPr>
        <w:tabs>
          <w:tab w:val="left" w:pos="720"/>
          <w:tab w:val="left" w:pos="993"/>
          <w:tab w:val="left" w:pos="3240"/>
          <w:tab w:val="left" w:pos="3420"/>
        </w:tabs>
        <w:jc w:val="both"/>
        <w:rPr>
          <w:rFonts w:cstheme="minorHAnsi"/>
          <w:b/>
          <w:sz w:val="24"/>
          <w:szCs w:val="24"/>
        </w:rPr>
      </w:pPr>
      <w:r w:rsidRPr="00A87FA0">
        <w:rPr>
          <w:rFonts w:cstheme="minorHAnsi"/>
          <w:b/>
          <w:sz w:val="24"/>
          <w:szCs w:val="24"/>
        </w:rPr>
        <w:t>Formalización:</w:t>
      </w:r>
    </w:p>
    <w:p w14:paraId="066032EE" w14:textId="77777777" w:rsidR="00A87FA0" w:rsidRPr="00A87FA0" w:rsidRDefault="00A87FA0" w:rsidP="00A87FA0">
      <w:pPr>
        <w:pStyle w:val="Encabezado"/>
        <w:tabs>
          <w:tab w:val="left" w:pos="720"/>
          <w:tab w:val="left" w:pos="993"/>
          <w:tab w:val="left" w:pos="3240"/>
          <w:tab w:val="left" w:pos="3420"/>
        </w:tabs>
        <w:ind w:left="786"/>
        <w:jc w:val="both"/>
        <w:rPr>
          <w:rFonts w:cstheme="minorHAnsi"/>
          <w:b/>
          <w:sz w:val="24"/>
          <w:szCs w:val="24"/>
        </w:rPr>
      </w:pPr>
    </w:p>
    <w:p w14:paraId="3C1A53F5" w14:textId="77777777" w:rsidR="00F5711B" w:rsidRPr="00A87FA0" w:rsidRDefault="00F5711B" w:rsidP="00BD6714">
      <w:pPr>
        <w:pStyle w:val="Encabezado"/>
        <w:tabs>
          <w:tab w:val="left" w:pos="720"/>
          <w:tab w:val="left" w:pos="1418"/>
          <w:tab w:val="left" w:pos="3240"/>
          <w:tab w:val="left" w:pos="3420"/>
        </w:tabs>
        <w:jc w:val="both"/>
        <w:rPr>
          <w:rFonts w:cstheme="minorHAnsi"/>
          <w:sz w:val="24"/>
          <w:szCs w:val="24"/>
        </w:rPr>
      </w:pPr>
      <w:r w:rsidRPr="00A87FA0">
        <w:rPr>
          <w:rFonts w:cstheme="minorHAnsi"/>
          <w:sz w:val="24"/>
          <w:szCs w:val="24"/>
        </w:rPr>
        <w:t>La adquisición de los bienes y/o servicios objeto de la presente Compra Ágil se formalizará mediante la emisión de la orden de compra y la aceptación de ésta por parte del proveedor.</w:t>
      </w:r>
    </w:p>
    <w:p w14:paraId="5913B13F" w14:textId="44CAD614" w:rsidR="00F5711B" w:rsidRDefault="00F5711B" w:rsidP="00F5711B">
      <w:pPr>
        <w:pStyle w:val="Encabezado"/>
        <w:tabs>
          <w:tab w:val="left" w:pos="720"/>
          <w:tab w:val="left" w:pos="1418"/>
          <w:tab w:val="left" w:pos="3240"/>
          <w:tab w:val="left" w:pos="3420"/>
        </w:tabs>
        <w:ind w:firstLine="1004"/>
        <w:jc w:val="both"/>
        <w:rPr>
          <w:rFonts w:cstheme="minorHAnsi"/>
          <w:sz w:val="24"/>
          <w:szCs w:val="24"/>
        </w:rPr>
      </w:pPr>
    </w:p>
    <w:p w14:paraId="3483A771" w14:textId="77777777" w:rsidR="00652F5F" w:rsidRPr="00A87FA0" w:rsidRDefault="00652F5F" w:rsidP="00F5711B">
      <w:pPr>
        <w:pStyle w:val="Encabezado"/>
        <w:tabs>
          <w:tab w:val="left" w:pos="720"/>
          <w:tab w:val="left" w:pos="1418"/>
          <w:tab w:val="left" w:pos="3240"/>
          <w:tab w:val="left" w:pos="3420"/>
        </w:tabs>
        <w:ind w:firstLine="1004"/>
        <w:jc w:val="both"/>
        <w:rPr>
          <w:rFonts w:cstheme="minorHAnsi"/>
          <w:sz w:val="24"/>
          <w:szCs w:val="24"/>
        </w:rPr>
      </w:pPr>
    </w:p>
    <w:p w14:paraId="6383B685" w14:textId="41B535AD" w:rsidR="006E4499" w:rsidRPr="00A87FA0" w:rsidRDefault="006E4499" w:rsidP="00652F5F">
      <w:pPr>
        <w:pStyle w:val="Encabezado"/>
        <w:numPr>
          <w:ilvl w:val="0"/>
          <w:numId w:val="14"/>
        </w:numPr>
        <w:tabs>
          <w:tab w:val="left" w:pos="720"/>
          <w:tab w:val="left" w:pos="1418"/>
          <w:tab w:val="left" w:pos="3240"/>
          <w:tab w:val="left" w:pos="3420"/>
        </w:tabs>
        <w:jc w:val="both"/>
        <w:rPr>
          <w:rFonts w:cstheme="minorHAnsi"/>
          <w:b/>
          <w:sz w:val="24"/>
          <w:szCs w:val="24"/>
        </w:rPr>
      </w:pPr>
      <w:r w:rsidRPr="00A87FA0">
        <w:rPr>
          <w:rFonts w:cstheme="minorHAnsi"/>
          <w:b/>
          <w:sz w:val="24"/>
          <w:szCs w:val="24"/>
        </w:rPr>
        <w:t>Forma de pago</w:t>
      </w:r>
      <w:r w:rsidR="00F5711B" w:rsidRPr="00A87FA0">
        <w:rPr>
          <w:rFonts w:cstheme="minorHAnsi"/>
          <w:b/>
          <w:sz w:val="24"/>
          <w:szCs w:val="24"/>
        </w:rPr>
        <w:t>.</w:t>
      </w:r>
    </w:p>
    <w:p w14:paraId="4EFDF717" w14:textId="77777777" w:rsidR="006E4499" w:rsidRPr="00A87FA0" w:rsidRDefault="006E4499" w:rsidP="006E4499">
      <w:pPr>
        <w:pStyle w:val="Encabezado"/>
        <w:tabs>
          <w:tab w:val="left" w:pos="720"/>
          <w:tab w:val="left" w:pos="1418"/>
          <w:tab w:val="left" w:pos="3240"/>
          <w:tab w:val="left" w:pos="3420"/>
        </w:tabs>
        <w:jc w:val="both"/>
        <w:rPr>
          <w:rFonts w:cstheme="minorHAnsi"/>
          <w:sz w:val="24"/>
          <w:szCs w:val="24"/>
        </w:rPr>
      </w:pPr>
    </w:p>
    <w:p w14:paraId="7FFD00F9" w14:textId="3B7F6BC9" w:rsidR="00374E1B" w:rsidRPr="00A87FA0" w:rsidRDefault="00F5711B" w:rsidP="00374E1B">
      <w:pPr>
        <w:pStyle w:val="Encabezado"/>
        <w:tabs>
          <w:tab w:val="left" w:pos="720"/>
          <w:tab w:val="left" w:pos="1418"/>
          <w:tab w:val="left" w:pos="3240"/>
          <w:tab w:val="left" w:pos="3420"/>
        </w:tabs>
        <w:jc w:val="both"/>
        <w:rPr>
          <w:rFonts w:cstheme="minorHAnsi"/>
          <w:sz w:val="24"/>
          <w:szCs w:val="24"/>
        </w:rPr>
      </w:pPr>
      <w:r w:rsidRPr="00A87FA0">
        <w:rPr>
          <w:rFonts w:cstheme="minorHAnsi"/>
          <w:sz w:val="24"/>
          <w:szCs w:val="24"/>
        </w:rPr>
        <w:t xml:space="preserve">El/los pago/s al proveedor por los bienes adquiridos o servicios contratados, deberá efectuarse dentro de los 30 días corridos siguientes a la recepción de la factura o del respectivo </w:t>
      </w:r>
      <w:r w:rsidR="00374E1B" w:rsidRPr="00A87FA0">
        <w:rPr>
          <w:rFonts w:cstheme="minorHAnsi"/>
          <w:sz w:val="24"/>
          <w:szCs w:val="24"/>
        </w:rPr>
        <w:t>instrumento tributario de cobro</w:t>
      </w:r>
      <w:r w:rsidR="00510833" w:rsidRPr="00A87FA0">
        <w:rPr>
          <w:rFonts w:cstheme="minorHAnsi"/>
          <w:sz w:val="24"/>
          <w:szCs w:val="24"/>
        </w:rPr>
        <w:t>.</w:t>
      </w:r>
      <w:r w:rsidR="00374E1B" w:rsidRPr="00A87FA0">
        <w:rPr>
          <w:rFonts w:cstheme="minorHAnsi"/>
          <w:sz w:val="24"/>
          <w:szCs w:val="24"/>
        </w:rPr>
        <w:t xml:space="preserve"> </w:t>
      </w:r>
    </w:p>
    <w:p w14:paraId="281B4592" w14:textId="77777777" w:rsidR="00F5711B" w:rsidRPr="00A87FA0" w:rsidRDefault="00F5711B" w:rsidP="00F5711B">
      <w:pPr>
        <w:pStyle w:val="Encabezado"/>
        <w:tabs>
          <w:tab w:val="left" w:pos="720"/>
          <w:tab w:val="left" w:pos="1418"/>
          <w:tab w:val="left" w:pos="3240"/>
          <w:tab w:val="left" w:pos="3420"/>
        </w:tabs>
        <w:jc w:val="both"/>
        <w:rPr>
          <w:rFonts w:cstheme="minorHAnsi"/>
          <w:sz w:val="24"/>
          <w:szCs w:val="24"/>
        </w:rPr>
      </w:pPr>
    </w:p>
    <w:p w14:paraId="3948C848" w14:textId="77777777" w:rsidR="006E4499" w:rsidRPr="00A87FA0" w:rsidRDefault="006E4499" w:rsidP="006E4499">
      <w:pPr>
        <w:pStyle w:val="Encabezado"/>
        <w:tabs>
          <w:tab w:val="left" w:pos="720"/>
          <w:tab w:val="left" w:pos="1418"/>
          <w:tab w:val="left" w:pos="3240"/>
          <w:tab w:val="left" w:pos="3420"/>
        </w:tabs>
        <w:jc w:val="both"/>
        <w:rPr>
          <w:rFonts w:cstheme="minorHAnsi"/>
          <w:sz w:val="24"/>
          <w:szCs w:val="24"/>
        </w:rPr>
      </w:pPr>
      <w:r w:rsidRPr="00A87FA0">
        <w:rPr>
          <w:rFonts w:cstheme="minorHAnsi"/>
          <w:sz w:val="24"/>
          <w:szCs w:val="24"/>
        </w:rPr>
        <w:t>Sin perjuicio de lo anterior, el SAG dispondrá de un plazo de pago de hasta 60 días corridos, en aquellos casos en que el pago se encuentre sujeto al cobro de multas, ocasionada por atrasos en la entrega de bienes o servicios en que haya incurrido el proveedor, dado el mayor tiempo de tramitación que esto conlleva.</w:t>
      </w:r>
    </w:p>
    <w:p w14:paraId="38384E9E" w14:textId="77777777" w:rsidR="006E4499" w:rsidRPr="00A87FA0" w:rsidRDefault="006E4499" w:rsidP="006E4499">
      <w:pPr>
        <w:pStyle w:val="Encabezado"/>
        <w:tabs>
          <w:tab w:val="left" w:pos="720"/>
          <w:tab w:val="left" w:pos="1418"/>
          <w:tab w:val="left" w:pos="3240"/>
          <w:tab w:val="left" w:pos="3420"/>
        </w:tabs>
        <w:jc w:val="both"/>
        <w:rPr>
          <w:rFonts w:cstheme="minorHAnsi"/>
          <w:sz w:val="24"/>
          <w:szCs w:val="24"/>
        </w:rPr>
      </w:pPr>
    </w:p>
    <w:sectPr w:rsidR="006E4499" w:rsidRPr="00A87FA0">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134EC1" w14:textId="77777777" w:rsidR="008A3316" w:rsidRDefault="008A3316" w:rsidP="00925EB6">
      <w:pPr>
        <w:spacing w:after="0" w:line="240" w:lineRule="auto"/>
      </w:pPr>
      <w:r>
        <w:separator/>
      </w:r>
    </w:p>
  </w:endnote>
  <w:endnote w:type="continuationSeparator" w:id="0">
    <w:p w14:paraId="6BBDF34F" w14:textId="77777777" w:rsidR="008A3316" w:rsidRDefault="008A3316" w:rsidP="00925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8E3FA2" w14:textId="77777777" w:rsidR="008A3316" w:rsidRDefault="008A3316" w:rsidP="00925EB6">
      <w:pPr>
        <w:spacing w:after="0" w:line="240" w:lineRule="auto"/>
      </w:pPr>
      <w:r>
        <w:separator/>
      </w:r>
    </w:p>
  </w:footnote>
  <w:footnote w:type="continuationSeparator" w:id="0">
    <w:p w14:paraId="212EF3A1" w14:textId="77777777" w:rsidR="008A3316" w:rsidRDefault="008A3316" w:rsidP="00925E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9B94BC" w14:textId="77777777" w:rsidR="00925EB6" w:rsidRDefault="00925EB6">
    <w:pPr>
      <w:pStyle w:val="Encabezado"/>
    </w:pPr>
    <w:r w:rsidRPr="00C27B71">
      <w:rPr>
        <w:noProof/>
        <w:lang w:val="en-US"/>
      </w:rPr>
      <w:drawing>
        <wp:inline distT="0" distB="0" distL="0" distR="0" wp14:anchorId="4A38595E" wp14:editId="6EC94B21">
          <wp:extent cx="786384" cy="711490"/>
          <wp:effectExtent l="0" t="0" r="0" b="0"/>
          <wp:docPr id="1" name="Imagen 1" descr="SAG_logocolor_chic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SAG_logocolor_chico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171" cy="71491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274BD"/>
    <w:multiLevelType w:val="hybridMultilevel"/>
    <w:tmpl w:val="A964DE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3C83C37"/>
    <w:multiLevelType w:val="hybridMultilevel"/>
    <w:tmpl w:val="489E590A"/>
    <w:lvl w:ilvl="0" w:tplc="340A0011">
      <w:start w:val="1"/>
      <w:numFmt w:val="decimal"/>
      <w:lvlText w:val="%1)"/>
      <w:lvlJc w:val="left"/>
      <w:pPr>
        <w:ind w:left="7874"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2" w15:restartNumberingAfterBreak="0">
    <w:nsid w:val="114D7346"/>
    <w:multiLevelType w:val="hybridMultilevel"/>
    <w:tmpl w:val="1FD82526"/>
    <w:lvl w:ilvl="0" w:tplc="0409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7AD0B8C"/>
    <w:multiLevelType w:val="hybridMultilevel"/>
    <w:tmpl w:val="74F69E48"/>
    <w:lvl w:ilvl="0" w:tplc="340A000F">
      <w:start w:val="1"/>
      <w:numFmt w:val="decimal"/>
      <w:lvlText w:val="%1."/>
      <w:lvlJc w:val="left"/>
      <w:pPr>
        <w:ind w:left="786" w:hanging="360"/>
      </w:pPr>
    </w:lvl>
    <w:lvl w:ilvl="1" w:tplc="340A0019" w:tentative="1">
      <w:start w:val="1"/>
      <w:numFmt w:val="lowerLetter"/>
      <w:lvlText w:val="%2."/>
      <w:lvlJc w:val="left"/>
      <w:pPr>
        <w:ind w:left="1506" w:hanging="360"/>
      </w:pPr>
    </w:lvl>
    <w:lvl w:ilvl="2" w:tplc="340A001B" w:tentative="1">
      <w:start w:val="1"/>
      <w:numFmt w:val="lowerRoman"/>
      <w:lvlText w:val="%3."/>
      <w:lvlJc w:val="right"/>
      <w:pPr>
        <w:ind w:left="2226" w:hanging="180"/>
      </w:pPr>
    </w:lvl>
    <w:lvl w:ilvl="3" w:tplc="340A000F" w:tentative="1">
      <w:start w:val="1"/>
      <w:numFmt w:val="decimal"/>
      <w:lvlText w:val="%4."/>
      <w:lvlJc w:val="left"/>
      <w:pPr>
        <w:ind w:left="2946" w:hanging="360"/>
      </w:pPr>
    </w:lvl>
    <w:lvl w:ilvl="4" w:tplc="340A0019" w:tentative="1">
      <w:start w:val="1"/>
      <w:numFmt w:val="lowerLetter"/>
      <w:lvlText w:val="%5."/>
      <w:lvlJc w:val="left"/>
      <w:pPr>
        <w:ind w:left="3666" w:hanging="360"/>
      </w:pPr>
    </w:lvl>
    <w:lvl w:ilvl="5" w:tplc="340A001B" w:tentative="1">
      <w:start w:val="1"/>
      <w:numFmt w:val="lowerRoman"/>
      <w:lvlText w:val="%6."/>
      <w:lvlJc w:val="right"/>
      <w:pPr>
        <w:ind w:left="4386" w:hanging="180"/>
      </w:pPr>
    </w:lvl>
    <w:lvl w:ilvl="6" w:tplc="340A000F" w:tentative="1">
      <w:start w:val="1"/>
      <w:numFmt w:val="decimal"/>
      <w:lvlText w:val="%7."/>
      <w:lvlJc w:val="left"/>
      <w:pPr>
        <w:ind w:left="5106" w:hanging="360"/>
      </w:pPr>
    </w:lvl>
    <w:lvl w:ilvl="7" w:tplc="340A0019" w:tentative="1">
      <w:start w:val="1"/>
      <w:numFmt w:val="lowerLetter"/>
      <w:lvlText w:val="%8."/>
      <w:lvlJc w:val="left"/>
      <w:pPr>
        <w:ind w:left="5826" w:hanging="360"/>
      </w:pPr>
    </w:lvl>
    <w:lvl w:ilvl="8" w:tplc="340A001B" w:tentative="1">
      <w:start w:val="1"/>
      <w:numFmt w:val="lowerRoman"/>
      <w:lvlText w:val="%9."/>
      <w:lvlJc w:val="right"/>
      <w:pPr>
        <w:ind w:left="6546" w:hanging="180"/>
      </w:pPr>
    </w:lvl>
  </w:abstractNum>
  <w:abstractNum w:abstractNumId="4" w15:restartNumberingAfterBreak="0">
    <w:nsid w:val="1A927F08"/>
    <w:multiLevelType w:val="multilevel"/>
    <w:tmpl w:val="2F46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43F7E"/>
    <w:multiLevelType w:val="hybridMultilevel"/>
    <w:tmpl w:val="9F76F2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644971"/>
    <w:multiLevelType w:val="hybridMultilevel"/>
    <w:tmpl w:val="8F38C97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7262366"/>
    <w:multiLevelType w:val="hybridMultilevel"/>
    <w:tmpl w:val="87FC3C8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B8E163B"/>
    <w:multiLevelType w:val="hybridMultilevel"/>
    <w:tmpl w:val="733C62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9687C7F"/>
    <w:multiLevelType w:val="hybridMultilevel"/>
    <w:tmpl w:val="EE527E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F61136C"/>
    <w:multiLevelType w:val="hybridMultilevel"/>
    <w:tmpl w:val="CD50F99C"/>
    <w:lvl w:ilvl="0" w:tplc="340A000F">
      <w:start w:val="1"/>
      <w:numFmt w:val="decimal"/>
      <w:lvlText w:val="%1."/>
      <w:lvlJc w:val="left"/>
      <w:pPr>
        <w:ind w:left="786" w:hanging="360"/>
      </w:p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11" w15:restartNumberingAfterBreak="0">
    <w:nsid w:val="56DC6B97"/>
    <w:multiLevelType w:val="hybridMultilevel"/>
    <w:tmpl w:val="0478E800"/>
    <w:lvl w:ilvl="0" w:tplc="340A000F">
      <w:start w:val="3"/>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FE76637"/>
    <w:multiLevelType w:val="hybridMultilevel"/>
    <w:tmpl w:val="3EE684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62867E63"/>
    <w:multiLevelType w:val="hybridMultilevel"/>
    <w:tmpl w:val="56F2E44C"/>
    <w:lvl w:ilvl="0" w:tplc="CE0AEBF6">
      <w:start w:val="1"/>
      <w:numFmt w:val="decimal"/>
      <w:lvlText w:val="%1."/>
      <w:lvlJc w:val="left"/>
      <w:pPr>
        <w:ind w:left="720" w:hanging="360"/>
      </w:pPr>
      <w:rPr>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6678624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3530F04"/>
    <w:multiLevelType w:val="hybridMultilevel"/>
    <w:tmpl w:val="87880F8A"/>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num w:numId="1">
    <w:abstractNumId w:val="1"/>
  </w:num>
  <w:num w:numId="2">
    <w:abstractNumId w:val="1"/>
  </w:num>
  <w:num w:numId="3">
    <w:abstractNumId w:val="11"/>
  </w:num>
  <w:num w:numId="4">
    <w:abstractNumId w:val="12"/>
  </w:num>
  <w:num w:numId="5">
    <w:abstractNumId w:val="10"/>
  </w:num>
  <w:num w:numId="6">
    <w:abstractNumId w:val="15"/>
  </w:num>
  <w:num w:numId="7">
    <w:abstractNumId w:val="6"/>
  </w:num>
  <w:num w:numId="8">
    <w:abstractNumId w:val="14"/>
  </w:num>
  <w:num w:numId="9">
    <w:abstractNumId w:val="8"/>
  </w:num>
  <w:num w:numId="10">
    <w:abstractNumId w:val="5"/>
  </w:num>
  <w:num w:numId="11">
    <w:abstractNumId w:val="0"/>
  </w:num>
  <w:num w:numId="12">
    <w:abstractNumId w:val="9"/>
  </w:num>
  <w:num w:numId="13">
    <w:abstractNumId w:val="4"/>
  </w:num>
  <w:num w:numId="14">
    <w:abstractNumId w:val="13"/>
  </w:num>
  <w:num w:numId="15">
    <w:abstractNumId w:val="3"/>
  </w:num>
  <w:num w:numId="16">
    <w:abstractNumId w:val="7"/>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C61"/>
    <w:rsid w:val="000047CC"/>
    <w:rsid w:val="000073E0"/>
    <w:rsid w:val="000477F4"/>
    <w:rsid w:val="000B2F5B"/>
    <w:rsid w:val="000C6524"/>
    <w:rsid w:val="000E1D74"/>
    <w:rsid w:val="00105D2D"/>
    <w:rsid w:val="00185A63"/>
    <w:rsid w:val="001B6534"/>
    <w:rsid w:val="00202D7C"/>
    <w:rsid w:val="002171D0"/>
    <w:rsid w:val="00241D78"/>
    <w:rsid w:val="002845E5"/>
    <w:rsid w:val="002A75F1"/>
    <w:rsid w:val="002F3260"/>
    <w:rsid w:val="00317682"/>
    <w:rsid w:val="00374E1B"/>
    <w:rsid w:val="00376200"/>
    <w:rsid w:val="00384B0B"/>
    <w:rsid w:val="003E63F0"/>
    <w:rsid w:val="004130A9"/>
    <w:rsid w:val="00455A94"/>
    <w:rsid w:val="0045649F"/>
    <w:rsid w:val="004B3FBE"/>
    <w:rsid w:val="00510833"/>
    <w:rsid w:val="00544D30"/>
    <w:rsid w:val="005529E7"/>
    <w:rsid w:val="00553501"/>
    <w:rsid w:val="00566197"/>
    <w:rsid w:val="00652F5F"/>
    <w:rsid w:val="006D6644"/>
    <w:rsid w:val="006E4499"/>
    <w:rsid w:val="006F539D"/>
    <w:rsid w:val="00704739"/>
    <w:rsid w:val="00774DE8"/>
    <w:rsid w:val="00797156"/>
    <w:rsid w:val="007A0304"/>
    <w:rsid w:val="007A0902"/>
    <w:rsid w:val="007F248C"/>
    <w:rsid w:val="008222BB"/>
    <w:rsid w:val="008278A5"/>
    <w:rsid w:val="00832C16"/>
    <w:rsid w:val="00836C61"/>
    <w:rsid w:val="00844610"/>
    <w:rsid w:val="0086229F"/>
    <w:rsid w:val="00871365"/>
    <w:rsid w:val="00885E06"/>
    <w:rsid w:val="008A3316"/>
    <w:rsid w:val="008B3654"/>
    <w:rsid w:val="008D4A54"/>
    <w:rsid w:val="008E3F3B"/>
    <w:rsid w:val="009110FF"/>
    <w:rsid w:val="00925EB6"/>
    <w:rsid w:val="009905EC"/>
    <w:rsid w:val="009A1038"/>
    <w:rsid w:val="00A440C2"/>
    <w:rsid w:val="00A87FA0"/>
    <w:rsid w:val="00A90C4B"/>
    <w:rsid w:val="00B0315C"/>
    <w:rsid w:val="00B140D6"/>
    <w:rsid w:val="00B363A7"/>
    <w:rsid w:val="00B3678E"/>
    <w:rsid w:val="00B61971"/>
    <w:rsid w:val="00B852B8"/>
    <w:rsid w:val="00BA23DF"/>
    <w:rsid w:val="00BD6714"/>
    <w:rsid w:val="00BF1323"/>
    <w:rsid w:val="00C15664"/>
    <w:rsid w:val="00C75F40"/>
    <w:rsid w:val="00D27B21"/>
    <w:rsid w:val="00D54084"/>
    <w:rsid w:val="00D6641A"/>
    <w:rsid w:val="00DA66FB"/>
    <w:rsid w:val="00E01F54"/>
    <w:rsid w:val="00E06AFD"/>
    <w:rsid w:val="00EB2BB7"/>
    <w:rsid w:val="00EC542B"/>
    <w:rsid w:val="00EE3F92"/>
    <w:rsid w:val="00F25FFE"/>
    <w:rsid w:val="00F52495"/>
    <w:rsid w:val="00F5711B"/>
    <w:rsid w:val="00F910CD"/>
    <w:rsid w:val="00FC3988"/>
    <w:rsid w:val="00FD40E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B6B8E"/>
  <w15:chartTrackingRefBased/>
  <w15:docId w15:val="{FCD0C8F4-CE2D-45B4-AACB-56E3FE6A1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1D74"/>
  </w:style>
  <w:style w:type="paragraph" w:styleId="Ttulo1">
    <w:name w:val="heading 1"/>
    <w:basedOn w:val="Normal"/>
    <w:next w:val="Normal"/>
    <w:link w:val="Ttulo1Car"/>
    <w:uiPriority w:val="9"/>
    <w:qFormat/>
    <w:rsid w:val="002171D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762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4">
    <w:name w:val="heading 4"/>
    <w:basedOn w:val="Normal"/>
    <w:link w:val="Ttulo4Car"/>
    <w:uiPriority w:val="9"/>
    <w:unhideWhenUsed/>
    <w:qFormat/>
    <w:rsid w:val="007A0304"/>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7A0304"/>
    <w:rPr>
      <w:rFonts w:ascii="Times New Roman" w:eastAsia="Times New Roman" w:hAnsi="Times New Roman" w:cs="Times New Roman"/>
      <w:b/>
      <w:bCs/>
      <w:sz w:val="24"/>
      <w:szCs w:val="24"/>
      <w:lang w:eastAsia="es-CL"/>
    </w:rPr>
  </w:style>
  <w:style w:type="paragraph" w:styleId="Prrafodelista">
    <w:name w:val="List Paragraph"/>
    <w:basedOn w:val="Normal"/>
    <w:uiPriority w:val="34"/>
    <w:qFormat/>
    <w:rsid w:val="007A0304"/>
    <w:pPr>
      <w:spacing w:line="256" w:lineRule="auto"/>
      <w:ind w:left="720"/>
      <w:contextualSpacing/>
    </w:pPr>
  </w:style>
  <w:style w:type="table" w:styleId="Tablaconcuadrcula">
    <w:name w:val="Table Grid"/>
    <w:basedOn w:val="Tablanormal"/>
    <w:uiPriority w:val="39"/>
    <w:rsid w:val="007A030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25E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25EB6"/>
  </w:style>
  <w:style w:type="paragraph" w:styleId="Piedepgina">
    <w:name w:val="footer"/>
    <w:basedOn w:val="Normal"/>
    <w:link w:val="PiedepginaCar"/>
    <w:uiPriority w:val="99"/>
    <w:unhideWhenUsed/>
    <w:rsid w:val="00925E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25EB6"/>
  </w:style>
  <w:style w:type="character" w:styleId="Refdecomentario">
    <w:name w:val="annotation reference"/>
    <w:basedOn w:val="Fuentedeprrafopredeter"/>
    <w:uiPriority w:val="99"/>
    <w:semiHidden/>
    <w:unhideWhenUsed/>
    <w:rsid w:val="008222BB"/>
    <w:rPr>
      <w:sz w:val="16"/>
      <w:szCs w:val="16"/>
    </w:rPr>
  </w:style>
  <w:style w:type="paragraph" w:styleId="Textocomentario">
    <w:name w:val="annotation text"/>
    <w:basedOn w:val="Normal"/>
    <w:link w:val="TextocomentarioCar"/>
    <w:uiPriority w:val="99"/>
    <w:semiHidden/>
    <w:unhideWhenUsed/>
    <w:rsid w:val="008222B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222BB"/>
    <w:rPr>
      <w:sz w:val="20"/>
      <w:szCs w:val="20"/>
    </w:rPr>
  </w:style>
  <w:style w:type="paragraph" w:styleId="Asuntodelcomentario">
    <w:name w:val="annotation subject"/>
    <w:basedOn w:val="Textocomentario"/>
    <w:next w:val="Textocomentario"/>
    <w:link w:val="AsuntodelcomentarioCar"/>
    <w:uiPriority w:val="99"/>
    <w:semiHidden/>
    <w:unhideWhenUsed/>
    <w:rsid w:val="008222BB"/>
    <w:rPr>
      <w:b/>
      <w:bCs/>
    </w:rPr>
  </w:style>
  <w:style w:type="character" w:customStyle="1" w:styleId="AsuntodelcomentarioCar">
    <w:name w:val="Asunto del comentario Car"/>
    <w:basedOn w:val="TextocomentarioCar"/>
    <w:link w:val="Asuntodelcomentario"/>
    <w:uiPriority w:val="99"/>
    <w:semiHidden/>
    <w:rsid w:val="008222BB"/>
    <w:rPr>
      <w:b/>
      <w:bCs/>
      <w:sz w:val="20"/>
      <w:szCs w:val="20"/>
    </w:rPr>
  </w:style>
  <w:style w:type="paragraph" w:styleId="Textodeglobo">
    <w:name w:val="Balloon Text"/>
    <w:basedOn w:val="Normal"/>
    <w:link w:val="TextodegloboCar"/>
    <w:uiPriority w:val="99"/>
    <w:semiHidden/>
    <w:unhideWhenUsed/>
    <w:rsid w:val="008222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222BB"/>
    <w:rPr>
      <w:rFonts w:ascii="Segoe UI" w:hAnsi="Segoe UI" w:cs="Segoe UI"/>
      <w:sz w:val="18"/>
      <w:szCs w:val="18"/>
    </w:rPr>
  </w:style>
  <w:style w:type="paragraph" w:styleId="NormalWeb">
    <w:name w:val="Normal (Web)"/>
    <w:basedOn w:val="Normal"/>
    <w:uiPriority w:val="99"/>
    <w:semiHidden/>
    <w:unhideWhenUsed/>
    <w:rsid w:val="008222BB"/>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Ttulo2Car">
    <w:name w:val="Título 2 Car"/>
    <w:basedOn w:val="Fuentedeprrafopredeter"/>
    <w:link w:val="Ttulo2"/>
    <w:uiPriority w:val="9"/>
    <w:rsid w:val="00376200"/>
    <w:rPr>
      <w:rFonts w:asciiTheme="majorHAnsi" w:eastAsiaTheme="majorEastAsia" w:hAnsiTheme="majorHAnsi" w:cstheme="majorBidi"/>
      <w:color w:val="2E74B5" w:themeColor="accent1" w:themeShade="BF"/>
      <w:sz w:val="26"/>
      <w:szCs w:val="26"/>
    </w:rPr>
  </w:style>
  <w:style w:type="character" w:customStyle="1" w:styleId="Ttulo1Car">
    <w:name w:val="Título 1 Car"/>
    <w:basedOn w:val="Fuentedeprrafopredeter"/>
    <w:link w:val="Ttulo1"/>
    <w:uiPriority w:val="9"/>
    <w:rsid w:val="002171D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001799">
      <w:bodyDiv w:val="1"/>
      <w:marLeft w:val="0"/>
      <w:marRight w:val="0"/>
      <w:marTop w:val="0"/>
      <w:marBottom w:val="0"/>
      <w:divBdr>
        <w:top w:val="none" w:sz="0" w:space="0" w:color="auto"/>
        <w:left w:val="none" w:sz="0" w:space="0" w:color="auto"/>
        <w:bottom w:val="none" w:sz="0" w:space="0" w:color="auto"/>
        <w:right w:val="none" w:sz="0" w:space="0" w:color="auto"/>
      </w:divBdr>
    </w:div>
    <w:div w:id="299649420">
      <w:bodyDiv w:val="1"/>
      <w:marLeft w:val="0"/>
      <w:marRight w:val="0"/>
      <w:marTop w:val="0"/>
      <w:marBottom w:val="0"/>
      <w:divBdr>
        <w:top w:val="none" w:sz="0" w:space="0" w:color="auto"/>
        <w:left w:val="none" w:sz="0" w:space="0" w:color="auto"/>
        <w:bottom w:val="none" w:sz="0" w:space="0" w:color="auto"/>
        <w:right w:val="none" w:sz="0" w:space="0" w:color="auto"/>
      </w:divBdr>
    </w:div>
    <w:div w:id="425811435">
      <w:bodyDiv w:val="1"/>
      <w:marLeft w:val="0"/>
      <w:marRight w:val="0"/>
      <w:marTop w:val="0"/>
      <w:marBottom w:val="0"/>
      <w:divBdr>
        <w:top w:val="none" w:sz="0" w:space="0" w:color="auto"/>
        <w:left w:val="none" w:sz="0" w:space="0" w:color="auto"/>
        <w:bottom w:val="none" w:sz="0" w:space="0" w:color="auto"/>
        <w:right w:val="none" w:sz="0" w:space="0" w:color="auto"/>
      </w:divBdr>
    </w:div>
    <w:div w:id="429131347">
      <w:bodyDiv w:val="1"/>
      <w:marLeft w:val="0"/>
      <w:marRight w:val="0"/>
      <w:marTop w:val="0"/>
      <w:marBottom w:val="0"/>
      <w:divBdr>
        <w:top w:val="none" w:sz="0" w:space="0" w:color="auto"/>
        <w:left w:val="none" w:sz="0" w:space="0" w:color="auto"/>
        <w:bottom w:val="none" w:sz="0" w:space="0" w:color="auto"/>
        <w:right w:val="none" w:sz="0" w:space="0" w:color="auto"/>
      </w:divBdr>
    </w:div>
    <w:div w:id="552356019">
      <w:bodyDiv w:val="1"/>
      <w:marLeft w:val="0"/>
      <w:marRight w:val="0"/>
      <w:marTop w:val="0"/>
      <w:marBottom w:val="0"/>
      <w:divBdr>
        <w:top w:val="none" w:sz="0" w:space="0" w:color="auto"/>
        <w:left w:val="none" w:sz="0" w:space="0" w:color="auto"/>
        <w:bottom w:val="none" w:sz="0" w:space="0" w:color="auto"/>
        <w:right w:val="none" w:sz="0" w:space="0" w:color="auto"/>
      </w:divBdr>
    </w:div>
    <w:div w:id="905191040">
      <w:bodyDiv w:val="1"/>
      <w:marLeft w:val="0"/>
      <w:marRight w:val="0"/>
      <w:marTop w:val="0"/>
      <w:marBottom w:val="0"/>
      <w:divBdr>
        <w:top w:val="none" w:sz="0" w:space="0" w:color="auto"/>
        <w:left w:val="none" w:sz="0" w:space="0" w:color="auto"/>
        <w:bottom w:val="none" w:sz="0" w:space="0" w:color="auto"/>
        <w:right w:val="none" w:sz="0" w:space="0" w:color="auto"/>
      </w:divBdr>
    </w:div>
    <w:div w:id="946081543">
      <w:bodyDiv w:val="1"/>
      <w:marLeft w:val="0"/>
      <w:marRight w:val="0"/>
      <w:marTop w:val="0"/>
      <w:marBottom w:val="0"/>
      <w:divBdr>
        <w:top w:val="none" w:sz="0" w:space="0" w:color="auto"/>
        <w:left w:val="none" w:sz="0" w:space="0" w:color="auto"/>
        <w:bottom w:val="none" w:sz="0" w:space="0" w:color="auto"/>
        <w:right w:val="none" w:sz="0" w:space="0" w:color="auto"/>
      </w:divBdr>
    </w:div>
    <w:div w:id="953484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7325C-111A-4C16-B54C-E15523234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297</Words>
  <Characters>1695</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 Lissette Neira Acosta</dc:creator>
  <cp:keywords/>
  <dc:description/>
  <cp:lastModifiedBy>Aliz Bilmay Fernandez Gallardo</cp:lastModifiedBy>
  <cp:revision>2</cp:revision>
  <dcterms:created xsi:type="dcterms:W3CDTF">2026-07-09T15:50:00Z</dcterms:created>
  <dcterms:modified xsi:type="dcterms:W3CDTF">2026-07-09T15:50:00Z</dcterms:modified>
</cp:coreProperties>
</file>