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008" w:rsidRDefault="00EF3008" w:rsidP="00823690">
      <w:pPr>
        <w:pStyle w:val="Sinespaciado"/>
        <w:rPr>
          <w:lang w:val="es-CL" w:eastAsia="es-CL"/>
        </w:rPr>
      </w:pPr>
      <w:r w:rsidRPr="00C6107B">
        <w:rPr>
          <w:noProof/>
          <w:lang w:val="es-CL" w:eastAsia="es-CL"/>
        </w:rPr>
        <w:drawing>
          <wp:anchor distT="0" distB="0" distL="114300" distR="114300" simplePos="0" relativeHeight="251658240" behindDoc="0" locked="0" layoutInCell="1" allowOverlap="1" wp14:anchorId="2C9D20E5" wp14:editId="2303C138">
            <wp:simplePos x="0" y="0"/>
            <wp:positionH relativeFrom="column">
              <wp:posOffset>77111</wp:posOffset>
            </wp:positionH>
            <wp:positionV relativeFrom="paragraph">
              <wp:posOffset>-134868</wp:posOffset>
            </wp:positionV>
            <wp:extent cx="1039359" cy="834886"/>
            <wp:effectExtent l="0" t="0" r="8890" b="381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279" cy="8364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F3008" w:rsidRDefault="00EF3008" w:rsidP="00985413">
      <w:pPr>
        <w:autoSpaceDE w:val="0"/>
        <w:autoSpaceDN w:val="0"/>
        <w:adjustRightInd w:val="0"/>
        <w:spacing w:after="0" w:line="240" w:lineRule="auto"/>
        <w:ind w:left="0" w:right="0" w:firstLine="0"/>
        <w:jc w:val="center"/>
        <w:rPr>
          <w:rFonts w:ascii="Arial" w:hAnsi="Arial" w:cs="Arial"/>
          <w:b/>
          <w:bCs/>
          <w:iCs/>
          <w:szCs w:val="24"/>
          <w:u w:val="single"/>
          <w:lang w:val="es-CL" w:eastAsia="es-CL"/>
        </w:rPr>
      </w:pPr>
    </w:p>
    <w:p w:rsidR="00EF3008" w:rsidRDefault="00EF3008" w:rsidP="00985413">
      <w:pPr>
        <w:autoSpaceDE w:val="0"/>
        <w:autoSpaceDN w:val="0"/>
        <w:adjustRightInd w:val="0"/>
        <w:spacing w:after="0" w:line="240" w:lineRule="auto"/>
        <w:ind w:left="0" w:right="0" w:firstLine="0"/>
        <w:jc w:val="center"/>
        <w:rPr>
          <w:rFonts w:ascii="Arial" w:hAnsi="Arial" w:cs="Arial"/>
          <w:b/>
          <w:bCs/>
          <w:iCs/>
          <w:szCs w:val="24"/>
          <w:u w:val="single"/>
          <w:lang w:val="es-CL" w:eastAsia="es-CL"/>
        </w:rPr>
      </w:pPr>
    </w:p>
    <w:p w:rsidR="00985413" w:rsidRPr="00C6107B" w:rsidRDefault="00985413" w:rsidP="00985413">
      <w:pPr>
        <w:autoSpaceDE w:val="0"/>
        <w:autoSpaceDN w:val="0"/>
        <w:adjustRightInd w:val="0"/>
        <w:spacing w:after="0" w:line="240" w:lineRule="auto"/>
        <w:ind w:left="0" w:right="0" w:firstLine="0"/>
        <w:jc w:val="center"/>
        <w:rPr>
          <w:rFonts w:ascii="Arial" w:hAnsi="Arial" w:cs="Arial"/>
          <w:b/>
          <w:bCs/>
          <w:iCs/>
          <w:szCs w:val="24"/>
          <w:u w:val="single"/>
          <w:lang w:val="es-CL" w:eastAsia="es-CL"/>
        </w:rPr>
      </w:pPr>
      <w:r w:rsidRPr="00C6107B">
        <w:rPr>
          <w:rFonts w:ascii="Arial" w:hAnsi="Arial" w:cs="Arial"/>
          <w:b/>
          <w:bCs/>
          <w:iCs/>
          <w:szCs w:val="24"/>
          <w:u w:val="single"/>
          <w:lang w:val="es-CL" w:eastAsia="es-CL"/>
        </w:rPr>
        <w:t>REQUERIMIENTOS ADMINISTRATIVOS COMPRA ÁGIL</w:t>
      </w:r>
    </w:p>
    <w:p w:rsidR="00985413" w:rsidRPr="00C6107B" w:rsidRDefault="00985413" w:rsidP="00985413">
      <w:pPr>
        <w:autoSpaceDE w:val="0"/>
        <w:autoSpaceDN w:val="0"/>
        <w:adjustRightInd w:val="0"/>
        <w:spacing w:after="0" w:line="240" w:lineRule="auto"/>
        <w:ind w:left="0" w:right="0" w:firstLine="0"/>
        <w:jc w:val="center"/>
        <w:rPr>
          <w:rFonts w:ascii="Arial" w:hAnsi="Arial" w:cs="Arial"/>
          <w:b/>
          <w:bCs/>
          <w:szCs w:val="24"/>
          <w:u w:val="single"/>
          <w:lang w:val="es-CL" w:eastAsia="en-US"/>
        </w:rPr>
      </w:pPr>
    </w:p>
    <w:p w:rsidR="00FE50D6" w:rsidRPr="00C6107B" w:rsidRDefault="00985413" w:rsidP="00FE50D6">
      <w:pPr>
        <w:autoSpaceDE w:val="0"/>
        <w:autoSpaceDN w:val="0"/>
        <w:adjustRightInd w:val="0"/>
        <w:spacing w:after="0" w:line="240" w:lineRule="auto"/>
        <w:ind w:left="0" w:right="0" w:firstLine="709"/>
        <w:rPr>
          <w:rFonts w:ascii="Arial" w:hAnsi="Arial" w:cs="Arial"/>
          <w:b/>
          <w:bCs/>
          <w:szCs w:val="24"/>
          <w:lang w:val="es-CL" w:eastAsia="en-US"/>
        </w:rPr>
      </w:pPr>
      <w:r w:rsidRPr="00C6107B">
        <w:rPr>
          <w:rFonts w:ascii="Arial" w:hAnsi="Arial" w:cs="Arial"/>
          <w:bCs/>
          <w:szCs w:val="24"/>
          <w:lang w:val="es-CL" w:eastAsia="en-US"/>
        </w:rPr>
        <w:t xml:space="preserve">El presente documento contiene las condiciones establecidas por Gendarmería de Chile, para la formalización de </w:t>
      </w:r>
      <w:r w:rsidR="00FE50D6" w:rsidRPr="00C6107B">
        <w:rPr>
          <w:rFonts w:ascii="Arial" w:hAnsi="Arial" w:cs="Arial"/>
          <w:bCs/>
          <w:szCs w:val="24"/>
          <w:lang w:val="es-CL" w:eastAsia="en-US"/>
        </w:rPr>
        <w:t xml:space="preserve">La Compra Ágil y corresponde al requerimiento levantado por </w:t>
      </w:r>
      <w:r w:rsidR="008F7B50">
        <w:rPr>
          <w:rFonts w:ascii="Arial" w:hAnsi="Arial" w:cs="Arial"/>
          <w:b/>
          <w:bCs/>
          <w:szCs w:val="24"/>
          <w:lang w:val="es-CL" w:eastAsia="en-US"/>
        </w:rPr>
        <w:t>USEP Chillán</w:t>
      </w:r>
      <w:r w:rsidR="00EF3008">
        <w:rPr>
          <w:rFonts w:ascii="Arial" w:hAnsi="Arial" w:cs="Arial"/>
          <w:b/>
          <w:bCs/>
          <w:szCs w:val="24"/>
          <w:lang w:val="es-CL" w:eastAsia="en-US"/>
        </w:rPr>
        <w:t>.</w:t>
      </w:r>
    </w:p>
    <w:p w:rsidR="00985413" w:rsidRPr="00C6107B" w:rsidRDefault="00985413" w:rsidP="00EF3008">
      <w:pPr>
        <w:autoSpaceDE w:val="0"/>
        <w:autoSpaceDN w:val="0"/>
        <w:adjustRightInd w:val="0"/>
        <w:spacing w:after="0" w:line="240" w:lineRule="auto"/>
        <w:ind w:right="0"/>
        <w:rPr>
          <w:rFonts w:ascii="Arial" w:hAnsi="Arial" w:cs="Arial"/>
          <w:b/>
          <w:bCs/>
          <w:szCs w:val="24"/>
          <w:lang w:val="es-CL" w:eastAsia="en-US"/>
        </w:rPr>
      </w:pPr>
    </w:p>
    <w:p w:rsidR="00985413" w:rsidRPr="00C6107B" w:rsidRDefault="00F260AA" w:rsidP="00985413">
      <w:pPr>
        <w:autoSpaceDE w:val="0"/>
        <w:autoSpaceDN w:val="0"/>
        <w:adjustRightInd w:val="0"/>
        <w:spacing w:after="0" w:line="240" w:lineRule="auto"/>
        <w:ind w:left="0" w:right="0" w:firstLine="0"/>
        <w:jc w:val="center"/>
        <w:rPr>
          <w:rFonts w:ascii="Arial" w:hAnsi="Arial" w:cs="Arial"/>
          <w:b/>
          <w:bCs/>
          <w:szCs w:val="24"/>
          <w:lang w:val="es-CL" w:eastAsia="en-US"/>
        </w:rPr>
      </w:pPr>
      <w:r>
        <w:rPr>
          <w:rFonts w:ascii="Arial" w:hAnsi="Arial" w:cs="Arial"/>
          <w:b/>
          <w:bCs/>
          <w:szCs w:val="24"/>
          <w:lang w:val="es-CL" w:eastAsia="en-US"/>
        </w:rPr>
        <w:t>TERMINOS DE REFERENCIA</w:t>
      </w:r>
    </w:p>
    <w:p w:rsidR="00985413" w:rsidRPr="00C6107B" w:rsidRDefault="00985413" w:rsidP="00985413">
      <w:pPr>
        <w:autoSpaceDE w:val="0"/>
        <w:autoSpaceDN w:val="0"/>
        <w:adjustRightInd w:val="0"/>
        <w:spacing w:after="0" w:line="240" w:lineRule="auto"/>
        <w:ind w:left="0" w:right="0" w:firstLine="0"/>
        <w:jc w:val="center"/>
        <w:rPr>
          <w:rFonts w:ascii="Arial" w:hAnsi="Arial" w:cs="Arial"/>
          <w:b/>
          <w:bCs/>
          <w:szCs w:val="24"/>
          <w:lang w:val="es-CL" w:eastAsia="en-US"/>
        </w:rPr>
      </w:pPr>
    </w:p>
    <w:p w:rsidR="008F7B50" w:rsidRDefault="008F7B50" w:rsidP="00985413">
      <w:pPr>
        <w:numPr>
          <w:ilvl w:val="0"/>
          <w:numId w:val="16"/>
        </w:numPr>
        <w:autoSpaceDE w:val="0"/>
        <w:autoSpaceDN w:val="0"/>
        <w:adjustRightInd w:val="0"/>
        <w:spacing w:after="0" w:line="276" w:lineRule="auto"/>
        <w:ind w:left="714" w:right="0" w:hanging="357"/>
        <w:rPr>
          <w:rFonts w:ascii="Arial" w:hAnsi="Arial" w:cs="Arial"/>
          <w:bCs/>
          <w:i/>
          <w:szCs w:val="24"/>
          <w:lang w:val="es-CL" w:eastAsia="en-US"/>
        </w:rPr>
      </w:pPr>
      <w:r>
        <w:rPr>
          <w:rFonts w:ascii="Arial" w:hAnsi="Arial" w:cs="Arial"/>
          <w:bCs/>
          <w:i/>
          <w:szCs w:val="24"/>
          <w:lang w:val="es-CL" w:eastAsia="en-US"/>
        </w:rPr>
        <w:t xml:space="preserve">La adquisición incluye instalación de los </w:t>
      </w:r>
      <w:proofErr w:type="spellStart"/>
      <w:r>
        <w:rPr>
          <w:rFonts w:ascii="Arial" w:hAnsi="Arial" w:cs="Arial"/>
          <w:bCs/>
          <w:i/>
          <w:szCs w:val="24"/>
          <w:lang w:val="es-CL" w:eastAsia="en-US"/>
        </w:rPr>
        <w:t>calefont</w:t>
      </w:r>
      <w:proofErr w:type="spellEnd"/>
      <w:r>
        <w:rPr>
          <w:rFonts w:ascii="Arial" w:hAnsi="Arial" w:cs="Arial"/>
          <w:bCs/>
          <w:i/>
          <w:szCs w:val="24"/>
          <w:lang w:val="es-CL" w:eastAsia="en-US"/>
        </w:rPr>
        <w:t>, por lo tanto se requiere de una  visita a terreno obligatoriamente.</w:t>
      </w:r>
    </w:p>
    <w:p w:rsidR="009122C3" w:rsidRPr="00C6107B" w:rsidRDefault="009122C3" w:rsidP="00985413">
      <w:pPr>
        <w:numPr>
          <w:ilvl w:val="0"/>
          <w:numId w:val="16"/>
        </w:numPr>
        <w:autoSpaceDE w:val="0"/>
        <w:autoSpaceDN w:val="0"/>
        <w:adjustRightInd w:val="0"/>
        <w:spacing w:after="0" w:line="276" w:lineRule="auto"/>
        <w:ind w:left="714" w:right="0" w:hanging="357"/>
        <w:rPr>
          <w:rFonts w:ascii="Arial" w:hAnsi="Arial" w:cs="Arial"/>
          <w:bCs/>
          <w:i/>
          <w:szCs w:val="24"/>
          <w:lang w:val="es-CL" w:eastAsia="en-US"/>
        </w:rPr>
      </w:pPr>
      <w:r>
        <w:rPr>
          <w:rFonts w:ascii="Arial" w:hAnsi="Arial" w:cs="Arial"/>
          <w:bCs/>
          <w:i/>
          <w:szCs w:val="24"/>
          <w:lang w:val="es-CL" w:eastAsia="en-US"/>
        </w:rPr>
        <w:t>El servicio debe ser realizado por personal certificado  y autorizado, cumpliendo con la normativa vigente y los estándares de seguridad correspondiente.</w:t>
      </w:r>
    </w:p>
    <w:p w:rsidR="00985413" w:rsidRPr="00C6107B" w:rsidRDefault="00EA46CB" w:rsidP="00985413">
      <w:pPr>
        <w:numPr>
          <w:ilvl w:val="0"/>
          <w:numId w:val="16"/>
        </w:numPr>
        <w:autoSpaceDE w:val="0"/>
        <w:autoSpaceDN w:val="0"/>
        <w:adjustRightInd w:val="0"/>
        <w:spacing w:after="0" w:line="276" w:lineRule="auto"/>
        <w:ind w:left="714" w:right="0" w:hanging="357"/>
        <w:rPr>
          <w:rFonts w:ascii="Arial" w:hAnsi="Arial" w:cs="Arial"/>
          <w:bCs/>
          <w:i/>
          <w:szCs w:val="24"/>
          <w:lang w:val="es-CL" w:eastAsia="en-US"/>
        </w:rPr>
      </w:pPr>
      <w:r w:rsidRPr="00C6107B">
        <w:rPr>
          <w:rFonts w:ascii="Arial" w:hAnsi="Arial" w:cs="Arial"/>
          <w:bCs/>
          <w:i/>
          <w:szCs w:val="24"/>
          <w:lang w:val="es-CL" w:eastAsia="en-US"/>
        </w:rPr>
        <w:t>E</w:t>
      </w:r>
      <w:r w:rsidR="00237EE9" w:rsidRPr="00C6107B">
        <w:rPr>
          <w:rFonts w:ascii="Arial" w:hAnsi="Arial" w:cs="Arial"/>
          <w:bCs/>
          <w:i/>
          <w:szCs w:val="24"/>
          <w:lang w:val="es-CL" w:eastAsia="en-US"/>
        </w:rPr>
        <w:t xml:space="preserve">l proveedor deberá considerar todos los gastos </w:t>
      </w:r>
      <w:r w:rsidR="009013F2" w:rsidRPr="00C6107B">
        <w:rPr>
          <w:rFonts w:ascii="Arial" w:hAnsi="Arial" w:cs="Arial"/>
          <w:bCs/>
          <w:i/>
          <w:szCs w:val="24"/>
          <w:lang w:val="es-CL" w:eastAsia="en-US"/>
        </w:rPr>
        <w:t>asociados hasta la entrega de</w:t>
      </w:r>
      <w:r w:rsidR="00237EE9" w:rsidRPr="00C6107B">
        <w:rPr>
          <w:rFonts w:ascii="Arial" w:hAnsi="Arial" w:cs="Arial"/>
          <w:bCs/>
          <w:i/>
          <w:szCs w:val="24"/>
          <w:lang w:val="es-CL" w:eastAsia="en-US"/>
        </w:rPr>
        <w:t xml:space="preserve"> los productos en el valor ofertado</w:t>
      </w:r>
      <w:r w:rsidR="009013F2" w:rsidRPr="00C6107B">
        <w:rPr>
          <w:rFonts w:ascii="Arial" w:hAnsi="Arial" w:cs="Arial"/>
          <w:bCs/>
          <w:i/>
          <w:szCs w:val="24"/>
          <w:lang w:val="es-CL" w:eastAsia="en-US"/>
        </w:rPr>
        <w:t xml:space="preserve"> (puestos a piso)</w:t>
      </w:r>
      <w:r w:rsidR="00237EE9" w:rsidRPr="00C6107B">
        <w:rPr>
          <w:rFonts w:ascii="Arial" w:hAnsi="Arial" w:cs="Arial"/>
          <w:bCs/>
          <w:i/>
          <w:szCs w:val="24"/>
          <w:lang w:val="es-CL" w:eastAsia="en-US"/>
        </w:rPr>
        <w:t xml:space="preserve">, </w:t>
      </w:r>
      <w:r w:rsidR="00985413" w:rsidRPr="00C6107B">
        <w:rPr>
          <w:rFonts w:ascii="Arial" w:hAnsi="Arial" w:cs="Arial"/>
          <w:bCs/>
          <w:i/>
          <w:szCs w:val="24"/>
          <w:lang w:val="es-CL" w:eastAsia="en-US"/>
        </w:rPr>
        <w:t xml:space="preserve">Si la oferta ganadora </w:t>
      </w:r>
      <w:r w:rsidR="003760B1" w:rsidRPr="00C6107B">
        <w:rPr>
          <w:rFonts w:ascii="Arial" w:hAnsi="Arial" w:cs="Arial"/>
          <w:bCs/>
          <w:i/>
          <w:szCs w:val="24"/>
          <w:lang w:val="es-CL" w:eastAsia="en-US"/>
        </w:rPr>
        <w:t xml:space="preserve"> NO consider</w:t>
      </w:r>
      <w:r w:rsidR="00985413" w:rsidRPr="00C6107B">
        <w:rPr>
          <w:rFonts w:ascii="Arial" w:hAnsi="Arial" w:cs="Arial"/>
          <w:bCs/>
          <w:i/>
          <w:szCs w:val="24"/>
          <w:lang w:val="es-CL" w:eastAsia="en-US"/>
        </w:rPr>
        <w:t xml:space="preserve">a </w:t>
      </w:r>
      <w:r w:rsidR="001E4B80" w:rsidRPr="00C6107B">
        <w:rPr>
          <w:rFonts w:ascii="Arial" w:hAnsi="Arial" w:cs="Arial"/>
          <w:bCs/>
          <w:i/>
          <w:szCs w:val="24"/>
          <w:lang w:val="es-CL" w:eastAsia="en-US"/>
        </w:rPr>
        <w:t xml:space="preserve">el despacho incluido a domicilio, </w:t>
      </w:r>
      <w:r w:rsidR="00237EE9" w:rsidRPr="00C6107B">
        <w:rPr>
          <w:rFonts w:ascii="Arial" w:hAnsi="Arial" w:cs="Arial"/>
          <w:b/>
          <w:bCs/>
          <w:i/>
          <w:szCs w:val="24"/>
          <w:lang w:val="es-CL" w:eastAsia="en-US"/>
        </w:rPr>
        <w:t>su oferta</w:t>
      </w:r>
      <w:r w:rsidR="005F0EB8" w:rsidRPr="00C6107B">
        <w:rPr>
          <w:rFonts w:ascii="Arial" w:hAnsi="Arial" w:cs="Arial"/>
          <w:b/>
          <w:bCs/>
          <w:i/>
          <w:szCs w:val="24"/>
          <w:lang w:val="es-CL" w:eastAsia="en-US"/>
        </w:rPr>
        <w:t xml:space="preserve"> ser</w:t>
      </w:r>
      <w:r w:rsidR="00237EE9" w:rsidRPr="00C6107B">
        <w:rPr>
          <w:rFonts w:ascii="Arial" w:hAnsi="Arial" w:cs="Arial"/>
          <w:b/>
          <w:bCs/>
          <w:i/>
          <w:szCs w:val="24"/>
          <w:lang w:val="es-CL" w:eastAsia="en-US"/>
        </w:rPr>
        <w:t>á</w:t>
      </w:r>
      <w:r w:rsidR="005F0EB8" w:rsidRPr="00C6107B">
        <w:rPr>
          <w:rFonts w:ascii="Arial" w:hAnsi="Arial" w:cs="Arial"/>
          <w:b/>
          <w:bCs/>
          <w:i/>
          <w:szCs w:val="24"/>
          <w:lang w:val="es-CL" w:eastAsia="en-US"/>
        </w:rPr>
        <w:t xml:space="preserve"> </w:t>
      </w:r>
      <w:r w:rsidR="001E4B80" w:rsidRPr="00C6107B">
        <w:rPr>
          <w:rFonts w:ascii="Arial" w:hAnsi="Arial" w:cs="Arial"/>
          <w:b/>
          <w:bCs/>
          <w:i/>
          <w:szCs w:val="24"/>
          <w:lang w:val="es-CL" w:eastAsia="en-US"/>
        </w:rPr>
        <w:t xml:space="preserve"> descartada.</w:t>
      </w:r>
    </w:p>
    <w:tbl>
      <w:tblPr>
        <w:tblStyle w:val="TableGrid"/>
        <w:tblW w:w="10103" w:type="dxa"/>
        <w:tblInd w:w="423" w:type="dxa"/>
        <w:tblCellMar>
          <w:top w:w="44" w:type="dxa"/>
          <w:left w:w="102" w:type="dxa"/>
          <w:right w:w="102" w:type="dxa"/>
        </w:tblCellMar>
        <w:tblLook w:val="04A0" w:firstRow="1" w:lastRow="0" w:firstColumn="1" w:lastColumn="0" w:noHBand="0" w:noVBand="1"/>
      </w:tblPr>
      <w:tblGrid>
        <w:gridCol w:w="5527"/>
        <w:gridCol w:w="4576"/>
      </w:tblGrid>
      <w:tr w:rsidR="00A1166A" w:rsidRPr="00C6107B" w:rsidTr="008F7B50">
        <w:trPr>
          <w:trHeight w:val="600"/>
        </w:trPr>
        <w:tc>
          <w:tcPr>
            <w:tcW w:w="1010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1166A" w:rsidRPr="00C6107B" w:rsidRDefault="00C326AC" w:rsidP="008F7B50">
            <w:pPr>
              <w:spacing w:after="0" w:line="259" w:lineRule="auto"/>
              <w:ind w:left="18" w:right="0" w:firstLine="0"/>
              <w:jc w:val="center"/>
              <w:rPr>
                <w:rFonts w:ascii="Arial" w:hAnsi="Arial" w:cs="Arial"/>
                <w:szCs w:val="24"/>
              </w:rPr>
            </w:pPr>
            <w:r w:rsidRPr="00C6107B">
              <w:rPr>
                <w:rFonts w:ascii="Arial" w:hAnsi="Arial" w:cs="Arial"/>
                <w:b/>
                <w:szCs w:val="24"/>
              </w:rPr>
              <w:t>NOMBRE DE LA ADQUISICIÓN</w:t>
            </w:r>
            <w:r w:rsidR="008F7B50" w:rsidRPr="00C6107B">
              <w:rPr>
                <w:rFonts w:ascii="Arial" w:hAnsi="Arial" w:cs="Arial"/>
                <w:b/>
                <w:szCs w:val="24"/>
              </w:rPr>
              <w:t>:</w:t>
            </w:r>
            <w:r w:rsidR="008F7B50">
              <w:rPr>
                <w:rFonts w:ascii="Arial" w:hAnsi="Arial" w:cs="Arial"/>
                <w:b/>
                <w:szCs w:val="24"/>
              </w:rPr>
              <w:t xml:space="preserve"> ADQUISICIÓN E INSTALACIÓN DE 02 CALEFONT DE 16 LITROS</w:t>
            </w:r>
            <w:r w:rsidR="003A0BAF">
              <w:rPr>
                <w:rFonts w:ascii="Arial" w:hAnsi="Arial" w:cs="Arial"/>
                <w:b/>
                <w:color w:val="2E384D"/>
                <w:spacing w:val="2"/>
                <w:szCs w:val="24"/>
              </w:rPr>
              <w:t>.</w:t>
            </w:r>
          </w:p>
        </w:tc>
      </w:tr>
      <w:tr w:rsidR="00A1166A" w:rsidRPr="00C6107B" w:rsidTr="008F7B50">
        <w:trPr>
          <w:trHeight w:val="640"/>
        </w:trPr>
        <w:tc>
          <w:tcPr>
            <w:tcW w:w="1010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1166A" w:rsidRPr="00C6107B" w:rsidRDefault="00C326AC">
            <w:pPr>
              <w:spacing w:after="0" w:line="259" w:lineRule="auto"/>
              <w:ind w:left="12" w:right="0" w:firstLine="0"/>
              <w:jc w:val="left"/>
              <w:rPr>
                <w:rFonts w:ascii="Arial" w:hAnsi="Arial" w:cs="Arial"/>
                <w:szCs w:val="24"/>
              </w:rPr>
            </w:pPr>
            <w:r w:rsidRPr="00C6107B">
              <w:rPr>
                <w:rFonts w:ascii="Arial" w:hAnsi="Arial" w:cs="Arial"/>
                <w:b/>
                <w:szCs w:val="24"/>
              </w:rPr>
              <w:t xml:space="preserve">¿PRODUCTO O SERVICIO SE ENCUENTRA EN CONVENIO MARCO? </w:t>
            </w:r>
            <w:r w:rsidRPr="00C6107B">
              <w:rPr>
                <w:rFonts w:ascii="Arial" w:hAnsi="Arial" w:cs="Arial"/>
                <w:szCs w:val="24"/>
              </w:rPr>
              <w:t>(marcar con una X)</w:t>
            </w:r>
          </w:p>
          <w:p w:rsidR="00D251D0" w:rsidRPr="00C6107B" w:rsidRDefault="00E763D7" w:rsidP="005051F8">
            <w:pPr>
              <w:spacing w:after="0" w:line="259" w:lineRule="auto"/>
              <w:ind w:left="0" w:right="0" w:firstLine="0"/>
              <w:jc w:val="left"/>
              <w:rPr>
                <w:rFonts w:ascii="Arial" w:hAnsi="Arial" w:cs="Arial"/>
                <w:szCs w:val="24"/>
              </w:rPr>
            </w:pPr>
            <w:r w:rsidRPr="00C6107B">
              <w:rPr>
                <w:rFonts w:ascii="Arial" w:hAnsi="Arial" w:cs="Arial"/>
                <w:szCs w:val="24"/>
              </w:rPr>
              <w:t xml:space="preserve"> </w:t>
            </w:r>
            <w:r w:rsidR="005051F8" w:rsidRPr="00C6107B">
              <w:rPr>
                <w:rFonts w:ascii="Arial" w:hAnsi="Arial" w:cs="Arial"/>
                <w:szCs w:val="24"/>
              </w:rPr>
              <w:t xml:space="preserve">                                              </w:t>
            </w:r>
            <w:r w:rsidRPr="00C6107B">
              <w:rPr>
                <w:rFonts w:ascii="Arial" w:hAnsi="Arial" w:cs="Arial"/>
                <w:szCs w:val="24"/>
              </w:rPr>
              <w:t>Si</w:t>
            </w:r>
            <w:r w:rsidR="00C326AC" w:rsidRPr="00C6107B">
              <w:rPr>
                <w:rFonts w:ascii="Arial" w:hAnsi="Arial" w:cs="Arial"/>
                <w:szCs w:val="24"/>
              </w:rPr>
              <w:t xml:space="preserve"> </w:t>
            </w:r>
            <w:r w:rsidR="00630FA8" w:rsidRPr="00C6107B">
              <w:rPr>
                <w:rFonts w:ascii="Arial" w:hAnsi="Arial" w:cs="Arial"/>
                <w:szCs w:val="24"/>
              </w:rPr>
              <w:t>______</w:t>
            </w:r>
            <w:r w:rsidR="005051F8" w:rsidRPr="00C6107B">
              <w:rPr>
                <w:rFonts w:ascii="Arial" w:hAnsi="Arial" w:cs="Arial"/>
                <w:szCs w:val="24"/>
              </w:rPr>
              <w:t xml:space="preserve">          </w:t>
            </w:r>
            <w:r w:rsidR="00C326AC" w:rsidRPr="00C6107B">
              <w:rPr>
                <w:rFonts w:ascii="Arial" w:hAnsi="Arial" w:cs="Arial"/>
                <w:szCs w:val="24"/>
              </w:rPr>
              <w:t xml:space="preserve">No </w:t>
            </w:r>
            <w:r w:rsidR="00630FA8" w:rsidRPr="00C6107B">
              <w:rPr>
                <w:rFonts w:ascii="Arial" w:hAnsi="Arial" w:cs="Arial"/>
                <w:szCs w:val="24"/>
              </w:rPr>
              <w:t xml:space="preserve"> _</w:t>
            </w:r>
            <w:r w:rsidR="00D66400">
              <w:rPr>
                <w:rFonts w:ascii="Arial" w:hAnsi="Arial" w:cs="Arial"/>
                <w:szCs w:val="24"/>
              </w:rPr>
              <w:t>X</w:t>
            </w:r>
            <w:r w:rsidR="00630FA8" w:rsidRPr="00C6107B">
              <w:rPr>
                <w:rFonts w:ascii="Arial" w:hAnsi="Arial" w:cs="Arial"/>
                <w:szCs w:val="24"/>
              </w:rPr>
              <w:t>_</w:t>
            </w:r>
            <w:r w:rsidR="00F32CDB" w:rsidRPr="00C6107B">
              <w:rPr>
                <w:rFonts w:ascii="Arial" w:hAnsi="Arial" w:cs="Arial"/>
                <w:szCs w:val="24"/>
              </w:rPr>
              <w:t>__</w:t>
            </w:r>
            <w:r w:rsidR="00D251D0" w:rsidRPr="00C6107B">
              <w:rPr>
                <w:rFonts w:ascii="Arial" w:hAnsi="Arial" w:cs="Arial"/>
                <w:szCs w:val="24"/>
              </w:rPr>
              <w:t xml:space="preserve"> </w:t>
            </w:r>
          </w:p>
          <w:p w:rsidR="00F32CDB" w:rsidRPr="00C6107B" w:rsidRDefault="00D251D0" w:rsidP="00EF3008">
            <w:pPr>
              <w:spacing w:after="0" w:line="259" w:lineRule="auto"/>
              <w:ind w:left="0" w:right="0" w:firstLine="0"/>
              <w:jc w:val="left"/>
              <w:rPr>
                <w:rFonts w:ascii="Arial" w:hAnsi="Arial" w:cs="Arial"/>
                <w:szCs w:val="24"/>
              </w:rPr>
            </w:pPr>
            <w:r w:rsidRPr="00C6107B">
              <w:rPr>
                <w:rFonts w:ascii="Arial" w:hAnsi="Arial" w:cs="Arial"/>
                <w:b/>
                <w:szCs w:val="24"/>
              </w:rPr>
              <w:t>Observación:</w:t>
            </w:r>
          </w:p>
        </w:tc>
      </w:tr>
      <w:tr w:rsidR="00A1166A" w:rsidRPr="00C6107B" w:rsidTr="008F7B50">
        <w:trPr>
          <w:trHeight w:val="238"/>
        </w:trPr>
        <w:tc>
          <w:tcPr>
            <w:tcW w:w="1010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1166A" w:rsidRPr="00C6107B" w:rsidRDefault="00C326AC" w:rsidP="00B57D41">
            <w:pPr>
              <w:spacing w:after="0" w:line="259" w:lineRule="auto"/>
              <w:ind w:left="18" w:right="0" w:firstLine="0"/>
              <w:jc w:val="center"/>
              <w:rPr>
                <w:rFonts w:ascii="Arial" w:hAnsi="Arial" w:cs="Arial"/>
                <w:b/>
                <w:szCs w:val="24"/>
              </w:rPr>
            </w:pPr>
            <w:r w:rsidRPr="00C6107B">
              <w:rPr>
                <w:rFonts w:ascii="Arial" w:hAnsi="Arial" w:cs="Arial"/>
                <w:b/>
                <w:szCs w:val="24"/>
              </w:rPr>
              <w:t>MONTO TOTAL ADQUISICIÓN</w:t>
            </w:r>
            <w:r w:rsidR="004E1132" w:rsidRPr="00C6107B">
              <w:rPr>
                <w:rFonts w:ascii="Arial" w:hAnsi="Arial" w:cs="Arial"/>
                <w:b/>
                <w:szCs w:val="24"/>
              </w:rPr>
              <w:t>: $</w:t>
            </w:r>
            <w:r w:rsidR="008F7B50">
              <w:rPr>
                <w:rFonts w:ascii="Arial" w:hAnsi="Arial" w:cs="Arial"/>
                <w:b/>
                <w:szCs w:val="24"/>
              </w:rPr>
              <w:t xml:space="preserve"> 800.000</w:t>
            </w:r>
            <w:r w:rsidR="007F4C6A" w:rsidRPr="00C6107B">
              <w:rPr>
                <w:rFonts w:ascii="Arial" w:hAnsi="Arial" w:cs="Arial"/>
                <w:b/>
                <w:szCs w:val="24"/>
              </w:rPr>
              <w:t xml:space="preserve">.- </w:t>
            </w:r>
          </w:p>
        </w:tc>
      </w:tr>
      <w:tr w:rsidR="00D35626" w:rsidRPr="00C6107B" w:rsidTr="008F7B50">
        <w:trPr>
          <w:trHeight w:val="441"/>
        </w:trPr>
        <w:tc>
          <w:tcPr>
            <w:tcW w:w="1010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35626" w:rsidRPr="00C6107B" w:rsidRDefault="005C67E7" w:rsidP="005051F8">
            <w:pPr>
              <w:spacing w:after="0" w:line="259" w:lineRule="auto"/>
              <w:ind w:left="0" w:right="0" w:firstLine="0"/>
              <w:jc w:val="center"/>
              <w:rPr>
                <w:rFonts w:ascii="Arial" w:hAnsi="Arial" w:cs="Arial"/>
                <w:b/>
                <w:szCs w:val="24"/>
                <w:lang w:val="es-CL"/>
              </w:rPr>
            </w:pPr>
            <w:r w:rsidRPr="00C6107B">
              <w:rPr>
                <w:rFonts w:ascii="Arial" w:hAnsi="Arial" w:cs="Arial"/>
                <w:szCs w:val="24"/>
                <w:lang w:val="es-CL"/>
              </w:rPr>
              <w:t>Indicar</w:t>
            </w:r>
            <w:r w:rsidR="00B67F82" w:rsidRPr="00C6107B">
              <w:rPr>
                <w:rFonts w:ascii="Arial" w:hAnsi="Arial" w:cs="Arial"/>
                <w:szCs w:val="24"/>
                <w:lang w:val="es-CL"/>
              </w:rPr>
              <w:t xml:space="preserve"> </w:t>
            </w:r>
            <w:r w:rsidR="002F6EB0" w:rsidRPr="00C6107B">
              <w:rPr>
                <w:rFonts w:ascii="Arial" w:hAnsi="Arial" w:cs="Arial"/>
                <w:szCs w:val="24"/>
                <w:lang w:val="es-CL"/>
              </w:rPr>
              <w:t xml:space="preserve">características de lo ofertado con </w:t>
            </w:r>
            <w:r w:rsidR="00B67F82" w:rsidRPr="00C6107B">
              <w:rPr>
                <w:rFonts w:ascii="Arial" w:hAnsi="Arial" w:cs="Arial"/>
                <w:szCs w:val="24"/>
                <w:lang w:val="es-CL"/>
              </w:rPr>
              <w:t>Plazo de entrega en días hábiles</w:t>
            </w:r>
          </w:p>
        </w:tc>
      </w:tr>
      <w:tr w:rsidR="00A1166A" w:rsidRPr="00C6107B" w:rsidTr="008F7B50">
        <w:trPr>
          <w:trHeight w:val="401"/>
        </w:trPr>
        <w:tc>
          <w:tcPr>
            <w:tcW w:w="1010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1166A" w:rsidRPr="00C6107B" w:rsidRDefault="00C326AC" w:rsidP="004E142C">
            <w:pPr>
              <w:spacing w:after="0" w:line="259" w:lineRule="auto"/>
              <w:ind w:left="12" w:right="0" w:hanging="6"/>
              <w:rPr>
                <w:rFonts w:ascii="Arial" w:hAnsi="Arial" w:cs="Arial"/>
                <w:b/>
                <w:szCs w:val="24"/>
              </w:rPr>
            </w:pPr>
            <w:r w:rsidRPr="00C6107B">
              <w:rPr>
                <w:rFonts w:ascii="Arial" w:hAnsi="Arial" w:cs="Arial"/>
                <w:b/>
                <w:szCs w:val="24"/>
                <w:u w:val="single" w:color="000000"/>
              </w:rPr>
              <w:t xml:space="preserve">VISITA A TERRENO </w:t>
            </w:r>
            <w:r w:rsidR="003F3311" w:rsidRPr="00C6107B">
              <w:rPr>
                <w:rFonts w:ascii="Arial" w:hAnsi="Arial" w:cs="Arial"/>
                <w:b/>
                <w:szCs w:val="24"/>
                <w:u w:val="single" w:color="000000"/>
              </w:rPr>
              <w:t>VOLUNTARIA</w:t>
            </w:r>
            <w:r w:rsidR="00E3377B" w:rsidRPr="00C6107B">
              <w:rPr>
                <w:rFonts w:ascii="Arial" w:hAnsi="Arial" w:cs="Arial"/>
                <w:szCs w:val="24"/>
              </w:rPr>
              <w:t xml:space="preserve">: </w:t>
            </w:r>
            <w:r w:rsidR="004E142C" w:rsidRPr="00C6107B">
              <w:rPr>
                <w:rFonts w:ascii="Arial" w:hAnsi="Arial" w:cs="Arial"/>
                <w:szCs w:val="24"/>
              </w:rPr>
              <w:t>No aplica</w:t>
            </w:r>
          </w:p>
        </w:tc>
      </w:tr>
      <w:tr w:rsidR="00E763D7" w:rsidRPr="00C6107B" w:rsidTr="008F7B50">
        <w:trPr>
          <w:trHeight w:val="909"/>
        </w:trPr>
        <w:tc>
          <w:tcPr>
            <w:tcW w:w="55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9768D" w:rsidRPr="00C6107B" w:rsidRDefault="00E763D7" w:rsidP="0099768D">
            <w:pPr>
              <w:contextualSpacing/>
              <w:rPr>
                <w:rFonts w:ascii="Arial" w:hAnsi="Arial" w:cs="Arial"/>
                <w:szCs w:val="24"/>
                <w:lang w:eastAsia="es-CL"/>
              </w:rPr>
            </w:pPr>
            <w:r w:rsidRPr="00C6107B">
              <w:rPr>
                <w:rFonts w:ascii="Arial" w:hAnsi="Arial" w:cs="Arial"/>
                <w:b/>
                <w:bCs/>
                <w:szCs w:val="24"/>
                <w:lang w:eastAsia="es-CL"/>
              </w:rPr>
              <w:t>CRITERIO DE EVALUACIÓN</w:t>
            </w:r>
            <w:r w:rsidRPr="00C6107B">
              <w:rPr>
                <w:rFonts w:ascii="Arial" w:hAnsi="Arial" w:cs="Arial"/>
                <w:szCs w:val="24"/>
                <w:lang w:eastAsia="es-CL"/>
              </w:rPr>
              <w:t xml:space="preserve"> : </w:t>
            </w:r>
          </w:p>
          <w:p w:rsidR="0099768D" w:rsidRPr="00C6107B" w:rsidRDefault="000612BE" w:rsidP="0099768D">
            <w:pPr>
              <w:pStyle w:val="Prrafodelista"/>
              <w:numPr>
                <w:ilvl w:val="0"/>
                <w:numId w:val="20"/>
              </w:numPr>
              <w:spacing w:after="100" w:afterAutospacing="1" w:line="240" w:lineRule="auto"/>
              <w:ind w:left="913" w:right="238" w:hanging="357"/>
              <w:rPr>
                <w:rFonts w:ascii="Arial" w:hAnsi="Arial" w:cs="Arial"/>
                <w:szCs w:val="24"/>
                <w:lang w:eastAsia="es-CL"/>
              </w:rPr>
            </w:pPr>
            <w:r w:rsidRPr="00C6107B">
              <w:rPr>
                <w:rFonts w:ascii="Arial" w:hAnsi="Arial" w:cs="Arial"/>
                <w:szCs w:val="24"/>
                <w:lang w:eastAsia="es-CL"/>
              </w:rPr>
              <w:t>Precio</w:t>
            </w:r>
          </w:p>
          <w:p w:rsidR="000612BE" w:rsidRPr="00C6107B" w:rsidRDefault="000612BE" w:rsidP="0099768D">
            <w:pPr>
              <w:pStyle w:val="Prrafodelista"/>
              <w:numPr>
                <w:ilvl w:val="0"/>
                <w:numId w:val="20"/>
              </w:numPr>
              <w:spacing w:after="100" w:afterAutospacing="1" w:line="240" w:lineRule="auto"/>
              <w:ind w:left="913" w:right="238" w:hanging="357"/>
              <w:rPr>
                <w:rFonts w:ascii="Arial" w:hAnsi="Arial" w:cs="Arial"/>
                <w:szCs w:val="24"/>
                <w:lang w:eastAsia="es-CL"/>
              </w:rPr>
            </w:pPr>
            <w:r w:rsidRPr="00C6107B">
              <w:rPr>
                <w:rFonts w:ascii="Arial" w:hAnsi="Arial" w:cs="Arial"/>
                <w:szCs w:val="24"/>
                <w:lang w:eastAsia="es-CL"/>
              </w:rPr>
              <w:t>Plazo entrega.</w:t>
            </w:r>
          </w:p>
          <w:p w:rsidR="00C6107B" w:rsidRPr="0045145F" w:rsidRDefault="00C6107B" w:rsidP="0045145F">
            <w:pPr>
              <w:pStyle w:val="Prrafodelista"/>
              <w:numPr>
                <w:ilvl w:val="0"/>
                <w:numId w:val="20"/>
              </w:numPr>
              <w:spacing w:after="100" w:afterAutospacing="1" w:line="240" w:lineRule="auto"/>
              <w:ind w:left="913" w:right="238" w:hanging="357"/>
              <w:rPr>
                <w:rFonts w:ascii="Arial" w:hAnsi="Arial" w:cs="Arial"/>
                <w:szCs w:val="24"/>
                <w:lang w:eastAsia="es-CL"/>
              </w:rPr>
            </w:pPr>
            <w:r w:rsidRPr="00C6107B">
              <w:rPr>
                <w:rFonts w:ascii="Arial" w:eastAsia="Times New Roman" w:hAnsi="Arial" w:cs="Arial"/>
                <w:szCs w:val="24"/>
                <w:lang w:val="es-CL" w:eastAsia="es-CL"/>
              </w:rPr>
              <w:t>Sustentabilidad:</w:t>
            </w:r>
          </w:p>
        </w:tc>
        <w:tc>
          <w:tcPr>
            <w:tcW w:w="4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763D7" w:rsidRPr="00C6107B" w:rsidRDefault="00E763D7" w:rsidP="000612BE">
            <w:pPr>
              <w:contextualSpacing/>
              <w:jc w:val="center"/>
              <w:rPr>
                <w:rFonts w:ascii="Arial" w:hAnsi="Arial" w:cs="Arial"/>
                <w:szCs w:val="24"/>
                <w:lang w:eastAsia="es-CL"/>
              </w:rPr>
            </w:pPr>
            <w:r w:rsidRPr="00C6107B">
              <w:rPr>
                <w:rFonts w:ascii="Arial" w:hAnsi="Arial" w:cs="Arial"/>
                <w:b/>
                <w:bCs/>
                <w:szCs w:val="24"/>
                <w:lang w:eastAsia="es-CL"/>
              </w:rPr>
              <w:t>PONDERACIÓN (%):</w:t>
            </w:r>
            <w:r w:rsidRPr="00C6107B">
              <w:rPr>
                <w:rFonts w:ascii="Arial" w:hAnsi="Arial" w:cs="Arial"/>
                <w:szCs w:val="24"/>
                <w:lang w:eastAsia="es-CL"/>
              </w:rPr>
              <w:t xml:space="preserve"> </w:t>
            </w:r>
          </w:p>
          <w:p w:rsidR="000612BE" w:rsidRPr="00C6107B" w:rsidRDefault="000612BE" w:rsidP="000612BE">
            <w:pPr>
              <w:contextualSpacing/>
              <w:rPr>
                <w:rFonts w:ascii="Arial" w:hAnsi="Arial" w:cs="Arial"/>
                <w:bCs/>
                <w:szCs w:val="24"/>
                <w:lang w:eastAsia="es-CL"/>
              </w:rPr>
            </w:pPr>
          </w:p>
          <w:p w:rsidR="00E763D7" w:rsidRPr="00C6107B" w:rsidRDefault="0099768D" w:rsidP="00C6107B">
            <w:pPr>
              <w:ind w:left="190"/>
              <w:contextualSpacing/>
              <w:rPr>
                <w:rFonts w:ascii="Arial" w:hAnsi="Arial" w:cs="Arial"/>
                <w:bCs/>
                <w:szCs w:val="24"/>
                <w:lang w:eastAsia="es-CL"/>
              </w:rPr>
            </w:pPr>
            <w:r w:rsidRPr="00C6107B">
              <w:rPr>
                <w:rFonts w:ascii="Arial" w:hAnsi="Arial" w:cs="Arial"/>
                <w:bCs/>
                <w:szCs w:val="24"/>
                <w:lang w:eastAsia="es-CL"/>
              </w:rPr>
              <w:t>1</w:t>
            </w:r>
            <w:r w:rsidR="00E763D7" w:rsidRPr="00C6107B">
              <w:rPr>
                <w:rFonts w:ascii="Arial" w:hAnsi="Arial" w:cs="Arial"/>
                <w:bCs/>
                <w:szCs w:val="24"/>
                <w:lang w:eastAsia="es-CL"/>
              </w:rPr>
              <w:t>)</w:t>
            </w:r>
            <w:r w:rsidR="00C6107B">
              <w:rPr>
                <w:rFonts w:ascii="Arial" w:hAnsi="Arial" w:cs="Arial"/>
                <w:bCs/>
                <w:szCs w:val="24"/>
                <w:lang w:eastAsia="es-CL"/>
              </w:rPr>
              <w:t xml:space="preserve">       </w:t>
            </w:r>
            <w:r w:rsidR="00E763D7" w:rsidRPr="00C6107B">
              <w:rPr>
                <w:rFonts w:ascii="Arial" w:hAnsi="Arial" w:cs="Arial"/>
                <w:bCs/>
                <w:szCs w:val="24"/>
                <w:lang w:eastAsia="es-CL"/>
              </w:rPr>
              <w:t xml:space="preserve"> </w:t>
            </w:r>
            <w:r w:rsidR="00251B61">
              <w:rPr>
                <w:rFonts w:ascii="Arial" w:hAnsi="Arial" w:cs="Arial"/>
                <w:bCs/>
                <w:szCs w:val="24"/>
                <w:lang w:eastAsia="es-CL"/>
              </w:rPr>
              <w:t>70</w:t>
            </w:r>
            <w:r w:rsidR="00E763D7" w:rsidRPr="00C6107B">
              <w:rPr>
                <w:rFonts w:ascii="Arial" w:hAnsi="Arial" w:cs="Arial"/>
                <w:bCs/>
                <w:szCs w:val="24"/>
                <w:lang w:eastAsia="es-CL"/>
              </w:rPr>
              <w:t>% Precio.</w:t>
            </w:r>
            <w:r w:rsidR="00E763D7" w:rsidRPr="00C6107B">
              <w:rPr>
                <w:rFonts w:ascii="Arial" w:hAnsi="Arial" w:cs="Arial"/>
                <w:bCs/>
                <w:szCs w:val="24"/>
                <w:lang w:eastAsia="es-CL"/>
              </w:rPr>
              <w:tab/>
            </w:r>
          </w:p>
          <w:p w:rsidR="00C6107B" w:rsidRDefault="0099768D" w:rsidP="00EF3008">
            <w:pPr>
              <w:ind w:left="190"/>
              <w:contextualSpacing/>
              <w:rPr>
                <w:rFonts w:ascii="Arial" w:hAnsi="Arial" w:cs="Arial"/>
                <w:bCs/>
                <w:szCs w:val="24"/>
                <w:lang w:eastAsia="es-CL"/>
              </w:rPr>
            </w:pPr>
            <w:r w:rsidRPr="00C6107B">
              <w:rPr>
                <w:rFonts w:ascii="Arial" w:hAnsi="Arial" w:cs="Arial"/>
                <w:bCs/>
                <w:szCs w:val="24"/>
                <w:lang w:eastAsia="es-CL"/>
              </w:rPr>
              <w:t>2</w:t>
            </w:r>
            <w:r w:rsidR="00E763D7" w:rsidRPr="00C6107B">
              <w:rPr>
                <w:rFonts w:ascii="Arial" w:hAnsi="Arial" w:cs="Arial"/>
                <w:bCs/>
                <w:szCs w:val="24"/>
                <w:lang w:eastAsia="es-CL"/>
              </w:rPr>
              <w:t>)</w:t>
            </w:r>
            <w:r w:rsidR="00251B61">
              <w:rPr>
                <w:rFonts w:ascii="Arial" w:hAnsi="Arial" w:cs="Arial"/>
                <w:bCs/>
                <w:szCs w:val="24"/>
                <w:lang w:eastAsia="es-CL"/>
              </w:rPr>
              <w:t xml:space="preserve">        25% Plazo de ejecución</w:t>
            </w:r>
            <w:r w:rsidR="00E763D7" w:rsidRPr="00C6107B">
              <w:rPr>
                <w:rFonts w:ascii="Arial" w:hAnsi="Arial" w:cs="Arial"/>
                <w:bCs/>
                <w:szCs w:val="24"/>
                <w:lang w:eastAsia="es-CL"/>
              </w:rPr>
              <w:t>.</w:t>
            </w:r>
          </w:p>
          <w:p w:rsidR="00C6107B" w:rsidRPr="00C6107B" w:rsidRDefault="00251B61" w:rsidP="00C6107B">
            <w:pPr>
              <w:ind w:left="190"/>
              <w:contextualSpacing/>
              <w:rPr>
                <w:rFonts w:ascii="Arial" w:hAnsi="Arial" w:cs="Arial"/>
                <w:bCs/>
                <w:szCs w:val="24"/>
                <w:lang w:eastAsia="es-CL"/>
              </w:rPr>
            </w:pPr>
            <w:r>
              <w:rPr>
                <w:rFonts w:ascii="Arial" w:hAnsi="Arial" w:cs="Arial"/>
                <w:bCs/>
                <w:szCs w:val="24"/>
                <w:lang w:eastAsia="es-CL"/>
              </w:rPr>
              <w:t>3)          5</w:t>
            </w:r>
            <w:r w:rsidR="00C6107B">
              <w:rPr>
                <w:rFonts w:ascii="Arial" w:hAnsi="Arial" w:cs="Arial"/>
                <w:bCs/>
                <w:szCs w:val="24"/>
                <w:lang w:eastAsia="es-CL"/>
              </w:rPr>
              <w:t>% Sustentabilidad</w:t>
            </w:r>
          </w:p>
        </w:tc>
      </w:tr>
      <w:tr w:rsidR="00A1166A" w:rsidRPr="00C6107B" w:rsidTr="008F7B50">
        <w:trPr>
          <w:trHeight w:val="802"/>
        </w:trPr>
        <w:tc>
          <w:tcPr>
            <w:tcW w:w="1010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612BE" w:rsidRPr="00C6107B" w:rsidRDefault="00C326AC" w:rsidP="005051F8">
            <w:pPr>
              <w:numPr>
                <w:ilvl w:val="0"/>
                <w:numId w:val="5"/>
              </w:numPr>
              <w:spacing w:after="110" w:line="240" w:lineRule="auto"/>
              <w:ind w:right="0" w:firstLine="0"/>
              <w:contextualSpacing/>
              <w:rPr>
                <w:rFonts w:ascii="Arial" w:hAnsi="Arial" w:cs="Arial"/>
                <w:szCs w:val="24"/>
              </w:rPr>
            </w:pPr>
            <w:r w:rsidRPr="00C6107B">
              <w:rPr>
                <w:rFonts w:ascii="Arial" w:hAnsi="Arial" w:cs="Arial"/>
                <w:szCs w:val="24"/>
              </w:rPr>
              <w:t xml:space="preserve">En el caso del criterio de evaluación </w:t>
            </w:r>
            <w:r w:rsidRPr="00C6107B">
              <w:rPr>
                <w:rFonts w:ascii="Arial" w:hAnsi="Arial" w:cs="Arial"/>
                <w:b/>
                <w:szCs w:val="24"/>
              </w:rPr>
              <w:t>Precio</w:t>
            </w:r>
            <w:r w:rsidR="000612BE" w:rsidRPr="00C6107B">
              <w:rPr>
                <w:rFonts w:ascii="Arial" w:hAnsi="Arial" w:cs="Arial"/>
                <w:b/>
                <w:szCs w:val="24"/>
              </w:rPr>
              <w:t xml:space="preserve"> (</w:t>
            </w:r>
            <w:r w:rsidR="00251B61">
              <w:rPr>
                <w:rFonts w:ascii="Arial" w:hAnsi="Arial" w:cs="Arial"/>
                <w:b/>
                <w:szCs w:val="24"/>
              </w:rPr>
              <w:t>7</w:t>
            </w:r>
            <w:r w:rsidR="00EF3008">
              <w:rPr>
                <w:rFonts w:ascii="Arial" w:hAnsi="Arial" w:cs="Arial"/>
                <w:b/>
                <w:szCs w:val="24"/>
              </w:rPr>
              <w:t>0</w:t>
            </w:r>
            <w:r w:rsidR="00706249" w:rsidRPr="00C6107B">
              <w:rPr>
                <w:rFonts w:ascii="Arial" w:hAnsi="Arial" w:cs="Arial"/>
                <w:b/>
                <w:szCs w:val="24"/>
              </w:rPr>
              <w:t>%)</w:t>
            </w:r>
            <w:r w:rsidR="000612BE" w:rsidRPr="00C6107B">
              <w:rPr>
                <w:rFonts w:ascii="Arial" w:hAnsi="Arial" w:cs="Arial"/>
                <w:b/>
                <w:szCs w:val="24"/>
              </w:rPr>
              <w:t>:</w:t>
            </w:r>
            <w:r w:rsidRPr="00C6107B">
              <w:rPr>
                <w:rFonts w:ascii="Arial" w:hAnsi="Arial" w:cs="Arial"/>
                <w:szCs w:val="24"/>
              </w:rPr>
              <w:t xml:space="preserve"> </w:t>
            </w:r>
          </w:p>
          <w:p w:rsidR="000612BE" w:rsidRPr="00C6107B" w:rsidRDefault="000612BE" w:rsidP="005051F8">
            <w:pPr>
              <w:spacing w:after="110" w:line="240" w:lineRule="auto"/>
              <w:ind w:left="6" w:right="0" w:firstLine="0"/>
              <w:contextualSpacing/>
              <w:jc w:val="center"/>
              <w:rPr>
                <w:rFonts w:ascii="Arial" w:hAnsi="Arial" w:cs="Arial"/>
                <w:szCs w:val="24"/>
              </w:rPr>
            </w:pPr>
            <w:r w:rsidRPr="00C6107B">
              <w:rPr>
                <w:rFonts w:ascii="Arial" w:hAnsi="Arial" w:cs="Arial"/>
                <w:szCs w:val="24"/>
              </w:rPr>
              <w:t>E</w:t>
            </w:r>
            <w:r w:rsidR="00C326AC" w:rsidRPr="00C6107B">
              <w:rPr>
                <w:rFonts w:ascii="Arial" w:hAnsi="Arial" w:cs="Arial"/>
                <w:szCs w:val="24"/>
              </w:rPr>
              <w:t>l puntaje ponderado se determinará aplicando la siguiente fórm</w:t>
            </w:r>
            <w:r w:rsidR="00176068" w:rsidRPr="00C6107B">
              <w:rPr>
                <w:rFonts w:ascii="Arial" w:hAnsi="Arial" w:cs="Arial"/>
                <w:szCs w:val="24"/>
              </w:rPr>
              <w:t xml:space="preserve">ula: </w:t>
            </w:r>
          </w:p>
          <w:p w:rsidR="00A1166A" w:rsidRDefault="00176068" w:rsidP="005051F8">
            <w:pPr>
              <w:spacing w:after="110" w:line="240" w:lineRule="auto"/>
              <w:ind w:left="6" w:right="0" w:firstLine="0"/>
              <w:contextualSpacing/>
              <w:jc w:val="center"/>
              <w:rPr>
                <w:rFonts w:ascii="Arial" w:hAnsi="Arial" w:cs="Arial"/>
                <w:szCs w:val="24"/>
              </w:rPr>
            </w:pPr>
            <w:r w:rsidRPr="00C6107B">
              <w:rPr>
                <w:rFonts w:ascii="Arial" w:hAnsi="Arial" w:cs="Arial"/>
                <w:szCs w:val="24"/>
              </w:rPr>
              <w:t>((Precio más ventajoso</w:t>
            </w:r>
            <w:r w:rsidR="0028509F" w:rsidRPr="00C6107B">
              <w:rPr>
                <w:rFonts w:ascii="Arial" w:hAnsi="Arial" w:cs="Arial"/>
                <w:szCs w:val="24"/>
              </w:rPr>
              <w:t xml:space="preserve"> * 10</w:t>
            </w:r>
            <w:r w:rsidR="00336FD5" w:rsidRPr="00C6107B">
              <w:rPr>
                <w:rFonts w:ascii="Arial" w:hAnsi="Arial" w:cs="Arial"/>
                <w:szCs w:val="24"/>
              </w:rPr>
              <w:t>)</w:t>
            </w:r>
            <w:r w:rsidR="00C326AC" w:rsidRPr="00C6107B">
              <w:rPr>
                <w:rFonts w:ascii="Arial" w:hAnsi="Arial" w:cs="Arial"/>
                <w:szCs w:val="24"/>
              </w:rPr>
              <w:t xml:space="preserve"> / (</w:t>
            </w:r>
            <w:r w:rsidR="0028509F" w:rsidRPr="00C6107B">
              <w:rPr>
                <w:rFonts w:ascii="Arial" w:hAnsi="Arial" w:cs="Arial"/>
                <w:szCs w:val="24"/>
              </w:rPr>
              <w:t>Precio</w:t>
            </w:r>
            <w:r w:rsidR="00C326AC" w:rsidRPr="00C6107B">
              <w:rPr>
                <w:rFonts w:ascii="Arial" w:hAnsi="Arial" w:cs="Arial"/>
                <w:szCs w:val="24"/>
              </w:rPr>
              <w:t xml:space="preserve"> ofrecido)) x ponderación del criterio.</w:t>
            </w:r>
          </w:p>
          <w:p w:rsidR="00251B61" w:rsidRPr="00C6107B" w:rsidRDefault="00251B61" w:rsidP="005051F8">
            <w:pPr>
              <w:spacing w:after="110" w:line="240" w:lineRule="auto"/>
              <w:ind w:left="6" w:right="0" w:firstLine="0"/>
              <w:contextualSpacing/>
              <w:jc w:val="center"/>
              <w:rPr>
                <w:rFonts w:ascii="Arial" w:hAnsi="Arial" w:cs="Arial"/>
                <w:szCs w:val="24"/>
              </w:rPr>
            </w:pPr>
          </w:p>
          <w:p w:rsidR="00D66400" w:rsidRPr="00251B61" w:rsidRDefault="00706249" w:rsidP="00251B61">
            <w:pPr>
              <w:pStyle w:val="Normal1"/>
              <w:numPr>
                <w:ilvl w:val="0"/>
                <w:numId w:val="5"/>
              </w:numPr>
              <w:spacing w:after="240"/>
              <w:ind w:right="238"/>
              <w:contextualSpacing/>
              <w:jc w:val="both"/>
              <w:rPr>
                <w:szCs w:val="24"/>
              </w:rPr>
            </w:pPr>
            <w:r w:rsidRPr="00251B61">
              <w:rPr>
                <w:szCs w:val="24"/>
              </w:rPr>
              <w:t xml:space="preserve">En el caso del criterio de evaluación </w:t>
            </w:r>
            <w:r w:rsidR="00251B61" w:rsidRPr="00251B61">
              <w:rPr>
                <w:b/>
                <w:szCs w:val="24"/>
              </w:rPr>
              <w:t xml:space="preserve">Plazo de Ejecución </w:t>
            </w:r>
            <w:r w:rsidRPr="00251B61">
              <w:rPr>
                <w:b/>
                <w:szCs w:val="24"/>
              </w:rPr>
              <w:t xml:space="preserve"> (</w:t>
            </w:r>
            <w:r w:rsidR="00251B61" w:rsidRPr="00251B61">
              <w:rPr>
                <w:b/>
                <w:szCs w:val="24"/>
              </w:rPr>
              <w:t>25</w:t>
            </w:r>
            <w:r w:rsidR="00251B61">
              <w:rPr>
                <w:b/>
                <w:szCs w:val="24"/>
              </w:rPr>
              <w:t>%):</w:t>
            </w:r>
          </w:p>
          <w:p w:rsidR="00251B61" w:rsidRPr="00251B61" w:rsidRDefault="00251B61" w:rsidP="00251B61">
            <w:pPr>
              <w:pStyle w:val="Normal1"/>
              <w:spacing w:after="240"/>
              <w:ind w:left="193" w:right="238"/>
              <w:contextualSpacing/>
              <w:jc w:val="both"/>
              <w:rPr>
                <w:szCs w:val="24"/>
              </w:rPr>
            </w:pPr>
          </w:p>
          <w:p w:rsidR="00251B61" w:rsidRPr="00251B61" w:rsidRDefault="00251B61" w:rsidP="00251B61">
            <w:pPr>
              <w:pStyle w:val="Normal1"/>
              <w:spacing w:after="240"/>
              <w:ind w:left="6" w:right="238"/>
              <w:contextualSpacing/>
              <w:rPr>
                <w:szCs w:val="24"/>
              </w:rPr>
            </w:pPr>
            <w:r w:rsidRPr="00251B61">
              <w:rPr>
                <w:szCs w:val="24"/>
              </w:rPr>
              <w:t xml:space="preserve">El puntaje ponderado se determinará aplicando la siguiente fórmula: </w:t>
            </w:r>
          </w:p>
          <w:p w:rsidR="00251B61" w:rsidRPr="00251B61" w:rsidRDefault="00251B61" w:rsidP="00251B61">
            <w:pPr>
              <w:pStyle w:val="Normal1"/>
              <w:spacing w:after="240"/>
              <w:ind w:left="6" w:right="238"/>
              <w:contextualSpacing/>
              <w:jc w:val="both"/>
              <w:rPr>
                <w:szCs w:val="24"/>
              </w:rPr>
            </w:pPr>
            <w:r>
              <w:rPr>
                <w:szCs w:val="24"/>
              </w:rPr>
              <w:t>((Plazo de ejecución  más ventajoso * 10) / (Plazo de ejecución</w:t>
            </w:r>
            <w:r w:rsidRPr="00251B61">
              <w:rPr>
                <w:szCs w:val="24"/>
              </w:rPr>
              <w:t xml:space="preserve"> ofrecido)) x ponderación del criterio.</w:t>
            </w:r>
          </w:p>
          <w:p w:rsidR="00C6107B" w:rsidRPr="00C6107B" w:rsidRDefault="00EF3008" w:rsidP="00C6107B">
            <w:pPr>
              <w:spacing w:after="0" w:line="240" w:lineRule="auto"/>
              <w:ind w:left="0" w:firstLine="0"/>
              <w:textAlignment w:val="baseline"/>
              <w:rPr>
                <w:rFonts w:ascii="Arial" w:eastAsia="Times New Roman" w:hAnsi="Arial" w:cs="Arial"/>
                <w:szCs w:val="24"/>
                <w:lang w:val="es-CL" w:eastAsia="es-CL"/>
              </w:rPr>
            </w:pPr>
            <w:r>
              <w:rPr>
                <w:rFonts w:ascii="Arial" w:eastAsia="Arial" w:hAnsi="Arial" w:cs="Arial"/>
                <w:szCs w:val="24"/>
              </w:rPr>
              <w:t>c</w:t>
            </w:r>
            <w:r w:rsidR="00C6107B" w:rsidRPr="00C6107B">
              <w:rPr>
                <w:rFonts w:ascii="Arial" w:eastAsia="Arial" w:hAnsi="Arial" w:cs="Arial"/>
                <w:szCs w:val="24"/>
              </w:rPr>
              <w:t xml:space="preserve">) </w:t>
            </w:r>
            <w:r w:rsidR="00C6107B" w:rsidRPr="001A7CC7">
              <w:rPr>
                <w:rFonts w:ascii="Arial" w:eastAsia="Times New Roman" w:hAnsi="Arial" w:cs="Arial"/>
                <w:b/>
                <w:szCs w:val="24"/>
                <w:lang w:val="es-CL" w:eastAsia="es-CL"/>
              </w:rPr>
              <w:t>Sustentabilidad: Fomento de buenas prácticas ambientales</w:t>
            </w:r>
            <w:r w:rsidR="00C6107B" w:rsidRPr="00C6107B">
              <w:rPr>
                <w:rFonts w:ascii="Arial" w:eastAsia="Times New Roman" w:hAnsi="Arial" w:cs="Arial"/>
                <w:szCs w:val="24"/>
                <w:lang w:val="es-CL" w:eastAsia="es-CL"/>
              </w:rPr>
              <w:t> </w:t>
            </w:r>
            <w:r w:rsidR="00251B61">
              <w:rPr>
                <w:rFonts w:ascii="Arial" w:eastAsia="Times New Roman" w:hAnsi="Arial" w:cs="Arial"/>
                <w:b/>
                <w:szCs w:val="24"/>
                <w:lang w:val="es-CL" w:eastAsia="es-CL"/>
              </w:rPr>
              <w:t>(5</w:t>
            </w:r>
            <w:r w:rsidR="001A7CC7" w:rsidRPr="001A7CC7">
              <w:rPr>
                <w:rFonts w:ascii="Arial" w:eastAsia="Times New Roman" w:hAnsi="Arial" w:cs="Arial"/>
                <w:b/>
                <w:szCs w:val="24"/>
                <w:lang w:val="es-CL" w:eastAsia="es-CL"/>
              </w:rPr>
              <w:t>%)</w:t>
            </w:r>
          </w:p>
          <w:p w:rsidR="00C6107B" w:rsidRPr="00C6107B" w:rsidRDefault="00C6107B" w:rsidP="00C6107B">
            <w:pPr>
              <w:spacing w:after="0" w:line="240" w:lineRule="auto"/>
              <w:ind w:left="0" w:right="0" w:firstLine="0"/>
              <w:jc w:val="left"/>
              <w:textAlignment w:val="baseline"/>
              <w:rPr>
                <w:rFonts w:ascii="Arial" w:eastAsia="Times New Roman" w:hAnsi="Arial" w:cs="Arial"/>
                <w:szCs w:val="24"/>
                <w:lang w:val="es-CL" w:eastAsia="es-CL"/>
              </w:rPr>
            </w:pPr>
            <w:r w:rsidRPr="00C6107B">
              <w:rPr>
                <w:rFonts w:ascii="Arial" w:eastAsia="Times New Roman" w:hAnsi="Arial" w:cs="Arial"/>
                <w:szCs w:val="24"/>
                <w:lang w:val="es-CL" w:eastAsia="es-CL"/>
              </w:rPr>
              <w:t>Ítem: Huella Chile </w:t>
            </w:r>
          </w:p>
          <w:p w:rsidR="00EF3008" w:rsidRPr="00C6107B" w:rsidRDefault="00C6107B" w:rsidP="00C6107B">
            <w:pPr>
              <w:spacing w:after="0" w:line="240" w:lineRule="auto"/>
              <w:ind w:left="0" w:right="0" w:firstLine="0"/>
              <w:jc w:val="left"/>
              <w:textAlignment w:val="baseline"/>
              <w:rPr>
                <w:rFonts w:ascii="Arial" w:eastAsia="Times New Roman" w:hAnsi="Arial" w:cs="Arial"/>
                <w:szCs w:val="24"/>
                <w:lang w:val="es-CL" w:eastAsia="es-CL"/>
              </w:rPr>
            </w:pPr>
            <w:r w:rsidRPr="00C6107B">
              <w:rPr>
                <w:rFonts w:ascii="Arial" w:eastAsia="Times New Roman" w:hAnsi="Arial" w:cs="Arial"/>
                <w:szCs w:val="24"/>
                <w:lang w:val="es-CL" w:eastAsia="es-CL"/>
              </w:rPr>
              <w:t>Contenido: El proveedor cuantifica sus emisiones de gases de efecto invernadero. </w:t>
            </w:r>
          </w:p>
          <w:p w:rsidR="00C6107B" w:rsidRPr="00C6107B" w:rsidRDefault="00C6107B" w:rsidP="00C6107B">
            <w:pPr>
              <w:spacing w:after="0" w:line="240" w:lineRule="auto"/>
              <w:ind w:left="0" w:right="0" w:firstLine="0"/>
              <w:jc w:val="left"/>
              <w:textAlignment w:val="baseline"/>
              <w:rPr>
                <w:rFonts w:ascii="Arial" w:eastAsia="Times New Roman" w:hAnsi="Arial" w:cs="Arial"/>
                <w:szCs w:val="24"/>
                <w:lang w:val="es-CL" w:eastAsia="es-CL"/>
              </w:rPr>
            </w:pPr>
            <w:r w:rsidRPr="00C6107B">
              <w:rPr>
                <w:rFonts w:ascii="Arial" w:eastAsia="Times New Roman" w:hAnsi="Arial" w:cs="Arial"/>
                <w:szCs w:val="24"/>
                <w:lang w:val="es-CL" w:eastAsia="es-CL"/>
              </w:rPr>
              <w:t>Medio de verificación: Registro de inscripción en Huella Chile (Ministerio del Medio Ambiente). </w:t>
            </w:r>
          </w:p>
          <w:p w:rsidR="00C6107B" w:rsidRPr="00C6107B" w:rsidRDefault="00C6107B" w:rsidP="00C6107B">
            <w:pPr>
              <w:spacing w:after="0" w:line="240" w:lineRule="auto"/>
              <w:ind w:left="0" w:right="0" w:firstLine="0"/>
              <w:jc w:val="left"/>
              <w:textAlignment w:val="baseline"/>
              <w:rPr>
                <w:rFonts w:ascii="Arial" w:eastAsia="Times New Roman" w:hAnsi="Arial" w:cs="Arial"/>
                <w:szCs w:val="24"/>
                <w:lang w:val="es-CL" w:eastAsia="es-CL"/>
              </w:rPr>
            </w:pPr>
            <w:r w:rsidRPr="00C6107B">
              <w:rPr>
                <w:rFonts w:ascii="Arial" w:eastAsia="Times New Roman" w:hAnsi="Arial" w:cs="Arial"/>
                <w:szCs w:val="24"/>
                <w:lang w:val="es-CL" w:eastAsia="es-CL"/>
              </w:rPr>
              <w:t>En este criterio se considerará la declaración afirmativa o negativa (SI o NO) que el oferente realice en la plataforma www.mercadopublico.cl. </w:t>
            </w:r>
          </w:p>
          <w:p w:rsidR="00C6107B" w:rsidRPr="00C6107B" w:rsidRDefault="00C6107B" w:rsidP="00C6107B">
            <w:pPr>
              <w:spacing w:after="0" w:line="240" w:lineRule="auto"/>
              <w:ind w:left="0" w:right="0" w:firstLine="0"/>
              <w:jc w:val="left"/>
              <w:textAlignment w:val="baseline"/>
              <w:rPr>
                <w:rFonts w:ascii="Arial" w:eastAsia="Times New Roman" w:hAnsi="Arial" w:cs="Arial"/>
                <w:szCs w:val="24"/>
                <w:lang w:val="es-CL" w:eastAsia="es-CL"/>
              </w:rPr>
            </w:pPr>
            <w:r w:rsidRPr="00C6107B">
              <w:rPr>
                <w:rFonts w:ascii="Arial" w:eastAsia="Times New Roman" w:hAnsi="Arial" w:cs="Arial"/>
                <w:szCs w:val="24"/>
                <w:lang w:val="es-CL" w:eastAsia="es-CL"/>
              </w:rPr>
              <w:t>El puntaje se asignará según el siguiente detalle: </w:t>
            </w:r>
          </w:p>
          <w:p w:rsidR="00C6107B" w:rsidRPr="00C6107B" w:rsidRDefault="00C6107B" w:rsidP="00C6107B">
            <w:pPr>
              <w:spacing w:after="0" w:line="240" w:lineRule="auto"/>
              <w:ind w:left="0" w:right="0" w:firstLine="0"/>
              <w:jc w:val="left"/>
              <w:textAlignment w:val="baseline"/>
              <w:rPr>
                <w:rFonts w:ascii="Arial" w:eastAsia="Times New Roman" w:hAnsi="Arial" w:cs="Arial"/>
                <w:szCs w:val="24"/>
                <w:lang w:val="es-CL" w:eastAsia="es-CL"/>
              </w:rPr>
            </w:pPr>
          </w:p>
          <w:p w:rsidR="00C6107B" w:rsidRPr="00C6107B" w:rsidRDefault="00C6107B" w:rsidP="00C6107B">
            <w:pPr>
              <w:spacing w:after="0" w:line="240" w:lineRule="auto"/>
              <w:ind w:left="0" w:right="0" w:firstLine="0"/>
              <w:jc w:val="left"/>
              <w:textAlignment w:val="baseline"/>
              <w:rPr>
                <w:rFonts w:ascii="Arial" w:eastAsia="Times New Roman" w:hAnsi="Arial" w:cs="Arial"/>
                <w:szCs w:val="24"/>
                <w:lang w:val="es-CL" w:eastAsia="es-CL"/>
              </w:rPr>
            </w:pPr>
            <w:r w:rsidRPr="00C6107B">
              <w:rPr>
                <w:rFonts w:ascii="Arial" w:eastAsia="Times New Roman" w:hAnsi="Arial" w:cs="Arial"/>
                <w:szCs w:val="24"/>
                <w:lang w:val="es-CL" w:eastAsia="es-CL"/>
              </w:rPr>
              <w:t>Si cuenta co</w:t>
            </w:r>
            <w:r w:rsidR="001502C9">
              <w:rPr>
                <w:rFonts w:ascii="Arial" w:eastAsia="Times New Roman" w:hAnsi="Arial" w:cs="Arial"/>
                <w:szCs w:val="24"/>
                <w:lang w:val="es-CL" w:eastAsia="es-CL"/>
              </w:rPr>
              <w:t>n al menos uno de los ítems: 10</w:t>
            </w:r>
            <w:r w:rsidRPr="00C6107B">
              <w:rPr>
                <w:rFonts w:ascii="Arial" w:eastAsia="Times New Roman" w:hAnsi="Arial" w:cs="Arial"/>
                <w:szCs w:val="24"/>
                <w:lang w:val="es-CL" w:eastAsia="es-CL"/>
              </w:rPr>
              <w:t xml:space="preserve"> puntos </w:t>
            </w:r>
          </w:p>
          <w:p w:rsidR="005051F8" w:rsidRPr="00D66400" w:rsidRDefault="00C6107B" w:rsidP="00D66400">
            <w:pPr>
              <w:spacing w:after="0" w:line="240" w:lineRule="auto"/>
              <w:ind w:left="0" w:right="0" w:firstLine="0"/>
              <w:jc w:val="left"/>
              <w:textAlignment w:val="baseline"/>
              <w:rPr>
                <w:rFonts w:ascii="Arial" w:eastAsia="Times New Roman" w:hAnsi="Arial" w:cs="Arial"/>
                <w:szCs w:val="24"/>
                <w:lang w:val="es-CL" w:eastAsia="es-CL"/>
              </w:rPr>
            </w:pPr>
            <w:r w:rsidRPr="00C6107B">
              <w:rPr>
                <w:rFonts w:ascii="Arial" w:eastAsia="Times New Roman" w:hAnsi="Arial" w:cs="Arial"/>
                <w:szCs w:val="24"/>
                <w:lang w:val="es-CL" w:eastAsia="es-CL"/>
              </w:rPr>
              <w:t>Si no cuenta con ninguna o no declara: 0 puntos</w:t>
            </w:r>
          </w:p>
          <w:p w:rsidR="005051F8" w:rsidRPr="00C6107B" w:rsidRDefault="002F6EB0" w:rsidP="00D734A8">
            <w:pPr>
              <w:spacing w:line="240" w:lineRule="auto"/>
              <w:ind w:left="193" w:right="238" w:firstLine="0"/>
              <w:contextualSpacing/>
              <w:jc w:val="center"/>
              <w:rPr>
                <w:rFonts w:ascii="Arial" w:eastAsia="Arial" w:hAnsi="Arial" w:cs="Arial"/>
                <w:b/>
                <w:i/>
                <w:szCs w:val="24"/>
              </w:rPr>
            </w:pPr>
            <w:r w:rsidRPr="00C6107B">
              <w:rPr>
                <w:rFonts w:ascii="Arial" w:eastAsia="Arial" w:hAnsi="Arial" w:cs="Arial"/>
                <w:b/>
                <w:i/>
                <w:szCs w:val="24"/>
              </w:rPr>
              <w:t>Al ofertar rangos de fecha se considerará el plazo más tardío de cada oferta</w:t>
            </w:r>
          </w:p>
          <w:p w:rsidR="00A1166A" w:rsidRDefault="00C326AC" w:rsidP="000612BE">
            <w:pPr>
              <w:spacing w:after="106" w:line="270" w:lineRule="auto"/>
              <w:ind w:left="12" w:right="0" w:firstLine="0"/>
              <w:jc w:val="center"/>
              <w:rPr>
                <w:rFonts w:ascii="Arial" w:hAnsi="Arial" w:cs="Arial"/>
                <w:szCs w:val="24"/>
              </w:rPr>
            </w:pPr>
            <w:r w:rsidRPr="00C6107B">
              <w:rPr>
                <w:rFonts w:ascii="Arial" w:hAnsi="Arial" w:cs="Arial"/>
                <w:b/>
                <w:szCs w:val="24"/>
              </w:rPr>
              <w:t>El proveedor seleccionado deberá ser siempre el de mayor puntaje, según los criterios de evaluación que se definan</w:t>
            </w:r>
            <w:r w:rsidRPr="00C6107B">
              <w:rPr>
                <w:rFonts w:ascii="Arial" w:hAnsi="Arial" w:cs="Arial"/>
                <w:szCs w:val="24"/>
              </w:rPr>
              <w:t>.</w:t>
            </w:r>
          </w:p>
          <w:p w:rsidR="00D66400" w:rsidRPr="00C6107B" w:rsidRDefault="00D66400" w:rsidP="000612BE">
            <w:pPr>
              <w:spacing w:after="106" w:line="270" w:lineRule="auto"/>
              <w:ind w:left="12" w:right="0" w:firstLine="0"/>
              <w:jc w:val="center"/>
              <w:rPr>
                <w:rFonts w:ascii="Arial" w:hAnsi="Arial" w:cs="Arial"/>
                <w:szCs w:val="24"/>
              </w:rPr>
            </w:pPr>
          </w:p>
          <w:p w:rsidR="00A1166A" w:rsidRPr="00C6107B" w:rsidRDefault="00C326AC" w:rsidP="000612BE">
            <w:pPr>
              <w:spacing w:after="119" w:line="240" w:lineRule="auto"/>
              <w:ind w:left="12" w:right="0" w:firstLine="0"/>
              <w:contextualSpacing/>
              <w:jc w:val="left"/>
              <w:rPr>
                <w:rFonts w:ascii="Arial" w:hAnsi="Arial" w:cs="Arial"/>
                <w:szCs w:val="24"/>
              </w:rPr>
            </w:pPr>
            <w:r w:rsidRPr="00C6107B">
              <w:rPr>
                <w:rFonts w:ascii="Arial" w:hAnsi="Arial" w:cs="Arial"/>
                <w:szCs w:val="24"/>
              </w:rPr>
              <w:t>En caso de empate en el puntaje final, los criterios de desempate serán los siguientes:</w:t>
            </w:r>
          </w:p>
          <w:p w:rsidR="00A1166A" w:rsidRPr="00C6107B" w:rsidRDefault="00237EE9" w:rsidP="000612BE">
            <w:pPr>
              <w:pStyle w:val="Prrafodelista"/>
              <w:numPr>
                <w:ilvl w:val="0"/>
                <w:numId w:val="15"/>
              </w:numPr>
              <w:spacing w:after="81" w:line="240" w:lineRule="auto"/>
              <w:ind w:right="0"/>
              <w:jc w:val="left"/>
              <w:rPr>
                <w:rFonts w:ascii="Arial" w:hAnsi="Arial" w:cs="Arial"/>
                <w:szCs w:val="24"/>
              </w:rPr>
            </w:pPr>
            <w:r w:rsidRPr="00C6107B">
              <w:rPr>
                <w:rFonts w:ascii="Arial" w:hAnsi="Arial" w:cs="Arial"/>
                <w:szCs w:val="24"/>
              </w:rPr>
              <w:t>Mejor puntaje en criterio Precio</w:t>
            </w:r>
          </w:p>
          <w:p w:rsidR="00C6107B" w:rsidRPr="00EF3008" w:rsidRDefault="003760B1" w:rsidP="00EF3008">
            <w:pPr>
              <w:pStyle w:val="Prrafodelista"/>
              <w:numPr>
                <w:ilvl w:val="0"/>
                <w:numId w:val="15"/>
              </w:numPr>
              <w:spacing w:after="81" w:line="240" w:lineRule="auto"/>
              <w:ind w:right="0"/>
              <w:jc w:val="left"/>
              <w:rPr>
                <w:rFonts w:ascii="Arial" w:hAnsi="Arial" w:cs="Arial"/>
                <w:szCs w:val="24"/>
              </w:rPr>
            </w:pPr>
            <w:r w:rsidRPr="00C6107B">
              <w:rPr>
                <w:rFonts w:ascii="Arial" w:hAnsi="Arial" w:cs="Arial"/>
                <w:szCs w:val="24"/>
              </w:rPr>
              <w:lastRenderedPageBreak/>
              <w:t>Mejor puntaje en criterio P</w:t>
            </w:r>
            <w:r w:rsidR="00237EE9" w:rsidRPr="00C6107B">
              <w:rPr>
                <w:rFonts w:ascii="Arial" w:hAnsi="Arial" w:cs="Arial"/>
                <w:szCs w:val="24"/>
              </w:rPr>
              <w:t>lazo de entrega</w:t>
            </w:r>
          </w:p>
          <w:p w:rsidR="001A7CC7" w:rsidRPr="00C6107B" w:rsidRDefault="001A7CC7" w:rsidP="001A7CC7">
            <w:pPr>
              <w:pStyle w:val="Prrafodelista"/>
              <w:numPr>
                <w:ilvl w:val="0"/>
                <w:numId w:val="15"/>
              </w:numPr>
              <w:spacing w:after="81" w:line="240" w:lineRule="auto"/>
              <w:ind w:right="0"/>
              <w:jc w:val="left"/>
              <w:rPr>
                <w:rFonts w:ascii="Arial" w:hAnsi="Arial" w:cs="Arial"/>
                <w:szCs w:val="24"/>
              </w:rPr>
            </w:pPr>
            <w:r w:rsidRPr="00C6107B">
              <w:rPr>
                <w:rFonts w:ascii="Arial" w:hAnsi="Arial" w:cs="Arial"/>
                <w:szCs w:val="24"/>
              </w:rPr>
              <w:t xml:space="preserve">Mejor puntaje </w:t>
            </w:r>
            <w:r w:rsidRPr="001A7CC7">
              <w:rPr>
                <w:rFonts w:ascii="Arial" w:hAnsi="Arial" w:cs="Arial"/>
                <w:szCs w:val="24"/>
              </w:rPr>
              <w:t>Sustentabilidad</w:t>
            </w:r>
          </w:p>
          <w:p w:rsidR="000612BE" w:rsidRPr="00C6107B" w:rsidRDefault="00C326AC" w:rsidP="007F4C6A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ind w:right="0"/>
              <w:jc w:val="left"/>
              <w:rPr>
                <w:rFonts w:ascii="Arial" w:hAnsi="Arial" w:cs="Arial"/>
                <w:szCs w:val="24"/>
              </w:rPr>
            </w:pPr>
            <w:r w:rsidRPr="00C6107B">
              <w:rPr>
                <w:rFonts w:ascii="Arial" w:hAnsi="Arial" w:cs="Arial"/>
                <w:szCs w:val="24"/>
              </w:rPr>
              <w:t>Proveedor que ingreso primero cotización en portal mercado público</w:t>
            </w:r>
            <w:r w:rsidR="007F4C6A" w:rsidRPr="00C6107B">
              <w:rPr>
                <w:rFonts w:ascii="Arial" w:hAnsi="Arial" w:cs="Arial"/>
                <w:szCs w:val="24"/>
              </w:rPr>
              <w:t>.</w:t>
            </w:r>
          </w:p>
        </w:tc>
      </w:tr>
      <w:tr w:rsidR="00A1166A" w:rsidRPr="00C6107B" w:rsidTr="008F7B50">
        <w:trPr>
          <w:trHeight w:val="980"/>
        </w:trPr>
        <w:tc>
          <w:tcPr>
            <w:tcW w:w="1010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94F57" w:rsidRPr="00C6107B" w:rsidRDefault="00094F57" w:rsidP="002B7287">
            <w:pPr>
              <w:spacing w:after="0"/>
              <w:ind w:left="-139" w:right="14"/>
              <w:jc w:val="center"/>
              <w:rPr>
                <w:rFonts w:ascii="Arial" w:hAnsi="Arial" w:cs="Arial"/>
                <w:b/>
                <w:szCs w:val="24"/>
              </w:rPr>
            </w:pPr>
          </w:p>
          <w:p w:rsidR="006E76AC" w:rsidRPr="00C6107B" w:rsidRDefault="0045145F" w:rsidP="00EA46CB">
            <w:pPr>
              <w:spacing w:after="0"/>
              <w:ind w:left="-139" w:right="14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CARACTERISTICAS TÉCNICAS DE LOS PRODUCTOS</w:t>
            </w:r>
            <w:r w:rsidR="001E3C3B" w:rsidRPr="00C6107B">
              <w:rPr>
                <w:rFonts w:ascii="Arial" w:hAnsi="Arial" w:cs="Arial"/>
                <w:b/>
                <w:szCs w:val="24"/>
              </w:rPr>
              <w:t>:</w:t>
            </w:r>
          </w:p>
          <w:p w:rsidR="002370F8" w:rsidRPr="00C6107B" w:rsidRDefault="002370F8" w:rsidP="002370F8">
            <w:pPr>
              <w:pStyle w:val="Prrafodelista"/>
              <w:spacing w:after="0" w:line="240" w:lineRule="auto"/>
              <w:ind w:right="0" w:firstLine="0"/>
              <w:textAlignment w:val="baseline"/>
              <w:rPr>
                <w:rFonts w:ascii="Arial" w:eastAsia="Times New Roman" w:hAnsi="Arial" w:cs="Arial"/>
                <w:szCs w:val="24"/>
                <w:lang w:val="es-CL" w:eastAsia="es-CL"/>
              </w:rPr>
            </w:pPr>
          </w:p>
          <w:tbl>
            <w:tblPr>
              <w:tblW w:w="9889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047"/>
              <w:gridCol w:w="2245"/>
              <w:gridCol w:w="5597"/>
            </w:tblGrid>
            <w:tr w:rsidR="002370F8" w:rsidRPr="002370F8" w:rsidTr="009B4BA5">
              <w:trPr>
                <w:trHeight w:val="958"/>
              </w:trPr>
              <w:tc>
                <w:tcPr>
                  <w:tcW w:w="20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56013" w:rsidRPr="00E56013" w:rsidRDefault="008F7B50" w:rsidP="00E56013">
                  <w:pPr>
                    <w:ind w:left="0" w:firstLine="0"/>
                    <w:jc w:val="left"/>
                    <w:rPr>
                      <w:rFonts w:ascii="Arial" w:eastAsia="Times New Roman" w:hAnsi="Arial" w:cs="Arial"/>
                      <w:szCs w:val="24"/>
                      <w:lang w:val="es-CL" w:eastAsia="es-CL"/>
                    </w:rPr>
                  </w:pPr>
                  <w:r>
                    <w:rPr>
                      <w:rFonts w:ascii="Arial" w:eastAsia="Times New Roman" w:hAnsi="Arial" w:cs="Arial"/>
                      <w:szCs w:val="24"/>
                      <w:lang w:val="es-CL" w:eastAsia="es-CL"/>
                    </w:rPr>
                    <w:t>02</w:t>
                  </w:r>
                </w:p>
              </w:tc>
              <w:tc>
                <w:tcPr>
                  <w:tcW w:w="22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E56013" w:rsidRPr="00E56013" w:rsidRDefault="00E56013" w:rsidP="00E56013">
                  <w:pPr>
                    <w:ind w:left="0" w:firstLine="0"/>
                    <w:rPr>
                      <w:rFonts w:eastAsia="Times New Roman"/>
                      <w:sz w:val="22"/>
                      <w:lang w:val="es-CL" w:eastAsia="es-CL"/>
                    </w:rPr>
                  </w:pPr>
                </w:p>
              </w:tc>
              <w:tc>
                <w:tcPr>
                  <w:tcW w:w="559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3A0BAF" w:rsidRPr="002370F8" w:rsidRDefault="008F7B50" w:rsidP="002370F8">
                  <w:pPr>
                    <w:spacing w:after="0" w:line="240" w:lineRule="auto"/>
                    <w:ind w:left="0" w:right="0" w:firstLine="0"/>
                    <w:jc w:val="left"/>
                    <w:rPr>
                      <w:rFonts w:eastAsia="Times New Roman"/>
                      <w:color w:val="auto"/>
                      <w:sz w:val="22"/>
                      <w:lang w:val="es-CL" w:eastAsia="es-CL"/>
                    </w:rPr>
                  </w:pPr>
                  <w:r>
                    <w:rPr>
                      <w:rFonts w:ascii="Arial" w:hAnsi="Arial" w:cs="Arial"/>
                      <w:b/>
                      <w:szCs w:val="24"/>
                    </w:rPr>
                    <w:t>ADQUISICIÓN</w:t>
                  </w:r>
                  <w:r w:rsidR="00251B61">
                    <w:rPr>
                      <w:rFonts w:ascii="Arial" w:hAnsi="Arial" w:cs="Arial"/>
                      <w:b/>
                      <w:szCs w:val="24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szCs w:val="24"/>
                    </w:rPr>
                    <w:t xml:space="preserve"> DE 02 CALEFONT DE 16 LITROS</w:t>
                  </w:r>
                  <w:r w:rsidR="00744CDE">
                    <w:rPr>
                      <w:rFonts w:ascii="Arial" w:hAnsi="Arial" w:cs="Arial"/>
                      <w:b/>
                      <w:szCs w:val="24"/>
                    </w:rPr>
                    <w:t xml:space="preserve"> TIRO NATURAL </w:t>
                  </w:r>
                  <w:r w:rsidR="009122C3">
                    <w:rPr>
                      <w:rFonts w:ascii="Arial" w:hAnsi="Arial" w:cs="Arial"/>
                      <w:b/>
                      <w:szCs w:val="24"/>
                    </w:rPr>
                    <w:t>(conexión a gas a través de bombona)</w:t>
                  </w:r>
                  <w:r w:rsidR="00744CDE">
                    <w:rPr>
                      <w:rFonts w:ascii="Arial" w:hAnsi="Arial" w:cs="Arial"/>
                      <w:b/>
                      <w:szCs w:val="24"/>
                    </w:rPr>
                    <w:t xml:space="preserve"> </w:t>
                  </w:r>
                </w:p>
              </w:tc>
            </w:tr>
            <w:tr w:rsidR="00251B61" w:rsidRPr="002370F8" w:rsidTr="009B4BA5">
              <w:trPr>
                <w:trHeight w:val="958"/>
              </w:trPr>
              <w:tc>
                <w:tcPr>
                  <w:tcW w:w="20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1B61" w:rsidRDefault="00251B61" w:rsidP="00E56013">
                  <w:pPr>
                    <w:ind w:left="0" w:firstLine="0"/>
                    <w:jc w:val="left"/>
                    <w:rPr>
                      <w:rFonts w:ascii="Arial" w:eastAsia="Times New Roman" w:hAnsi="Arial" w:cs="Arial"/>
                      <w:szCs w:val="24"/>
                      <w:lang w:val="es-CL" w:eastAsia="es-CL"/>
                    </w:rPr>
                  </w:pPr>
                  <w:r>
                    <w:rPr>
                      <w:rFonts w:ascii="Arial" w:eastAsia="Times New Roman" w:hAnsi="Arial" w:cs="Arial"/>
                      <w:szCs w:val="24"/>
                      <w:lang w:val="es-CL" w:eastAsia="es-CL"/>
                    </w:rPr>
                    <w:t>01</w:t>
                  </w:r>
                </w:p>
              </w:tc>
              <w:tc>
                <w:tcPr>
                  <w:tcW w:w="22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251B61" w:rsidRPr="00E56013" w:rsidRDefault="00251B61" w:rsidP="00E56013">
                  <w:pPr>
                    <w:ind w:left="0" w:firstLine="0"/>
                    <w:rPr>
                      <w:rFonts w:eastAsia="Times New Roman"/>
                      <w:sz w:val="22"/>
                      <w:lang w:val="es-CL" w:eastAsia="es-CL"/>
                    </w:rPr>
                  </w:pPr>
                </w:p>
              </w:tc>
              <w:tc>
                <w:tcPr>
                  <w:tcW w:w="559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251B61" w:rsidRDefault="00744CDE" w:rsidP="002370F8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Arial" w:hAnsi="Arial" w:cs="Arial"/>
                      <w:b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Cs w:val="24"/>
                    </w:rPr>
                    <w:t>INSTALACION COMPLETA DE AMBOS EQUIPOS</w:t>
                  </w:r>
                  <w:r w:rsidR="009122C3">
                    <w:rPr>
                      <w:rFonts w:ascii="Arial" w:hAnsi="Arial" w:cs="Arial"/>
                      <w:b/>
                      <w:szCs w:val="24"/>
                    </w:rPr>
                    <w:t>, CONFIGURACIÓN</w:t>
                  </w:r>
                  <w:r>
                    <w:rPr>
                      <w:rFonts w:ascii="Arial" w:hAnsi="Arial" w:cs="Arial"/>
                      <w:b/>
                      <w:szCs w:val="24"/>
                    </w:rPr>
                    <w:t xml:space="preserve"> PARA FUNCIONAMIENTO CON GAS </w:t>
                  </w:r>
                  <w:r w:rsidR="009122C3">
                    <w:rPr>
                      <w:rFonts w:ascii="Arial" w:hAnsi="Arial" w:cs="Arial"/>
                      <w:b/>
                      <w:szCs w:val="24"/>
                    </w:rPr>
                    <w:t>LICUADO (GLP).</w:t>
                  </w:r>
                </w:p>
                <w:p w:rsidR="009122C3" w:rsidRDefault="009122C3" w:rsidP="002370F8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Arial" w:hAnsi="Arial" w:cs="Arial"/>
                      <w:b/>
                      <w:szCs w:val="24"/>
                    </w:rPr>
                  </w:pPr>
                </w:p>
                <w:p w:rsidR="009122C3" w:rsidRDefault="009122C3" w:rsidP="002370F8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Arial" w:hAnsi="Arial" w:cs="Arial"/>
                      <w:b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Cs w:val="24"/>
                    </w:rPr>
                    <w:t>CON VISITA A TERRENO PARA EVALUACIÓN PREVIA Y VERIFICACIÓN DE FACTIBILIDAD DE INSTALACIÓ</w:t>
                  </w:r>
                  <w:r w:rsidR="00AE44E5">
                    <w:rPr>
                      <w:rFonts w:ascii="Arial" w:hAnsi="Arial" w:cs="Arial"/>
                      <w:b/>
                      <w:szCs w:val="24"/>
                    </w:rPr>
                    <w:t xml:space="preserve">N EL DIA MARTES 7 </w:t>
                  </w:r>
                  <w:r w:rsidR="00F17390">
                    <w:rPr>
                      <w:rFonts w:ascii="Arial" w:hAnsi="Arial" w:cs="Arial"/>
                      <w:b/>
                      <w:szCs w:val="24"/>
                    </w:rPr>
                    <w:t>DE JULIO DEL 2026</w:t>
                  </w:r>
                  <w:r w:rsidR="004A5758">
                    <w:rPr>
                      <w:rFonts w:ascii="Arial" w:hAnsi="Arial" w:cs="Arial"/>
                      <w:b/>
                      <w:szCs w:val="24"/>
                    </w:rPr>
                    <w:t xml:space="preserve"> A LAS 11:00 </w:t>
                  </w:r>
                  <w:bookmarkStart w:id="0" w:name="_GoBack"/>
                  <w:bookmarkEnd w:id="0"/>
                  <w:r w:rsidR="00AE44E5">
                    <w:rPr>
                      <w:rFonts w:ascii="Arial" w:hAnsi="Arial" w:cs="Arial"/>
                      <w:b/>
                      <w:szCs w:val="24"/>
                    </w:rPr>
                    <w:t>horas,</w:t>
                  </w:r>
                  <w:r w:rsidR="00F17390">
                    <w:rPr>
                      <w:rFonts w:ascii="Arial" w:hAnsi="Arial" w:cs="Arial"/>
                      <w:b/>
                      <w:szCs w:val="24"/>
                    </w:rPr>
                    <w:t xml:space="preserve"> EN VEGA DE SALDIAS N°949 CHILLÁN.</w:t>
                  </w:r>
                  <w:r w:rsidR="00AE44E5">
                    <w:rPr>
                      <w:rFonts w:ascii="Arial" w:hAnsi="Arial" w:cs="Arial"/>
                      <w:b/>
                      <w:szCs w:val="24"/>
                    </w:rPr>
                    <w:t>ES OBLIGATORIA.</w:t>
                  </w:r>
                </w:p>
                <w:p w:rsidR="009122C3" w:rsidRDefault="009122C3" w:rsidP="002370F8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Arial" w:hAnsi="Arial" w:cs="Arial"/>
                      <w:b/>
                      <w:szCs w:val="24"/>
                    </w:rPr>
                  </w:pPr>
                </w:p>
                <w:p w:rsidR="009122C3" w:rsidRDefault="009122C3" w:rsidP="002370F8">
                  <w:pPr>
                    <w:spacing w:after="0" w:line="240" w:lineRule="auto"/>
                    <w:ind w:left="0" w:right="0" w:firstLine="0"/>
                    <w:jc w:val="left"/>
                    <w:rPr>
                      <w:rFonts w:ascii="Arial" w:hAnsi="Arial" w:cs="Arial"/>
                      <w:b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Cs w:val="24"/>
                    </w:rPr>
                    <w:t>SERVICIO REALIZADO POR PERSONAL CERTIFICADO Y AUTORIZADO, CUMPLIENDO CON LA NORMATIVA VIGENTE Y LOS ESTÁNDARES DE SEGURIDAD CORRESPONDIENTES</w:t>
                  </w:r>
                  <w:proofErr w:type="gramStart"/>
                  <w:r>
                    <w:rPr>
                      <w:rFonts w:ascii="Arial" w:hAnsi="Arial" w:cs="Arial"/>
                      <w:b/>
                      <w:szCs w:val="24"/>
                    </w:rPr>
                    <w:t>.</w:t>
                  </w:r>
                  <w:r w:rsidR="00647424">
                    <w:rPr>
                      <w:rFonts w:ascii="Arial" w:hAnsi="Arial" w:cs="Arial"/>
                      <w:b/>
                      <w:szCs w:val="24"/>
                    </w:rPr>
                    <w:t>(</w:t>
                  </w:r>
                  <w:proofErr w:type="gramEnd"/>
                  <w:r w:rsidR="00647424">
                    <w:rPr>
                      <w:rFonts w:ascii="Arial" w:hAnsi="Arial" w:cs="Arial"/>
                      <w:b/>
                      <w:szCs w:val="24"/>
                    </w:rPr>
                    <w:t>Se solicita adjuntar  certificado de competencias ante un organismo acreditado por la Superintendencia de electricidad y combustible (SEC).</w:t>
                  </w:r>
                </w:p>
              </w:tc>
            </w:tr>
          </w:tbl>
          <w:p w:rsidR="00C6107B" w:rsidRPr="00C6107B" w:rsidRDefault="00C6107B" w:rsidP="002370F8">
            <w:pPr>
              <w:pStyle w:val="Prrafodelista"/>
              <w:spacing w:after="0" w:line="240" w:lineRule="auto"/>
              <w:ind w:right="0" w:firstLine="0"/>
              <w:textAlignment w:val="baseline"/>
              <w:rPr>
                <w:rFonts w:ascii="Arial" w:eastAsia="Times New Roman" w:hAnsi="Arial" w:cs="Arial"/>
                <w:szCs w:val="24"/>
                <w:lang w:val="es-CL" w:eastAsia="es-CL"/>
              </w:rPr>
            </w:pPr>
          </w:p>
          <w:p w:rsidR="00C6107B" w:rsidRPr="00C6107B" w:rsidRDefault="00C6107B" w:rsidP="00920AC0">
            <w:pPr>
              <w:spacing w:after="0" w:line="240" w:lineRule="auto"/>
              <w:ind w:left="0" w:right="0" w:firstLine="0"/>
              <w:textAlignment w:val="baseline"/>
              <w:rPr>
                <w:rFonts w:ascii="Arial" w:eastAsia="Times New Roman" w:hAnsi="Arial" w:cs="Arial"/>
                <w:szCs w:val="24"/>
                <w:lang w:val="es-CL" w:eastAsia="es-CL"/>
              </w:rPr>
            </w:pPr>
            <w:r w:rsidRPr="00C6107B">
              <w:rPr>
                <w:rFonts w:ascii="Arial" w:eastAsia="Times New Roman" w:hAnsi="Arial" w:cs="Arial"/>
                <w:szCs w:val="24"/>
                <w:lang w:val="es-CL" w:eastAsia="es-CL"/>
              </w:rPr>
              <w:t xml:space="preserve">Aquellas ofertas que no se apeguen a las </w:t>
            </w:r>
            <w:r w:rsidR="00920AC0">
              <w:rPr>
                <w:rFonts w:ascii="Arial" w:eastAsia="Times New Roman" w:hAnsi="Arial" w:cs="Arial"/>
                <w:szCs w:val="24"/>
                <w:lang w:val="es-CL" w:eastAsia="es-CL"/>
              </w:rPr>
              <w:t>características técnicas</w:t>
            </w:r>
            <w:r w:rsidRPr="00C6107B">
              <w:rPr>
                <w:rFonts w:ascii="Arial" w:eastAsia="Times New Roman" w:hAnsi="Arial" w:cs="Arial"/>
                <w:szCs w:val="24"/>
                <w:lang w:val="es-CL" w:eastAsia="es-CL"/>
              </w:rPr>
              <w:t xml:space="preserve">, sin embargo cuyas características </w:t>
            </w:r>
            <w:r w:rsidRPr="00C6107B">
              <w:rPr>
                <w:rFonts w:ascii="Arial" w:eastAsia="Times New Roman" w:hAnsi="Arial" w:cs="Arial"/>
                <w:b/>
                <w:szCs w:val="24"/>
                <w:lang w:val="es-CL" w:eastAsia="es-CL"/>
              </w:rPr>
              <w:t>puedan considerarse como una mejora</w:t>
            </w:r>
            <w:r w:rsidRPr="00C6107B">
              <w:rPr>
                <w:rFonts w:ascii="Arial" w:eastAsia="Times New Roman" w:hAnsi="Arial" w:cs="Arial"/>
                <w:szCs w:val="24"/>
                <w:lang w:val="es-CL" w:eastAsia="es-CL"/>
              </w:rPr>
              <w:t xml:space="preserve"> a lo requerido podrán ser evaluadas.</w:t>
            </w:r>
          </w:p>
        </w:tc>
      </w:tr>
    </w:tbl>
    <w:p w:rsidR="002B7287" w:rsidRPr="00C6107B" w:rsidRDefault="002B7287" w:rsidP="00E763D7">
      <w:pPr>
        <w:pStyle w:val="Prrafodelista"/>
        <w:ind w:firstLine="0"/>
        <w:rPr>
          <w:rFonts w:ascii="Arial" w:hAnsi="Arial" w:cs="Arial"/>
          <w:szCs w:val="24"/>
        </w:rPr>
      </w:pPr>
    </w:p>
    <w:tbl>
      <w:tblPr>
        <w:tblStyle w:val="TableGrid"/>
        <w:tblW w:w="10064" w:type="dxa"/>
        <w:tblInd w:w="423" w:type="dxa"/>
        <w:tblCellMar>
          <w:top w:w="44" w:type="dxa"/>
          <w:left w:w="102" w:type="dxa"/>
          <w:right w:w="102" w:type="dxa"/>
        </w:tblCellMar>
        <w:tblLook w:val="04A0" w:firstRow="1" w:lastRow="0" w:firstColumn="1" w:lastColumn="0" w:noHBand="0" w:noVBand="1"/>
      </w:tblPr>
      <w:tblGrid>
        <w:gridCol w:w="10064"/>
      </w:tblGrid>
      <w:tr w:rsidR="002B7287" w:rsidRPr="00C6107B" w:rsidTr="00833824">
        <w:trPr>
          <w:trHeight w:val="869"/>
        </w:trPr>
        <w:tc>
          <w:tcPr>
            <w:tcW w:w="10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20AC0" w:rsidRPr="0037633C" w:rsidRDefault="00920AC0" w:rsidP="00920AC0">
            <w:pPr>
              <w:spacing w:line="259" w:lineRule="auto"/>
              <w:rPr>
                <w:rFonts w:ascii="Arial" w:hAnsi="Arial" w:cs="Arial"/>
                <w:szCs w:val="24"/>
              </w:rPr>
            </w:pPr>
            <w:r w:rsidRPr="00186E7E">
              <w:rPr>
                <w:rFonts w:ascii="Arial" w:hAnsi="Arial" w:cs="Arial"/>
                <w:b/>
                <w:szCs w:val="24"/>
              </w:rPr>
              <w:t>LA ADQUISICIÓN:</w:t>
            </w:r>
            <w:r w:rsidRPr="00186E7E">
              <w:rPr>
                <w:rFonts w:ascii="Arial" w:hAnsi="Arial" w:cs="Arial"/>
                <w:szCs w:val="24"/>
              </w:rPr>
              <w:t xml:space="preserve"> se formalizará mediante la emisión de la orden de compra</w:t>
            </w:r>
            <w:r>
              <w:rPr>
                <w:rFonts w:ascii="Arial" w:hAnsi="Arial" w:cs="Arial"/>
                <w:szCs w:val="24"/>
              </w:rPr>
              <w:t>.</w:t>
            </w:r>
          </w:p>
          <w:p w:rsidR="00920AC0" w:rsidRDefault="00920AC0" w:rsidP="00920AC0">
            <w:pPr>
              <w:spacing w:line="259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 xml:space="preserve">EL </w:t>
            </w:r>
            <w:r w:rsidRPr="00984FB4">
              <w:rPr>
                <w:rFonts w:ascii="Arial" w:hAnsi="Arial" w:cs="Arial"/>
                <w:b/>
                <w:szCs w:val="24"/>
              </w:rPr>
              <w:t>PAGO:</w:t>
            </w:r>
            <w:r w:rsidRPr="00984FB4">
              <w:rPr>
                <w:rFonts w:ascii="Arial" w:hAnsi="Arial" w:cs="Arial"/>
                <w:szCs w:val="24"/>
              </w:rPr>
              <w:t xml:space="preserve"> </w:t>
            </w:r>
            <w:r w:rsidRPr="00DC49B6">
              <w:rPr>
                <w:rFonts w:ascii="Arial" w:hAnsi="Arial" w:cs="Arial"/>
                <w:szCs w:val="24"/>
              </w:rPr>
              <w:t>El pago se efectuará a 30 días una vez realizada la certificación correspondiente por parte del Funcionario que requirió el servicio, o quien sea designado para estos efectos, una vez realizara realizada la recepción conforme en el Portal Mercado Público</w:t>
            </w:r>
            <w:r w:rsidRPr="00984FB4">
              <w:rPr>
                <w:rFonts w:ascii="Arial" w:hAnsi="Arial" w:cs="Arial"/>
                <w:szCs w:val="24"/>
              </w:rPr>
              <w:t>.</w:t>
            </w:r>
          </w:p>
          <w:p w:rsidR="00920AC0" w:rsidRDefault="00920AC0" w:rsidP="00920AC0">
            <w:pPr>
              <w:spacing w:after="0" w:line="259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 xml:space="preserve">Facturar a </w:t>
            </w:r>
            <w:r w:rsidRPr="009F2A75">
              <w:rPr>
                <w:rFonts w:ascii="Arial" w:hAnsi="Arial" w:cs="Arial"/>
                <w:b/>
                <w:szCs w:val="24"/>
              </w:rPr>
              <w:t>:</w:t>
            </w:r>
            <w:r>
              <w:rPr>
                <w:rFonts w:ascii="Arial" w:hAnsi="Arial" w:cs="Arial"/>
                <w:b/>
                <w:szCs w:val="24"/>
              </w:rPr>
              <w:t xml:space="preserve"> </w:t>
            </w:r>
            <w:r>
              <w:rPr>
                <w:rFonts w:ascii="Arial" w:hAnsi="Arial" w:cs="Arial"/>
                <w:szCs w:val="24"/>
              </w:rPr>
              <w:t>Gendarmería De Chile, Dirección  Regional de Ñuble</w:t>
            </w:r>
            <w:r w:rsidRPr="009F2A75">
              <w:rPr>
                <w:rFonts w:ascii="Arial" w:hAnsi="Arial" w:cs="Arial"/>
                <w:szCs w:val="24"/>
              </w:rPr>
              <w:t xml:space="preserve"> </w:t>
            </w:r>
          </w:p>
          <w:p w:rsidR="00920AC0" w:rsidRPr="009F2A75" w:rsidRDefault="00920AC0" w:rsidP="00920AC0">
            <w:pPr>
              <w:spacing w:after="0" w:line="259" w:lineRule="auto"/>
              <w:rPr>
                <w:rFonts w:ascii="Arial" w:hAnsi="Arial" w:cs="Arial"/>
                <w:szCs w:val="24"/>
              </w:rPr>
            </w:pPr>
            <w:r w:rsidRPr="009F2A75">
              <w:rPr>
                <w:rFonts w:ascii="Arial" w:hAnsi="Arial" w:cs="Arial"/>
                <w:b/>
                <w:szCs w:val="24"/>
              </w:rPr>
              <w:t>Dirección</w:t>
            </w:r>
            <w:r>
              <w:rPr>
                <w:rFonts w:ascii="Arial" w:hAnsi="Arial" w:cs="Arial"/>
                <w:szCs w:val="24"/>
              </w:rPr>
              <w:t>: Av. Libertad N°219, Chillán, (despachar misma dirección)</w:t>
            </w:r>
          </w:p>
          <w:p w:rsidR="00920AC0" w:rsidRDefault="00920AC0" w:rsidP="00920AC0">
            <w:pPr>
              <w:tabs>
                <w:tab w:val="left" w:pos="2282"/>
                <w:tab w:val="center" w:pos="4252"/>
                <w:tab w:val="right" w:pos="8504"/>
              </w:tabs>
              <w:spacing w:after="0"/>
              <w:rPr>
                <w:rFonts w:ascii="Arial" w:hAnsi="Arial" w:cs="Arial"/>
                <w:szCs w:val="24"/>
              </w:rPr>
            </w:pPr>
            <w:r w:rsidRPr="009F2A75">
              <w:rPr>
                <w:rFonts w:ascii="Arial" w:hAnsi="Arial" w:cs="Arial"/>
                <w:b/>
                <w:szCs w:val="24"/>
              </w:rPr>
              <w:t>RUT:</w:t>
            </w:r>
            <w:r w:rsidRPr="009F2A75">
              <w:rPr>
                <w:rFonts w:ascii="Arial" w:hAnsi="Arial" w:cs="Arial"/>
                <w:szCs w:val="24"/>
              </w:rPr>
              <w:t xml:space="preserve"> 62.000.570-3</w:t>
            </w:r>
            <w:r>
              <w:rPr>
                <w:rFonts w:ascii="Arial" w:hAnsi="Arial" w:cs="Arial"/>
                <w:szCs w:val="24"/>
              </w:rPr>
              <w:t xml:space="preserve"> </w:t>
            </w:r>
          </w:p>
          <w:p w:rsidR="00920AC0" w:rsidRDefault="00920AC0" w:rsidP="00920AC0">
            <w:pPr>
              <w:tabs>
                <w:tab w:val="left" w:pos="2282"/>
                <w:tab w:val="center" w:pos="4252"/>
                <w:tab w:val="right" w:pos="8504"/>
              </w:tabs>
              <w:spacing w:after="0"/>
              <w:rPr>
                <w:rFonts w:ascii="Arial" w:hAnsi="Arial" w:cs="Arial"/>
                <w:szCs w:val="24"/>
              </w:rPr>
            </w:pPr>
            <w:r w:rsidRPr="00E9303D">
              <w:rPr>
                <w:rFonts w:ascii="Arial" w:hAnsi="Arial" w:cs="Arial"/>
                <w:b/>
                <w:szCs w:val="24"/>
              </w:rPr>
              <w:t>Giro</w:t>
            </w:r>
            <w:r w:rsidRPr="009F2A75">
              <w:rPr>
                <w:rFonts w:ascii="Arial" w:hAnsi="Arial" w:cs="Arial"/>
                <w:szCs w:val="24"/>
              </w:rPr>
              <w:t xml:space="preserve">: FISCAL </w:t>
            </w:r>
          </w:p>
          <w:p w:rsidR="00920AC0" w:rsidRDefault="00920AC0" w:rsidP="00920AC0">
            <w:pPr>
              <w:tabs>
                <w:tab w:val="left" w:pos="2282"/>
                <w:tab w:val="center" w:pos="4252"/>
                <w:tab w:val="right" w:pos="8504"/>
              </w:tabs>
              <w:spacing w:after="0"/>
              <w:rPr>
                <w:rFonts w:ascii="Arial" w:hAnsi="Arial" w:cs="Arial"/>
                <w:szCs w:val="24"/>
              </w:rPr>
            </w:pPr>
          </w:p>
          <w:p w:rsidR="00920AC0" w:rsidRPr="009E6C75" w:rsidRDefault="00920AC0" w:rsidP="00920AC0">
            <w:pPr>
              <w:spacing w:after="240"/>
              <w:rPr>
                <w:rFonts w:ascii="Arial" w:eastAsia="Arial" w:hAnsi="Arial" w:cs="Arial"/>
                <w:szCs w:val="24"/>
                <w:lang w:eastAsia="es-CL"/>
              </w:rPr>
            </w:pPr>
            <w:r w:rsidRPr="004D38E5">
              <w:rPr>
                <w:rFonts w:ascii="Arial" w:eastAsia="Arial" w:hAnsi="Arial" w:cs="Arial"/>
                <w:szCs w:val="24"/>
                <w:lang w:eastAsia="es-CL"/>
              </w:rPr>
              <w:t xml:space="preserve">El oferente deberá hacer llegar la factura a la casilla </w:t>
            </w:r>
            <w:hyperlink r:id="rId7" w:history="1">
              <w:r w:rsidRPr="004D38E5">
                <w:rPr>
                  <w:rFonts w:ascii="Arial" w:eastAsia="Arial" w:hAnsi="Arial" w:cs="Arial"/>
                  <w:color w:val="0000FF"/>
                  <w:szCs w:val="24"/>
                  <w:u w:val="single"/>
                  <w:lang w:eastAsia="es-CL"/>
                </w:rPr>
                <w:t>dipresrecepcion@custodium.com</w:t>
              </w:r>
            </w:hyperlink>
            <w:r w:rsidRPr="004D38E5">
              <w:rPr>
                <w:rFonts w:ascii="Arial" w:eastAsia="Arial" w:hAnsi="Arial" w:cs="Arial"/>
                <w:szCs w:val="24"/>
                <w:lang w:eastAsia="es-CL"/>
              </w:rPr>
              <w:t>, de lo contrario será rechazada por la plataforma de acepta, retrasando los pagos centralizados programados por la Tesorería General de la república.</w:t>
            </w:r>
            <w:r w:rsidRPr="004D38E5">
              <w:rPr>
                <w:rFonts w:ascii="Arial" w:hAnsi="Arial"/>
                <w:lang w:val="es-ES_tradnl"/>
              </w:rPr>
              <w:t xml:space="preserve">Podrán acceder directamente a consultar el estado de su pago en el siguiente link </w:t>
            </w:r>
            <w:hyperlink r:id="rId8" w:history="1">
              <w:r w:rsidRPr="004D38E5">
                <w:rPr>
                  <w:rFonts w:ascii="Arial" w:hAnsi="Arial"/>
                  <w:color w:val="0000FF"/>
                  <w:u w:val="single"/>
                  <w:lang w:val="es-ES_tradnl"/>
                </w:rPr>
                <w:t>https://comprobantes.tgr.cl/</w:t>
              </w:r>
            </w:hyperlink>
          </w:p>
          <w:p w:rsidR="002B7287" w:rsidRPr="00C6107B" w:rsidRDefault="002B7287" w:rsidP="00920AC0">
            <w:pPr>
              <w:tabs>
                <w:tab w:val="left" w:pos="3544"/>
                <w:tab w:val="left" w:pos="4536"/>
              </w:tabs>
              <w:suppressAutoHyphens/>
              <w:spacing w:after="0" w:line="240" w:lineRule="auto"/>
              <w:ind w:left="0" w:right="51" w:firstLine="0"/>
              <w:jc w:val="left"/>
              <w:rPr>
                <w:rFonts w:ascii="Arial" w:hAnsi="Arial" w:cs="Arial"/>
                <w:szCs w:val="24"/>
              </w:rPr>
            </w:pPr>
          </w:p>
        </w:tc>
      </w:tr>
      <w:tr w:rsidR="002B7287" w:rsidRPr="00C6107B" w:rsidTr="00833824">
        <w:trPr>
          <w:trHeight w:val="869"/>
        </w:trPr>
        <w:tc>
          <w:tcPr>
            <w:tcW w:w="10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B7287" w:rsidRPr="00C6107B" w:rsidRDefault="002B7287" w:rsidP="00833824">
            <w:pPr>
              <w:spacing w:after="0" w:line="259" w:lineRule="auto"/>
              <w:ind w:left="0" w:right="0" w:firstLine="0"/>
              <w:rPr>
                <w:rFonts w:ascii="Arial" w:hAnsi="Arial" w:cs="Arial"/>
                <w:b/>
                <w:szCs w:val="24"/>
              </w:rPr>
            </w:pPr>
            <w:r w:rsidRPr="00C6107B">
              <w:rPr>
                <w:rFonts w:ascii="Arial" w:hAnsi="Arial" w:cs="Arial"/>
                <w:b/>
                <w:szCs w:val="24"/>
              </w:rPr>
              <w:t xml:space="preserve">Validez de la oferta: </w:t>
            </w:r>
            <w:r w:rsidRPr="00C6107B">
              <w:rPr>
                <w:rFonts w:ascii="Arial" w:hAnsi="Arial" w:cs="Arial"/>
                <w:szCs w:val="24"/>
              </w:rPr>
              <w:t>Proveedor deberá indicar en su cotización, el plazo de validez de su oferta, en días corridos, en caso de no indicar se entenderá siempre que corresponde a 30 días.</w:t>
            </w:r>
          </w:p>
        </w:tc>
      </w:tr>
    </w:tbl>
    <w:p w:rsidR="004D38E5" w:rsidRPr="00C6107B" w:rsidRDefault="004D38E5" w:rsidP="005051F8">
      <w:pPr>
        <w:spacing w:line="240" w:lineRule="auto"/>
        <w:ind w:left="193" w:right="238" w:firstLine="0"/>
        <w:contextualSpacing/>
        <w:rPr>
          <w:rFonts w:ascii="Arial" w:hAnsi="Arial" w:cs="Arial"/>
          <w:szCs w:val="24"/>
        </w:rPr>
      </w:pPr>
    </w:p>
    <w:sectPr w:rsidR="004D38E5" w:rsidRPr="00C6107B" w:rsidSect="007F4C6A">
      <w:pgSz w:w="12240" w:h="20160" w:code="5"/>
      <w:pgMar w:top="851" w:right="1183" w:bottom="1044" w:left="993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232EC"/>
    <w:multiLevelType w:val="hybridMultilevel"/>
    <w:tmpl w:val="AFEEAB2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A41BBF"/>
    <w:multiLevelType w:val="hybridMultilevel"/>
    <w:tmpl w:val="3460CAA2"/>
    <w:lvl w:ilvl="0" w:tplc="340A000F">
      <w:start w:val="1"/>
      <w:numFmt w:val="decimal"/>
      <w:lvlText w:val="%1."/>
      <w:lvlJc w:val="left"/>
      <w:pPr>
        <w:ind w:left="914" w:hanging="360"/>
      </w:pPr>
    </w:lvl>
    <w:lvl w:ilvl="1" w:tplc="340A0019" w:tentative="1">
      <w:start w:val="1"/>
      <w:numFmt w:val="lowerLetter"/>
      <w:lvlText w:val="%2."/>
      <w:lvlJc w:val="left"/>
      <w:pPr>
        <w:ind w:left="1634" w:hanging="360"/>
      </w:pPr>
    </w:lvl>
    <w:lvl w:ilvl="2" w:tplc="340A001B" w:tentative="1">
      <w:start w:val="1"/>
      <w:numFmt w:val="lowerRoman"/>
      <w:lvlText w:val="%3."/>
      <w:lvlJc w:val="right"/>
      <w:pPr>
        <w:ind w:left="2354" w:hanging="180"/>
      </w:pPr>
    </w:lvl>
    <w:lvl w:ilvl="3" w:tplc="340A000F" w:tentative="1">
      <w:start w:val="1"/>
      <w:numFmt w:val="decimal"/>
      <w:lvlText w:val="%4."/>
      <w:lvlJc w:val="left"/>
      <w:pPr>
        <w:ind w:left="3074" w:hanging="360"/>
      </w:pPr>
    </w:lvl>
    <w:lvl w:ilvl="4" w:tplc="340A0019" w:tentative="1">
      <w:start w:val="1"/>
      <w:numFmt w:val="lowerLetter"/>
      <w:lvlText w:val="%5."/>
      <w:lvlJc w:val="left"/>
      <w:pPr>
        <w:ind w:left="3794" w:hanging="360"/>
      </w:pPr>
    </w:lvl>
    <w:lvl w:ilvl="5" w:tplc="340A001B" w:tentative="1">
      <w:start w:val="1"/>
      <w:numFmt w:val="lowerRoman"/>
      <w:lvlText w:val="%6."/>
      <w:lvlJc w:val="right"/>
      <w:pPr>
        <w:ind w:left="4514" w:hanging="180"/>
      </w:pPr>
    </w:lvl>
    <w:lvl w:ilvl="6" w:tplc="340A000F" w:tentative="1">
      <w:start w:val="1"/>
      <w:numFmt w:val="decimal"/>
      <w:lvlText w:val="%7."/>
      <w:lvlJc w:val="left"/>
      <w:pPr>
        <w:ind w:left="5234" w:hanging="360"/>
      </w:pPr>
    </w:lvl>
    <w:lvl w:ilvl="7" w:tplc="340A0019" w:tentative="1">
      <w:start w:val="1"/>
      <w:numFmt w:val="lowerLetter"/>
      <w:lvlText w:val="%8."/>
      <w:lvlJc w:val="left"/>
      <w:pPr>
        <w:ind w:left="5954" w:hanging="360"/>
      </w:pPr>
    </w:lvl>
    <w:lvl w:ilvl="8" w:tplc="340A001B" w:tentative="1">
      <w:start w:val="1"/>
      <w:numFmt w:val="lowerRoman"/>
      <w:lvlText w:val="%9."/>
      <w:lvlJc w:val="right"/>
      <w:pPr>
        <w:ind w:left="6674" w:hanging="180"/>
      </w:pPr>
    </w:lvl>
  </w:abstractNum>
  <w:abstractNum w:abstractNumId="2">
    <w:nsid w:val="14BF1EC3"/>
    <w:multiLevelType w:val="hybridMultilevel"/>
    <w:tmpl w:val="9CB8CBAC"/>
    <w:lvl w:ilvl="0" w:tplc="275A2F5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8921BA"/>
    <w:multiLevelType w:val="hybridMultilevel"/>
    <w:tmpl w:val="A5F092B8"/>
    <w:lvl w:ilvl="0" w:tplc="13E0B7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B25A58"/>
    <w:multiLevelType w:val="multilevel"/>
    <w:tmpl w:val="5216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F02549"/>
    <w:multiLevelType w:val="hybridMultilevel"/>
    <w:tmpl w:val="51825092"/>
    <w:lvl w:ilvl="0" w:tplc="77521F40">
      <w:start w:val="1"/>
      <w:numFmt w:val="lowerLetter"/>
      <w:lvlText w:val="%1)"/>
      <w:lvlJc w:val="left"/>
      <w:pPr>
        <w:ind w:left="1064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784" w:hanging="360"/>
      </w:pPr>
    </w:lvl>
    <w:lvl w:ilvl="2" w:tplc="340A001B" w:tentative="1">
      <w:start w:val="1"/>
      <w:numFmt w:val="lowerRoman"/>
      <w:lvlText w:val="%3."/>
      <w:lvlJc w:val="right"/>
      <w:pPr>
        <w:ind w:left="2504" w:hanging="180"/>
      </w:pPr>
    </w:lvl>
    <w:lvl w:ilvl="3" w:tplc="340A000F" w:tentative="1">
      <w:start w:val="1"/>
      <w:numFmt w:val="decimal"/>
      <w:lvlText w:val="%4."/>
      <w:lvlJc w:val="left"/>
      <w:pPr>
        <w:ind w:left="3224" w:hanging="360"/>
      </w:pPr>
    </w:lvl>
    <w:lvl w:ilvl="4" w:tplc="340A0019" w:tentative="1">
      <w:start w:val="1"/>
      <w:numFmt w:val="lowerLetter"/>
      <w:lvlText w:val="%5."/>
      <w:lvlJc w:val="left"/>
      <w:pPr>
        <w:ind w:left="3944" w:hanging="360"/>
      </w:pPr>
    </w:lvl>
    <w:lvl w:ilvl="5" w:tplc="340A001B" w:tentative="1">
      <w:start w:val="1"/>
      <w:numFmt w:val="lowerRoman"/>
      <w:lvlText w:val="%6."/>
      <w:lvlJc w:val="right"/>
      <w:pPr>
        <w:ind w:left="4664" w:hanging="180"/>
      </w:pPr>
    </w:lvl>
    <w:lvl w:ilvl="6" w:tplc="340A000F" w:tentative="1">
      <w:start w:val="1"/>
      <w:numFmt w:val="decimal"/>
      <w:lvlText w:val="%7."/>
      <w:lvlJc w:val="left"/>
      <w:pPr>
        <w:ind w:left="5384" w:hanging="360"/>
      </w:pPr>
    </w:lvl>
    <w:lvl w:ilvl="7" w:tplc="340A0019" w:tentative="1">
      <w:start w:val="1"/>
      <w:numFmt w:val="lowerLetter"/>
      <w:lvlText w:val="%8."/>
      <w:lvlJc w:val="left"/>
      <w:pPr>
        <w:ind w:left="6104" w:hanging="360"/>
      </w:pPr>
    </w:lvl>
    <w:lvl w:ilvl="8" w:tplc="340A001B" w:tentative="1">
      <w:start w:val="1"/>
      <w:numFmt w:val="lowerRoman"/>
      <w:lvlText w:val="%9."/>
      <w:lvlJc w:val="right"/>
      <w:pPr>
        <w:ind w:left="6824" w:hanging="180"/>
      </w:pPr>
    </w:lvl>
  </w:abstractNum>
  <w:abstractNum w:abstractNumId="6">
    <w:nsid w:val="3D9A7F77"/>
    <w:multiLevelType w:val="hybridMultilevel"/>
    <w:tmpl w:val="36606A86"/>
    <w:lvl w:ilvl="0" w:tplc="F0C8A876">
      <w:numFmt w:val="bullet"/>
      <w:lvlText w:val="-"/>
      <w:lvlJc w:val="left"/>
      <w:pPr>
        <w:ind w:left="554" w:hanging="360"/>
      </w:pPr>
      <w:rPr>
        <w:rFonts w:ascii="Arial" w:eastAsia="Calibr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27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9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1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3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5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7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9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14" w:hanging="360"/>
      </w:pPr>
      <w:rPr>
        <w:rFonts w:ascii="Wingdings" w:hAnsi="Wingdings" w:hint="default"/>
      </w:rPr>
    </w:lvl>
  </w:abstractNum>
  <w:abstractNum w:abstractNumId="7">
    <w:nsid w:val="3F031A43"/>
    <w:multiLevelType w:val="hybridMultilevel"/>
    <w:tmpl w:val="C16860FC"/>
    <w:lvl w:ilvl="0" w:tplc="34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8">
    <w:nsid w:val="3F752BF2"/>
    <w:multiLevelType w:val="hybridMultilevel"/>
    <w:tmpl w:val="5900A908"/>
    <w:lvl w:ilvl="0" w:tplc="01FC88F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16C052B"/>
    <w:multiLevelType w:val="hybridMultilevel"/>
    <w:tmpl w:val="E50E0B10"/>
    <w:lvl w:ilvl="0" w:tplc="E98653AA">
      <w:start w:val="1"/>
      <w:numFmt w:val="bullet"/>
      <w:lvlText w:val="-"/>
      <w:lvlJc w:val="left"/>
      <w:pPr>
        <w:ind w:left="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8CE246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B4230A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84365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A9C6CA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F32151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64A231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934F2F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DA2DA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4D255003"/>
    <w:multiLevelType w:val="multilevel"/>
    <w:tmpl w:val="9A90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4E137409"/>
    <w:multiLevelType w:val="hybridMultilevel"/>
    <w:tmpl w:val="4D645BCE"/>
    <w:lvl w:ilvl="0" w:tplc="7D2ED30E">
      <w:start w:val="1"/>
      <w:numFmt w:val="decimal"/>
      <w:lvlText w:val="%1."/>
      <w:lvlJc w:val="left"/>
      <w:pPr>
        <w:ind w:left="283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03" w:hanging="360"/>
      </w:pPr>
    </w:lvl>
    <w:lvl w:ilvl="2" w:tplc="340A001B" w:tentative="1">
      <w:start w:val="1"/>
      <w:numFmt w:val="lowerRoman"/>
      <w:lvlText w:val="%3."/>
      <w:lvlJc w:val="right"/>
      <w:pPr>
        <w:ind w:left="1723" w:hanging="180"/>
      </w:pPr>
    </w:lvl>
    <w:lvl w:ilvl="3" w:tplc="340A000F" w:tentative="1">
      <w:start w:val="1"/>
      <w:numFmt w:val="decimal"/>
      <w:lvlText w:val="%4."/>
      <w:lvlJc w:val="left"/>
      <w:pPr>
        <w:ind w:left="2443" w:hanging="360"/>
      </w:pPr>
    </w:lvl>
    <w:lvl w:ilvl="4" w:tplc="340A0019" w:tentative="1">
      <w:start w:val="1"/>
      <w:numFmt w:val="lowerLetter"/>
      <w:lvlText w:val="%5."/>
      <w:lvlJc w:val="left"/>
      <w:pPr>
        <w:ind w:left="3163" w:hanging="360"/>
      </w:pPr>
    </w:lvl>
    <w:lvl w:ilvl="5" w:tplc="340A001B" w:tentative="1">
      <w:start w:val="1"/>
      <w:numFmt w:val="lowerRoman"/>
      <w:lvlText w:val="%6."/>
      <w:lvlJc w:val="right"/>
      <w:pPr>
        <w:ind w:left="3883" w:hanging="180"/>
      </w:pPr>
    </w:lvl>
    <w:lvl w:ilvl="6" w:tplc="340A000F" w:tentative="1">
      <w:start w:val="1"/>
      <w:numFmt w:val="decimal"/>
      <w:lvlText w:val="%7."/>
      <w:lvlJc w:val="left"/>
      <w:pPr>
        <w:ind w:left="4603" w:hanging="360"/>
      </w:pPr>
    </w:lvl>
    <w:lvl w:ilvl="7" w:tplc="340A0019" w:tentative="1">
      <w:start w:val="1"/>
      <w:numFmt w:val="lowerLetter"/>
      <w:lvlText w:val="%8."/>
      <w:lvlJc w:val="left"/>
      <w:pPr>
        <w:ind w:left="5323" w:hanging="360"/>
      </w:pPr>
    </w:lvl>
    <w:lvl w:ilvl="8" w:tplc="340A001B" w:tentative="1">
      <w:start w:val="1"/>
      <w:numFmt w:val="lowerRoman"/>
      <w:lvlText w:val="%9."/>
      <w:lvlJc w:val="right"/>
      <w:pPr>
        <w:ind w:left="6043" w:hanging="180"/>
      </w:pPr>
    </w:lvl>
  </w:abstractNum>
  <w:abstractNum w:abstractNumId="12">
    <w:nsid w:val="504D6955"/>
    <w:multiLevelType w:val="hybridMultilevel"/>
    <w:tmpl w:val="61928248"/>
    <w:lvl w:ilvl="0" w:tplc="9928F98C">
      <w:start w:val="1"/>
      <w:numFmt w:val="lowerLetter"/>
      <w:lvlText w:val="%1)"/>
      <w:lvlJc w:val="left"/>
      <w:pPr>
        <w:ind w:left="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6831D6">
      <w:start w:val="1"/>
      <w:numFmt w:val="lowerLetter"/>
      <w:lvlText w:val="%2"/>
      <w:lvlJc w:val="left"/>
      <w:pPr>
        <w:ind w:left="15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A43E6A">
      <w:start w:val="1"/>
      <w:numFmt w:val="lowerRoman"/>
      <w:lvlText w:val="%3"/>
      <w:lvlJc w:val="left"/>
      <w:pPr>
        <w:ind w:left="2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70B56A">
      <w:start w:val="1"/>
      <w:numFmt w:val="decimal"/>
      <w:lvlText w:val="%4"/>
      <w:lvlJc w:val="left"/>
      <w:pPr>
        <w:ind w:left="29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741220">
      <w:start w:val="1"/>
      <w:numFmt w:val="lowerLetter"/>
      <w:lvlText w:val="%5"/>
      <w:lvlJc w:val="left"/>
      <w:pPr>
        <w:ind w:left="37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D468AC">
      <w:start w:val="1"/>
      <w:numFmt w:val="lowerRoman"/>
      <w:lvlText w:val="%6"/>
      <w:lvlJc w:val="left"/>
      <w:pPr>
        <w:ind w:left="4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1CBF06">
      <w:start w:val="1"/>
      <w:numFmt w:val="decimal"/>
      <w:lvlText w:val="%7"/>
      <w:lvlJc w:val="left"/>
      <w:pPr>
        <w:ind w:left="5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56F08A">
      <w:start w:val="1"/>
      <w:numFmt w:val="lowerLetter"/>
      <w:lvlText w:val="%8"/>
      <w:lvlJc w:val="left"/>
      <w:pPr>
        <w:ind w:left="58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EA237C">
      <w:start w:val="1"/>
      <w:numFmt w:val="lowerRoman"/>
      <w:lvlText w:val="%9"/>
      <w:lvlJc w:val="left"/>
      <w:pPr>
        <w:ind w:left="65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54E22186"/>
    <w:multiLevelType w:val="hybridMultilevel"/>
    <w:tmpl w:val="72B64A22"/>
    <w:lvl w:ilvl="0" w:tplc="5C709A4A">
      <w:start w:val="1"/>
      <w:numFmt w:val="lowerLetter"/>
      <w:lvlText w:val="%1)"/>
      <w:lvlJc w:val="left"/>
      <w:pPr>
        <w:ind w:left="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7166564">
      <w:start w:val="1"/>
      <w:numFmt w:val="lowerLetter"/>
      <w:lvlText w:val="%2"/>
      <w:lvlJc w:val="left"/>
      <w:pPr>
        <w:ind w:left="1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67E49C8">
      <w:start w:val="1"/>
      <w:numFmt w:val="lowerRoman"/>
      <w:lvlText w:val="%3"/>
      <w:lvlJc w:val="left"/>
      <w:pPr>
        <w:ind w:left="19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0F29702">
      <w:start w:val="1"/>
      <w:numFmt w:val="decimal"/>
      <w:lvlText w:val="%4"/>
      <w:lvlJc w:val="left"/>
      <w:pPr>
        <w:ind w:left="26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DC896E8">
      <w:start w:val="1"/>
      <w:numFmt w:val="lowerLetter"/>
      <w:lvlText w:val="%5"/>
      <w:lvlJc w:val="left"/>
      <w:pPr>
        <w:ind w:left="33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99285A2">
      <w:start w:val="1"/>
      <w:numFmt w:val="lowerRoman"/>
      <w:lvlText w:val="%6"/>
      <w:lvlJc w:val="left"/>
      <w:pPr>
        <w:ind w:left="40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6B00FC2">
      <w:start w:val="1"/>
      <w:numFmt w:val="decimal"/>
      <w:lvlText w:val="%7"/>
      <w:lvlJc w:val="left"/>
      <w:pPr>
        <w:ind w:left="47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A1A7B1C">
      <w:start w:val="1"/>
      <w:numFmt w:val="lowerLetter"/>
      <w:lvlText w:val="%8"/>
      <w:lvlJc w:val="left"/>
      <w:pPr>
        <w:ind w:left="55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706D6AA">
      <w:start w:val="1"/>
      <w:numFmt w:val="lowerRoman"/>
      <w:lvlText w:val="%9"/>
      <w:lvlJc w:val="left"/>
      <w:pPr>
        <w:ind w:left="62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5E5A6373"/>
    <w:multiLevelType w:val="multilevel"/>
    <w:tmpl w:val="1212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28721CC"/>
    <w:multiLevelType w:val="hybridMultilevel"/>
    <w:tmpl w:val="B1B01898"/>
    <w:lvl w:ilvl="0" w:tplc="D50019B0">
      <w:start w:val="1"/>
      <w:numFmt w:val="decimal"/>
      <w:lvlText w:val="%1)"/>
      <w:lvlJc w:val="left"/>
      <w:pPr>
        <w:ind w:left="9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40055C">
      <w:start w:val="1"/>
      <w:numFmt w:val="lowerLetter"/>
      <w:lvlText w:val="%2"/>
      <w:lvlJc w:val="left"/>
      <w:pPr>
        <w:ind w:left="1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AC02F42">
      <w:start w:val="1"/>
      <w:numFmt w:val="lowerRoman"/>
      <w:lvlText w:val="%3"/>
      <w:lvlJc w:val="left"/>
      <w:pPr>
        <w:ind w:left="2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6C5574">
      <w:start w:val="1"/>
      <w:numFmt w:val="decimal"/>
      <w:lvlText w:val="%4"/>
      <w:lvlJc w:val="left"/>
      <w:pPr>
        <w:ind w:left="3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56EF5F2">
      <w:start w:val="1"/>
      <w:numFmt w:val="lowerLetter"/>
      <w:lvlText w:val="%5"/>
      <w:lvlJc w:val="left"/>
      <w:pPr>
        <w:ind w:left="3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2C17C6">
      <w:start w:val="1"/>
      <w:numFmt w:val="lowerRoman"/>
      <w:lvlText w:val="%6"/>
      <w:lvlJc w:val="left"/>
      <w:pPr>
        <w:ind w:left="4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62F502">
      <w:start w:val="1"/>
      <w:numFmt w:val="decimal"/>
      <w:lvlText w:val="%7"/>
      <w:lvlJc w:val="left"/>
      <w:pPr>
        <w:ind w:left="5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D860C80">
      <w:start w:val="1"/>
      <w:numFmt w:val="lowerLetter"/>
      <w:lvlText w:val="%8"/>
      <w:lvlJc w:val="left"/>
      <w:pPr>
        <w:ind w:left="5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3B6D7AC">
      <w:start w:val="1"/>
      <w:numFmt w:val="lowerRoman"/>
      <w:lvlText w:val="%9"/>
      <w:lvlJc w:val="left"/>
      <w:pPr>
        <w:ind w:left="6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646379EF"/>
    <w:multiLevelType w:val="hybridMultilevel"/>
    <w:tmpl w:val="983CBA76"/>
    <w:lvl w:ilvl="0" w:tplc="5E78937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color w:val="33333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81C49E0"/>
    <w:multiLevelType w:val="hybridMultilevel"/>
    <w:tmpl w:val="4D645BCE"/>
    <w:lvl w:ilvl="0" w:tplc="7D2ED30E">
      <w:start w:val="1"/>
      <w:numFmt w:val="decimal"/>
      <w:lvlText w:val="%1."/>
      <w:lvlJc w:val="left"/>
      <w:pPr>
        <w:ind w:left="283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03" w:hanging="360"/>
      </w:pPr>
    </w:lvl>
    <w:lvl w:ilvl="2" w:tplc="340A001B" w:tentative="1">
      <w:start w:val="1"/>
      <w:numFmt w:val="lowerRoman"/>
      <w:lvlText w:val="%3."/>
      <w:lvlJc w:val="right"/>
      <w:pPr>
        <w:ind w:left="1723" w:hanging="180"/>
      </w:pPr>
    </w:lvl>
    <w:lvl w:ilvl="3" w:tplc="340A000F" w:tentative="1">
      <w:start w:val="1"/>
      <w:numFmt w:val="decimal"/>
      <w:lvlText w:val="%4."/>
      <w:lvlJc w:val="left"/>
      <w:pPr>
        <w:ind w:left="2443" w:hanging="360"/>
      </w:pPr>
    </w:lvl>
    <w:lvl w:ilvl="4" w:tplc="340A0019" w:tentative="1">
      <w:start w:val="1"/>
      <w:numFmt w:val="lowerLetter"/>
      <w:lvlText w:val="%5."/>
      <w:lvlJc w:val="left"/>
      <w:pPr>
        <w:ind w:left="3163" w:hanging="360"/>
      </w:pPr>
    </w:lvl>
    <w:lvl w:ilvl="5" w:tplc="340A001B" w:tentative="1">
      <w:start w:val="1"/>
      <w:numFmt w:val="lowerRoman"/>
      <w:lvlText w:val="%6."/>
      <w:lvlJc w:val="right"/>
      <w:pPr>
        <w:ind w:left="3883" w:hanging="180"/>
      </w:pPr>
    </w:lvl>
    <w:lvl w:ilvl="6" w:tplc="340A000F" w:tentative="1">
      <w:start w:val="1"/>
      <w:numFmt w:val="decimal"/>
      <w:lvlText w:val="%7."/>
      <w:lvlJc w:val="left"/>
      <w:pPr>
        <w:ind w:left="4603" w:hanging="360"/>
      </w:pPr>
    </w:lvl>
    <w:lvl w:ilvl="7" w:tplc="340A0019" w:tentative="1">
      <w:start w:val="1"/>
      <w:numFmt w:val="lowerLetter"/>
      <w:lvlText w:val="%8."/>
      <w:lvlJc w:val="left"/>
      <w:pPr>
        <w:ind w:left="5323" w:hanging="360"/>
      </w:pPr>
    </w:lvl>
    <w:lvl w:ilvl="8" w:tplc="340A001B" w:tentative="1">
      <w:start w:val="1"/>
      <w:numFmt w:val="lowerRoman"/>
      <w:lvlText w:val="%9."/>
      <w:lvlJc w:val="right"/>
      <w:pPr>
        <w:ind w:left="6043" w:hanging="180"/>
      </w:pPr>
    </w:lvl>
  </w:abstractNum>
  <w:abstractNum w:abstractNumId="18">
    <w:nsid w:val="6916451A"/>
    <w:multiLevelType w:val="hybridMultilevel"/>
    <w:tmpl w:val="6FE2D22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2767393"/>
    <w:multiLevelType w:val="hybridMultilevel"/>
    <w:tmpl w:val="225450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70304C1"/>
    <w:multiLevelType w:val="hybridMultilevel"/>
    <w:tmpl w:val="1BFE448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8B32B05"/>
    <w:multiLevelType w:val="hybridMultilevel"/>
    <w:tmpl w:val="46383054"/>
    <w:lvl w:ilvl="0" w:tplc="6F06B426">
      <w:start w:val="1"/>
      <w:numFmt w:val="lowerLetter"/>
      <w:lvlText w:val="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DB07BF0">
      <w:start w:val="1"/>
      <w:numFmt w:val="lowerLetter"/>
      <w:lvlText w:val="%2"/>
      <w:lvlJc w:val="left"/>
      <w:pPr>
        <w:ind w:left="1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9E8AF30">
      <w:start w:val="1"/>
      <w:numFmt w:val="lowerRoman"/>
      <w:lvlText w:val="%3"/>
      <w:lvlJc w:val="left"/>
      <w:pPr>
        <w:ind w:left="2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1E28E66">
      <w:start w:val="1"/>
      <w:numFmt w:val="decimal"/>
      <w:lvlText w:val="%4"/>
      <w:lvlJc w:val="left"/>
      <w:pPr>
        <w:ind w:left="2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03C9EFE">
      <w:start w:val="1"/>
      <w:numFmt w:val="lowerLetter"/>
      <w:lvlText w:val="%5"/>
      <w:lvlJc w:val="left"/>
      <w:pPr>
        <w:ind w:left="3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2F23022">
      <w:start w:val="1"/>
      <w:numFmt w:val="lowerRoman"/>
      <w:lvlText w:val="%6"/>
      <w:lvlJc w:val="left"/>
      <w:pPr>
        <w:ind w:left="4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6F25ECE">
      <w:start w:val="1"/>
      <w:numFmt w:val="decimal"/>
      <w:lvlText w:val="%7"/>
      <w:lvlJc w:val="left"/>
      <w:pPr>
        <w:ind w:left="5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D884740">
      <w:start w:val="1"/>
      <w:numFmt w:val="lowerLetter"/>
      <w:lvlText w:val="%8"/>
      <w:lvlJc w:val="left"/>
      <w:pPr>
        <w:ind w:left="58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F84AB56">
      <w:start w:val="1"/>
      <w:numFmt w:val="lowerRoman"/>
      <w:lvlText w:val="%9"/>
      <w:lvlJc w:val="left"/>
      <w:pPr>
        <w:ind w:left="65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7A5C693B"/>
    <w:multiLevelType w:val="hybridMultilevel"/>
    <w:tmpl w:val="4D18F7C4"/>
    <w:lvl w:ilvl="0" w:tplc="D8642380">
      <w:numFmt w:val="bullet"/>
      <w:lvlText w:val="-"/>
      <w:lvlJc w:val="left"/>
      <w:pPr>
        <w:ind w:left="554" w:hanging="360"/>
      </w:pPr>
      <w:rPr>
        <w:rFonts w:ascii="Arial" w:eastAsia="Calibr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27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9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1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3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5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7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9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14" w:hanging="360"/>
      </w:pPr>
      <w:rPr>
        <w:rFonts w:ascii="Wingdings" w:hAnsi="Wingdings" w:hint="default"/>
      </w:rPr>
    </w:lvl>
  </w:abstractNum>
  <w:abstractNum w:abstractNumId="23">
    <w:nsid w:val="7A63018C"/>
    <w:multiLevelType w:val="multilevel"/>
    <w:tmpl w:val="F9D4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7D5F7949"/>
    <w:multiLevelType w:val="hybridMultilevel"/>
    <w:tmpl w:val="5926712C"/>
    <w:lvl w:ilvl="0" w:tplc="3F3E883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21"/>
  </w:num>
  <w:num w:numId="4">
    <w:abstractNumId w:val="12"/>
  </w:num>
  <w:num w:numId="5">
    <w:abstractNumId w:val="13"/>
  </w:num>
  <w:num w:numId="6">
    <w:abstractNumId w:val="5"/>
  </w:num>
  <w:num w:numId="7">
    <w:abstractNumId w:val="2"/>
  </w:num>
  <w:num w:numId="8">
    <w:abstractNumId w:val="22"/>
  </w:num>
  <w:num w:numId="9">
    <w:abstractNumId w:val="6"/>
  </w:num>
  <w:num w:numId="10">
    <w:abstractNumId w:val="24"/>
  </w:num>
  <w:num w:numId="11">
    <w:abstractNumId w:val="16"/>
  </w:num>
  <w:num w:numId="12">
    <w:abstractNumId w:val="19"/>
  </w:num>
  <w:num w:numId="13">
    <w:abstractNumId w:val="18"/>
  </w:num>
  <w:num w:numId="14">
    <w:abstractNumId w:val="20"/>
  </w:num>
  <w:num w:numId="15">
    <w:abstractNumId w:val="7"/>
  </w:num>
  <w:num w:numId="16">
    <w:abstractNumId w:val="8"/>
  </w:num>
  <w:num w:numId="17">
    <w:abstractNumId w:val="14"/>
  </w:num>
  <w:num w:numId="18">
    <w:abstractNumId w:val="10"/>
  </w:num>
  <w:num w:numId="19">
    <w:abstractNumId w:val="23"/>
  </w:num>
  <w:num w:numId="20">
    <w:abstractNumId w:val="1"/>
  </w:num>
  <w:num w:numId="21">
    <w:abstractNumId w:val="11"/>
  </w:num>
  <w:num w:numId="22">
    <w:abstractNumId w:val="17"/>
  </w:num>
  <w:num w:numId="23">
    <w:abstractNumId w:val="4"/>
  </w:num>
  <w:num w:numId="24">
    <w:abstractNumId w:val="3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166A"/>
    <w:rsid w:val="00007697"/>
    <w:rsid w:val="0001321C"/>
    <w:rsid w:val="00013585"/>
    <w:rsid w:val="000521BC"/>
    <w:rsid w:val="000612BE"/>
    <w:rsid w:val="00077703"/>
    <w:rsid w:val="00094BB6"/>
    <w:rsid w:val="00094F57"/>
    <w:rsid w:val="000A0A37"/>
    <w:rsid w:val="000D7C0B"/>
    <w:rsid w:val="001077A7"/>
    <w:rsid w:val="00107D11"/>
    <w:rsid w:val="001502C9"/>
    <w:rsid w:val="00173D08"/>
    <w:rsid w:val="00176068"/>
    <w:rsid w:val="00186E7E"/>
    <w:rsid w:val="00194DE8"/>
    <w:rsid w:val="001A7CC7"/>
    <w:rsid w:val="001B359B"/>
    <w:rsid w:val="001C6A4C"/>
    <w:rsid w:val="001E15FE"/>
    <w:rsid w:val="001E37ED"/>
    <w:rsid w:val="001E3C3B"/>
    <w:rsid w:val="001E4B80"/>
    <w:rsid w:val="001E7325"/>
    <w:rsid w:val="001F4A31"/>
    <w:rsid w:val="001F6F96"/>
    <w:rsid w:val="00200A68"/>
    <w:rsid w:val="00226700"/>
    <w:rsid w:val="00226D46"/>
    <w:rsid w:val="002370F8"/>
    <w:rsid w:val="00237EE9"/>
    <w:rsid w:val="00251B61"/>
    <w:rsid w:val="00277911"/>
    <w:rsid w:val="0028509F"/>
    <w:rsid w:val="002B7287"/>
    <w:rsid w:val="002D5B47"/>
    <w:rsid w:val="002D65BB"/>
    <w:rsid w:val="002D7F9A"/>
    <w:rsid w:val="002D7FBE"/>
    <w:rsid w:val="002E1098"/>
    <w:rsid w:val="002F2EF7"/>
    <w:rsid w:val="002F6EB0"/>
    <w:rsid w:val="003173ED"/>
    <w:rsid w:val="00336FD5"/>
    <w:rsid w:val="003675FE"/>
    <w:rsid w:val="003760B1"/>
    <w:rsid w:val="00395EAD"/>
    <w:rsid w:val="003A0BAF"/>
    <w:rsid w:val="003B125C"/>
    <w:rsid w:val="003B19AB"/>
    <w:rsid w:val="003B43D6"/>
    <w:rsid w:val="003B5238"/>
    <w:rsid w:val="003F3311"/>
    <w:rsid w:val="003F52CB"/>
    <w:rsid w:val="0041386C"/>
    <w:rsid w:val="004254BB"/>
    <w:rsid w:val="0044316D"/>
    <w:rsid w:val="0044791D"/>
    <w:rsid w:val="0045036B"/>
    <w:rsid w:val="0045145F"/>
    <w:rsid w:val="004520EC"/>
    <w:rsid w:val="00470100"/>
    <w:rsid w:val="0047211B"/>
    <w:rsid w:val="00476808"/>
    <w:rsid w:val="00480D56"/>
    <w:rsid w:val="004970F8"/>
    <w:rsid w:val="00497CE4"/>
    <w:rsid w:val="004A0A1C"/>
    <w:rsid w:val="004A5758"/>
    <w:rsid w:val="004A7385"/>
    <w:rsid w:val="004B1BA6"/>
    <w:rsid w:val="004D38E5"/>
    <w:rsid w:val="004E1132"/>
    <w:rsid w:val="004E142C"/>
    <w:rsid w:val="005051F8"/>
    <w:rsid w:val="005134A2"/>
    <w:rsid w:val="005147B5"/>
    <w:rsid w:val="0051576C"/>
    <w:rsid w:val="00526E23"/>
    <w:rsid w:val="005320A6"/>
    <w:rsid w:val="005875F0"/>
    <w:rsid w:val="00595982"/>
    <w:rsid w:val="005B0113"/>
    <w:rsid w:val="005C67E7"/>
    <w:rsid w:val="005F0EB8"/>
    <w:rsid w:val="00616BB0"/>
    <w:rsid w:val="00630FA8"/>
    <w:rsid w:val="00635620"/>
    <w:rsid w:val="006359B0"/>
    <w:rsid w:val="00647424"/>
    <w:rsid w:val="00653F7F"/>
    <w:rsid w:val="00662AD7"/>
    <w:rsid w:val="006730D0"/>
    <w:rsid w:val="006B70F9"/>
    <w:rsid w:val="006D305E"/>
    <w:rsid w:val="006E76AC"/>
    <w:rsid w:val="006F69CB"/>
    <w:rsid w:val="0070490E"/>
    <w:rsid w:val="00706249"/>
    <w:rsid w:val="0071305B"/>
    <w:rsid w:val="00726E89"/>
    <w:rsid w:val="00744CDE"/>
    <w:rsid w:val="0077661B"/>
    <w:rsid w:val="007770AA"/>
    <w:rsid w:val="00777B11"/>
    <w:rsid w:val="00780883"/>
    <w:rsid w:val="007823B2"/>
    <w:rsid w:val="007A3E74"/>
    <w:rsid w:val="007B147D"/>
    <w:rsid w:val="007B38F7"/>
    <w:rsid w:val="007B526D"/>
    <w:rsid w:val="007F4C6A"/>
    <w:rsid w:val="007F7CF5"/>
    <w:rsid w:val="00802C7B"/>
    <w:rsid w:val="0080704E"/>
    <w:rsid w:val="00823690"/>
    <w:rsid w:val="00824A0C"/>
    <w:rsid w:val="00832762"/>
    <w:rsid w:val="00840F0F"/>
    <w:rsid w:val="00855A07"/>
    <w:rsid w:val="00875789"/>
    <w:rsid w:val="008A4D00"/>
    <w:rsid w:val="008B010B"/>
    <w:rsid w:val="008B6CF8"/>
    <w:rsid w:val="008E7C08"/>
    <w:rsid w:val="008F07E6"/>
    <w:rsid w:val="008F7B50"/>
    <w:rsid w:val="009013F2"/>
    <w:rsid w:val="009044F0"/>
    <w:rsid w:val="009110E2"/>
    <w:rsid w:val="009122C3"/>
    <w:rsid w:val="00920AC0"/>
    <w:rsid w:val="009277A2"/>
    <w:rsid w:val="00956A44"/>
    <w:rsid w:val="00976918"/>
    <w:rsid w:val="00981A92"/>
    <w:rsid w:val="00984FB4"/>
    <w:rsid w:val="00985413"/>
    <w:rsid w:val="0099768D"/>
    <w:rsid w:val="009A350D"/>
    <w:rsid w:val="009A4304"/>
    <w:rsid w:val="009A692E"/>
    <w:rsid w:val="009B27B6"/>
    <w:rsid w:val="009B4BA5"/>
    <w:rsid w:val="009D08B2"/>
    <w:rsid w:val="009E1A4A"/>
    <w:rsid w:val="009F2A75"/>
    <w:rsid w:val="00A1166A"/>
    <w:rsid w:val="00A12AA5"/>
    <w:rsid w:val="00A257F5"/>
    <w:rsid w:val="00A50ADB"/>
    <w:rsid w:val="00A52F36"/>
    <w:rsid w:val="00A87BA0"/>
    <w:rsid w:val="00AB58CC"/>
    <w:rsid w:val="00AB68DB"/>
    <w:rsid w:val="00AE44E5"/>
    <w:rsid w:val="00AF15FC"/>
    <w:rsid w:val="00B04766"/>
    <w:rsid w:val="00B37D38"/>
    <w:rsid w:val="00B41E63"/>
    <w:rsid w:val="00B44FB8"/>
    <w:rsid w:val="00B55CC9"/>
    <w:rsid w:val="00B57D41"/>
    <w:rsid w:val="00B65C56"/>
    <w:rsid w:val="00B67F82"/>
    <w:rsid w:val="00B7229F"/>
    <w:rsid w:val="00B92874"/>
    <w:rsid w:val="00BA2D73"/>
    <w:rsid w:val="00BA394C"/>
    <w:rsid w:val="00BB5B85"/>
    <w:rsid w:val="00BB5CDE"/>
    <w:rsid w:val="00BD123D"/>
    <w:rsid w:val="00BF0D6E"/>
    <w:rsid w:val="00BF1F59"/>
    <w:rsid w:val="00BF74C0"/>
    <w:rsid w:val="00C23BA4"/>
    <w:rsid w:val="00C326AC"/>
    <w:rsid w:val="00C34D7C"/>
    <w:rsid w:val="00C5384B"/>
    <w:rsid w:val="00C6107B"/>
    <w:rsid w:val="00C6583B"/>
    <w:rsid w:val="00C8722D"/>
    <w:rsid w:val="00CA4FC9"/>
    <w:rsid w:val="00CB4B18"/>
    <w:rsid w:val="00CB6D04"/>
    <w:rsid w:val="00CC6FCD"/>
    <w:rsid w:val="00CD291D"/>
    <w:rsid w:val="00D02A3C"/>
    <w:rsid w:val="00D06C38"/>
    <w:rsid w:val="00D22A38"/>
    <w:rsid w:val="00D23832"/>
    <w:rsid w:val="00D23864"/>
    <w:rsid w:val="00D251D0"/>
    <w:rsid w:val="00D35626"/>
    <w:rsid w:val="00D40AE6"/>
    <w:rsid w:val="00D41CC6"/>
    <w:rsid w:val="00D66400"/>
    <w:rsid w:val="00D72AC2"/>
    <w:rsid w:val="00D734A8"/>
    <w:rsid w:val="00D8499B"/>
    <w:rsid w:val="00D97100"/>
    <w:rsid w:val="00DA1FB1"/>
    <w:rsid w:val="00DC22A6"/>
    <w:rsid w:val="00DC49B6"/>
    <w:rsid w:val="00E23329"/>
    <w:rsid w:val="00E3377B"/>
    <w:rsid w:val="00E342D8"/>
    <w:rsid w:val="00E34CB3"/>
    <w:rsid w:val="00E56013"/>
    <w:rsid w:val="00E57F79"/>
    <w:rsid w:val="00E763D7"/>
    <w:rsid w:val="00E9303D"/>
    <w:rsid w:val="00EA46CB"/>
    <w:rsid w:val="00EA599A"/>
    <w:rsid w:val="00EA7E4A"/>
    <w:rsid w:val="00EF3008"/>
    <w:rsid w:val="00F001BF"/>
    <w:rsid w:val="00F11D5E"/>
    <w:rsid w:val="00F17390"/>
    <w:rsid w:val="00F260AA"/>
    <w:rsid w:val="00F32CDB"/>
    <w:rsid w:val="00F42801"/>
    <w:rsid w:val="00F46675"/>
    <w:rsid w:val="00F675EB"/>
    <w:rsid w:val="00F829EF"/>
    <w:rsid w:val="00FA6290"/>
    <w:rsid w:val="00FC241E"/>
    <w:rsid w:val="00FD18DF"/>
    <w:rsid w:val="00FE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98" w:line="228" w:lineRule="auto"/>
      <w:ind w:left="192" w:right="240" w:firstLine="2"/>
      <w:jc w:val="both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6"/>
      <w:ind w:left="192" w:right="240"/>
      <w:jc w:val="right"/>
      <w:outlineLvl w:val="0"/>
    </w:pPr>
    <w:rPr>
      <w:rFonts w:ascii="Calibri" w:eastAsia="Calibri" w:hAnsi="Calibri" w:cs="Calibri"/>
      <w:color w:val="000000"/>
      <w:sz w:val="24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578"/>
      <w:ind w:left="697"/>
      <w:jc w:val="center"/>
      <w:outlineLvl w:val="1"/>
    </w:pPr>
    <w:rPr>
      <w:rFonts w:ascii="Calibri" w:eastAsia="Calibri" w:hAnsi="Calibri" w:cs="Calibri"/>
      <w:color w:val="000000"/>
      <w:sz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4"/>
    </w:rPr>
  </w:style>
  <w:style w:type="character" w:customStyle="1" w:styleId="Ttulo2Car">
    <w:name w:val="Título 2 Car"/>
    <w:link w:val="Ttulo2"/>
    <w:rPr>
      <w:rFonts w:ascii="Calibri" w:eastAsia="Calibri" w:hAnsi="Calibri" w:cs="Calibri"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062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06249"/>
    <w:rPr>
      <w:rFonts w:ascii="Tahoma" w:eastAsia="Calibri" w:hAnsi="Tahoma" w:cs="Tahoma"/>
      <w:color w:val="000000"/>
      <w:sz w:val="16"/>
      <w:szCs w:val="16"/>
    </w:rPr>
  </w:style>
  <w:style w:type="paragraph" w:customStyle="1" w:styleId="Normal1">
    <w:name w:val="Normal1"/>
    <w:rsid w:val="00706249"/>
    <w:pPr>
      <w:spacing w:after="0" w:line="240" w:lineRule="auto"/>
    </w:pPr>
    <w:rPr>
      <w:rFonts w:ascii="Arial" w:eastAsia="Arial" w:hAnsi="Arial" w:cs="Arial"/>
      <w:color w:val="000000"/>
      <w:sz w:val="24"/>
      <w:lang w:val="es-CL" w:eastAsia="es-CL"/>
    </w:rPr>
  </w:style>
  <w:style w:type="character" w:styleId="Hipervnculo">
    <w:name w:val="Hyperlink"/>
    <w:basedOn w:val="Fuentedeprrafopredeter"/>
    <w:uiPriority w:val="99"/>
    <w:unhideWhenUsed/>
    <w:rsid w:val="00BD123D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A4FC9"/>
    <w:pPr>
      <w:ind w:left="720"/>
      <w:contextualSpacing/>
    </w:pPr>
  </w:style>
  <w:style w:type="paragraph" w:customStyle="1" w:styleId="Default">
    <w:name w:val="Default"/>
    <w:rsid w:val="00007697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val="es-CL" w:eastAsia="en-US"/>
    </w:rPr>
  </w:style>
  <w:style w:type="paragraph" w:styleId="Sinespaciado">
    <w:name w:val="No Spacing"/>
    <w:uiPriority w:val="1"/>
    <w:qFormat/>
    <w:rsid w:val="00823690"/>
    <w:pPr>
      <w:spacing w:after="0" w:line="240" w:lineRule="auto"/>
      <w:ind w:left="192" w:right="240" w:firstLine="2"/>
      <w:jc w:val="both"/>
    </w:pPr>
    <w:rPr>
      <w:rFonts w:ascii="Calibri" w:eastAsia="Calibri" w:hAnsi="Calibri" w:cs="Calibri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98" w:line="228" w:lineRule="auto"/>
      <w:ind w:left="192" w:right="240" w:firstLine="2"/>
      <w:jc w:val="both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6"/>
      <w:ind w:left="192" w:right="240"/>
      <w:jc w:val="right"/>
      <w:outlineLvl w:val="0"/>
    </w:pPr>
    <w:rPr>
      <w:rFonts w:ascii="Calibri" w:eastAsia="Calibri" w:hAnsi="Calibri" w:cs="Calibri"/>
      <w:color w:val="000000"/>
      <w:sz w:val="24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578"/>
      <w:ind w:left="697"/>
      <w:jc w:val="center"/>
      <w:outlineLvl w:val="1"/>
    </w:pPr>
    <w:rPr>
      <w:rFonts w:ascii="Calibri" w:eastAsia="Calibri" w:hAnsi="Calibri" w:cs="Calibri"/>
      <w:color w:val="000000"/>
      <w:sz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4"/>
    </w:rPr>
  </w:style>
  <w:style w:type="character" w:customStyle="1" w:styleId="Ttulo2Car">
    <w:name w:val="Título 2 Car"/>
    <w:link w:val="Ttulo2"/>
    <w:rPr>
      <w:rFonts w:ascii="Calibri" w:eastAsia="Calibri" w:hAnsi="Calibri" w:cs="Calibri"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062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06249"/>
    <w:rPr>
      <w:rFonts w:ascii="Tahoma" w:eastAsia="Calibri" w:hAnsi="Tahoma" w:cs="Tahoma"/>
      <w:color w:val="000000"/>
      <w:sz w:val="16"/>
      <w:szCs w:val="16"/>
    </w:rPr>
  </w:style>
  <w:style w:type="paragraph" w:customStyle="1" w:styleId="Normal1">
    <w:name w:val="Normal1"/>
    <w:rsid w:val="00706249"/>
    <w:pPr>
      <w:spacing w:after="0" w:line="240" w:lineRule="auto"/>
    </w:pPr>
    <w:rPr>
      <w:rFonts w:ascii="Arial" w:eastAsia="Arial" w:hAnsi="Arial" w:cs="Arial"/>
      <w:color w:val="000000"/>
      <w:sz w:val="24"/>
      <w:lang w:val="es-CL" w:eastAsia="es-CL"/>
    </w:rPr>
  </w:style>
  <w:style w:type="character" w:styleId="Hipervnculo">
    <w:name w:val="Hyperlink"/>
    <w:basedOn w:val="Fuentedeprrafopredeter"/>
    <w:uiPriority w:val="99"/>
    <w:unhideWhenUsed/>
    <w:rsid w:val="00BD123D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A4FC9"/>
    <w:pPr>
      <w:ind w:left="720"/>
      <w:contextualSpacing/>
    </w:pPr>
  </w:style>
  <w:style w:type="paragraph" w:customStyle="1" w:styleId="Default">
    <w:name w:val="Default"/>
    <w:rsid w:val="00007697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val="es-CL" w:eastAsia="en-US"/>
    </w:rPr>
  </w:style>
  <w:style w:type="paragraph" w:styleId="Sinespaciado">
    <w:name w:val="No Spacing"/>
    <w:uiPriority w:val="1"/>
    <w:qFormat/>
    <w:rsid w:val="00823690"/>
    <w:pPr>
      <w:spacing w:after="0" w:line="240" w:lineRule="auto"/>
      <w:ind w:left="192" w:right="240" w:firstLine="2"/>
      <w:jc w:val="both"/>
    </w:pPr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5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8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2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6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6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3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1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1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37171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7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probantes.tgr.cl/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dipresrecepcion@custodium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742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Andres Suazo Flores</dc:creator>
  <cp:lastModifiedBy>Rosa H. Perez Vasquez</cp:lastModifiedBy>
  <cp:revision>7</cp:revision>
  <cp:lastPrinted>2024-08-19T16:50:00Z</cp:lastPrinted>
  <dcterms:created xsi:type="dcterms:W3CDTF">2024-09-02T18:42:00Z</dcterms:created>
  <dcterms:modified xsi:type="dcterms:W3CDTF">2026-07-01T16:11:00Z</dcterms:modified>
</cp:coreProperties>
</file>