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117AC">
      <w:pPr>
        <w:tabs>
          <w:tab w:val="left" w:pos="3195"/>
        </w:tabs>
        <w:jc w:val="both"/>
        <w:rPr>
          <w:b/>
          <w:sz w:val="13"/>
          <w:szCs w:val="13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4806315</wp:posOffset>
            </wp:positionH>
            <wp:positionV relativeFrom="paragraph">
              <wp:posOffset>-505460</wp:posOffset>
            </wp:positionV>
            <wp:extent cx="1415415" cy="541020"/>
            <wp:effectExtent l="0" t="0" r="0" b="12065"/>
            <wp:wrapSquare wrapText="bothSides"/>
            <wp:docPr id="1" name="Imagen 1" descr="Azul-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zul-PNG"/>
                    <pic:cNvPicPr>
                      <a:picLocks noChangeAspect="1"/>
                    </pic:cNvPicPr>
                  </pic:nvPicPr>
                  <pic:blipFill>
                    <a:blip r:embed="rId12"/>
                    <a:srcRect t="30525" b="31261"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9611F4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>TERMINOS DE REFERENCIA</w:t>
      </w:r>
    </w:p>
    <w:p w14:paraId="383B89C5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F211305">
      <w:pPr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Presupuesto disponible $216.000</w:t>
      </w:r>
    </w:p>
    <w:p w14:paraId="12E399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Proveedor debe adjuntar a su oferta archivo:</w:t>
      </w:r>
    </w:p>
    <w:p w14:paraId="4082F3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 xml:space="preserve">COTIZACION </w:t>
      </w:r>
      <w:bookmarkStart w:id="0" w:name="_GoBack"/>
      <w:bookmarkEnd w:id="0"/>
      <w:r>
        <w:rPr>
          <w:rFonts w:ascii="Arial" w:hAnsi="Arial" w:cs="Arial"/>
          <w:b/>
          <w:bCs/>
          <w:sz w:val="28"/>
          <w:szCs w:val="28"/>
        </w:rPr>
        <w:t xml:space="preserve"> Y FICHA TECNICA DE LO OFERTADO</w:t>
      </w:r>
    </w:p>
    <w:p w14:paraId="7AD38296">
      <w:pPr>
        <w:rPr>
          <w:rFonts w:ascii="Arial" w:hAnsi="Arial" w:cs="Arial"/>
          <w:b/>
          <w:bCs/>
          <w:sz w:val="28"/>
          <w:szCs w:val="28"/>
        </w:rPr>
      </w:pPr>
    </w:p>
    <w:p w14:paraId="1F45B20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REQUERIMIENTO</w:t>
      </w:r>
      <w:r>
        <w:rPr>
          <w:rFonts w:ascii="Arial" w:hAnsi="Arial" w:cs="Arial"/>
          <w:b/>
          <w:bCs/>
          <w:sz w:val="28"/>
          <w:szCs w:val="28"/>
          <w:u w:val="single"/>
          <w:lang w:val="es-MX"/>
        </w:rPr>
        <w:t>S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tbl>
      <w:tblPr>
        <w:tblStyle w:val="12"/>
        <w:tblpPr w:leftFromText="180" w:rightFromText="180" w:vertAnchor="text" w:horzAnchor="page" w:tblpX="1125" w:tblpY="504"/>
        <w:tblOverlap w:val="never"/>
        <w:tblW w:w="101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7"/>
        <w:gridCol w:w="1722"/>
        <w:gridCol w:w="4320"/>
      </w:tblGrid>
      <w:tr w14:paraId="5CD26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4117" w:type="dxa"/>
          </w:tcPr>
          <w:p w14:paraId="4FCA6711">
            <w:pPr>
              <w:widowControl w:val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DETALLE REQUERIMIENTO</w:t>
            </w:r>
          </w:p>
        </w:tc>
        <w:tc>
          <w:tcPr>
            <w:tcW w:w="1722" w:type="dxa"/>
          </w:tcPr>
          <w:p w14:paraId="22E0D271">
            <w:pPr>
              <w:widowControl w:val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CANTIDAD</w:t>
            </w:r>
          </w:p>
        </w:tc>
        <w:tc>
          <w:tcPr>
            <w:tcW w:w="4320" w:type="dxa"/>
          </w:tcPr>
          <w:p w14:paraId="25F5F5AB">
            <w:pPr>
              <w:widowControl w:val="0"/>
              <w:spacing w:line="240" w:lineRule="auto"/>
              <w:jc w:val="left"/>
              <w:rPr>
                <w:rFonts w:ascii="Arial" w:hAnsi="Arial" w:eastAsia="Arial" w:cs="Arial"/>
                <w:b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shd w:val="clear" w:color="auto" w:fill="FFFFFF"/>
              </w:rPr>
              <w:t xml:space="preserve">IMAGEN REFERENCIAL </w:t>
            </w:r>
          </w:p>
          <w:p w14:paraId="67DE78EF">
            <w:pPr>
              <w:widowControl w:val="0"/>
              <w:spacing w:line="240" w:lineRule="auto"/>
              <w:jc w:val="left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shd w:val="clear" w:color="auto" w:fill="FFFFFF"/>
              </w:rPr>
              <w:t>O EQUIVALENTE</w:t>
            </w:r>
          </w:p>
        </w:tc>
      </w:tr>
      <w:tr w14:paraId="4E4F9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7" w:type="dxa"/>
          </w:tcPr>
          <w:p w14:paraId="0E678AFA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  <w:u w:val="single"/>
                <w:shd w:val="clear" w:color="auto" w:fill="FFFFFF"/>
                <w:lang w:val="es-MX"/>
              </w:rPr>
            </w:pPr>
          </w:p>
          <w:p w14:paraId="354B5CEE">
            <w:pPr>
              <w:pStyle w:val="10"/>
              <w:widowControl/>
              <w:ind w:left="12"/>
              <w:jc w:val="left"/>
              <w:rPr>
                <w:rFonts w:ascii="Arial" w:hAnsi="Arial" w:cs="Arial"/>
                <w:b/>
                <w:bCs/>
                <w:sz w:val="28"/>
                <w:szCs w:val="28"/>
                <w:lang w:val="es-CL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s-CL"/>
              </w:rPr>
              <w:t>MÁQUINA PARA CONFECCIÓN DE CHAPITAS TIPO PIN</w:t>
            </w:r>
          </w:p>
          <w:p w14:paraId="4F0B6446">
            <w:pPr>
              <w:widowControl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8"/>
                <w:rFonts w:ascii="Arial" w:hAnsi="Arial" w:cs="Arial"/>
                <w:sz w:val="24"/>
                <w:szCs w:val="24"/>
              </w:rPr>
              <w:t>Especificaciones: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9DD7E92">
            <w:pPr>
              <w:widowControl/>
              <w:numPr>
                <w:ilvl w:val="0"/>
                <w:numId w:val="1"/>
              </w:numPr>
              <w:spacing w:beforeAutospacing="1" w:after="0" w:afterAutospacing="1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Prensa manual metálica de alta resistencia,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compatible con chapitas de 58 mm de diámetro. </w:t>
            </w:r>
          </w:p>
          <w:p w14:paraId="25DA4377">
            <w:pPr>
              <w:widowControl/>
              <w:numPr>
                <w:ilvl w:val="0"/>
                <w:numId w:val="1"/>
              </w:numPr>
              <w:spacing w:beforeAutospacing="1" w:after="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Debe incluir matriz para 58 mm, sistema de palanca manual y encontrarse lista para su uso. </w:t>
            </w:r>
          </w:p>
          <w:p w14:paraId="17338088">
            <w:pPr>
              <w:widowControl/>
              <w:numPr>
                <w:ilvl w:val="0"/>
                <w:numId w:val="1"/>
              </w:numPr>
              <w:spacing w:beforeAutospacing="1" w:after="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Compatible con insumos estándar para chapitas de 58 mm.</w:t>
            </w:r>
          </w:p>
        </w:tc>
        <w:tc>
          <w:tcPr>
            <w:tcW w:w="1722" w:type="dxa"/>
          </w:tcPr>
          <w:p w14:paraId="2DD692B6">
            <w:pPr>
              <w:widowControl w:val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1BC71787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1 </w:t>
            </w:r>
            <w:r>
              <w:rPr>
                <w:rFonts w:hint="default" w:ascii="Arial" w:hAnsi="Arial" w:cs="Arial"/>
                <w:b/>
                <w:bCs/>
                <w:sz w:val="24"/>
                <w:szCs w:val="24"/>
                <w:lang w:val="es-MX"/>
              </w:rPr>
              <w:t>UNIDAD</w:t>
            </w:r>
          </w:p>
        </w:tc>
        <w:tc>
          <w:tcPr>
            <w:tcW w:w="4320" w:type="dxa"/>
          </w:tcPr>
          <w:p w14:paraId="3FDE4D7E">
            <w:pPr>
              <w:widowControl w:val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drawing>
                <wp:inline distT="0" distB="0" distL="0" distR="0">
                  <wp:extent cx="2371725" cy="2371725"/>
                  <wp:effectExtent l="0" t="0" r="9525" b="9525"/>
                  <wp:docPr id="9832917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291764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2371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A8A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7" w:type="dxa"/>
          </w:tcPr>
          <w:p w14:paraId="1704FCDD">
            <w:pPr>
              <w:widowControl w:val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356557C5">
            <w:pPr>
              <w:widowControl w:val="0"/>
              <w:jc w:val="left"/>
              <w:rPr>
                <w:rFonts w:ascii="Arial" w:hAnsi="Arial" w:eastAsia="Arial" w:cs="Arial"/>
                <w:b/>
                <w:bCs/>
                <w:sz w:val="28"/>
                <w:szCs w:val="28"/>
                <w:shd w:val="clear" w:color="auto" w:fill="FFFFFF"/>
                <w:lang w:val="es-MX" w:eastAsia="zh-CN"/>
              </w:rPr>
            </w:pPr>
            <w:r>
              <w:rPr>
                <w:rFonts w:ascii="Arial" w:hAnsi="Arial" w:eastAsia="Arial" w:cs="Arial"/>
                <w:b/>
                <w:bCs/>
                <w:sz w:val="28"/>
                <w:szCs w:val="28"/>
                <w:shd w:val="clear" w:color="auto" w:fill="FFFFFF"/>
                <w:lang w:val="es-MX" w:eastAsia="zh-CN"/>
              </w:rPr>
              <w:t>CHAPITAS METÁLICAS TIPO PIN CON ALFILER DE SEGURIDAD</w:t>
            </w:r>
          </w:p>
          <w:p w14:paraId="66200AB9">
            <w:pPr>
              <w:widowControl/>
              <w:spacing w:beforeAutospacing="1" w:after="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8"/>
                <w:rFonts w:ascii="Arial" w:hAnsi="Arial" w:cs="Arial"/>
                <w:sz w:val="24"/>
                <w:szCs w:val="24"/>
              </w:rPr>
              <w:t>Especificaciones: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FF6CC99">
            <w:pPr>
              <w:pStyle w:val="19"/>
              <w:widowControl w:val="0"/>
              <w:numPr>
                <w:ilvl w:val="0"/>
                <w:numId w:val="2"/>
              </w:numPr>
              <w:spacing w:beforeAutospacing="1" w:after="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Diámetro 58 mm. </w:t>
            </w:r>
          </w:p>
          <w:p w14:paraId="30115372">
            <w:pPr>
              <w:pStyle w:val="19"/>
              <w:widowControl w:val="0"/>
              <w:numPr>
                <w:ilvl w:val="0"/>
                <w:numId w:val="2"/>
              </w:numPr>
              <w:spacing w:beforeAutospacing="1" w:after="0" w:afterAutospacing="1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Deben incluir tapa metálica frontal, respaldo metálico (o plástico) con alfiler y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ser compatibles con prensa de 58 mm. </w:t>
            </w:r>
          </w:p>
          <w:p w14:paraId="40A8004F">
            <w:pPr>
              <w:pStyle w:val="19"/>
              <w:widowControl w:val="0"/>
              <w:numPr>
                <w:numId w:val="0"/>
              </w:numPr>
              <w:spacing w:beforeAutospacing="1" w:after="0" w:afterAutospacing="1"/>
              <w:ind w:left="360" w:leftChars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722" w:type="dxa"/>
          </w:tcPr>
          <w:p w14:paraId="0820A36E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lang w:val="es-MX"/>
              </w:rPr>
              <w:t>800 UNIDADES</w:t>
            </w:r>
          </w:p>
        </w:tc>
        <w:tc>
          <w:tcPr>
            <w:tcW w:w="4320" w:type="dxa"/>
          </w:tcPr>
          <w:p w14:paraId="672A666F">
            <w:pPr>
              <w:widowControl w:val="0"/>
              <w:jc w:val="center"/>
              <w:rPr>
                <w:rFonts w:ascii="SimSun" w:hAnsi="SimSun" w:eastAsia="SimSun" w:cs="SimSun"/>
                <w:sz w:val="24"/>
                <w:szCs w:val="24"/>
                <w:lang w:val="es-MX"/>
              </w:rPr>
            </w:pPr>
            <w:r>
              <w:rPr>
                <w:rFonts w:ascii="SimSun" w:hAnsi="SimSun" w:eastAsia="SimSun" w:cs="SimSun"/>
                <w:sz w:val="24"/>
                <w:szCs w:val="24"/>
                <w:lang w:val="es-MX"/>
              </w:rPr>
              <w:drawing>
                <wp:inline distT="0" distB="0" distL="0" distR="0">
                  <wp:extent cx="2409825" cy="2409825"/>
                  <wp:effectExtent l="0" t="0" r="9525" b="9525"/>
                  <wp:docPr id="57232300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32300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409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CD91C">
      <w:pPr>
        <w:rPr>
          <w:rFonts w:ascii="SimSun" w:hAnsi="SimSun" w:eastAsia="SimSun" w:cs="SimSun"/>
          <w:sz w:val="24"/>
          <w:szCs w:val="24"/>
          <w:lang w:val="es-MX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20160"/>
      <w:pgMar w:top="1440" w:right="1080" w:bottom="1440" w:left="1080" w:header="68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42EA5">
    <w:pPr>
      <w:pStyle w:val="11"/>
      <w:spacing w:after="1682" w:afterLines="701" w:line="276" w:lineRule="auto"/>
      <w:jc w:val="right"/>
      <w:rPr>
        <w:rFonts w:ascii="Montserrat" w:hAnsi="Montserrat" w:cs="Arial"/>
        <w:color w:val="262626" w:themeColor="text1" w:themeTint="D9"/>
        <w:sz w:val="16"/>
        <w:szCs w:val="16"/>
        <w:shd w:val="clear" w:color="auto" w:fill="FFFFFF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pPr>
    <w:r>
      <w:rPr>
        <w:rFonts w:ascii="Arial" w:hAnsi="Arial" w:cs="Arial"/>
        <w:color w:val="202124"/>
        <w:sz w:val="21"/>
        <w:szCs w:val="21"/>
        <w:shd w:val="clear" w:color="auto" w:fill="FFFFFF"/>
      </w:rPr>
      <w:t xml:space="preserve">          </w:t>
    </w:r>
    <w:r>
      <w:rPr>
        <w:rFonts w:ascii="Arial" w:hAnsi="Arial" w:cs="Arial"/>
        <w:color w:val="202124"/>
        <w:sz w:val="16"/>
        <w:szCs w:val="16"/>
        <w:shd w:val="clear" w:color="auto" w:fill="FFFFFF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01968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9A38C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2D320">
    <w:pPr>
      <w:pStyle w:val="9"/>
      <w:tabs>
        <w:tab w:val="clear" w:pos="8838"/>
      </w:tabs>
      <w:ind w:right="49"/>
      <w:jc w:val="both"/>
    </w:pPr>
    <w:r>
      <w:rPr>
        <w:rFonts w:ascii="Calibri Light" w:hAnsi="Calibri Light" w:cs="Calibri Light"/>
        <w:bCs/>
        <w:sz w:val="21"/>
        <w:szCs w:val="21"/>
        <w:lang w:val="es-MX"/>
      </w:rPr>
      <w:drawing>
        <wp:inline distT="0" distB="0" distL="114300" distR="114300">
          <wp:extent cx="1186180" cy="495935"/>
          <wp:effectExtent l="0" t="0" r="13970" b="18415"/>
          <wp:docPr id="2" name="Imagen 2" descr="DESAM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DESAMU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6180" cy="4959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EB479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CA974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84CB86"/>
    <w:multiLevelType w:val="multilevel"/>
    <w:tmpl w:val="C084C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F7B21B8"/>
    <w:multiLevelType w:val="multilevel"/>
    <w:tmpl w:val="6F7B21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29E"/>
    <w:rsid w:val="0001282B"/>
    <w:rsid w:val="000137F8"/>
    <w:rsid w:val="0004352A"/>
    <w:rsid w:val="00066156"/>
    <w:rsid w:val="000D049B"/>
    <w:rsid w:val="001811E4"/>
    <w:rsid w:val="001A289A"/>
    <w:rsid w:val="001E75B0"/>
    <w:rsid w:val="003133C0"/>
    <w:rsid w:val="00364822"/>
    <w:rsid w:val="0040467E"/>
    <w:rsid w:val="004D7054"/>
    <w:rsid w:val="004F3DEF"/>
    <w:rsid w:val="004F4115"/>
    <w:rsid w:val="00521940"/>
    <w:rsid w:val="0054127A"/>
    <w:rsid w:val="00550C84"/>
    <w:rsid w:val="005651D9"/>
    <w:rsid w:val="005958AB"/>
    <w:rsid w:val="005D5DEB"/>
    <w:rsid w:val="0062429E"/>
    <w:rsid w:val="00625472"/>
    <w:rsid w:val="00687686"/>
    <w:rsid w:val="006B2D31"/>
    <w:rsid w:val="007365C8"/>
    <w:rsid w:val="0074533F"/>
    <w:rsid w:val="00753DC9"/>
    <w:rsid w:val="007C1672"/>
    <w:rsid w:val="0087237E"/>
    <w:rsid w:val="009679C3"/>
    <w:rsid w:val="009D4FF6"/>
    <w:rsid w:val="00AA1BF2"/>
    <w:rsid w:val="00AB2757"/>
    <w:rsid w:val="00B01C32"/>
    <w:rsid w:val="00B0238D"/>
    <w:rsid w:val="00B06FEC"/>
    <w:rsid w:val="00B17E1A"/>
    <w:rsid w:val="00B27EE0"/>
    <w:rsid w:val="00B41F50"/>
    <w:rsid w:val="00B54736"/>
    <w:rsid w:val="00BC0084"/>
    <w:rsid w:val="00BF6572"/>
    <w:rsid w:val="00C4374A"/>
    <w:rsid w:val="00C81B8C"/>
    <w:rsid w:val="00C85469"/>
    <w:rsid w:val="00CA6156"/>
    <w:rsid w:val="00CD48CE"/>
    <w:rsid w:val="00CD4DBF"/>
    <w:rsid w:val="00D722A1"/>
    <w:rsid w:val="00DC53DF"/>
    <w:rsid w:val="00E504EC"/>
    <w:rsid w:val="00EC7703"/>
    <w:rsid w:val="00EF45A6"/>
    <w:rsid w:val="00F12FA4"/>
    <w:rsid w:val="00F14562"/>
    <w:rsid w:val="00F650F0"/>
    <w:rsid w:val="00F70A75"/>
    <w:rsid w:val="00FA3443"/>
    <w:rsid w:val="017A0370"/>
    <w:rsid w:val="039C72CE"/>
    <w:rsid w:val="04114EF2"/>
    <w:rsid w:val="05025F47"/>
    <w:rsid w:val="058A57AC"/>
    <w:rsid w:val="06520BAA"/>
    <w:rsid w:val="0655488F"/>
    <w:rsid w:val="066E7569"/>
    <w:rsid w:val="085D4A47"/>
    <w:rsid w:val="0A3F34D2"/>
    <w:rsid w:val="0A562E2F"/>
    <w:rsid w:val="0B624D7B"/>
    <w:rsid w:val="0C01678A"/>
    <w:rsid w:val="0C6723AB"/>
    <w:rsid w:val="0CA8259F"/>
    <w:rsid w:val="102F764E"/>
    <w:rsid w:val="11546651"/>
    <w:rsid w:val="12C46CC5"/>
    <w:rsid w:val="13A056DF"/>
    <w:rsid w:val="15E52CAD"/>
    <w:rsid w:val="16185592"/>
    <w:rsid w:val="1652472A"/>
    <w:rsid w:val="189B4CE2"/>
    <w:rsid w:val="18E9476E"/>
    <w:rsid w:val="19F63BA8"/>
    <w:rsid w:val="1E360EA6"/>
    <w:rsid w:val="1E9C42C4"/>
    <w:rsid w:val="1ECC507B"/>
    <w:rsid w:val="1F4646ED"/>
    <w:rsid w:val="20B92FA1"/>
    <w:rsid w:val="219E23D2"/>
    <w:rsid w:val="22BA417B"/>
    <w:rsid w:val="22C478DC"/>
    <w:rsid w:val="253C71A3"/>
    <w:rsid w:val="258D607C"/>
    <w:rsid w:val="270832D1"/>
    <w:rsid w:val="27334443"/>
    <w:rsid w:val="282079FB"/>
    <w:rsid w:val="285D37AD"/>
    <w:rsid w:val="28CD02F7"/>
    <w:rsid w:val="2A1D12A2"/>
    <w:rsid w:val="2AC54B38"/>
    <w:rsid w:val="2BB52DD3"/>
    <w:rsid w:val="2CFE6AB9"/>
    <w:rsid w:val="2DAC5455"/>
    <w:rsid w:val="2DFC25C1"/>
    <w:rsid w:val="2E66366E"/>
    <w:rsid w:val="2EA15E7F"/>
    <w:rsid w:val="2F033B7B"/>
    <w:rsid w:val="31B25A48"/>
    <w:rsid w:val="31F77E89"/>
    <w:rsid w:val="31FF7148"/>
    <w:rsid w:val="360D374D"/>
    <w:rsid w:val="3AB66EF9"/>
    <w:rsid w:val="3B9D177C"/>
    <w:rsid w:val="3C0F1D2E"/>
    <w:rsid w:val="3C650EBF"/>
    <w:rsid w:val="3CAF36AA"/>
    <w:rsid w:val="3D5D142A"/>
    <w:rsid w:val="3D9329C8"/>
    <w:rsid w:val="3DEF3647"/>
    <w:rsid w:val="3E2A2D90"/>
    <w:rsid w:val="406D2642"/>
    <w:rsid w:val="40AF4724"/>
    <w:rsid w:val="42DE356B"/>
    <w:rsid w:val="43DD0761"/>
    <w:rsid w:val="44DF032B"/>
    <w:rsid w:val="45EE1701"/>
    <w:rsid w:val="461E4403"/>
    <w:rsid w:val="463F4C54"/>
    <w:rsid w:val="47B40C80"/>
    <w:rsid w:val="48BF30E0"/>
    <w:rsid w:val="4AB91F08"/>
    <w:rsid w:val="4B053EE6"/>
    <w:rsid w:val="4BC94EB5"/>
    <w:rsid w:val="4C372620"/>
    <w:rsid w:val="4D07424C"/>
    <w:rsid w:val="4E360707"/>
    <w:rsid w:val="504A134D"/>
    <w:rsid w:val="50DA0BE0"/>
    <w:rsid w:val="51444D12"/>
    <w:rsid w:val="51A860A7"/>
    <w:rsid w:val="532E3B73"/>
    <w:rsid w:val="533E3ED0"/>
    <w:rsid w:val="53F03001"/>
    <w:rsid w:val="544C3982"/>
    <w:rsid w:val="54BF4C96"/>
    <w:rsid w:val="5507594C"/>
    <w:rsid w:val="56ED1ED0"/>
    <w:rsid w:val="57725F22"/>
    <w:rsid w:val="57920CC0"/>
    <w:rsid w:val="57F64D9B"/>
    <w:rsid w:val="5A8775CE"/>
    <w:rsid w:val="5AFE3F23"/>
    <w:rsid w:val="5B0F2A87"/>
    <w:rsid w:val="5B2805AE"/>
    <w:rsid w:val="5B2D1925"/>
    <w:rsid w:val="5B9B70A4"/>
    <w:rsid w:val="5D2318A6"/>
    <w:rsid w:val="5D983984"/>
    <w:rsid w:val="5DF675BF"/>
    <w:rsid w:val="5E222D7F"/>
    <w:rsid w:val="5E5B41DD"/>
    <w:rsid w:val="5FE944AC"/>
    <w:rsid w:val="622C395E"/>
    <w:rsid w:val="650258C5"/>
    <w:rsid w:val="65A00A25"/>
    <w:rsid w:val="65B25E86"/>
    <w:rsid w:val="666C16B9"/>
    <w:rsid w:val="66717EB3"/>
    <w:rsid w:val="67CB3B5A"/>
    <w:rsid w:val="67EE494B"/>
    <w:rsid w:val="68134256"/>
    <w:rsid w:val="684F3136"/>
    <w:rsid w:val="69C373A1"/>
    <w:rsid w:val="69DA7573"/>
    <w:rsid w:val="6A806DFD"/>
    <w:rsid w:val="6B923BA1"/>
    <w:rsid w:val="6C0B6B3F"/>
    <w:rsid w:val="6C1F4942"/>
    <w:rsid w:val="6D151FEA"/>
    <w:rsid w:val="6D76492D"/>
    <w:rsid w:val="6E0F29F0"/>
    <w:rsid w:val="6F873670"/>
    <w:rsid w:val="6FBF7105"/>
    <w:rsid w:val="6FEB7920"/>
    <w:rsid w:val="706728C5"/>
    <w:rsid w:val="71D85FE5"/>
    <w:rsid w:val="72BD7BFF"/>
    <w:rsid w:val="73A77D1A"/>
    <w:rsid w:val="74B12738"/>
    <w:rsid w:val="74DB6523"/>
    <w:rsid w:val="74E01350"/>
    <w:rsid w:val="77AF1FCC"/>
    <w:rsid w:val="77BD73BA"/>
    <w:rsid w:val="781D00C9"/>
    <w:rsid w:val="78BA1FFE"/>
    <w:rsid w:val="799E3347"/>
    <w:rsid w:val="7BB972E6"/>
    <w:rsid w:val="7DC409A9"/>
    <w:rsid w:val="7FE6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iPriority="99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next w:val="1"/>
    <w:qFormat/>
    <w:uiPriority w:val="9"/>
    <w:pPr>
      <w:spacing w:beforeAutospacing="1" w:afterAutospacing="1"/>
      <w:outlineLvl w:val="0"/>
    </w:pPr>
    <w:rPr>
      <w:rFonts w:hint="eastAsia" w:ascii="SimSun" w:hAnsi="SimSun" w:eastAsia="SimSun" w:cs="Times New Roman"/>
      <w:b/>
      <w:bCs/>
      <w:kern w:val="32"/>
      <w:sz w:val="48"/>
      <w:szCs w:val="48"/>
      <w:lang w:val="en-US" w:eastAsia="zh-CN" w:bidi="ar-SA"/>
    </w:rPr>
  </w:style>
  <w:style w:type="paragraph" w:styleId="3">
    <w:name w:val="heading 3"/>
    <w:next w:val="1"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link w:val="13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0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1">
    <w:name w:val="footer"/>
    <w:basedOn w:val="1"/>
    <w:link w:val="14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2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Encabezado Car"/>
    <w:basedOn w:val="4"/>
    <w:link w:val="9"/>
    <w:qFormat/>
    <w:uiPriority w:val="99"/>
  </w:style>
  <w:style w:type="character" w:customStyle="1" w:styleId="14">
    <w:name w:val="Pie de página Car"/>
    <w:basedOn w:val="4"/>
    <w:link w:val="11"/>
    <w:qFormat/>
    <w:uiPriority w:val="99"/>
  </w:style>
  <w:style w:type="character" w:customStyle="1" w:styleId="15">
    <w:name w:val="Mención sin resolver1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w8qarf"/>
    <w:basedOn w:val="4"/>
    <w:qFormat/>
    <w:uiPriority w:val="0"/>
  </w:style>
  <w:style w:type="character" w:customStyle="1" w:styleId="17">
    <w:name w:val="lrzxr"/>
    <w:basedOn w:val="4"/>
    <w:autoRedefine/>
    <w:qFormat/>
    <w:uiPriority w:val="0"/>
  </w:style>
  <w:style w:type="paragraph" w:customStyle="1" w:styleId="18">
    <w:name w:val="Standard"/>
    <w:autoRedefine/>
    <w:qFormat/>
    <w:uiPriority w:val="0"/>
    <w:pPr>
      <w:widowControl w:val="0"/>
      <w:suppressAutoHyphens/>
      <w:autoSpaceDN w:val="0"/>
    </w:pPr>
    <w:rPr>
      <w:rFonts w:ascii="Liberation Serif" w:hAnsi="Liberation Serif" w:eastAsia="SimSun" w:cs="Mangal"/>
      <w:kern w:val="3"/>
      <w:sz w:val="24"/>
      <w:szCs w:val="24"/>
      <w:lang w:val="es-CL" w:eastAsia="zh-CN" w:bidi="hi-IN"/>
    </w:rPr>
  </w:style>
  <w:style w:type="paragraph" w:styleId="19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4.jpe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4245F-4271-4DFB-AEF2-FBF262AFA2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667</Characters>
  <Lines>5</Lines>
  <Paragraphs>1</Paragraphs>
  <TotalTime>11</TotalTime>
  <ScaleCrop>false</ScaleCrop>
  <LinksUpToDate>false</LinksUpToDate>
  <CharactersWithSpaces>770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2026-06-22T18:57:00Z</dcterms:created>
  <dc:creator>Valentina</dc:creator>
  <cp:lastModifiedBy>Bernardita Jara</cp:lastModifiedBy>
  <cp:lastPrinted>2024-01-30T16:26:00Z</cp:lastPrinted>
  <dcterms:modified xsi:type="dcterms:W3CDTF">2026-07-01T15:41:25Z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08CCB8063AA3475B98A0C66EF00E6A69_13</vt:lpwstr>
  </property>
  <property fmtid="{D5CDD505-2E9C-101B-9397-08002B2CF9AE}" pid="4" name="KSOTemplateDocerSaveRecord">
    <vt:lpwstr>eyJoZGlkIjoiOWYyYzI5NGUyMGY1MjhjNDU2OWUzZTViNjA0Yjc3NmMiLCJ1c2VySWQiOiIxNzYwOTg4NTk2OTE0MCJ9</vt:lpwstr>
  </property>
</Properties>
</file>