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both"/>
        <w:rPr/>
      </w:pPr>
      <w:bookmarkStart w:colFirst="0" w:colLast="0" w:name="_1wribwi78rok" w:id="0"/>
      <w:bookmarkEnd w:id="0"/>
      <w:r w:rsidDel="00000000" w:rsidR="00000000" w:rsidRPr="00000000">
        <w:rPr>
          <w:rtl w:val="0"/>
        </w:rPr>
        <w:t xml:space="preserve">Why CPR Training Matters for Counselors and Mental Health Professionals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Mental health professionals dedicate their careers to supporting emotional well-being, guiding individuals through trauma, anxiety, depression, and life’s most difficult transitions. While counseling primarily focuses on psychological and emotional care, there are moments when physical safety becomes just as critical. In rare but serious situations, counselors may find themselves facing medical emergencies where immediate action can mean the difference between life and death. This is where CPR training becomes an essential, though often overlooked, skill.</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Counselors, therapists, psychologists, and social workers operate in environments where vulnerability is common. Clients may experience panic attacks, fainting episodes, medication reactions, or underlying health complications during sessions. In such moments, being equipped with CPR knowledge allows mental health professionals to respond effectively, confidently, and responsibly until emergency medical services arrive.</w:t>
      </w:r>
    </w:p>
    <w:p w:rsidR="00000000" w:rsidDel="00000000" w:rsidP="00000000" w:rsidRDefault="00000000" w:rsidRPr="00000000" w14:paraId="00000004">
      <w:pPr>
        <w:pStyle w:val="Heading3"/>
        <w:keepNext w:val="0"/>
        <w:keepLines w:val="0"/>
        <w:spacing w:before="280" w:lineRule="auto"/>
        <w:jc w:val="both"/>
        <w:rPr>
          <w:b w:val="1"/>
          <w:bCs w:val="1"/>
          <w:color w:val="000000"/>
          <w:sz w:val="26"/>
          <w:szCs w:val="26"/>
        </w:rPr>
      </w:pPr>
      <w:bookmarkStart w:colFirst="0" w:colLast="0" w:name="_b52pg91e4roi" w:id="1"/>
      <w:bookmarkEnd w:id="1"/>
      <w:r w:rsidDel="00000000" w:rsidR="00000000" w:rsidRPr="00000000">
        <w:rPr>
          <w:b w:val="1"/>
          <w:bCs w:val="1"/>
          <w:color w:val="000000"/>
          <w:sz w:val="26"/>
          <w:szCs w:val="26"/>
          <w:rtl w:val="0"/>
        </w:rPr>
        <w:t xml:space="preserve">Understanding the Counseling Environment and Potential Emergencies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Counseling spaces are designed to be calm, supportive, and emotionally safe. However, emotional distress can sometimes manifest physically. Clients dealing with severe anxiety may hyperventilate or lose consciousness. Individuals managing trauma or substance recovery may experience unexpected medical reactions. Even stress-related conditions like high blood pressure or heart irregularities can surface without warning.</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Additionally, counseling settings often include:</w:t>
      </w:r>
    </w:p>
    <w:p w:rsidR="00000000" w:rsidDel="00000000" w:rsidP="00000000" w:rsidRDefault="00000000" w:rsidRPr="00000000" w14:paraId="00000007">
      <w:pPr>
        <w:numPr>
          <w:ilvl w:val="0"/>
          <w:numId w:val="8"/>
        </w:numPr>
        <w:spacing w:after="0" w:afterAutospacing="0" w:before="240" w:lineRule="auto"/>
        <w:ind w:left="720" w:hanging="360"/>
        <w:jc w:val="both"/>
      </w:pPr>
      <w:r w:rsidDel="00000000" w:rsidR="00000000" w:rsidRPr="00000000">
        <w:rPr>
          <w:rtl w:val="0"/>
        </w:rPr>
        <w:t xml:space="preserve">One-on-one private sessions</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jc w:val="both"/>
      </w:pPr>
      <w:r w:rsidDel="00000000" w:rsidR="00000000" w:rsidRPr="00000000">
        <w:rPr>
          <w:rtl w:val="0"/>
        </w:rPr>
        <w:t xml:space="preserve">Group therapy environments</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jc w:val="both"/>
      </w:pPr>
      <w:r w:rsidDel="00000000" w:rsidR="00000000" w:rsidRPr="00000000">
        <w:rPr>
          <w:rtl w:val="0"/>
        </w:rPr>
        <w:t xml:space="preserve">Crisis intervention scenarios</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jc w:val="both"/>
      </w:pPr>
      <w:r w:rsidDel="00000000" w:rsidR="00000000" w:rsidRPr="00000000">
        <w:rPr>
          <w:rtl w:val="0"/>
        </w:rPr>
        <w:t xml:space="preserve">Community outreach programs</w:t>
        <w:br w:type="textWrapping"/>
      </w:r>
    </w:p>
    <w:p w:rsidR="00000000" w:rsidDel="00000000" w:rsidP="00000000" w:rsidRDefault="00000000" w:rsidRPr="00000000" w14:paraId="0000000B">
      <w:pPr>
        <w:numPr>
          <w:ilvl w:val="0"/>
          <w:numId w:val="8"/>
        </w:numPr>
        <w:spacing w:after="240" w:before="0" w:beforeAutospacing="0" w:lineRule="auto"/>
        <w:ind w:left="720" w:hanging="360"/>
        <w:jc w:val="both"/>
      </w:pPr>
      <w:r w:rsidDel="00000000" w:rsidR="00000000" w:rsidRPr="00000000">
        <w:rPr>
          <w:rtl w:val="0"/>
        </w:rPr>
        <w:t xml:space="preserve">School or workplace counseling offices</w:t>
        <w:br w:type="textWrapping"/>
      </w:r>
    </w:p>
    <w:p w:rsidR="00000000" w:rsidDel="00000000" w:rsidP="00000000" w:rsidRDefault="00000000" w:rsidRPr="00000000" w14:paraId="0000000C">
      <w:pPr>
        <w:spacing w:after="240" w:before="240" w:lineRule="auto"/>
        <w:jc w:val="both"/>
        <w:rPr/>
      </w:pPr>
      <w:r w:rsidDel="00000000" w:rsidR="00000000" w:rsidRPr="00000000">
        <w:rPr>
          <w:rtl w:val="0"/>
        </w:rPr>
        <w:t xml:space="preserve">In these settings, counselors are often the first and only professionals present when a medical emergency occurs. Unlike hospitals or clinics, immediate medical staff may not be readily available, making early response skills extremely valuable.</w:t>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g2if63yax1mi" w:id="2"/>
      <w:bookmarkEnd w:id="2"/>
      <w:r w:rsidDel="00000000" w:rsidR="00000000" w:rsidRPr="00000000">
        <w:rPr>
          <w:b w:val="1"/>
          <w:bCs w:val="1"/>
          <w:color w:val="000000"/>
          <w:sz w:val="26"/>
          <w:szCs w:val="26"/>
          <w:rtl w:val="0"/>
        </w:rPr>
        <w:t xml:space="preserve">Why CPR Skills Are Relevant for Mental Health Professionals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CPR, or cardiopulmonary resuscitation, is commonly associated with first responders, healthcare workers, or fitness professionals. However, its relevance extends far beyond those fields. For counselors, CPR training supports a broader commitment to client safety and ethical responsibility.</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Mental health professionals work with individuals who may be at increased risk due to:</w:t>
      </w:r>
    </w:p>
    <w:p w:rsidR="00000000" w:rsidDel="00000000" w:rsidP="00000000" w:rsidRDefault="00000000" w:rsidRPr="00000000" w14:paraId="00000010">
      <w:pPr>
        <w:numPr>
          <w:ilvl w:val="0"/>
          <w:numId w:val="2"/>
        </w:numPr>
        <w:spacing w:after="0" w:afterAutospacing="0" w:before="240" w:lineRule="auto"/>
        <w:ind w:left="720" w:hanging="360"/>
        <w:jc w:val="both"/>
      </w:pPr>
      <w:r w:rsidDel="00000000" w:rsidR="00000000" w:rsidRPr="00000000">
        <w:rPr>
          <w:rtl w:val="0"/>
        </w:rPr>
        <w:t xml:space="preserve">Chronic stress and anxiety disorders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jc w:val="both"/>
      </w:pPr>
      <w:r w:rsidDel="00000000" w:rsidR="00000000" w:rsidRPr="00000000">
        <w:rPr>
          <w:rtl w:val="0"/>
        </w:rPr>
        <w:t xml:space="preserve">Medication side effects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jc w:val="both"/>
      </w:pPr>
      <w:r w:rsidDel="00000000" w:rsidR="00000000" w:rsidRPr="00000000">
        <w:rPr>
          <w:rtl w:val="0"/>
        </w:rPr>
        <w:t xml:space="preserve">Substance use recovery</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jc w:val="both"/>
      </w:pPr>
      <w:r w:rsidDel="00000000" w:rsidR="00000000" w:rsidRPr="00000000">
        <w:rPr>
          <w:rtl w:val="0"/>
        </w:rPr>
        <w:t xml:space="preserve">Eating disorders</w:t>
        <w:br w:type="textWrapping"/>
      </w:r>
    </w:p>
    <w:p w:rsidR="00000000" w:rsidDel="00000000" w:rsidP="00000000" w:rsidRDefault="00000000" w:rsidRPr="00000000" w14:paraId="00000014">
      <w:pPr>
        <w:numPr>
          <w:ilvl w:val="0"/>
          <w:numId w:val="2"/>
        </w:numPr>
        <w:spacing w:after="240" w:before="0" w:beforeAutospacing="0" w:lineRule="auto"/>
        <w:ind w:left="720" w:hanging="360"/>
        <w:jc w:val="both"/>
      </w:pPr>
      <w:r w:rsidDel="00000000" w:rsidR="00000000" w:rsidRPr="00000000">
        <w:rPr>
          <w:rtl w:val="0"/>
        </w:rPr>
        <w:t xml:space="preserve">High emotional distress</w:t>
        <w:br w:type="textWrapping"/>
      </w:r>
    </w:p>
    <w:p w:rsidR="00000000" w:rsidDel="00000000" w:rsidP="00000000" w:rsidRDefault="00000000" w:rsidRPr="00000000" w14:paraId="00000015">
      <w:pPr>
        <w:spacing w:after="240" w:before="240" w:lineRule="auto"/>
        <w:jc w:val="both"/>
        <w:rPr/>
      </w:pPr>
      <w:r w:rsidDel="00000000" w:rsidR="00000000" w:rsidRPr="00000000">
        <w:rPr>
          <w:rtl w:val="0"/>
        </w:rPr>
        <w:t xml:space="preserve">While counselors are not expected to diagnose or treat physical conditions, being able to respond during a medical emergency is part of maintaining a safe therapeutic environment.</w:t>
      </w:r>
    </w:p>
    <w:p w:rsidR="00000000" w:rsidDel="00000000" w:rsidP="00000000" w:rsidRDefault="00000000" w:rsidRPr="00000000" w14:paraId="00000016">
      <w:pPr>
        <w:pStyle w:val="Heading3"/>
        <w:keepNext w:val="0"/>
        <w:keepLines w:val="0"/>
        <w:spacing w:before="280" w:lineRule="auto"/>
        <w:jc w:val="both"/>
        <w:rPr>
          <w:b w:val="1"/>
          <w:bCs w:val="1"/>
          <w:color w:val="000000"/>
          <w:sz w:val="26"/>
          <w:szCs w:val="26"/>
        </w:rPr>
      </w:pPr>
      <w:bookmarkStart w:colFirst="0" w:colLast="0" w:name="_4jtizm6cqcc" w:id="3"/>
      <w:bookmarkEnd w:id="3"/>
      <w:r w:rsidDel="00000000" w:rsidR="00000000" w:rsidRPr="00000000">
        <w:rPr>
          <w:b w:val="1"/>
          <w:bCs w:val="1"/>
          <w:color w:val="000000"/>
          <w:sz w:val="26"/>
          <w:szCs w:val="26"/>
          <w:rtl w:val="0"/>
        </w:rPr>
        <w:t xml:space="preserve">Enhancing Client Safety and Trust</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Clients come to counseling seeking help during some of the most vulnerable moments of their lives. Knowing that their counselor is prepared not only emotionally but also physically can create a deeper sense of trust and reassurance.</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When professionals invest in emergency preparedness, it sends a clear message: client well-being is taken seriously in every possible way. This is especially important for individuals who already feel anxious about their health or safety.</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In group therapy or community settings, CPR training also allows counselors to assist colleagues, visitors, or other participants if a medical emergency arises.</w:t>
      </w:r>
    </w:p>
    <w:p w:rsidR="00000000" w:rsidDel="00000000" w:rsidP="00000000" w:rsidRDefault="00000000" w:rsidRPr="00000000" w14:paraId="0000001A">
      <w:pPr>
        <w:pStyle w:val="Heading3"/>
        <w:keepNext w:val="0"/>
        <w:keepLines w:val="0"/>
        <w:spacing w:before="280" w:lineRule="auto"/>
        <w:jc w:val="both"/>
        <w:rPr>
          <w:b w:val="1"/>
          <w:bCs w:val="1"/>
          <w:color w:val="000000"/>
          <w:sz w:val="26"/>
          <w:szCs w:val="26"/>
        </w:rPr>
      </w:pPr>
      <w:bookmarkStart w:colFirst="0" w:colLast="0" w:name="_jlbj0m3za6bs" w:id="4"/>
      <w:bookmarkEnd w:id="4"/>
      <w:r w:rsidDel="00000000" w:rsidR="00000000" w:rsidRPr="00000000">
        <w:rPr>
          <w:b w:val="1"/>
          <w:bCs w:val="1"/>
          <w:color w:val="000000"/>
          <w:sz w:val="26"/>
          <w:szCs w:val="26"/>
          <w:rtl w:val="0"/>
        </w:rPr>
        <w:t xml:space="preserve">Ethical and Professional Responsibility</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Most counseling ethics codes emphasize the responsibility to protect clients from harm. While these guidelines primarily focus on emotional and psychological safety, physical well-being cannot be separated from ethical practice.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Being trained in CPR aligns with ethical principles such as:</w:t>
      </w:r>
    </w:p>
    <w:p w:rsidR="00000000" w:rsidDel="00000000" w:rsidP="00000000" w:rsidRDefault="00000000" w:rsidRPr="00000000" w14:paraId="0000001D">
      <w:pPr>
        <w:numPr>
          <w:ilvl w:val="0"/>
          <w:numId w:val="4"/>
        </w:numPr>
        <w:spacing w:after="0" w:afterAutospacing="0" w:before="240" w:lineRule="auto"/>
        <w:ind w:left="720" w:hanging="360"/>
        <w:jc w:val="both"/>
      </w:pPr>
      <w:r w:rsidDel="00000000" w:rsidR="00000000" w:rsidRPr="00000000">
        <w:rPr>
          <w:rtl w:val="0"/>
        </w:rPr>
        <w:t xml:space="preserve">Duty of care</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jc w:val="both"/>
      </w:pPr>
      <w:r w:rsidDel="00000000" w:rsidR="00000000" w:rsidRPr="00000000">
        <w:rPr>
          <w:rtl w:val="0"/>
        </w:rPr>
        <w:t xml:space="preserve">Nonmaleficence (avoiding harm)</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jc w:val="both"/>
      </w:pPr>
      <w:r w:rsidDel="00000000" w:rsidR="00000000" w:rsidRPr="00000000">
        <w:rPr>
          <w:rtl w:val="0"/>
        </w:rPr>
        <w:t xml:space="preserve">Professional competence</w:t>
        <w:br w:type="textWrapping"/>
      </w:r>
    </w:p>
    <w:p w:rsidR="00000000" w:rsidDel="00000000" w:rsidP="00000000" w:rsidRDefault="00000000" w:rsidRPr="00000000" w14:paraId="00000020">
      <w:pPr>
        <w:numPr>
          <w:ilvl w:val="0"/>
          <w:numId w:val="4"/>
        </w:numPr>
        <w:spacing w:after="240" w:before="0" w:beforeAutospacing="0" w:lineRule="auto"/>
        <w:ind w:left="720" w:hanging="360"/>
        <w:jc w:val="both"/>
      </w:pPr>
      <w:r w:rsidDel="00000000" w:rsidR="00000000" w:rsidRPr="00000000">
        <w:rPr>
          <w:rtl w:val="0"/>
        </w:rPr>
        <w:t xml:space="preserve">Client protection</w:t>
        <w:br w:type="textWrapping"/>
      </w:r>
    </w:p>
    <w:p w:rsidR="00000000" w:rsidDel="00000000" w:rsidP="00000000" w:rsidRDefault="00000000" w:rsidRPr="00000000" w14:paraId="00000021">
      <w:pPr>
        <w:spacing w:after="240" w:before="240" w:lineRule="auto"/>
        <w:jc w:val="both"/>
        <w:rPr/>
      </w:pPr>
      <w:r w:rsidDel="00000000" w:rsidR="00000000" w:rsidRPr="00000000">
        <w:rPr>
          <w:rtl w:val="0"/>
        </w:rPr>
        <w:t xml:space="preserve">In crisis situations, hesitation caused by uncertainty can worsen outcomes. CPR training provides counselors with the confidence to act decisively rather than feeling helpless during a medical emergency.</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w6s0z4dj6hld" w:id="5"/>
      <w:bookmarkEnd w:id="5"/>
      <w:r w:rsidDel="00000000" w:rsidR="00000000" w:rsidRPr="00000000">
        <w:rPr>
          <w:b w:val="1"/>
          <w:bCs w:val="1"/>
          <w:color w:val="000000"/>
          <w:sz w:val="26"/>
          <w:szCs w:val="26"/>
          <w:rtl w:val="0"/>
        </w:rPr>
        <w:t xml:space="preserve">Crisis Intervention and High-Stress Situations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Counselors who work in crisis settings—such as suicide prevention hotlines, trauma response teams, rehabilitation centers, or emergency shelters—are more likely to encounter intense situations where physical distress accompanies emotional pain.</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In these environments, individuals may experience:</w:t>
      </w:r>
    </w:p>
    <w:p w:rsidR="00000000" w:rsidDel="00000000" w:rsidP="00000000" w:rsidRDefault="00000000" w:rsidRPr="00000000" w14:paraId="00000025">
      <w:pPr>
        <w:numPr>
          <w:ilvl w:val="0"/>
          <w:numId w:val="7"/>
        </w:numPr>
        <w:spacing w:after="0" w:afterAutospacing="0" w:before="240" w:lineRule="auto"/>
        <w:ind w:left="720" w:hanging="360"/>
        <w:jc w:val="both"/>
      </w:pPr>
      <w:r w:rsidDel="00000000" w:rsidR="00000000" w:rsidRPr="00000000">
        <w:rPr>
          <w:rtl w:val="0"/>
        </w:rPr>
        <w:t xml:space="preserve">Collapses due to extreme stress</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jc w:val="both"/>
      </w:pPr>
      <w:r w:rsidDel="00000000" w:rsidR="00000000" w:rsidRPr="00000000">
        <w:rPr>
          <w:rtl w:val="0"/>
        </w:rPr>
        <w:t xml:space="preserve">Drug or alcohol-related emergencies</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jc w:val="both"/>
      </w:pPr>
      <w:r w:rsidDel="00000000" w:rsidR="00000000" w:rsidRPr="00000000">
        <w:rPr>
          <w:rtl w:val="0"/>
        </w:rPr>
        <w:t xml:space="preserve">Self-harm incidents</w:t>
        <w:br w:type="textWrapping"/>
      </w:r>
    </w:p>
    <w:p w:rsidR="00000000" w:rsidDel="00000000" w:rsidP="00000000" w:rsidRDefault="00000000" w:rsidRPr="00000000" w14:paraId="00000028">
      <w:pPr>
        <w:numPr>
          <w:ilvl w:val="0"/>
          <w:numId w:val="7"/>
        </w:numPr>
        <w:spacing w:after="240" w:before="0" w:beforeAutospacing="0" w:lineRule="auto"/>
        <w:ind w:left="720" w:hanging="360"/>
        <w:jc w:val="both"/>
      </w:pPr>
      <w:r w:rsidDel="00000000" w:rsidR="00000000" w:rsidRPr="00000000">
        <w:rPr>
          <w:rtl w:val="0"/>
        </w:rPr>
        <w:t xml:space="preserve">Panic-induced breathing difficulties</w:t>
        <w:br w:type="textWrapping"/>
      </w:r>
    </w:p>
    <w:p w:rsidR="00000000" w:rsidDel="00000000" w:rsidP="00000000" w:rsidRDefault="00000000" w:rsidRPr="00000000" w14:paraId="00000029">
      <w:pPr>
        <w:spacing w:after="240" w:before="240" w:lineRule="auto"/>
        <w:jc w:val="both"/>
        <w:rPr/>
      </w:pPr>
      <w:r w:rsidDel="00000000" w:rsidR="00000000" w:rsidRPr="00000000">
        <w:rPr>
          <w:rtl w:val="0"/>
        </w:rPr>
        <w:t xml:space="preserve">While CPR is not a solution for every crisis, understanding how to respond when breathing or heartbeat is compromised adds a critical layer of preparedness.</w:t>
      </w:r>
    </w:p>
    <w:p w:rsidR="00000000" w:rsidDel="00000000" w:rsidP="00000000" w:rsidRDefault="00000000" w:rsidRPr="00000000" w14:paraId="0000002A">
      <w:pPr>
        <w:pStyle w:val="Heading3"/>
        <w:keepNext w:val="0"/>
        <w:keepLines w:val="0"/>
        <w:spacing w:before="280" w:lineRule="auto"/>
        <w:jc w:val="both"/>
        <w:rPr>
          <w:b w:val="1"/>
          <w:bCs w:val="1"/>
          <w:color w:val="000000"/>
          <w:sz w:val="26"/>
          <w:szCs w:val="26"/>
        </w:rPr>
      </w:pPr>
      <w:bookmarkStart w:colFirst="0" w:colLast="0" w:name="_46lb0yg8hwwd" w:id="6"/>
      <w:bookmarkEnd w:id="6"/>
      <w:r w:rsidDel="00000000" w:rsidR="00000000" w:rsidRPr="00000000">
        <w:rPr>
          <w:b w:val="1"/>
          <w:bCs w:val="1"/>
          <w:color w:val="000000"/>
          <w:sz w:val="26"/>
          <w:szCs w:val="26"/>
          <w:rtl w:val="0"/>
        </w:rPr>
        <w:t xml:space="preserve">Reducing Panic and Improving Decision-Making</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During emergencies, panic can spread quickly—especially in emotionally charged environments. Counselors trained in CPR are better equipped to stay calm, manage the situation, and guide others effectively.</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Training helps professionals:</w:t>
      </w:r>
    </w:p>
    <w:p w:rsidR="00000000" w:rsidDel="00000000" w:rsidP="00000000" w:rsidRDefault="00000000" w:rsidRPr="00000000" w14:paraId="0000002D">
      <w:pPr>
        <w:numPr>
          <w:ilvl w:val="0"/>
          <w:numId w:val="3"/>
        </w:numPr>
        <w:spacing w:after="0" w:afterAutospacing="0" w:before="240" w:lineRule="auto"/>
        <w:ind w:left="720" w:hanging="360"/>
        <w:jc w:val="both"/>
      </w:pPr>
      <w:r w:rsidDel="00000000" w:rsidR="00000000" w:rsidRPr="00000000">
        <w:rPr>
          <w:rtl w:val="0"/>
        </w:rPr>
        <w:t xml:space="preserve">Recognize the signs of cardiac or respiratory distress</w:t>
        <w:br w:type="textWrapping"/>
      </w:r>
    </w:p>
    <w:p w:rsidR="00000000" w:rsidDel="00000000" w:rsidP="00000000" w:rsidRDefault="00000000" w:rsidRPr="00000000" w14:paraId="0000002E">
      <w:pPr>
        <w:numPr>
          <w:ilvl w:val="0"/>
          <w:numId w:val="3"/>
        </w:numPr>
        <w:spacing w:after="0" w:afterAutospacing="0" w:before="0" w:beforeAutospacing="0" w:lineRule="auto"/>
        <w:ind w:left="720" w:hanging="360"/>
        <w:jc w:val="both"/>
      </w:pPr>
      <w:r w:rsidDel="00000000" w:rsidR="00000000" w:rsidRPr="00000000">
        <w:rPr>
          <w:rtl w:val="0"/>
        </w:rPr>
        <w:t xml:space="preserve">Assess situations quickly</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jc w:val="both"/>
      </w:pPr>
      <w:r w:rsidDel="00000000" w:rsidR="00000000" w:rsidRPr="00000000">
        <w:rPr>
          <w:rtl w:val="0"/>
        </w:rPr>
        <w:t xml:space="preserve">Perform life-saving steps when needed</w:t>
        <w:br w:type="textWrapping"/>
      </w:r>
    </w:p>
    <w:p w:rsidR="00000000" w:rsidDel="00000000" w:rsidP="00000000" w:rsidRDefault="00000000" w:rsidRPr="00000000" w14:paraId="00000030">
      <w:pPr>
        <w:numPr>
          <w:ilvl w:val="0"/>
          <w:numId w:val="3"/>
        </w:numPr>
        <w:spacing w:after="240" w:before="0" w:beforeAutospacing="0" w:lineRule="auto"/>
        <w:ind w:left="720" w:hanging="360"/>
        <w:jc w:val="both"/>
      </w:pPr>
      <w:r w:rsidDel="00000000" w:rsidR="00000000" w:rsidRPr="00000000">
        <w:rPr>
          <w:rtl w:val="0"/>
        </w:rPr>
        <w:t xml:space="preserve">Coordinate effectively with emergency services</w:t>
        <w:br w:type="textWrapping"/>
      </w:r>
    </w:p>
    <w:p w:rsidR="00000000" w:rsidDel="00000000" w:rsidP="00000000" w:rsidRDefault="00000000" w:rsidRPr="00000000" w14:paraId="00000031">
      <w:pPr>
        <w:spacing w:after="240" w:before="240" w:lineRule="auto"/>
        <w:jc w:val="both"/>
        <w:rPr/>
      </w:pPr>
      <w:r w:rsidDel="00000000" w:rsidR="00000000" w:rsidRPr="00000000">
        <w:rPr>
          <w:rtl w:val="0"/>
        </w:rPr>
        <w:t xml:space="preserve">This calm, structured response benefits not only the individual in distress but also others present, helping maintain order during critical moments.</w:t>
      </w:r>
    </w:p>
    <w:p w:rsidR="00000000" w:rsidDel="00000000" w:rsidP="00000000" w:rsidRDefault="00000000" w:rsidRPr="00000000" w14:paraId="00000032">
      <w:pPr>
        <w:pStyle w:val="Heading3"/>
        <w:keepNext w:val="0"/>
        <w:keepLines w:val="0"/>
        <w:spacing w:before="280" w:lineRule="auto"/>
        <w:jc w:val="both"/>
        <w:rPr>
          <w:b w:val="1"/>
          <w:bCs w:val="1"/>
          <w:color w:val="000000"/>
          <w:sz w:val="26"/>
          <w:szCs w:val="26"/>
        </w:rPr>
      </w:pPr>
      <w:bookmarkStart w:colFirst="0" w:colLast="0" w:name="_prz4xlugqibd" w:id="7"/>
      <w:bookmarkEnd w:id="7"/>
      <w:r w:rsidDel="00000000" w:rsidR="00000000" w:rsidRPr="00000000">
        <w:rPr>
          <w:b w:val="1"/>
          <w:bCs w:val="1"/>
          <w:color w:val="000000"/>
          <w:sz w:val="26"/>
          <w:szCs w:val="26"/>
          <w:rtl w:val="0"/>
        </w:rPr>
        <w:t xml:space="preserve">Supporting Workplace and Community Safety Standards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Many counseling practices operate within schools, workplaces, community centers, or shared wellness facilities. In such environments, safety policies often extend beyond mental health support to include emergency preparedness.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Having staff members with CPR training contributes to:</w:t>
      </w:r>
    </w:p>
    <w:p w:rsidR="00000000" w:rsidDel="00000000" w:rsidP="00000000" w:rsidRDefault="00000000" w:rsidRPr="00000000" w14:paraId="00000035">
      <w:pPr>
        <w:numPr>
          <w:ilvl w:val="0"/>
          <w:numId w:val="6"/>
        </w:numPr>
        <w:spacing w:after="0" w:afterAutospacing="0" w:before="240" w:lineRule="auto"/>
        <w:ind w:left="720" w:hanging="360"/>
        <w:jc w:val="both"/>
      </w:pPr>
      <w:r w:rsidDel="00000000" w:rsidR="00000000" w:rsidRPr="00000000">
        <w:rPr>
          <w:rtl w:val="0"/>
        </w:rPr>
        <w:t xml:space="preserve">Safer counseling offices</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jc w:val="both"/>
      </w:pPr>
      <w:r w:rsidDel="00000000" w:rsidR="00000000" w:rsidRPr="00000000">
        <w:rPr>
          <w:rtl w:val="0"/>
        </w:rPr>
        <w:t xml:space="preserve">Stronger emergency response plans</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jc w:val="both"/>
      </w:pPr>
      <w:r w:rsidDel="00000000" w:rsidR="00000000" w:rsidRPr="00000000">
        <w:rPr>
          <w:rtl w:val="0"/>
        </w:rPr>
        <w:t xml:space="preserve">Compliance with institutional safety expectations</w:t>
        <w:br w:type="textWrapping"/>
      </w:r>
    </w:p>
    <w:p w:rsidR="00000000" w:rsidDel="00000000" w:rsidP="00000000" w:rsidRDefault="00000000" w:rsidRPr="00000000" w14:paraId="00000038">
      <w:pPr>
        <w:numPr>
          <w:ilvl w:val="0"/>
          <w:numId w:val="6"/>
        </w:numPr>
        <w:spacing w:after="240" w:before="0" w:beforeAutospacing="0" w:lineRule="auto"/>
        <w:ind w:left="720" w:hanging="360"/>
        <w:jc w:val="both"/>
      </w:pPr>
      <w:r w:rsidDel="00000000" w:rsidR="00000000" w:rsidRPr="00000000">
        <w:rPr>
          <w:rtl w:val="0"/>
        </w:rPr>
        <w:t xml:space="preserve">Reduced liability risks</w:t>
        <w:br w:type="textWrapping"/>
      </w:r>
    </w:p>
    <w:p w:rsidR="00000000" w:rsidDel="00000000" w:rsidP="00000000" w:rsidRDefault="00000000" w:rsidRPr="00000000" w14:paraId="00000039">
      <w:pPr>
        <w:spacing w:after="240" w:before="240" w:lineRule="auto"/>
        <w:jc w:val="both"/>
        <w:rPr/>
      </w:pPr>
      <w:r w:rsidDel="00000000" w:rsidR="00000000" w:rsidRPr="00000000">
        <w:rPr>
          <w:rtl w:val="0"/>
        </w:rPr>
        <w:t xml:space="preserve">For private practitioners, this training demonstrates professionalism and a proactive approach to client care.</w:t>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xafxl5ckr8u7" w:id="8"/>
      <w:bookmarkEnd w:id="8"/>
      <w:r w:rsidDel="00000000" w:rsidR="00000000" w:rsidRPr="00000000">
        <w:rPr>
          <w:b w:val="1"/>
          <w:bCs w:val="1"/>
          <w:color w:val="000000"/>
          <w:sz w:val="26"/>
          <w:szCs w:val="26"/>
          <w:rtl w:val="0"/>
        </w:rPr>
        <w:t xml:space="preserve">CPR Training as a Complementary Skill, Not a Replacement</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It’s important to clarify that CPR training does not turn counselors into medical professionals, nor does it replace emergency medical care. Instead, it serves as a bridge—providing immediate support until trained medical responders arrive.</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Counselors are not expected to handle complex medical emergencies alone. However, having the knowledge to respond appropriately during the first few critical minutes can significantly improve outcomes.</w:t>
      </w:r>
    </w:p>
    <w:p w:rsidR="00000000" w:rsidDel="00000000" w:rsidP="00000000" w:rsidRDefault="00000000" w:rsidRPr="00000000" w14:paraId="0000003D">
      <w:pPr>
        <w:pStyle w:val="Heading3"/>
        <w:keepNext w:val="0"/>
        <w:keepLines w:val="0"/>
        <w:spacing w:before="280" w:lineRule="auto"/>
        <w:jc w:val="both"/>
        <w:rPr>
          <w:b w:val="1"/>
          <w:bCs w:val="1"/>
          <w:color w:val="000000"/>
          <w:sz w:val="26"/>
          <w:szCs w:val="26"/>
        </w:rPr>
      </w:pPr>
      <w:bookmarkStart w:colFirst="0" w:colLast="0" w:name="_jle8llvtor1u" w:id="9"/>
      <w:bookmarkEnd w:id="9"/>
      <w:r w:rsidDel="00000000" w:rsidR="00000000" w:rsidRPr="00000000">
        <w:rPr>
          <w:b w:val="1"/>
          <w:bCs w:val="1"/>
          <w:color w:val="000000"/>
          <w:sz w:val="26"/>
          <w:szCs w:val="26"/>
          <w:rtl w:val="0"/>
        </w:rPr>
        <w:t xml:space="preserve">Professional Growth and Continuing Education</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Many mental health professionals actively pursue continuing education to enhance their skills and expand their scope of competence. CPR training fits naturally into this mindset of lifelong learning.</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Obtaining CPR certification can:</w:t>
      </w:r>
    </w:p>
    <w:p w:rsidR="00000000" w:rsidDel="00000000" w:rsidP="00000000" w:rsidRDefault="00000000" w:rsidRPr="00000000" w14:paraId="00000040">
      <w:pPr>
        <w:numPr>
          <w:ilvl w:val="0"/>
          <w:numId w:val="1"/>
        </w:numPr>
        <w:spacing w:after="0" w:afterAutospacing="0" w:before="240" w:lineRule="auto"/>
        <w:ind w:left="720" w:hanging="360"/>
        <w:jc w:val="both"/>
      </w:pPr>
      <w:r w:rsidDel="00000000" w:rsidR="00000000" w:rsidRPr="00000000">
        <w:rPr>
          <w:rtl w:val="0"/>
        </w:rPr>
        <w:t xml:space="preserve">Strengthen professional profiles</w:t>
        <w:br w:type="textWrapping"/>
      </w:r>
    </w:p>
    <w:p w:rsidR="00000000" w:rsidDel="00000000" w:rsidP="00000000" w:rsidRDefault="00000000" w:rsidRPr="00000000" w14:paraId="00000041">
      <w:pPr>
        <w:numPr>
          <w:ilvl w:val="0"/>
          <w:numId w:val="1"/>
        </w:numPr>
        <w:spacing w:after="0" w:afterAutospacing="0" w:before="0" w:beforeAutospacing="0" w:lineRule="auto"/>
        <w:ind w:left="720" w:hanging="360"/>
        <w:jc w:val="both"/>
      </w:pPr>
      <w:r w:rsidDel="00000000" w:rsidR="00000000" w:rsidRPr="00000000">
        <w:rPr>
          <w:rtl w:val="0"/>
        </w:rPr>
        <w:t xml:space="preserve">Support licensure renewal requirements in some regions</w:t>
        <w:br w:type="textWrapping"/>
      </w:r>
    </w:p>
    <w:p w:rsidR="00000000" w:rsidDel="00000000" w:rsidP="00000000" w:rsidRDefault="00000000" w:rsidRPr="00000000" w14:paraId="00000042">
      <w:pPr>
        <w:numPr>
          <w:ilvl w:val="0"/>
          <w:numId w:val="1"/>
        </w:numPr>
        <w:spacing w:after="0" w:afterAutospacing="0" w:before="0" w:beforeAutospacing="0" w:lineRule="auto"/>
        <w:ind w:left="720" w:hanging="360"/>
        <w:jc w:val="both"/>
      </w:pPr>
      <w:r w:rsidDel="00000000" w:rsidR="00000000" w:rsidRPr="00000000">
        <w:rPr>
          <w:rtl w:val="0"/>
        </w:rPr>
        <w:t xml:space="preserve">Demonstrate commitment to comprehensive client care</w:t>
        <w:br w:type="textWrapping"/>
      </w:r>
    </w:p>
    <w:p w:rsidR="00000000" w:rsidDel="00000000" w:rsidP="00000000" w:rsidRDefault="00000000" w:rsidRPr="00000000" w14:paraId="00000043">
      <w:pPr>
        <w:numPr>
          <w:ilvl w:val="0"/>
          <w:numId w:val="1"/>
        </w:numPr>
        <w:spacing w:after="240" w:before="0" w:beforeAutospacing="0" w:lineRule="auto"/>
        <w:ind w:left="720" w:hanging="360"/>
        <w:jc w:val="both"/>
      </w:pPr>
      <w:r w:rsidDel="00000000" w:rsidR="00000000" w:rsidRPr="00000000">
        <w:rPr>
          <w:rtl w:val="0"/>
        </w:rPr>
        <w:t xml:space="preserve">Enhance confidence in crisis management situations</w:t>
        <w:br w:type="textWrapping"/>
      </w:r>
    </w:p>
    <w:p w:rsidR="00000000" w:rsidDel="00000000" w:rsidP="00000000" w:rsidRDefault="00000000" w:rsidRPr="00000000" w14:paraId="00000044">
      <w:pPr>
        <w:spacing w:after="240" w:before="240" w:lineRule="auto"/>
        <w:jc w:val="both"/>
        <w:rPr/>
      </w:pPr>
      <w:r w:rsidDel="00000000" w:rsidR="00000000" w:rsidRPr="00000000">
        <w:rPr>
          <w:rtl w:val="0"/>
        </w:rPr>
        <w:t xml:space="preserve">It also shows a willingness to step beyond traditional role boundaries when client safety is at stake.</w:t>
      </w:r>
    </w:p>
    <w:p w:rsidR="00000000" w:rsidDel="00000000" w:rsidP="00000000" w:rsidRDefault="00000000" w:rsidRPr="00000000" w14:paraId="00000045">
      <w:pPr>
        <w:pStyle w:val="Heading3"/>
        <w:keepNext w:val="0"/>
        <w:keepLines w:val="0"/>
        <w:spacing w:before="280" w:lineRule="auto"/>
        <w:jc w:val="both"/>
        <w:rPr>
          <w:b w:val="1"/>
          <w:bCs w:val="1"/>
          <w:color w:val="000000"/>
          <w:sz w:val="26"/>
          <w:szCs w:val="26"/>
        </w:rPr>
      </w:pPr>
      <w:bookmarkStart w:colFirst="0" w:colLast="0" w:name="_bwlsa7lw6bdd" w:id="10"/>
      <w:bookmarkEnd w:id="10"/>
      <w:r w:rsidDel="00000000" w:rsidR="00000000" w:rsidRPr="00000000">
        <w:rPr>
          <w:b w:val="1"/>
          <w:bCs w:val="1"/>
          <w:color w:val="000000"/>
          <w:sz w:val="26"/>
          <w:szCs w:val="26"/>
          <w:rtl w:val="0"/>
        </w:rPr>
        <w:t xml:space="preserve">Addressing Common Misconceptions</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Some counselors believe CPR training is unnecessary because medical emergencies are rare in therapy settings. While such incidents may be uncommon, emergencies are unpredictable by nature. Preparation is not about frequency—it’s about readiness.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Others worry that CPR training may increase legal responsibility. In reality, many regions have Good Samaritan laws that protect individuals who provide reasonable assistance during emergencies, especially when acting in good faith and within the scope of their training.</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Understanding local regulations and maintaining up-to-date training can further reduce concerns and increase confidence.</w:t>
      </w:r>
    </w:p>
    <w:p w:rsidR="00000000" w:rsidDel="00000000" w:rsidP="00000000" w:rsidRDefault="00000000" w:rsidRPr="00000000" w14:paraId="00000049">
      <w:pPr>
        <w:pStyle w:val="Heading3"/>
        <w:keepNext w:val="0"/>
        <w:keepLines w:val="0"/>
        <w:spacing w:before="280" w:lineRule="auto"/>
        <w:jc w:val="both"/>
        <w:rPr>
          <w:b w:val="1"/>
          <w:bCs w:val="1"/>
          <w:color w:val="000000"/>
          <w:sz w:val="26"/>
          <w:szCs w:val="26"/>
        </w:rPr>
      </w:pPr>
      <w:bookmarkStart w:colFirst="0" w:colLast="0" w:name="_ncg6w8lwgdw6" w:id="11"/>
      <w:bookmarkEnd w:id="11"/>
      <w:r w:rsidDel="00000000" w:rsidR="00000000" w:rsidRPr="00000000">
        <w:rPr>
          <w:b w:val="1"/>
          <w:bCs w:val="1"/>
          <w:color w:val="000000"/>
          <w:sz w:val="26"/>
          <w:szCs w:val="26"/>
          <w:rtl w:val="0"/>
        </w:rPr>
        <w:t xml:space="preserve">Integrating CPR Preparedness into Counseling Practice</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CPR readiness doesn’t require dramatic changes to counseling routines. Small, thoughtful steps can make a meaningful difference:</w:t>
      </w:r>
    </w:p>
    <w:p w:rsidR="00000000" w:rsidDel="00000000" w:rsidP="00000000" w:rsidRDefault="00000000" w:rsidRPr="00000000" w14:paraId="0000004B">
      <w:pPr>
        <w:numPr>
          <w:ilvl w:val="0"/>
          <w:numId w:val="5"/>
        </w:numPr>
        <w:spacing w:after="0" w:afterAutospacing="0" w:before="240" w:lineRule="auto"/>
        <w:ind w:left="720" w:hanging="360"/>
        <w:jc w:val="both"/>
      </w:pPr>
      <w:r w:rsidDel="00000000" w:rsidR="00000000" w:rsidRPr="00000000">
        <w:rPr>
          <w:rtl w:val="0"/>
        </w:rPr>
        <w:t xml:space="preserve">Participating in periodic refresher training</w:t>
        <w:br w:type="textWrapping"/>
      </w:r>
    </w:p>
    <w:p w:rsidR="00000000" w:rsidDel="00000000" w:rsidP="00000000" w:rsidRDefault="00000000" w:rsidRPr="00000000" w14:paraId="0000004C">
      <w:pPr>
        <w:numPr>
          <w:ilvl w:val="0"/>
          <w:numId w:val="5"/>
        </w:numPr>
        <w:spacing w:after="0" w:afterAutospacing="0" w:before="0" w:beforeAutospacing="0" w:lineRule="auto"/>
        <w:ind w:left="720" w:hanging="360"/>
        <w:jc w:val="both"/>
      </w:pPr>
      <w:r w:rsidDel="00000000" w:rsidR="00000000" w:rsidRPr="00000000">
        <w:rPr>
          <w:rtl w:val="0"/>
        </w:rPr>
        <w:t xml:space="preserve">Knowing emergency contact numbers and protocols</w:t>
        <w:br w:type="textWrapping"/>
      </w:r>
    </w:p>
    <w:p w:rsidR="00000000" w:rsidDel="00000000" w:rsidP="00000000" w:rsidRDefault="00000000" w:rsidRPr="00000000" w14:paraId="0000004D">
      <w:pPr>
        <w:numPr>
          <w:ilvl w:val="0"/>
          <w:numId w:val="5"/>
        </w:numPr>
        <w:spacing w:after="0" w:afterAutospacing="0" w:before="0" w:beforeAutospacing="0" w:lineRule="auto"/>
        <w:ind w:left="720" w:hanging="360"/>
        <w:jc w:val="both"/>
      </w:pPr>
      <w:r w:rsidDel="00000000" w:rsidR="00000000" w:rsidRPr="00000000">
        <w:rPr>
          <w:rtl w:val="0"/>
        </w:rPr>
        <w:t xml:space="preserve">Keeping basic first-aid resources accessible</w:t>
        <w:br w:type="textWrapping"/>
      </w:r>
    </w:p>
    <w:p w:rsidR="00000000" w:rsidDel="00000000" w:rsidP="00000000" w:rsidRDefault="00000000" w:rsidRPr="00000000" w14:paraId="0000004E">
      <w:pPr>
        <w:numPr>
          <w:ilvl w:val="0"/>
          <w:numId w:val="5"/>
        </w:numPr>
        <w:spacing w:after="240" w:before="0" w:beforeAutospacing="0" w:lineRule="auto"/>
        <w:ind w:left="720" w:hanging="360"/>
        <w:jc w:val="both"/>
      </w:pPr>
      <w:r w:rsidDel="00000000" w:rsidR="00000000" w:rsidRPr="00000000">
        <w:rPr>
          <w:rtl w:val="0"/>
        </w:rPr>
        <w:t xml:space="preserve">Discussing emergency plans with colleagues or staff</w:t>
        <w:br w:type="textWrapping"/>
      </w:r>
    </w:p>
    <w:p w:rsidR="00000000" w:rsidDel="00000000" w:rsidP="00000000" w:rsidRDefault="00000000" w:rsidRPr="00000000" w14:paraId="0000004F">
      <w:pPr>
        <w:spacing w:after="240" w:before="240" w:lineRule="auto"/>
        <w:jc w:val="both"/>
        <w:rPr/>
      </w:pPr>
      <w:r w:rsidDel="00000000" w:rsidR="00000000" w:rsidRPr="00000000">
        <w:rPr>
          <w:rtl w:val="0"/>
        </w:rPr>
        <w:t xml:space="preserve">For group practices, clinics, or counseling centers, encouraging multiple team members to stay trained ensures broader coverage and shared responsibility.</w:t>
      </w:r>
    </w:p>
    <w:p w:rsidR="00000000" w:rsidDel="00000000" w:rsidP="00000000" w:rsidRDefault="00000000" w:rsidRPr="00000000" w14:paraId="00000050">
      <w:pPr>
        <w:pStyle w:val="Heading3"/>
        <w:keepNext w:val="0"/>
        <w:keepLines w:val="0"/>
        <w:spacing w:before="280" w:lineRule="auto"/>
        <w:jc w:val="both"/>
        <w:rPr>
          <w:b w:val="1"/>
          <w:bCs w:val="1"/>
          <w:color w:val="000000"/>
          <w:sz w:val="26"/>
          <w:szCs w:val="26"/>
        </w:rPr>
      </w:pPr>
      <w:bookmarkStart w:colFirst="0" w:colLast="0" w:name="_hdnurl4y1yji" w:id="12"/>
      <w:bookmarkEnd w:id="12"/>
      <w:r w:rsidDel="00000000" w:rsidR="00000000" w:rsidRPr="00000000">
        <w:rPr>
          <w:b w:val="1"/>
          <w:bCs w:val="1"/>
          <w:color w:val="000000"/>
          <w:sz w:val="26"/>
          <w:szCs w:val="26"/>
          <w:rtl w:val="0"/>
        </w:rPr>
        <w:t xml:space="preserve">Supporting a Holistic View of Client Care</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Mental health care is increasingly viewed through a holistic lens, recognizing the connection between mind and body. Emotional stress can trigger physical responses, and physical health issues can deeply impact mental well-being.</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By embracing CPR training, counselors reinforce this integrated approach. It reflects an understanding that supporting clients sometimes means being prepared for unexpected physical emergencies alongside emotional ones.</w:t>
      </w:r>
    </w:p>
    <w:p w:rsidR="00000000" w:rsidDel="00000000" w:rsidP="00000000" w:rsidRDefault="00000000" w:rsidRPr="00000000" w14:paraId="00000053">
      <w:pPr>
        <w:pStyle w:val="Heading3"/>
        <w:keepNext w:val="0"/>
        <w:keepLines w:val="0"/>
        <w:spacing w:before="280" w:lineRule="auto"/>
        <w:jc w:val="both"/>
        <w:rPr>
          <w:b w:val="1"/>
          <w:bCs w:val="1"/>
          <w:color w:val="000000"/>
          <w:sz w:val="26"/>
          <w:szCs w:val="26"/>
        </w:rPr>
      </w:pPr>
      <w:bookmarkStart w:colFirst="0" w:colLast="0" w:name="_8yvt0q3alqnp" w:id="13"/>
      <w:bookmarkEnd w:id="13"/>
      <w:r w:rsidDel="00000000" w:rsidR="00000000" w:rsidRPr="00000000">
        <w:rPr>
          <w:b w:val="1"/>
          <w:bCs w:val="1"/>
          <w:color w:val="000000"/>
          <w:sz w:val="26"/>
          <w:szCs w:val="26"/>
          <w:rtl w:val="0"/>
        </w:rPr>
        <w:t xml:space="preserve">A Small Step with Potentially Life-Saving Impact</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The decision to pursue </w:t>
      </w:r>
      <w:hyperlink r:id="rId6">
        <w:r w:rsidDel="00000000" w:rsidR="00000000" w:rsidRPr="00000000">
          <w:rPr>
            <w:b w:val="1"/>
            <w:bCs w:val="1"/>
            <w:color w:val="1155cc"/>
            <w:u w:val="single"/>
            <w:rtl w:val="0"/>
          </w:rPr>
          <w:t xml:space="preserve">CPR certification</w:t>
        </w:r>
      </w:hyperlink>
      <w:r w:rsidDel="00000000" w:rsidR="00000000" w:rsidRPr="00000000">
        <w:rPr>
          <w:rtl w:val="0"/>
        </w:rPr>
        <w:t xml:space="preserve"> may feel minor compared to years of education, training, and clinical experience. However, in the right moment, this skill can have an enormous impact.</w:t>
      </w:r>
    </w:p>
    <w:p w:rsidR="00000000" w:rsidDel="00000000" w:rsidP="00000000" w:rsidRDefault="00000000" w:rsidRPr="00000000" w14:paraId="00000055">
      <w:pPr>
        <w:spacing w:after="240" w:before="240" w:lineRule="auto"/>
        <w:jc w:val="both"/>
        <w:rPr>
          <w:b w:val="1"/>
          <w:bCs w:val="1"/>
          <w:color w:val="000000"/>
          <w:sz w:val="26"/>
          <w:szCs w:val="26"/>
        </w:rPr>
      </w:pPr>
      <w:r w:rsidDel="00000000" w:rsidR="00000000" w:rsidRPr="00000000">
        <w:rPr>
          <w:rtl w:val="0"/>
        </w:rPr>
        <w:t xml:space="preserve">For mental health professionals, CPR training is not about anticipating emergencies—it’s about being ready to respond responsibly if one occurs. It enhances safety, builds trust, supports ethical practice, and strengthens the counselor’s role as a reliable source of support in all circumstances.</w:t>
      </w:r>
      <w:r w:rsidDel="00000000" w:rsidR="00000000" w:rsidRPr="00000000">
        <w:rPr>
          <w:rtl w:val="0"/>
        </w:rPr>
      </w:r>
    </w:p>
    <w:p w:rsidR="00000000" w:rsidDel="00000000" w:rsidP="00000000" w:rsidRDefault="00000000" w:rsidRPr="00000000" w14:paraId="00000056">
      <w:pPr>
        <w:spacing w:after="240" w:before="240" w:lineRule="auto"/>
        <w:jc w:val="both"/>
        <w:rPr/>
      </w:pPr>
      <w:r w:rsidDel="00000000" w:rsidR="00000000" w:rsidRPr="00000000">
        <w:rPr>
          <w:rtl w:val="0"/>
        </w:rPr>
        <w:t xml:space="preserve">Counselors and mental health professionals work at the intersection of vulnerability, trust, and care. While their primary focus remains emotional and psychological healing, preparedness for physical emergencies is an extension of that care.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CPR training empowers counselors to act confidently during critical moments, reinforcing their commitment to client safety and well-being. In a profession built on helping others through life’s most challenging experiences, having the skills to respond when every second counts is not just valuable—it’s responsible.</w:t>
      </w:r>
    </w:p>
    <w:p w:rsidR="00000000" w:rsidDel="00000000" w:rsidP="00000000" w:rsidRDefault="00000000" w:rsidRPr="00000000" w14:paraId="00000058">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cprcert.org/mobile-cpr-certification-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