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0"/>
      </w:pPr>
      <w:r>
        <w:rPr>
          <w:rFonts w:ascii="Poppins" w:hAnsi="Poppins" w:cs="Poppins" w:eastAsia="Poppins"/>
          <w:b/>
          <w:color w:val="132530"/>
          <w:sz w:val="51"/>
        </w:rPr>
        <w:t>MAYA TAN</w:t>
      </w:r>
    </w:p>
    <w:p>
      <w:pPr>
        <w:spacing w:before="20" w:after="140"/>
        <w:keepNext/>
        <w:pBdr>
          <w:bottom w:val="single" w:sz="16" w:space="5" w:color="229194"/>
        </w:pBdr>
      </w:pPr>
      <w:r>
        <w:rPr>
          <w:rFonts w:ascii="Poppins" w:hAnsi="Poppins" w:cs="Poppins" w:eastAsia="Poppins"/>
          <w:b/>
          <w:color w:val="229194"/>
          <w:sz w:val="19"/>
        </w:rPr>
        <w:t>PRODUCT DESIGNER  ·  UX/UI</w:t>
      </w:r>
    </w:p>
    <w:p>
      <w:pPr>
        <w:spacing w:before="30" w:after="150"/>
      </w:pPr>
      <w:r>
        <w:rPr>
          <w:rFonts w:ascii="Aptos" w:hAnsi="Aptos"/>
          <w:color w:val="46525B"/>
          <w:sz w:val="17"/>
        </w:rPr>
        <w:t>Bangkok, Thailand</w:t>
      </w:r>
      <w:r>
        <w:rPr>
          <w:color w:val="8F999F"/>
          <w:sz w:val="16"/>
        </w:rPr>
        <w:t xml:space="preserve">   /   </w:t>
      </w:r>
      <w:r>
        <w:rPr>
          <w:rFonts w:ascii="Aptos" w:hAnsi="Aptos"/>
          <w:color w:val="46525B"/>
          <w:sz w:val="17"/>
        </w:rPr>
        <w:t>maya.tan.design@example.com</w:t>
      </w:r>
      <w:r>
        <w:rPr>
          <w:color w:val="8F999F"/>
          <w:sz w:val="16"/>
        </w:rPr>
        <w:t xml:space="preserve">   /   </w:t>
      </w:r>
      <w:r>
        <w:rPr>
          <w:rFonts w:ascii="Aptos" w:hAnsi="Aptos"/>
          <w:color w:val="46525B"/>
          <w:sz w:val="17"/>
        </w:rPr>
        <w:t>+66 81 234 5678</w:t>
      </w:r>
      <w:r>
        <w:rPr>
          <w:color w:val="8F999F"/>
          <w:sz w:val="16"/>
        </w:rPr>
        <w:t xml:space="preserve">   /   </w:t>
      </w:r>
      <w:r>
        <w:rPr>
          <w:rFonts w:ascii="Aptos" w:hAnsi="Aptos"/>
          <w:color w:val="46525B"/>
          <w:sz w:val="17"/>
        </w:rPr>
        <w:t>portfolio.example.com/mayatan</w:t>
      </w:r>
    </w:p>
    <w:p>
      <w:pPr>
        <w:keepNext/>
        <w:spacing w:before="60" w:after="80"/>
      </w:pPr>
      <w:r>
        <w:rPr>
          <w:rFonts w:ascii="Poppins" w:hAnsi="Poppins" w:cs="Poppins" w:eastAsia="Poppins"/>
          <w:b/>
          <w:color w:val="132530"/>
          <w:sz w:val="22"/>
        </w:rPr>
        <w:t>I turn complex workflows into interfaces people can understand quickly.</w:t>
      </w:r>
    </w:p>
    <w:p>
      <w:pPr>
        <w:spacing w:after="140" w:line="252" w:lineRule="auto"/>
      </w:pPr>
      <w:r>
        <w:rPr>
          <w:rFonts w:ascii="Aptos" w:hAnsi="Aptos"/>
          <w:color w:val="343F46"/>
          <w:sz w:val="18"/>
        </w:rPr>
        <w:t>UX/UI designer with 3+ years across B2B SaaS, fintech, and e-commerce in Southeast Asia. Comfortable moving from research and flows to high-fidelity UI, design systems, usability testing, and developer handoff.</w:t>
      </w:r>
    </w:p>
    <w:p>
      <w:pPr>
        <w:spacing w:before="200" w:after="124"/>
        <w:keepNext/>
        <w:pBdr>
          <w:bottom w:val="single" w:sz="7" w:space="4" w:color="B9D9D8"/>
        </w:pBdr>
      </w:pPr>
      <w:r>
        <w:rPr>
          <w:rFonts w:ascii="Poppins" w:hAnsi="Poppins" w:cs="Poppins" w:eastAsia="Poppins"/>
          <w:b/>
          <w:color w:val="229194"/>
          <w:sz w:val="16"/>
        </w:rPr>
        <w:t xml:space="preserve">01  </w:t>
      </w:r>
      <w:r>
        <w:rPr>
          <w:rFonts w:ascii="Poppins" w:hAnsi="Poppins" w:cs="Poppins" w:eastAsia="Poppins"/>
          <w:b/>
          <w:color w:val="192632"/>
          <w:sz w:val="21"/>
        </w:rPr>
        <w:t>CORE CAPABILITIES</w:t>
      </w:r>
    </w:p>
    <w:p>
      <w:pPr>
        <w:spacing w:after="50"/>
      </w:pPr>
      <w:r>
        <w:rPr>
          <w:rFonts w:ascii="Aptos" w:hAnsi="Aptos"/>
          <w:b/>
          <w:color w:val="229194"/>
          <w:sz w:val="15"/>
        </w:rPr>
        <w:t xml:space="preserve">DESIGN  </w:t>
      </w:r>
      <w:r>
        <w:rPr>
          <w:rFonts w:ascii="Aptos" w:hAnsi="Aptos"/>
          <w:color w:val="2B343B"/>
          <w:sz w:val="17"/>
        </w:rPr>
        <w:t>User flows · Wireframes · Interaction design · Responsive UI · Prototyping · Design systems</w:t>
      </w:r>
    </w:p>
    <w:p>
      <w:pPr>
        <w:spacing w:after="40"/>
      </w:pPr>
      <w:r>
        <w:rPr>
          <w:rFonts w:ascii="Aptos" w:hAnsi="Aptos"/>
          <w:b/>
          <w:color w:val="229194"/>
          <w:sz w:val="15"/>
        </w:rPr>
        <w:t xml:space="preserve">RESEARCH  </w:t>
      </w:r>
      <w:r>
        <w:rPr>
          <w:rFonts w:ascii="Aptos" w:hAnsi="Aptos"/>
          <w:color w:val="2B343B"/>
          <w:sz w:val="17"/>
        </w:rPr>
        <w:t>User interviews · Usability testing · Journey mapping · Accessibility reviews</w:t>
      </w:r>
    </w:p>
    <w:p>
      <w:pPr>
        <w:spacing w:after="100"/>
      </w:pPr>
      <w:r>
        <w:rPr>
          <w:rFonts w:ascii="Aptos" w:hAnsi="Aptos"/>
          <w:b/>
          <w:color w:val="229194"/>
          <w:sz w:val="15"/>
        </w:rPr>
        <w:t xml:space="preserve">TOOLS  </w:t>
      </w:r>
      <w:r>
        <w:rPr>
          <w:rFonts w:ascii="Aptos" w:hAnsi="Aptos"/>
          <w:color w:val="2B343B"/>
          <w:sz w:val="17"/>
        </w:rPr>
        <w:t>Figma · FigJam · Adobe Illustrator · Adobe Photoshop · Jira · Notion</w:t>
      </w:r>
    </w:p>
    <w:p>
      <w:pPr>
        <w:spacing w:before="240" w:after="124"/>
        <w:keepNext/>
        <w:pBdr>
          <w:bottom w:val="single" w:sz="7" w:space="4" w:color="B9D9D8"/>
        </w:pBdr>
      </w:pPr>
      <w:r>
        <w:rPr>
          <w:rFonts w:ascii="Poppins" w:hAnsi="Poppins" w:cs="Poppins" w:eastAsia="Poppins"/>
          <w:b/>
          <w:color w:val="229194"/>
          <w:sz w:val="16"/>
        </w:rPr>
        <w:t xml:space="preserve">02  </w:t>
      </w:r>
      <w:r>
        <w:rPr>
          <w:rFonts w:ascii="Poppins" w:hAnsi="Poppins" w:cs="Poppins" w:eastAsia="Poppins"/>
          <w:b/>
          <w:color w:val="192632"/>
          <w:sz w:val="21"/>
        </w:rPr>
        <w:t>EXPERIENCE</w:t>
      </w:r>
    </w:p>
    <w:p>
      <w:pPr>
        <w:spacing w:before="110" w:after="40"/>
        <w:keepNext/>
      </w:pPr>
      <w:r>
        <w:rPr>
          <w:rFonts w:ascii="Poppins" w:hAnsi="Poppins" w:cs="Poppins" w:eastAsia="Poppins"/>
          <w:b/>
          <w:color w:val="122631"/>
          <w:sz w:val="19"/>
        </w:rPr>
        <w:t>UX/UI Designer</w:t>
      </w:r>
      <w:r>
        <w:rPr>
          <w:rFonts w:ascii="Poppins" w:hAnsi="Poppins" w:cs="Poppins" w:eastAsia="Poppins"/>
          <w:b/>
          <w:color w:val="229194"/>
          <w:sz w:val="17"/>
        </w:rPr>
        <w:t xml:space="preserve">  /  Northstar Digital</w:t>
      </w:r>
    </w:p>
    <w:p>
      <w:pPr>
        <w:spacing w:after="70"/>
        <w:keepNext w:val="1"/>
      </w:pPr>
      <w:r>
        <w:rPr>
          <w:rFonts w:ascii="Aptos" w:hAnsi="Aptos"/>
          <w:color w:val="637078"/>
          <w:sz w:val="16"/>
        </w:rPr>
        <w:t>Bangkok, Thailand  ·  Mar 2024 - Present</w:t>
      </w:r>
    </w:p>
    <w:p>
      <w:pPr>
        <w:spacing w:after="44" w:line="240" w:lineRule="auto"/>
        <w:ind w:left="202" w:hanging="158"/>
      </w:pPr>
      <w:r>
        <w:rPr>
          <w:rFonts w:ascii="Aptos" w:hAnsi="Aptos"/>
          <w:color w:val="229194"/>
          <w:sz w:val="17"/>
        </w:rPr>
        <w:t xml:space="preserve">•  </w:t>
      </w:r>
      <w:r>
        <w:rPr>
          <w:rFonts w:ascii="Aptos" w:hAnsi="Aptos"/>
          <w:color w:val="2B343B"/>
          <w:sz w:val="17"/>
        </w:rPr>
        <w:t>Designed end-to-end workflows and responsive interfaces for B2B dashboards and customer-facing web products.</w:t>
      </w:r>
    </w:p>
    <w:p>
      <w:pPr>
        <w:spacing w:after="44" w:line="240" w:lineRule="auto"/>
        <w:ind w:left="202" w:hanging="158"/>
      </w:pPr>
      <w:r>
        <w:rPr>
          <w:rFonts w:ascii="Aptos" w:hAnsi="Aptos"/>
          <w:color w:val="229194"/>
          <w:sz w:val="17"/>
        </w:rPr>
        <w:t xml:space="preserve">•  </w:t>
      </w:r>
      <w:r>
        <w:rPr>
          <w:rFonts w:ascii="Aptos" w:hAnsi="Aptos"/>
          <w:color w:val="2B343B"/>
          <w:sz w:val="17"/>
        </w:rPr>
        <w:t>Built and maintained reusable Figma components, improving consistency between design and engineering handoff.</w:t>
      </w:r>
    </w:p>
    <w:p>
      <w:pPr>
        <w:spacing w:after="90" w:line="240" w:lineRule="auto"/>
        <w:ind w:left="202" w:hanging="158"/>
      </w:pPr>
      <w:r>
        <w:rPr>
          <w:rFonts w:ascii="Aptos" w:hAnsi="Aptos"/>
          <w:color w:val="229194"/>
          <w:sz w:val="17"/>
        </w:rPr>
        <w:t xml:space="preserve">•  </w:t>
      </w:r>
      <w:r>
        <w:rPr>
          <w:rFonts w:ascii="Aptos" w:hAnsi="Aptos"/>
          <w:color w:val="2B343B"/>
          <w:sz w:val="17"/>
        </w:rPr>
        <w:t>Planned lightweight usability sessions and translated recurring friction points into iterative product improvements.</w:t>
      </w:r>
    </w:p>
    <w:p>
      <w:pPr>
        <w:spacing w:before="150" w:after="40"/>
        <w:keepNext/>
      </w:pPr>
      <w:r>
        <w:rPr>
          <w:rFonts w:ascii="Poppins" w:hAnsi="Poppins" w:cs="Poppins" w:eastAsia="Poppins"/>
          <w:b/>
          <w:color w:val="122631"/>
          <w:sz w:val="19"/>
        </w:rPr>
        <w:t>Junior Product Designer</w:t>
      </w:r>
      <w:r>
        <w:rPr>
          <w:rFonts w:ascii="Poppins" w:hAnsi="Poppins" w:cs="Poppins" w:eastAsia="Poppins"/>
          <w:b/>
          <w:color w:val="229194"/>
          <w:sz w:val="17"/>
        </w:rPr>
        <w:t xml:space="preserve">  /  Kinetic Labs</w:t>
      </w:r>
    </w:p>
    <w:p>
      <w:pPr>
        <w:spacing w:after="70"/>
        <w:keepNext w:val="1"/>
      </w:pPr>
      <w:r>
        <w:rPr>
          <w:rFonts w:ascii="Aptos" w:hAnsi="Aptos"/>
          <w:color w:val="637078"/>
          <w:sz w:val="16"/>
        </w:rPr>
        <w:t>Kuala Lumpur, Malaysia  ·  Jul 2022 - Feb 2024</w:t>
      </w:r>
    </w:p>
    <w:p>
      <w:pPr>
        <w:spacing w:after="44" w:line="240" w:lineRule="auto"/>
        <w:ind w:left="202" w:hanging="158"/>
      </w:pPr>
      <w:r>
        <w:rPr>
          <w:rFonts w:ascii="Aptos" w:hAnsi="Aptos"/>
          <w:color w:val="229194"/>
          <w:sz w:val="17"/>
        </w:rPr>
        <w:t xml:space="preserve">•  </w:t>
      </w:r>
      <w:r>
        <w:rPr>
          <w:rFonts w:ascii="Aptos" w:hAnsi="Aptos"/>
          <w:color w:val="2B343B"/>
          <w:sz w:val="17"/>
        </w:rPr>
        <w:t>Created wireframes, interactive prototypes, and production-ready UI for fintech and e-commerce products.</w:t>
      </w:r>
    </w:p>
    <w:p>
      <w:pPr>
        <w:spacing w:after="90" w:line="240" w:lineRule="auto"/>
        <w:ind w:left="202" w:hanging="158"/>
      </w:pPr>
      <w:r>
        <w:rPr>
          <w:rFonts w:ascii="Aptos" w:hAnsi="Aptos"/>
          <w:color w:val="229194"/>
          <w:sz w:val="17"/>
        </w:rPr>
        <w:t xml:space="preserve">•  </w:t>
      </w:r>
      <w:r>
        <w:rPr>
          <w:rFonts w:ascii="Aptos" w:hAnsi="Aptos"/>
          <w:color w:val="2B343B"/>
          <w:sz w:val="17"/>
        </w:rPr>
        <w:t>Worked with product managers and developers to refine user flows, edge cases, and interaction states before build.</w:t>
      </w:r>
    </w:p>
    <w:p>
      <w:pPr>
        <w:spacing w:before="240" w:after="124"/>
        <w:keepNext/>
        <w:pBdr>
          <w:bottom w:val="single" w:sz="7" w:space="4" w:color="B9D9D8"/>
        </w:pBdr>
      </w:pPr>
      <w:r>
        <w:rPr>
          <w:rFonts w:ascii="Poppins" w:hAnsi="Poppins" w:cs="Poppins" w:eastAsia="Poppins"/>
          <w:b/>
          <w:color w:val="229194"/>
          <w:sz w:val="16"/>
        </w:rPr>
        <w:t xml:space="preserve">03  </w:t>
      </w:r>
      <w:r>
        <w:rPr>
          <w:rFonts w:ascii="Poppins" w:hAnsi="Poppins" w:cs="Poppins" w:eastAsia="Poppins"/>
          <w:b/>
          <w:color w:val="192632"/>
          <w:sz w:val="21"/>
        </w:rPr>
        <w:t>SELECTED PROJECTS</w:t>
      </w:r>
    </w:p>
    <w:p>
      <w:pPr>
        <w:keepNext/>
        <w:spacing w:before="50" w:after="36"/>
      </w:pPr>
      <w:r>
        <w:rPr>
          <w:rFonts w:ascii="Poppins" w:hAnsi="Poppins" w:cs="Poppins" w:eastAsia="Poppins"/>
          <w:b/>
          <w:color w:val="132530"/>
          <w:sz w:val="18"/>
        </w:rPr>
        <w:t>Merchant Analytics Dashboard</w:t>
      </w:r>
      <w:r>
        <w:rPr>
          <w:rFonts w:ascii="Poppins" w:hAnsi="Poppins" w:cs="Poppins" w:eastAsia="Poppins"/>
          <w:b/>
          <w:color w:val="229194"/>
          <w:sz w:val="14"/>
        </w:rPr>
        <w:t xml:space="preserve">   B2B SAAS</w:t>
      </w:r>
    </w:p>
    <w:p>
      <w:pPr>
        <w:spacing w:after="80"/>
      </w:pPr>
      <w:r>
        <w:rPr>
          <w:rFonts w:ascii="Aptos" w:hAnsi="Aptos"/>
          <w:color w:val="343F46"/>
          <w:sz w:val="17"/>
        </w:rPr>
        <w:t>Simplified reporting workflows and introduced a modular dashboard structure that adapted cleanly from desktop to tablet.</w:t>
      </w:r>
    </w:p>
    <w:p>
      <w:pPr>
        <w:keepNext/>
        <w:spacing w:before="90" w:after="36"/>
      </w:pPr>
      <w:r>
        <w:rPr>
          <w:rFonts w:ascii="Poppins" w:hAnsi="Poppins" w:cs="Poppins" w:eastAsia="Poppins"/>
          <w:b/>
          <w:color w:val="132530"/>
          <w:sz w:val="18"/>
        </w:rPr>
        <w:t>Mobile Checkout Redesign</w:t>
      </w:r>
      <w:r>
        <w:rPr>
          <w:rFonts w:ascii="Poppins" w:hAnsi="Poppins" w:cs="Poppins" w:eastAsia="Poppins"/>
          <w:b/>
          <w:color w:val="229194"/>
          <w:sz w:val="14"/>
        </w:rPr>
        <w:t xml:space="preserve">   E-COMMERCE</w:t>
      </w:r>
    </w:p>
    <w:p>
      <w:pPr>
        <w:spacing w:after="40"/>
      </w:pPr>
      <w:r>
        <w:rPr>
          <w:rFonts w:ascii="Aptos" w:hAnsi="Aptos"/>
          <w:color w:val="343F46"/>
          <w:sz w:val="17"/>
        </w:rPr>
        <w:t>Reduced unnecessary checkout steps and redesigned input, validation, and error states for clearer mobile interactions.</w:t>
      </w:r>
    </w:p>
    <w:p>
      <w:pPr>
        <w:spacing w:before="240" w:after="124"/>
        <w:keepNext/>
        <w:pBdr>
          <w:bottom w:val="single" w:sz="7" w:space="4" w:color="B9D9D8"/>
        </w:pBdr>
      </w:pPr>
      <w:r>
        <w:rPr>
          <w:rFonts w:ascii="Poppins" w:hAnsi="Poppins" w:cs="Poppins" w:eastAsia="Poppins"/>
          <w:b/>
          <w:color w:val="229194"/>
          <w:sz w:val="16"/>
        </w:rPr>
        <w:t xml:space="preserve">04  </w:t>
      </w:r>
      <w:r>
        <w:rPr>
          <w:rFonts w:ascii="Poppins" w:hAnsi="Poppins" w:cs="Poppins" w:eastAsia="Poppins"/>
          <w:b/>
          <w:color w:val="192632"/>
          <w:sz w:val="21"/>
        </w:rPr>
        <w:t>EDUCATION</w:t>
      </w:r>
    </w:p>
    <w:p>
      <w:pPr>
        <w:keepNext/>
        <w:spacing w:after="36" w:before="90"/>
      </w:pPr>
      <w:r>
        <w:rPr>
          <w:rFonts w:ascii="Poppins" w:hAnsi="Poppins" w:cs="Poppins" w:eastAsia="Poppins"/>
          <w:b/>
          <w:color w:val="132530"/>
          <w:sz w:val="18"/>
        </w:rPr>
        <w:t>BA in Communication Design</w:t>
      </w:r>
      <w:r>
        <w:rPr>
          <w:rFonts w:ascii="Poppins" w:hAnsi="Poppins" w:cs="Poppins" w:eastAsia="Poppins"/>
          <w:color w:val="46525B"/>
          <w:sz w:val="16"/>
        </w:rPr>
        <w:t xml:space="preserve">  /  RMIT University Vietnam  ·  2022</w:t>
      </w:r>
    </w:p>
    <w:p>
      <w:pPr>
        <w:spacing w:before="160" w:after="0"/>
        <w:pBdr>
          <w:top w:val="single" w:sz="6" w:space="5" w:color="D5E5E5"/>
        </w:pBdr>
      </w:pPr>
      <w:r>
        <w:rPr>
          <w:rFonts w:ascii="Aptos" w:hAnsi="Aptos"/>
          <w:color w:val="707B82"/>
          <w:sz w:val="15"/>
        </w:rPr>
        <w:t>Portfolio available at portfolio.example.com/mayatan</w:t>
      </w:r>
    </w:p>
    <w:sectPr w:rsidR="00FC693F" w:rsidRPr="0006063C" w:rsidSect="00034616">
      <w:pgSz w:w="12240" w:h="15840"/>
      <w:pgMar w:top="778" w:right="1037" w:bottom="74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Maya Tan - UX/UI Designer Resume</dc:title>
  <dc:subject>ATS-friendly UX/UI Designer resume</dc:subject>
  <dc:creator/>
  <cp:keywords>UX/UI Designer, Product Designer, Figma, User Research, Design Systems, Southeast Asia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