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F5E8" w14:textId="1BC4CBE7" w:rsidR="004150B7" w:rsidRPr="004150B7" w:rsidRDefault="004150B7" w:rsidP="00A24EE7">
      <w:pPr>
        <w:pStyle w:val="Tytu"/>
        <w:jc w:val="center"/>
      </w:pPr>
      <w:proofErr w:type="spellStart"/>
      <w:r>
        <w:t>TicTacToe</w:t>
      </w:r>
      <w:proofErr w:type="spellEnd"/>
      <w:r>
        <w:t xml:space="preserve"> na </w:t>
      </w:r>
      <w:proofErr w:type="spellStart"/>
      <w:r>
        <w:t>Arduino</w:t>
      </w:r>
      <w:proofErr w:type="spellEnd"/>
    </w:p>
    <w:p w14:paraId="11E78D33" w14:textId="77777777" w:rsidR="004150B7" w:rsidRDefault="004150B7" w:rsidP="004150B7">
      <w:pPr>
        <w:pStyle w:val="Podtytu"/>
        <w:jc w:val="center"/>
      </w:pPr>
      <w:r>
        <w:t xml:space="preserve">Kacper Tucholski </w:t>
      </w:r>
    </w:p>
    <w:p w14:paraId="7AB40216" w14:textId="67CF13B0" w:rsidR="004150B7" w:rsidRDefault="004150B7" w:rsidP="00A24EE7">
      <w:pPr>
        <w:pStyle w:val="Podtytu"/>
        <w:jc w:val="center"/>
      </w:pPr>
      <w:r>
        <w:t>Krzysztof Fąfrowicz</w:t>
      </w:r>
    </w:p>
    <w:p w14:paraId="0E333EAD" w14:textId="77777777" w:rsidR="00A24EE7" w:rsidRPr="00A24EE7" w:rsidRDefault="00A24EE7" w:rsidP="00A24EE7">
      <w:pPr>
        <w:rPr>
          <w:sz w:val="18"/>
          <w:szCs w:val="18"/>
        </w:rPr>
      </w:pPr>
    </w:p>
    <w:p w14:paraId="7660DDAF" w14:textId="7369B07F" w:rsidR="00B53ABE" w:rsidRDefault="00B53ABE" w:rsidP="00B53ABE">
      <w:pPr>
        <w:pStyle w:val="Akapitzlist"/>
        <w:numPr>
          <w:ilvl w:val="0"/>
          <w:numId w:val="1"/>
        </w:numPr>
      </w:pPr>
      <w:r>
        <w:t xml:space="preserve">Cel - Opracowanie gry „kółko i krzyżyk” Z wykorzystaniem </w:t>
      </w:r>
      <w:proofErr w:type="spellStart"/>
      <w:r>
        <w:t>arduino</w:t>
      </w:r>
      <w:proofErr w:type="spellEnd"/>
      <w:r>
        <w:t>.</w:t>
      </w:r>
    </w:p>
    <w:p w14:paraId="38A4DDBE" w14:textId="1653306C" w:rsidR="00B53ABE" w:rsidRDefault="00B53ABE" w:rsidP="00B53ABE">
      <w:pPr>
        <w:pStyle w:val="Akapitzlist"/>
        <w:numPr>
          <w:ilvl w:val="0"/>
          <w:numId w:val="1"/>
        </w:numPr>
      </w:pPr>
      <w:r>
        <w:t>Założenia:</w:t>
      </w:r>
    </w:p>
    <w:p w14:paraId="64A5B536" w14:textId="7C53961F" w:rsidR="00B53ABE" w:rsidRDefault="00B53ABE" w:rsidP="00B53ABE">
      <w:pPr>
        <w:pStyle w:val="Akapitzlist"/>
        <w:numPr>
          <w:ilvl w:val="0"/>
          <w:numId w:val="3"/>
        </w:numPr>
      </w:pPr>
      <w:r>
        <w:t xml:space="preserve">Wyświetlanie będzie się odbywało na diodach </w:t>
      </w:r>
      <w:proofErr w:type="spellStart"/>
      <w:r>
        <w:t>led</w:t>
      </w:r>
      <w:proofErr w:type="spellEnd"/>
      <w:r>
        <w:t xml:space="preserve"> ułożonych siatce 3x3</w:t>
      </w:r>
    </w:p>
    <w:p w14:paraId="2DB31B4C" w14:textId="10596361" w:rsidR="00DA7F8F" w:rsidRDefault="00DA7F8F" w:rsidP="00B53ABE">
      <w:pPr>
        <w:pStyle w:val="Akapitzlist"/>
        <w:numPr>
          <w:ilvl w:val="0"/>
          <w:numId w:val="3"/>
        </w:numPr>
      </w:pPr>
      <w:r>
        <w:t xml:space="preserve">Jak w klasycznym kółku i krzyżyku celem gry jest żeby któryś z graczy ułożył </w:t>
      </w:r>
      <w:r w:rsidR="00A24EE7">
        <w:t>3 swoje figury w jednej linii</w:t>
      </w:r>
    </w:p>
    <w:p w14:paraId="504641F3" w14:textId="051FC147" w:rsidR="00A24EE7" w:rsidRDefault="00A24EE7" w:rsidP="00B53ABE">
      <w:pPr>
        <w:pStyle w:val="Akapitzlist"/>
        <w:numPr>
          <w:ilvl w:val="0"/>
          <w:numId w:val="3"/>
        </w:numPr>
      </w:pPr>
      <w:r>
        <w:t>Przed rozpoczęciem gry musimy wybrać czy będziemy grali z komputerem, dokonane to będzie przy użyciu przycisków oraz wyświetlacza który wyświetli rzymskie cyfry (1 w przypadku gry z komputerem, 2 w przypadku gry z inną osobą) gra rozpocznie się po wciśnięciu przycisku „</w:t>
      </w:r>
      <w:proofErr w:type="spellStart"/>
      <w:r>
        <w:t>select</w:t>
      </w:r>
      <w:proofErr w:type="spellEnd"/>
      <w:r>
        <w:t>”</w:t>
      </w:r>
    </w:p>
    <w:p w14:paraId="274DBAB7" w14:textId="2A1AC25B" w:rsidR="00B53ABE" w:rsidRDefault="00B53ABE" w:rsidP="00B53ABE">
      <w:pPr>
        <w:pStyle w:val="Akapitzlist"/>
        <w:numPr>
          <w:ilvl w:val="0"/>
          <w:numId w:val="3"/>
        </w:numPr>
      </w:pPr>
      <w:r>
        <w:t>Siatka będzie posiadała 2 tryby wyświetlania:</w:t>
      </w:r>
    </w:p>
    <w:p w14:paraId="61710DF0" w14:textId="4FE083E5" w:rsidR="00B53ABE" w:rsidRDefault="00B53ABE" w:rsidP="00B53ABE">
      <w:pPr>
        <w:pStyle w:val="Akapitzlist"/>
        <w:numPr>
          <w:ilvl w:val="0"/>
          <w:numId w:val="4"/>
        </w:numPr>
      </w:pPr>
      <w:r>
        <w:t>Przedstawienie stanu planszy:</w:t>
      </w:r>
    </w:p>
    <w:p w14:paraId="70B5C2CD" w14:textId="77777777" w:rsidR="00B53ABE" w:rsidRDefault="00B53ABE" w:rsidP="00B53ABE">
      <w:pPr>
        <w:pStyle w:val="Akapitzlist"/>
        <w:numPr>
          <w:ilvl w:val="0"/>
          <w:numId w:val="5"/>
        </w:numPr>
      </w:pPr>
      <w:r>
        <w:t>Puste – Dioda wyłączona</w:t>
      </w:r>
    </w:p>
    <w:p w14:paraId="07FF2617" w14:textId="77777777" w:rsidR="00B53ABE" w:rsidRDefault="00B53ABE" w:rsidP="00B53ABE">
      <w:pPr>
        <w:pStyle w:val="Akapitzlist"/>
        <w:numPr>
          <w:ilvl w:val="0"/>
          <w:numId w:val="5"/>
        </w:numPr>
      </w:pPr>
      <w:r>
        <w:t>Gracz1 (kółko) – Dioda świeci stałym światłem</w:t>
      </w:r>
    </w:p>
    <w:p w14:paraId="02B30446" w14:textId="191383FA" w:rsidR="00B53ABE" w:rsidRDefault="00B53ABE" w:rsidP="00B53ABE">
      <w:pPr>
        <w:pStyle w:val="Akapitzlist"/>
        <w:numPr>
          <w:ilvl w:val="0"/>
          <w:numId w:val="5"/>
        </w:numPr>
      </w:pPr>
      <w:r>
        <w:t>Gracz2 (Krzyżyk) – Dioda Mruga w stałych odstępach</w:t>
      </w:r>
    </w:p>
    <w:p w14:paraId="1CBAC8F1" w14:textId="56E79EA5" w:rsidR="00B53ABE" w:rsidRDefault="00B53ABE" w:rsidP="00B53ABE">
      <w:pPr>
        <w:pStyle w:val="Akapitzlist"/>
        <w:numPr>
          <w:ilvl w:val="0"/>
          <w:numId w:val="4"/>
        </w:numPr>
      </w:pPr>
      <w:r>
        <w:t>Wybieranie pola na którym chcemy postawić naszą figurę</w:t>
      </w:r>
    </w:p>
    <w:p w14:paraId="0EBDF6DD" w14:textId="298B7E53" w:rsidR="00B53ABE" w:rsidRDefault="00B53ABE" w:rsidP="00B53ABE">
      <w:pPr>
        <w:pStyle w:val="Akapitzlist"/>
        <w:numPr>
          <w:ilvl w:val="1"/>
          <w:numId w:val="4"/>
        </w:numPr>
      </w:pPr>
      <w:r>
        <w:t xml:space="preserve">Ta procedura będzie sterowana przez 3 przyciski (lewo, prawo, </w:t>
      </w:r>
      <w:proofErr w:type="spellStart"/>
      <w:r>
        <w:t>select</w:t>
      </w:r>
      <w:proofErr w:type="spellEnd"/>
      <w:r>
        <w:t>)</w:t>
      </w:r>
    </w:p>
    <w:p w14:paraId="6779F850" w14:textId="4C7B28C3" w:rsidR="00B53ABE" w:rsidRDefault="00B53ABE" w:rsidP="00B53ABE">
      <w:pPr>
        <w:pStyle w:val="Akapitzlist"/>
        <w:numPr>
          <w:ilvl w:val="1"/>
          <w:numId w:val="4"/>
        </w:numPr>
      </w:pPr>
      <w:r>
        <w:t>W tym trybie figury nie będą wyświetlane (podświetlone będzie tylko pole aktualnie wybrane)</w:t>
      </w:r>
    </w:p>
    <w:p w14:paraId="447FA0A7" w14:textId="2714213A" w:rsidR="00DA7F8F" w:rsidRDefault="00DA7F8F" w:rsidP="00DA7F8F">
      <w:pPr>
        <w:pStyle w:val="Akapitzlist"/>
        <w:numPr>
          <w:ilvl w:val="1"/>
          <w:numId w:val="4"/>
        </w:numPr>
      </w:pPr>
      <w:r>
        <w:t>Jeżeli pole jest zajęte dioda będzie mrugała w innym przypadku świeciła stałym światłem</w:t>
      </w:r>
    </w:p>
    <w:p w14:paraId="4A4B75A0" w14:textId="3A7FFD6B" w:rsidR="00DA7F8F" w:rsidRDefault="00DA7F8F" w:rsidP="00DA7F8F">
      <w:pPr>
        <w:pStyle w:val="Akapitzlist"/>
        <w:numPr>
          <w:ilvl w:val="2"/>
          <w:numId w:val="4"/>
        </w:numPr>
      </w:pPr>
      <w:r>
        <w:t xml:space="preserve"> Wygrana będzie wyświetlana poprzez zgaszenie wszystkich diod poza wygraną linią (W przypadku gdy wygra gracz 2 diody będą mrugały)</w:t>
      </w:r>
    </w:p>
    <w:p w14:paraId="262571F0" w14:textId="5911901E" w:rsidR="00A24EE7" w:rsidRDefault="00DA7F8F" w:rsidP="00FD3056">
      <w:pPr>
        <w:pStyle w:val="Akapitzlist"/>
        <w:numPr>
          <w:ilvl w:val="2"/>
          <w:numId w:val="4"/>
        </w:numPr>
      </w:pPr>
      <w:r>
        <w:t>Jeżeli wynikiem gry będzie remis wszystkie diody będą mrugały</w:t>
      </w:r>
    </w:p>
    <w:p w14:paraId="1F77BD2D" w14:textId="77777777" w:rsidR="00A24EE7" w:rsidRDefault="00A24EE7" w:rsidP="00A24EE7">
      <w:pPr>
        <w:pStyle w:val="Akapitzlist"/>
        <w:ind w:left="643"/>
      </w:pPr>
    </w:p>
    <w:p w14:paraId="4E2E9FD7" w14:textId="5B7AC741" w:rsidR="00A24EE7" w:rsidRDefault="00A24EE7" w:rsidP="00A24EE7">
      <w:pPr>
        <w:pStyle w:val="Akapitzlist"/>
        <w:numPr>
          <w:ilvl w:val="0"/>
          <w:numId w:val="8"/>
        </w:numPr>
      </w:pPr>
      <w:r>
        <w:t>Plan wykonania układu:</w:t>
      </w:r>
    </w:p>
    <w:p w14:paraId="103AE574" w14:textId="4E5BFA35" w:rsidR="00A24EE7" w:rsidRDefault="00B4430D" w:rsidP="00A24EE7">
      <w:pPr>
        <w:pStyle w:val="Akapitzlist"/>
        <w:numPr>
          <w:ilvl w:val="2"/>
          <w:numId w:val="8"/>
        </w:numPr>
      </w:pPr>
      <w:r>
        <w:t>Schemat układu</w:t>
      </w:r>
      <w:r w:rsidR="00A24EE7">
        <w:t>:</w:t>
      </w:r>
    </w:p>
    <w:p w14:paraId="6F56E3E5" w14:textId="11D2AB96" w:rsidR="00B4430D" w:rsidRDefault="00A24EE7" w:rsidP="00B4430D">
      <w:r>
        <w:rPr>
          <w:noProof/>
        </w:rPr>
        <w:drawing>
          <wp:inline distT="0" distB="0" distL="0" distR="0" wp14:anchorId="5A47ECCA" wp14:editId="2E60345D">
            <wp:extent cx="5753100" cy="4972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F05F" w14:textId="77777777" w:rsidR="00B4430D" w:rsidRDefault="00B4430D" w:rsidP="00B4430D"/>
    <w:p w14:paraId="421AC12D" w14:textId="09A43480" w:rsidR="00A24EE7" w:rsidRDefault="00A24EE7" w:rsidP="00A24EE7">
      <w:pPr>
        <w:pStyle w:val="Akapitzlist"/>
        <w:numPr>
          <w:ilvl w:val="0"/>
          <w:numId w:val="9"/>
        </w:numPr>
      </w:pPr>
      <w:r>
        <w:t>Projekt na płytce testowej (</w:t>
      </w:r>
      <w:proofErr w:type="spellStart"/>
      <w:r>
        <w:t>breadboard</w:t>
      </w:r>
      <w:proofErr w:type="spellEnd"/>
      <w:r>
        <w:t>):</w:t>
      </w:r>
    </w:p>
    <w:p w14:paraId="7642BB48" w14:textId="4F454A1D" w:rsidR="00A24EE7" w:rsidRDefault="00A24EE7" w:rsidP="00A24EE7">
      <w:r>
        <w:rPr>
          <w:noProof/>
        </w:rPr>
        <w:drawing>
          <wp:inline distT="0" distB="0" distL="0" distR="0" wp14:anchorId="60D20FB8" wp14:editId="0B6DA841">
            <wp:extent cx="5753100" cy="5257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16FF" w14:textId="77777777" w:rsidR="00FD3056" w:rsidRDefault="00FD3056" w:rsidP="00A24EE7"/>
    <w:p w14:paraId="7E89ED6F" w14:textId="6EBFA457" w:rsidR="00A24EE7" w:rsidRDefault="0030488A" w:rsidP="0030488A">
      <w:pPr>
        <w:pStyle w:val="Akapitzlist"/>
        <w:numPr>
          <w:ilvl w:val="0"/>
          <w:numId w:val="9"/>
        </w:numPr>
      </w:pPr>
      <w:r>
        <w:t xml:space="preserve">W programie dane dotyczące komórek w siatce będą przechowywane w taki sposób: </w:t>
      </w:r>
    </w:p>
    <w:p w14:paraId="4910A261" w14:textId="6157A9EB" w:rsidR="0030488A" w:rsidRPr="00E73C59" w:rsidRDefault="0030488A" w:rsidP="00E73C59">
      <w:pPr>
        <w:rPr>
          <w:lang w:val="en-US"/>
        </w:rPr>
      </w:pPr>
      <w:r>
        <w:rPr>
          <w:noProof/>
        </w:rPr>
        <w:drawing>
          <wp:inline distT="0" distB="0" distL="0" distR="0" wp14:anchorId="7B1E8651" wp14:editId="0DA77473">
            <wp:extent cx="2895600" cy="253465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211" cy="25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88A" w:rsidRPr="00E7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27"/>
    <w:multiLevelType w:val="hybridMultilevel"/>
    <w:tmpl w:val="263C39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7082C"/>
    <w:multiLevelType w:val="hybridMultilevel"/>
    <w:tmpl w:val="66F0A050"/>
    <w:lvl w:ilvl="0" w:tplc="18247A8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589" w:hanging="360"/>
      </w:pPr>
    </w:lvl>
    <w:lvl w:ilvl="2" w:tplc="04150001">
      <w:start w:val="1"/>
      <w:numFmt w:val="bullet"/>
      <w:lvlText w:val=""/>
      <w:lvlJc w:val="left"/>
      <w:pPr>
        <w:ind w:left="1309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9B12510"/>
    <w:multiLevelType w:val="hybridMultilevel"/>
    <w:tmpl w:val="EE8E85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0F300D"/>
    <w:multiLevelType w:val="hybridMultilevel"/>
    <w:tmpl w:val="95FEB1B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9E0418"/>
    <w:multiLevelType w:val="hybridMultilevel"/>
    <w:tmpl w:val="6B5AEB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90DD6"/>
    <w:multiLevelType w:val="hybridMultilevel"/>
    <w:tmpl w:val="F37C72F2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9306AF6"/>
    <w:multiLevelType w:val="hybridMultilevel"/>
    <w:tmpl w:val="F028D5E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ind w:left="1314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7369EF"/>
    <w:multiLevelType w:val="hybridMultilevel"/>
    <w:tmpl w:val="47225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A316E"/>
    <w:multiLevelType w:val="hybridMultilevel"/>
    <w:tmpl w:val="74764924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-61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69"/>
    <w:rsid w:val="0030488A"/>
    <w:rsid w:val="004150B7"/>
    <w:rsid w:val="00A20BFD"/>
    <w:rsid w:val="00A24EE7"/>
    <w:rsid w:val="00A409F0"/>
    <w:rsid w:val="00B4430D"/>
    <w:rsid w:val="00B53ABE"/>
    <w:rsid w:val="00BB2BEF"/>
    <w:rsid w:val="00D93E69"/>
    <w:rsid w:val="00DA7F8F"/>
    <w:rsid w:val="00E73C59"/>
    <w:rsid w:val="00F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22F5"/>
  <w15:chartTrackingRefBased/>
  <w15:docId w15:val="{BD56CB03-2DBD-4D30-A7FA-C0D8D78C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5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50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50B7"/>
    <w:rPr>
      <w:color w:val="5A5A5A" w:themeColor="text1" w:themeTint="A5"/>
      <w:spacing w:val="15"/>
    </w:rPr>
  </w:style>
  <w:style w:type="paragraph" w:styleId="Bezodstpw">
    <w:name w:val="No Spacing"/>
    <w:uiPriority w:val="1"/>
    <w:qFormat/>
    <w:rsid w:val="004150B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5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Tucholski</dc:creator>
  <cp:keywords/>
  <dc:description/>
  <cp:lastModifiedBy>Kacper Tucholski</cp:lastModifiedBy>
  <cp:revision>6</cp:revision>
  <dcterms:created xsi:type="dcterms:W3CDTF">2021-10-23T14:05:00Z</dcterms:created>
  <dcterms:modified xsi:type="dcterms:W3CDTF">2021-10-23T14:53:00Z</dcterms:modified>
</cp:coreProperties>
</file>