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D5" w:rsidRPr="00CB7FD5" w:rsidRDefault="00CB7FD5" w:rsidP="00CB7FD5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</w:pPr>
      <w:r w:rsidRPr="00CB7FD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🚀</w:t>
      </w:r>
      <w:r w:rsidRPr="00CB7FD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 xml:space="preserve"> NASA Space Apps Challenge 2025</w:t>
      </w:r>
    </w:p>
    <w:p w:rsidR="00CB7FD5" w:rsidRPr="00CB7FD5" w:rsidRDefault="00CB7FD5" w:rsidP="00CB7FD5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32"/>
          <w:szCs w:val="24"/>
        </w:rPr>
        <w:t>Challenge:</w:t>
      </w:r>
      <w:r w:rsidRPr="00CB7FD5">
        <w:rPr>
          <w:rFonts w:asciiTheme="majorHAnsi" w:eastAsia="Times New Roman" w:hAnsiTheme="majorHAnsi" w:cstheme="majorHAnsi"/>
          <w:sz w:val="32"/>
          <w:szCs w:val="24"/>
        </w:rPr>
        <w:t xml:space="preserve"> </w:t>
      </w:r>
      <w:r w:rsidRPr="00692416">
        <w:rPr>
          <w:rFonts w:asciiTheme="majorHAnsi" w:eastAsia="Times New Roman" w:hAnsiTheme="majorHAnsi" w:cstheme="majorHAnsi"/>
          <w:i/>
          <w:iCs/>
          <w:sz w:val="32"/>
          <w:szCs w:val="24"/>
        </w:rPr>
        <w:t>Data Pathways to Healthy Cities and Human Settlements</w:t>
      </w:r>
      <w:r w:rsidRPr="00CB7FD5">
        <w:rPr>
          <w:rFonts w:asciiTheme="majorHAnsi" w:eastAsia="Times New Roman" w:hAnsiTheme="majorHAnsi" w:cstheme="majorHAnsi"/>
          <w:sz w:val="32"/>
          <w:szCs w:val="24"/>
        </w:rPr>
        <w:br/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Local Event: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Barisal, Bangladesh</w:t>
      </w:r>
      <w:r w:rsidR="00692416" w:rsidRPr="00692416">
        <w:rPr>
          <w:rFonts w:asciiTheme="majorHAnsi" w:eastAsia="Times New Roman" w:hAnsiTheme="majorHAnsi" w:cstheme="majorHAnsi"/>
          <w:sz w:val="24"/>
          <w:szCs w:val="24"/>
        </w:rPr>
        <w:br/>
        <w:t xml:space="preserve">Team- </w:t>
      </w:r>
      <w:proofErr w:type="spellStart"/>
      <w:r w:rsidR="00692416" w:rsidRPr="00692416">
        <w:rPr>
          <w:rFonts w:asciiTheme="majorHAnsi" w:eastAsia="Times New Roman" w:hAnsiTheme="majorHAnsi" w:cstheme="majorHAnsi"/>
          <w:sz w:val="24"/>
          <w:szCs w:val="24"/>
        </w:rPr>
        <w:t>Urbanauts</w:t>
      </w:r>
      <w:proofErr w:type="spellEnd"/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>Team Information</w:t>
      </w:r>
      <w:bookmarkStart w:id="0" w:name="_GoBack"/>
      <w:bookmarkEnd w:id="0"/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Team Leader &amp; Video Editor: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Tasmiya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Tithi</w:t>
      </w:r>
      <w:proofErr w:type="spellEnd"/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Lead Developer &amp; Researcher: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Naima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Tabachchum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Meem</w:t>
      </w:r>
      <w:proofErr w:type="spellEnd"/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Co-Developer &amp; Voice Artist: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Ibtida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Hossain</w:t>
      </w:r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Graphic Designer: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Nahian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Subah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Ishma</w:t>
      </w:r>
      <w:proofErr w:type="spellEnd"/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Script Writer: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Mariya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Akter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Megha</w:t>
      </w:r>
      <w:proofErr w:type="spellEnd"/>
    </w:p>
    <w:p w:rsidR="00CB7FD5" w:rsidRPr="00CB7FD5" w:rsidRDefault="00CB7FD5" w:rsidP="00CB7F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Frontend Contributor: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S. M.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Zabir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Mahmud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Zabed</w:t>
      </w:r>
      <w:proofErr w:type="spellEnd"/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>Project Overview</w:t>
      </w:r>
    </w:p>
    <w:p w:rsidR="00CB7FD5" w:rsidRDefault="00CB7FD5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Climate change and urbanization bring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complex challenges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to maintaining the wellbeing of both people and the environment. To ensure healthy and sustainable cities, decision-makers need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data-driven tools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that combine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NASA Earth observations, local insights, and smart planning strategies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92416" w:rsidRPr="00CB7FD5" w:rsidRDefault="00692416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Our platform merges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NASA Earth science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AI insights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, and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community needs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into one solution for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building resilient, sustainable, and healthy cities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B7FD5" w:rsidRPr="00CB7FD5" w:rsidRDefault="00CB7FD5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Our solution is an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interactive urban planning platform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that allows users </w:t>
      </w:r>
      <w:proofErr w:type="gramStart"/>
      <w:r w:rsidRPr="00CB7FD5">
        <w:rPr>
          <w:rFonts w:asciiTheme="majorHAnsi" w:eastAsia="Times New Roman" w:hAnsiTheme="majorHAnsi" w:cstheme="majorHAnsi"/>
          <w:sz w:val="24"/>
          <w:szCs w:val="24"/>
        </w:rPr>
        <w:t>to</w:t>
      </w:r>
      <w:proofErr w:type="gramEnd"/>
      <w:r w:rsidRPr="00CB7FD5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CB7FD5" w:rsidRPr="00CB7FD5" w:rsidRDefault="00CB7FD5" w:rsidP="00CB7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Map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risk-prone zones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(Flood, Drought, Rainfall extremes).</w:t>
      </w:r>
    </w:p>
    <w:p w:rsidR="00CB7FD5" w:rsidRPr="00CB7FD5" w:rsidRDefault="00CB7FD5" w:rsidP="00CB7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View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Air Quality Index (AQI)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for their location.</w:t>
      </w:r>
    </w:p>
    <w:p w:rsidR="00CB7FD5" w:rsidRPr="00CB7FD5" w:rsidRDefault="00CB7FD5" w:rsidP="00CB7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Calculate a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City Sustainability Score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B7FD5" w:rsidRPr="00CB7FD5" w:rsidRDefault="00CB7FD5" w:rsidP="00CB7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Receive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urban planning recommendations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(e.g., solar farms in drought zones, no housing in flood-prone zones).</w:t>
      </w:r>
    </w:p>
    <w:p w:rsidR="00CB7FD5" w:rsidRPr="00CB7FD5" w:rsidRDefault="00CB7FD5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This empowers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urban planners, policymakers, and communities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to design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resilient, future-ready cities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4069C" w:rsidRPr="00692416" w:rsidRDefault="00E4069C" w:rsidP="00E4069C">
      <w:pPr>
        <w:rPr>
          <w:rFonts w:asciiTheme="majorHAnsi" w:hAnsiTheme="majorHAnsi" w:cstheme="majorHAnsi"/>
        </w:rPr>
      </w:pPr>
    </w:p>
    <w:p w:rsidR="00692416" w:rsidRDefault="00692416" w:rsidP="00E4069C">
      <w:pPr>
        <w:pStyle w:val="Heading1"/>
        <w:rPr>
          <w:rFonts w:asciiTheme="majorHAnsi" w:hAnsiTheme="majorHAnsi" w:cstheme="majorHAnsi"/>
        </w:rPr>
      </w:pPr>
    </w:p>
    <w:p w:rsidR="006B1885" w:rsidRPr="00CB7FD5" w:rsidRDefault="006B1885" w:rsidP="006B188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📊</w:t>
      </w: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Data Sources</w:t>
      </w:r>
    </w:p>
    <w:p w:rsidR="006B1885" w:rsidRPr="00CB7FD5" w:rsidRDefault="006B1885" w:rsidP="006B188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B7FD5">
        <w:rPr>
          <w:rFonts w:asciiTheme="majorHAnsi" w:eastAsia="Times New Roman" w:hAnsiTheme="majorHAnsi" w:cstheme="majorHAnsi"/>
          <w:b/>
          <w:bCs/>
          <w:sz w:val="27"/>
          <w:szCs w:val="27"/>
        </w:rPr>
        <w:t>NASA Earth Observation Data</w:t>
      </w:r>
    </w:p>
    <w:p w:rsidR="006B1885" w:rsidRPr="00CB7FD5" w:rsidRDefault="006B1885" w:rsidP="006B1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Flood Hazard: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5" w:tgtFrame="_new" w:history="1">
        <w:r w:rsidRPr="0069241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Global Flood Hazard Frequency and Distribution (SEDAC, NASA)</w:t>
        </w:r>
      </w:hyperlink>
    </w:p>
    <w:p w:rsidR="006B1885" w:rsidRPr="00CB7FD5" w:rsidRDefault="006B1885" w:rsidP="006B1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Drought Hazard: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6" w:tgtFrame="_new" w:history="1">
        <w:r w:rsidRPr="0069241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Global Drought Hazard Frequency and Distribution (NASA)</w:t>
        </w:r>
      </w:hyperlink>
    </w:p>
    <w:p w:rsidR="006B1885" w:rsidRPr="00CB7FD5" w:rsidRDefault="006B1885" w:rsidP="006B1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Rainfall / Precipitation: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7" w:tgtFrame="_new" w:history="1">
        <w:r w:rsidRPr="0069241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Global Precipitation Measurement (GPM) IMERG)</w:t>
        </w:r>
      </w:hyperlink>
    </w:p>
    <w:p w:rsidR="006B1885" w:rsidRPr="00CB7FD5" w:rsidRDefault="006B1885" w:rsidP="006B188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B7FD5">
        <w:rPr>
          <w:rFonts w:asciiTheme="majorHAnsi" w:eastAsia="Times New Roman" w:hAnsiTheme="majorHAnsi" w:cstheme="majorHAnsi"/>
          <w:b/>
          <w:bCs/>
          <w:sz w:val="27"/>
          <w:szCs w:val="27"/>
        </w:rPr>
        <w:t>AQI Data</w:t>
      </w:r>
    </w:p>
    <w:p w:rsidR="006B1885" w:rsidRPr="00692416" w:rsidRDefault="006B1885" w:rsidP="006B1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>Public AQI APIs (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OpenAQ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>, WAQI)</w:t>
      </w:r>
    </w:p>
    <w:p w:rsidR="006B1885" w:rsidRPr="00692416" w:rsidRDefault="006B1885" w:rsidP="006B1885">
      <w:pPr>
        <w:pStyle w:val="Heading3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Extra Data Sources</w:t>
      </w:r>
    </w:p>
    <w:p w:rsidR="006B1885" w:rsidRPr="00692416" w:rsidRDefault="006B1885" w:rsidP="006B1885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proofErr w:type="spellStart"/>
      <w:r w:rsidRPr="00692416">
        <w:rPr>
          <w:rStyle w:val="Strong"/>
          <w:rFonts w:asciiTheme="majorHAnsi" w:hAnsiTheme="majorHAnsi" w:cstheme="majorHAnsi"/>
        </w:rPr>
        <w:t>OpenAQ</w:t>
      </w:r>
      <w:proofErr w:type="spellEnd"/>
      <w:r w:rsidRPr="00692416">
        <w:rPr>
          <w:rStyle w:val="Strong"/>
          <w:rFonts w:asciiTheme="majorHAnsi" w:hAnsiTheme="majorHAnsi" w:cstheme="majorHAnsi"/>
        </w:rPr>
        <w:t xml:space="preserve"> &amp; WAQI APIs</w:t>
      </w:r>
      <w:r w:rsidRPr="00692416">
        <w:rPr>
          <w:rFonts w:asciiTheme="majorHAnsi" w:hAnsiTheme="majorHAnsi" w:cstheme="majorHAnsi"/>
        </w:rPr>
        <w:t xml:space="preserve"> → AQI levels.</w:t>
      </w:r>
    </w:p>
    <w:p w:rsidR="006B1885" w:rsidRPr="00692416" w:rsidRDefault="006B1885" w:rsidP="006B1885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Global Water Bodies Datasets (</w:t>
      </w:r>
      <w:proofErr w:type="spellStart"/>
      <w:r w:rsidRPr="00692416">
        <w:rPr>
          <w:rStyle w:val="Strong"/>
          <w:rFonts w:asciiTheme="majorHAnsi" w:hAnsiTheme="majorHAnsi" w:cstheme="majorHAnsi"/>
        </w:rPr>
        <w:t>HydroSHEDS</w:t>
      </w:r>
      <w:proofErr w:type="spellEnd"/>
      <w:r w:rsidRPr="00692416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692416">
        <w:rPr>
          <w:rStyle w:val="Strong"/>
          <w:rFonts w:asciiTheme="majorHAnsi" w:hAnsiTheme="majorHAnsi" w:cstheme="majorHAnsi"/>
        </w:rPr>
        <w:t>WorldPop</w:t>
      </w:r>
      <w:proofErr w:type="spellEnd"/>
      <w:r w:rsidRPr="00692416">
        <w:rPr>
          <w:rStyle w:val="Strong"/>
          <w:rFonts w:asciiTheme="majorHAnsi" w:hAnsiTheme="majorHAnsi" w:cstheme="majorHAnsi"/>
        </w:rPr>
        <w:t>)</w:t>
      </w:r>
      <w:r w:rsidRPr="00692416">
        <w:rPr>
          <w:rFonts w:asciiTheme="majorHAnsi" w:hAnsiTheme="majorHAnsi" w:cstheme="majorHAnsi"/>
        </w:rPr>
        <w:t>.</w:t>
      </w:r>
    </w:p>
    <w:p w:rsidR="006B1885" w:rsidRPr="00692416" w:rsidRDefault="006B1885" w:rsidP="006B1885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Citizen Science Inputs</w:t>
      </w:r>
      <w:r w:rsidRPr="00692416">
        <w:rPr>
          <w:rFonts w:asciiTheme="majorHAnsi" w:hAnsiTheme="majorHAnsi" w:cstheme="majorHAnsi"/>
        </w:rPr>
        <w:t xml:space="preserve"> (waste, outages, flooding, greening opportunities).</w:t>
      </w:r>
    </w:p>
    <w:p w:rsidR="006B1885" w:rsidRPr="00692416" w:rsidRDefault="006B1885" w:rsidP="006B1885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Prototype Local Data</w:t>
      </w:r>
      <w:r w:rsidRPr="00692416">
        <w:rPr>
          <w:rFonts w:asciiTheme="majorHAnsi" w:hAnsiTheme="majorHAnsi" w:cstheme="majorHAnsi"/>
        </w:rPr>
        <w:t xml:space="preserve"> → used for testing overlays &amp; dashboards.</w:t>
      </w:r>
    </w:p>
    <w:p w:rsidR="006B1885" w:rsidRPr="00CB7FD5" w:rsidRDefault="006B1885" w:rsidP="006B188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B1885" w:rsidRPr="00CB7FD5" w:rsidRDefault="006B1885" w:rsidP="006B188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E4069C" w:rsidRPr="00692416" w:rsidRDefault="00E4069C" w:rsidP="00E4069C">
      <w:pPr>
        <w:pStyle w:val="Heading1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lastRenderedPageBreak/>
        <w:t xml:space="preserve">Key Features </w:t>
      </w:r>
    </w:p>
    <w:p w:rsidR="00E4069C" w:rsidRPr="00692416" w:rsidRDefault="00E4069C" w:rsidP="00E4069C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Risk Zone Mapping</w:t>
      </w:r>
    </w:p>
    <w:p w:rsidR="00E4069C" w:rsidRPr="00692416" w:rsidRDefault="00E4069C" w:rsidP="00E4069C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Flood, Drought, and Rainfall Risks</w:t>
      </w:r>
      <w:r w:rsidRPr="00692416">
        <w:rPr>
          <w:rFonts w:asciiTheme="majorHAnsi" w:hAnsiTheme="majorHAnsi" w:cstheme="majorHAnsi"/>
        </w:rPr>
        <w:t xml:space="preserve"> using NASA Earth datasets.</w:t>
      </w:r>
    </w:p>
    <w:p w:rsidR="00E4069C" w:rsidRPr="00692416" w:rsidRDefault="00E4069C" w:rsidP="00E4069C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Helps identify vulnerable areas across Bangladesh.</w:t>
      </w:r>
    </w:p>
    <w:p w:rsidR="00E4069C" w:rsidRPr="00692416" w:rsidRDefault="00E4069C" w:rsidP="00E4069C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Recommendations:</w:t>
      </w:r>
    </w:p>
    <w:p w:rsidR="00E4069C" w:rsidRPr="00692416" w:rsidRDefault="00E4069C" w:rsidP="00E4069C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Flood zones</w:t>
      </w:r>
      <w:r w:rsidRPr="00692416">
        <w:rPr>
          <w:rFonts w:asciiTheme="majorHAnsi" w:hAnsiTheme="majorHAnsi" w:cstheme="majorHAnsi"/>
        </w:rPr>
        <w:t xml:space="preserve"> → </w:t>
      </w:r>
      <w:proofErr w:type="gramStart"/>
      <w:r w:rsidRPr="00692416">
        <w:rPr>
          <w:rFonts w:asciiTheme="majorHAnsi" w:hAnsiTheme="majorHAnsi" w:cstheme="majorHAnsi"/>
        </w:rPr>
        <w:t>avoid housing</w:t>
      </w:r>
      <w:proofErr w:type="gramEnd"/>
      <w:r w:rsidRPr="00692416">
        <w:rPr>
          <w:rFonts w:asciiTheme="majorHAnsi" w:hAnsiTheme="majorHAnsi" w:cstheme="majorHAnsi"/>
        </w:rPr>
        <w:t xml:space="preserve">, </w:t>
      </w:r>
      <w:proofErr w:type="gramStart"/>
      <w:r w:rsidRPr="00692416">
        <w:rPr>
          <w:rFonts w:asciiTheme="majorHAnsi" w:hAnsiTheme="majorHAnsi" w:cstheme="majorHAnsi"/>
        </w:rPr>
        <w:t>promote wetlands &amp; water storage</w:t>
      </w:r>
      <w:proofErr w:type="gramEnd"/>
      <w:r w:rsidRPr="00692416">
        <w:rPr>
          <w:rFonts w:asciiTheme="majorHAnsi" w:hAnsiTheme="majorHAnsi" w:cstheme="majorHAnsi"/>
        </w:rPr>
        <w:t>.</w:t>
      </w:r>
    </w:p>
    <w:p w:rsidR="00E4069C" w:rsidRPr="00692416" w:rsidRDefault="00E4069C" w:rsidP="00E4069C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Drought zones</w:t>
      </w:r>
      <w:r w:rsidRPr="00692416">
        <w:rPr>
          <w:rFonts w:asciiTheme="majorHAnsi" w:hAnsiTheme="majorHAnsi" w:cstheme="majorHAnsi"/>
        </w:rPr>
        <w:t xml:space="preserve"> → ideal for solar farms or low-water agriculture.</w:t>
      </w:r>
    </w:p>
    <w:p w:rsidR="00E4069C" w:rsidRPr="00692416" w:rsidRDefault="00E4069C" w:rsidP="00E4069C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Rainfall-heavy zones</w:t>
      </w:r>
      <w:r w:rsidRPr="00692416">
        <w:rPr>
          <w:rFonts w:asciiTheme="majorHAnsi" w:hAnsiTheme="majorHAnsi" w:cstheme="majorHAnsi"/>
        </w:rPr>
        <w:t xml:space="preserve"> → resilient housing &amp; drainage systems.</w:t>
      </w:r>
    </w:p>
    <w:p w:rsidR="00E4069C" w:rsidRPr="00692416" w:rsidRDefault="00E4069C" w:rsidP="00E4069C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Safe zones</w:t>
      </w:r>
      <w:r w:rsidRPr="00692416">
        <w:rPr>
          <w:rFonts w:asciiTheme="majorHAnsi" w:hAnsiTheme="majorHAnsi" w:cstheme="majorHAnsi"/>
        </w:rPr>
        <w:t xml:space="preserve"> → urban expansion/infrastructure opportunities.</w:t>
      </w:r>
    </w:p>
    <w:p w:rsidR="00E4069C" w:rsidRPr="00692416" w:rsidRDefault="00E4069C" w:rsidP="00E4069C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 </w:t>
      </w:r>
      <w:r w:rsidRPr="00692416">
        <w:rPr>
          <w:rStyle w:val="Strong"/>
          <w:rFonts w:asciiTheme="majorHAnsi" w:hAnsiTheme="majorHAnsi" w:cstheme="majorHAnsi"/>
        </w:rPr>
        <w:t>Ecosystem &amp; Air Quality Tracking</w:t>
      </w:r>
    </w:p>
    <w:p w:rsidR="00E4069C" w:rsidRPr="00692416" w:rsidRDefault="00E4069C" w:rsidP="00E4069C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 xml:space="preserve">Biodiversity </w:t>
      </w:r>
      <w:proofErr w:type="spellStart"/>
      <w:r w:rsidRPr="00692416">
        <w:rPr>
          <w:rStyle w:val="Strong"/>
          <w:rFonts w:asciiTheme="majorHAnsi" w:hAnsiTheme="majorHAnsi" w:cstheme="majorHAnsi"/>
        </w:rPr>
        <w:t>Heatmap</w:t>
      </w:r>
      <w:proofErr w:type="spellEnd"/>
      <w:r w:rsidRPr="00692416">
        <w:rPr>
          <w:rFonts w:asciiTheme="majorHAnsi" w:hAnsiTheme="majorHAnsi" w:cstheme="majorHAnsi"/>
        </w:rPr>
        <w:t xml:space="preserve"> → Vegetation overlays highlighting strong vs weak ecosystems (NASA vegetation data).</w:t>
      </w:r>
    </w:p>
    <w:p w:rsidR="00E4069C" w:rsidRPr="00692416" w:rsidRDefault="00E4069C" w:rsidP="00E4069C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Air Quality Index (AQI)</w:t>
      </w:r>
      <w:r w:rsidRPr="00692416">
        <w:rPr>
          <w:rFonts w:asciiTheme="majorHAnsi" w:hAnsiTheme="majorHAnsi" w:cstheme="majorHAnsi"/>
        </w:rPr>
        <w:t xml:space="preserve"> → Location-based air quality (PM2.5, PM10, NO₂). Hotspots marked in red.</w:t>
      </w:r>
    </w:p>
    <w:p w:rsidR="00E4069C" w:rsidRPr="00692416" w:rsidRDefault="00E4069C" w:rsidP="00E4069C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Real-time health guidance (Good → Hazardous).</w:t>
      </w:r>
    </w:p>
    <w:p w:rsidR="00E4069C" w:rsidRPr="00692416" w:rsidRDefault="00E4069C" w:rsidP="00E4069C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 </w:t>
      </w:r>
      <w:r w:rsidRPr="00692416">
        <w:rPr>
          <w:rStyle w:val="Strong"/>
          <w:rFonts w:asciiTheme="majorHAnsi" w:hAnsiTheme="majorHAnsi" w:cstheme="majorHAnsi"/>
        </w:rPr>
        <w:t>Development &amp; Sustainability Tools</w:t>
      </w:r>
    </w:p>
    <w:p w:rsidR="00E4069C" w:rsidRPr="00692416" w:rsidRDefault="00E4069C" w:rsidP="00E4069C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Solar Energy Site Detection</w:t>
      </w:r>
      <w:r w:rsidRPr="00692416">
        <w:rPr>
          <w:rFonts w:asciiTheme="majorHAnsi" w:hAnsiTheme="majorHAnsi" w:cstheme="majorHAnsi"/>
        </w:rPr>
        <w:t xml:space="preserve"> → Identify drought/sunny zones for renewable energy.</w:t>
      </w:r>
    </w:p>
    <w:p w:rsidR="00E4069C" w:rsidRPr="00692416" w:rsidRDefault="00E4069C" w:rsidP="00E4069C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Water Resource Map</w:t>
      </w:r>
      <w:r w:rsidRPr="00692416">
        <w:rPr>
          <w:rFonts w:asciiTheme="majorHAnsi" w:hAnsiTheme="majorHAnsi" w:cstheme="majorHAnsi"/>
        </w:rPr>
        <w:t xml:space="preserve"> → Rivers, lakes, and water-stressed areas visualized.</w:t>
      </w:r>
    </w:p>
    <w:p w:rsidR="00E4069C" w:rsidRPr="00692416" w:rsidRDefault="00E4069C" w:rsidP="00E4069C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Urban Greening Opportunities</w:t>
      </w:r>
      <w:r w:rsidRPr="00692416">
        <w:rPr>
          <w:rFonts w:asciiTheme="majorHAnsi" w:hAnsiTheme="majorHAnsi" w:cstheme="majorHAnsi"/>
        </w:rPr>
        <w:t xml:space="preserve"> → Suggest </w:t>
      </w:r>
      <w:proofErr w:type="gramStart"/>
      <w:r w:rsidRPr="00692416">
        <w:rPr>
          <w:rFonts w:asciiTheme="majorHAnsi" w:hAnsiTheme="majorHAnsi" w:cstheme="majorHAnsi"/>
        </w:rPr>
        <w:t>tree-planting</w:t>
      </w:r>
      <w:proofErr w:type="gramEnd"/>
      <w:r w:rsidRPr="00692416">
        <w:rPr>
          <w:rFonts w:asciiTheme="majorHAnsi" w:hAnsiTheme="majorHAnsi" w:cstheme="majorHAnsi"/>
        </w:rPr>
        <w:t xml:space="preserve"> in low-vegetation regions.</w:t>
      </w:r>
    </w:p>
    <w:p w:rsidR="00E4069C" w:rsidRPr="00692416" w:rsidRDefault="00E4069C" w:rsidP="00E4069C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 </w:t>
      </w:r>
      <w:r w:rsidRPr="00692416">
        <w:rPr>
          <w:rStyle w:val="Strong"/>
          <w:rFonts w:asciiTheme="majorHAnsi" w:hAnsiTheme="majorHAnsi" w:cstheme="majorHAnsi"/>
        </w:rPr>
        <w:t>Waste Management System</w:t>
      </w:r>
    </w:p>
    <w:p w:rsidR="00E4069C" w:rsidRPr="00692416" w:rsidRDefault="00E4069C" w:rsidP="00E4069C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Waste Tracking Dashboard</w:t>
      </w:r>
      <w:r w:rsidRPr="00692416">
        <w:rPr>
          <w:rFonts w:asciiTheme="majorHAnsi" w:hAnsiTheme="majorHAnsi" w:cstheme="majorHAnsi"/>
        </w:rPr>
        <w:t xml:space="preserve"> → Households &amp; shops log waste; leaderboard highlights most sustainable contributors.</w:t>
      </w:r>
    </w:p>
    <w:p w:rsidR="00E4069C" w:rsidRPr="00692416" w:rsidRDefault="00E4069C" w:rsidP="00E4069C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Food Waste &amp; Redistribution</w:t>
      </w:r>
      <w:r w:rsidRPr="00692416">
        <w:rPr>
          <w:rFonts w:asciiTheme="majorHAnsi" w:hAnsiTheme="majorHAnsi" w:cstheme="majorHAnsi"/>
        </w:rPr>
        <w:t xml:space="preserve"> → Shops/bakeries record unsold food → redistribution suggestions to nearby needy communities.</w:t>
      </w:r>
    </w:p>
    <w:p w:rsidR="00E4069C" w:rsidRPr="00692416" w:rsidRDefault="00E4069C" w:rsidP="00E4069C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Urban Planner Toolkit (Interactive Game)</w:t>
      </w:r>
    </w:p>
    <w:p w:rsidR="00E4069C" w:rsidRPr="00692416" w:rsidRDefault="00E4069C" w:rsidP="00E4069C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User Actions</w:t>
      </w:r>
      <w:r w:rsidRPr="00692416">
        <w:rPr>
          <w:rFonts w:asciiTheme="majorHAnsi" w:hAnsiTheme="majorHAnsi" w:cstheme="majorHAnsi"/>
        </w:rPr>
        <w:t xml:space="preserve"> → [Add Park], [Reduce Traffic], [Build Solar Farm].</w:t>
      </w:r>
    </w:p>
    <w:p w:rsidR="00E4069C" w:rsidRPr="00692416" w:rsidRDefault="00E4069C" w:rsidP="00E4069C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City Simulation</w:t>
      </w:r>
      <w:r w:rsidRPr="00692416">
        <w:rPr>
          <w:rFonts w:asciiTheme="majorHAnsi" w:hAnsiTheme="majorHAnsi" w:cstheme="majorHAnsi"/>
        </w:rPr>
        <w:t xml:space="preserve"> → Live updates on sustainability, air quality, and energy metrics.</w:t>
      </w:r>
    </w:p>
    <w:p w:rsidR="00E4069C" w:rsidRPr="00692416" w:rsidRDefault="00E4069C" w:rsidP="00E4069C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Scenario Comparison</w:t>
      </w:r>
      <w:r w:rsidRPr="00692416">
        <w:rPr>
          <w:rFonts w:asciiTheme="majorHAnsi" w:hAnsiTheme="majorHAnsi" w:cstheme="majorHAnsi"/>
        </w:rPr>
        <w:t xml:space="preserve"> → Compare “Current City vs Future City.”</w:t>
      </w:r>
    </w:p>
    <w:p w:rsidR="00E4069C" w:rsidRPr="00692416" w:rsidRDefault="00E4069C" w:rsidP="00E4069C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Climate Challenges</w:t>
      </w:r>
      <w:r w:rsidRPr="00692416">
        <w:rPr>
          <w:rFonts w:asciiTheme="majorHAnsi" w:hAnsiTheme="majorHAnsi" w:cstheme="majorHAnsi"/>
        </w:rPr>
        <w:t xml:space="preserve"> → City-specific tasks (“Plant 5 trees,” “Recycle waste”) with badge rewards.</w:t>
      </w:r>
    </w:p>
    <w:p w:rsidR="00E4069C" w:rsidRPr="00692416" w:rsidRDefault="00E4069C" w:rsidP="00E4069C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Interactive Story Mode (Blog)</w:t>
      </w:r>
    </w:p>
    <w:p w:rsidR="00E4069C" w:rsidRPr="00692416" w:rsidRDefault="00E4069C" w:rsidP="00E4069C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Blog platform with search, tags, and comments.</w:t>
      </w:r>
    </w:p>
    <w:p w:rsidR="00E4069C" w:rsidRPr="00692416" w:rsidRDefault="00E4069C" w:rsidP="00E4069C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Users share stories like </w:t>
      </w:r>
      <w:r w:rsidRPr="00692416">
        <w:rPr>
          <w:rStyle w:val="Emphasis"/>
          <w:rFonts w:asciiTheme="majorHAnsi" w:hAnsiTheme="majorHAnsi" w:cstheme="majorHAnsi"/>
        </w:rPr>
        <w:t>“A Day in the Life of a Healthy City.”</w:t>
      </w:r>
    </w:p>
    <w:p w:rsidR="00E4069C" w:rsidRPr="00692416" w:rsidRDefault="00E4069C" w:rsidP="00E4069C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Promotes community-driven awareness.</w:t>
      </w:r>
    </w:p>
    <w:p w:rsidR="00E4069C" w:rsidRPr="00692416" w:rsidRDefault="00E4069C" w:rsidP="00E4069C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lastRenderedPageBreak/>
        <w:t>Citizen Feedback Portal</w:t>
      </w:r>
    </w:p>
    <w:p w:rsidR="00E4069C" w:rsidRPr="00692416" w:rsidRDefault="00E4069C" w:rsidP="00E4069C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User Reports</w:t>
      </w:r>
      <w:r w:rsidRPr="00692416">
        <w:rPr>
          <w:rFonts w:asciiTheme="majorHAnsi" w:hAnsiTheme="majorHAnsi" w:cstheme="majorHAnsi"/>
        </w:rPr>
        <w:t xml:space="preserve"> → Floods, outages, heatwaves, waste.</w:t>
      </w:r>
    </w:p>
    <w:p w:rsidR="00E4069C" w:rsidRPr="00692416" w:rsidRDefault="00E4069C" w:rsidP="00E4069C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Crowdsourced Maps</w:t>
      </w:r>
      <w:r w:rsidRPr="00692416">
        <w:rPr>
          <w:rFonts w:asciiTheme="majorHAnsi" w:hAnsiTheme="majorHAnsi" w:cstheme="majorHAnsi"/>
        </w:rPr>
        <w:t xml:space="preserve"> → Overlay citizen reports + NASA data.</w:t>
      </w:r>
    </w:p>
    <w:p w:rsidR="00E4069C" w:rsidRPr="00692416" w:rsidRDefault="00E4069C" w:rsidP="00E4069C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Planner Dashboard</w:t>
      </w:r>
      <w:r w:rsidRPr="00692416">
        <w:rPr>
          <w:rFonts w:asciiTheme="majorHAnsi" w:hAnsiTheme="majorHAnsi" w:cstheme="majorHAnsi"/>
        </w:rPr>
        <w:t xml:space="preserve"> → City </w:t>
      </w:r>
      <w:proofErr w:type="gramStart"/>
      <w:r w:rsidRPr="00692416">
        <w:rPr>
          <w:rFonts w:asciiTheme="majorHAnsi" w:hAnsiTheme="majorHAnsi" w:cstheme="majorHAnsi"/>
        </w:rPr>
        <w:t>officials</w:t>
      </w:r>
      <w:proofErr w:type="gramEnd"/>
      <w:r w:rsidRPr="00692416">
        <w:rPr>
          <w:rFonts w:asciiTheme="majorHAnsi" w:hAnsiTheme="majorHAnsi" w:cstheme="majorHAnsi"/>
        </w:rPr>
        <w:t xml:space="preserve"> access aggregated citizen insights for better decisions.</w:t>
      </w: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>Data Processing Workflow</w:t>
      </w:r>
    </w:p>
    <w:p w:rsidR="00CB7FD5" w:rsidRPr="00CB7FD5" w:rsidRDefault="00CB7FD5" w:rsidP="00CB7F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Hazard Data Processing</w:t>
      </w:r>
    </w:p>
    <w:p w:rsidR="00CB7FD5" w:rsidRPr="00CB7FD5" w:rsidRDefault="00CB7FD5" w:rsidP="00CB7F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NASA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GeoTIFF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rasters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clipped to Bangladesh → converted to polygons → exported as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GeoJSON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→ loaded into Django.</w:t>
      </w:r>
    </w:p>
    <w:p w:rsidR="00CB7FD5" w:rsidRPr="00CB7FD5" w:rsidRDefault="00CB7FD5" w:rsidP="00CB7F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Air Quality Data</w:t>
      </w:r>
    </w:p>
    <w:p w:rsidR="00CB7FD5" w:rsidRPr="00CB7FD5" w:rsidRDefault="00CB7FD5" w:rsidP="00CB7F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>AQI API integrated with frontend maps.</w:t>
      </w:r>
    </w:p>
    <w:p w:rsidR="00CB7FD5" w:rsidRPr="00CB7FD5" w:rsidRDefault="00CB7FD5" w:rsidP="00CB7F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>Categorized values provide easy interpretation for users.</w:t>
      </w:r>
    </w:p>
    <w:p w:rsidR="00CB7FD5" w:rsidRPr="00CB7FD5" w:rsidRDefault="00CB7FD5" w:rsidP="00CB7F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City Sustainability Scoring</w:t>
      </w:r>
    </w:p>
    <w:p w:rsidR="00CB7FD5" w:rsidRPr="00CB7FD5" w:rsidRDefault="00CB7FD5" w:rsidP="00CB7F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>Weighted system combining AQI + Climate Risk + Green Coverage + Density.</w:t>
      </w:r>
    </w:p>
    <w:p w:rsidR="00CB7FD5" w:rsidRPr="00CB7FD5" w:rsidRDefault="00CB7FD5" w:rsidP="00CB7F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Urban Planning Guidance</w:t>
      </w:r>
    </w:p>
    <w:p w:rsidR="00CB7FD5" w:rsidRPr="00CB7FD5" w:rsidRDefault="00CB7FD5" w:rsidP="00CB7F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>Logic rules applied on zones (flood/drought/rainfall/safe) to generate recommendations.</w:t>
      </w: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>Use of AI Tools</w:t>
      </w:r>
    </w:p>
    <w:p w:rsidR="00CB7FD5" w:rsidRPr="00CB7FD5" w:rsidRDefault="00CB7FD5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Our team also leveraged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AI assistants (Gemini AI &amp; </w:t>
      </w:r>
      <w:proofErr w:type="spellStart"/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ChatGPT</w:t>
      </w:r>
      <w:proofErr w:type="spellEnd"/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)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during the project:</w:t>
      </w:r>
    </w:p>
    <w:p w:rsidR="00CB7FD5" w:rsidRPr="00CB7FD5" w:rsidRDefault="00CB7FD5" w:rsidP="00CB7F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To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identify credible datasets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from NASA and other open data repositories.</w:t>
      </w:r>
    </w:p>
    <w:p w:rsidR="00CB7FD5" w:rsidRPr="00CB7FD5" w:rsidRDefault="00CB7FD5" w:rsidP="00CB7F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To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brainstorm solution approaches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for risk classification and sustainability scoring.</w:t>
      </w:r>
    </w:p>
    <w:p w:rsidR="00CB7FD5" w:rsidRPr="00CB7FD5" w:rsidRDefault="00CB7FD5" w:rsidP="00CB7F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To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refine technical workflows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GeoTIFF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→ QGIS →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GeoJSON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→ Django).</w:t>
      </w:r>
    </w:p>
    <w:p w:rsidR="00CB7FD5" w:rsidRPr="00CB7FD5" w:rsidRDefault="00CB7FD5" w:rsidP="00CB7F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To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suggest practical urban planning applications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(e.g., solar farms in drought areas, wetlands in flood zones).</w:t>
      </w:r>
    </w:p>
    <w:p w:rsidR="00CB7FD5" w:rsidRPr="00CB7FD5" w:rsidRDefault="00CB7FD5" w:rsidP="00CB7F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This combination of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NASA science data + AI-driven insights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allowed us to design a solution that is both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technically sound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practically applicable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B1885" w:rsidRDefault="006B188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:rsidR="006B1885" w:rsidRDefault="006B188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:rsidR="006B1885" w:rsidRDefault="006B188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Tech Stack</w:t>
      </w:r>
    </w:p>
    <w:p w:rsidR="00CB7FD5" w:rsidRPr="00CB7FD5" w:rsidRDefault="00CB7FD5" w:rsidP="00CB7F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Backend: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Django (Python)</w:t>
      </w:r>
    </w:p>
    <w:p w:rsidR="00CB7FD5" w:rsidRPr="00CB7FD5" w:rsidRDefault="00CB7FD5" w:rsidP="00CB7F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Frontend: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Leaflet.js (maps), HTML, CSS</w:t>
      </w:r>
    </w:p>
    <w:p w:rsidR="00CB7FD5" w:rsidRPr="00CB7FD5" w:rsidRDefault="00CB7FD5" w:rsidP="00CB7F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GIS Tools: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QGIS (preprocessing),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GeoTIFF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GeoJSON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conversion</w:t>
      </w:r>
    </w:p>
    <w:p w:rsidR="00CB7FD5" w:rsidRPr="00CB7FD5" w:rsidRDefault="00CB7FD5" w:rsidP="00CB7F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AQI Integration: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OpenAQ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/ WAQI APIs</w:t>
      </w:r>
    </w:p>
    <w:p w:rsidR="00CB7FD5" w:rsidRPr="00CB7FD5" w:rsidRDefault="00CB7FD5" w:rsidP="00CB7F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AI Assistance: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Gemini AI &amp; </w:t>
      </w:r>
      <w:proofErr w:type="spellStart"/>
      <w:r w:rsidRPr="00CB7FD5">
        <w:rPr>
          <w:rFonts w:asciiTheme="majorHAnsi" w:eastAsia="Times New Roman" w:hAnsiTheme="majorHAnsi" w:cstheme="majorHAnsi"/>
          <w:sz w:val="24"/>
          <w:szCs w:val="24"/>
        </w:rPr>
        <w:t>ChatGPT</w:t>
      </w:r>
      <w:proofErr w:type="spellEnd"/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for data resource finding and workflow optimization</w:t>
      </w: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B7FD5">
        <w:rPr>
          <w:rFonts w:asciiTheme="majorHAnsi" w:eastAsia="Times New Roman" w:hAnsiTheme="majorHAnsi" w:cstheme="majorHAnsi"/>
          <w:b/>
          <w:bCs/>
          <w:sz w:val="36"/>
          <w:szCs w:val="36"/>
        </w:rPr>
        <w:t>Why This Project Matters</w:t>
      </w:r>
    </w:p>
    <w:p w:rsidR="00CB7FD5" w:rsidRPr="00CB7FD5" w:rsidRDefault="00CB7FD5" w:rsidP="00CB7F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For Urban Planners: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Risk-aware planning guidance.</w:t>
      </w:r>
    </w:p>
    <w:p w:rsidR="00CB7FD5" w:rsidRPr="00CB7FD5" w:rsidRDefault="00CB7FD5" w:rsidP="00CB7F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For Policymakers: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Supports sustainable decision-making.</w:t>
      </w:r>
    </w:p>
    <w:p w:rsidR="00CB7FD5" w:rsidRPr="00CB7FD5" w:rsidRDefault="00CB7FD5" w:rsidP="00CB7F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For Citizens: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Raises awareness of air quality and risks.</w:t>
      </w:r>
    </w:p>
    <w:p w:rsidR="00CB7FD5" w:rsidRPr="00692416" w:rsidRDefault="00CB7FD5" w:rsidP="00E40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92416">
        <w:rPr>
          <w:rFonts w:asciiTheme="majorHAnsi" w:eastAsia="Times New Roman" w:hAnsiTheme="majorHAnsi" w:cstheme="majorHAnsi"/>
          <w:b/>
          <w:bCs/>
          <w:sz w:val="24"/>
          <w:szCs w:val="24"/>
        </w:rPr>
        <w:t>For Future:</w:t>
      </w:r>
      <w:r w:rsidRPr="00CB7FD5">
        <w:rPr>
          <w:rFonts w:asciiTheme="majorHAnsi" w:eastAsia="Times New Roman" w:hAnsiTheme="majorHAnsi" w:cstheme="majorHAnsi"/>
          <w:sz w:val="24"/>
          <w:szCs w:val="24"/>
        </w:rPr>
        <w:t xml:space="preserve"> A framework that can scale globally with live NASA API feeds and AI-driven predictions.</w:t>
      </w:r>
    </w:p>
    <w:p w:rsidR="00E4069C" w:rsidRPr="00692416" w:rsidRDefault="00E4069C" w:rsidP="00E4069C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Data-Driven Decisions:</w:t>
      </w:r>
      <w:r w:rsidRPr="00692416">
        <w:rPr>
          <w:rFonts w:asciiTheme="majorHAnsi" w:hAnsiTheme="majorHAnsi" w:cstheme="majorHAnsi"/>
        </w:rPr>
        <w:t xml:space="preserve"> Planners avoid mistakes by using NASA datasets.</w:t>
      </w:r>
    </w:p>
    <w:p w:rsidR="00E4069C" w:rsidRPr="00692416" w:rsidRDefault="00E4069C" w:rsidP="00E4069C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Risk Awareness:</w:t>
      </w:r>
      <w:r w:rsidRPr="00692416">
        <w:rPr>
          <w:rFonts w:asciiTheme="majorHAnsi" w:hAnsiTheme="majorHAnsi" w:cstheme="majorHAnsi"/>
        </w:rPr>
        <w:t xml:space="preserve"> Highlights environmental vulnerabilities.</w:t>
      </w:r>
    </w:p>
    <w:p w:rsidR="00E4069C" w:rsidRPr="00692416" w:rsidRDefault="00E4069C" w:rsidP="00E4069C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Sustainable Development:</w:t>
      </w:r>
      <w:r w:rsidRPr="00692416">
        <w:rPr>
          <w:rFonts w:asciiTheme="majorHAnsi" w:hAnsiTheme="majorHAnsi" w:cstheme="majorHAnsi"/>
        </w:rPr>
        <w:t xml:space="preserve"> Encourages renewable energy, greening, and waste reduction.</w:t>
      </w:r>
    </w:p>
    <w:p w:rsidR="00E4069C" w:rsidRPr="00692416" w:rsidRDefault="00E4069C" w:rsidP="00E4069C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Citizen Engagement:</w:t>
      </w:r>
      <w:r w:rsidRPr="00692416">
        <w:rPr>
          <w:rFonts w:asciiTheme="majorHAnsi" w:hAnsiTheme="majorHAnsi" w:cstheme="majorHAnsi"/>
        </w:rPr>
        <w:t xml:space="preserve"> Makes sustainability educational, interactive, and community-driven.</w:t>
      </w:r>
    </w:p>
    <w:p w:rsidR="00E4069C" w:rsidRPr="00692416" w:rsidRDefault="00E4069C" w:rsidP="00E4069C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NASA Alignment:</w:t>
      </w:r>
      <w:r w:rsidRPr="00692416">
        <w:rPr>
          <w:rFonts w:asciiTheme="majorHAnsi" w:hAnsiTheme="majorHAnsi" w:cstheme="majorHAnsi"/>
        </w:rPr>
        <w:t xml:space="preserve"> Applies Earth observation data for </w:t>
      </w:r>
      <w:r w:rsidRPr="00692416">
        <w:rPr>
          <w:rStyle w:val="Strong"/>
          <w:rFonts w:asciiTheme="majorHAnsi" w:hAnsiTheme="majorHAnsi" w:cstheme="majorHAnsi"/>
        </w:rPr>
        <w:t>climate resilience &amp; healthy cities</w:t>
      </w:r>
      <w:r w:rsidRPr="00692416">
        <w:rPr>
          <w:rFonts w:asciiTheme="majorHAnsi" w:hAnsiTheme="majorHAnsi" w:cstheme="majorHAnsi"/>
        </w:rPr>
        <w:t>, exactly as the challenge required.</w:t>
      </w:r>
    </w:p>
    <w:p w:rsidR="00E4069C" w:rsidRPr="00CB7FD5" w:rsidRDefault="00E4069C" w:rsidP="00E4069C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CB7FD5" w:rsidRPr="00CB7FD5" w:rsidRDefault="00CB7FD5" w:rsidP="00CB7FD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6B1885" w:rsidRDefault="006B1885" w:rsidP="00E4069C">
      <w:pPr>
        <w:pStyle w:val="Heading1"/>
        <w:rPr>
          <w:rFonts w:asciiTheme="majorHAnsi" w:hAnsiTheme="majorHAnsi" w:cstheme="majorHAnsi"/>
        </w:rPr>
      </w:pPr>
    </w:p>
    <w:p w:rsidR="00E4069C" w:rsidRPr="00692416" w:rsidRDefault="00E4069C" w:rsidP="00E4069C">
      <w:pPr>
        <w:pStyle w:val="Heading1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lastRenderedPageBreak/>
        <w:t>Who Benefits &amp; Why It Matters</w:t>
      </w:r>
    </w:p>
    <w:p w:rsidR="00E4069C" w:rsidRPr="00692416" w:rsidRDefault="00E4069C" w:rsidP="00E4069C">
      <w:pPr>
        <w:pStyle w:val="Heading3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General Citizens / Students</w:t>
      </w:r>
    </w:p>
    <w:p w:rsidR="00E4069C" w:rsidRPr="00692416" w:rsidRDefault="00E4069C" w:rsidP="00E4069C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Learn about </w:t>
      </w:r>
      <w:r w:rsidRPr="00692416">
        <w:rPr>
          <w:rStyle w:val="Strong"/>
          <w:rFonts w:asciiTheme="majorHAnsi" w:hAnsiTheme="majorHAnsi" w:cstheme="majorHAnsi"/>
        </w:rPr>
        <w:t>climate risks, sustainability, and green practices</w:t>
      </w:r>
      <w:r w:rsidRPr="00692416">
        <w:rPr>
          <w:rFonts w:asciiTheme="majorHAnsi" w:hAnsiTheme="majorHAnsi" w:cstheme="majorHAnsi"/>
        </w:rPr>
        <w:t xml:space="preserve"> in their area.</w:t>
      </w:r>
    </w:p>
    <w:p w:rsidR="00E4069C" w:rsidRPr="00692416" w:rsidRDefault="00E4069C" w:rsidP="00E4069C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Report issues such as </w:t>
      </w:r>
      <w:r w:rsidRPr="00692416">
        <w:rPr>
          <w:rStyle w:val="Strong"/>
          <w:rFonts w:asciiTheme="majorHAnsi" w:hAnsiTheme="majorHAnsi" w:cstheme="majorHAnsi"/>
        </w:rPr>
        <w:t>waste, outages, and floods</w:t>
      </w:r>
      <w:r w:rsidRPr="00692416">
        <w:rPr>
          <w:rFonts w:asciiTheme="majorHAnsi" w:hAnsiTheme="majorHAnsi" w:cstheme="majorHAnsi"/>
        </w:rPr>
        <w:t xml:space="preserve"> directly into the system.</w:t>
      </w:r>
    </w:p>
    <w:p w:rsidR="00E4069C" w:rsidRPr="00692416" w:rsidRDefault="00E4069C" w:rsidP="00E4069C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Use the </w:t>
      </w:r>
      <w:r w:rsidRPr="00692416">
        <w:rPr>
          <w:rStyle w:val="Strong"/>
          <w:rFonts w:asciiTheme="majorHAnsi" w:hAnsiTheme="majorHAnsi" w:cstheme="majorHAnsi"/>
        </w:rPr>
        <w:t>gamified Urban Planner Toolkit</w:t>
      </w:r>
      <w:r w:rsidRPr="00692416">
        <w:rPr>
          <w:rFonts w:asciiTheme="majorHAnsi" w:hAnsiTheme="majorHAnsi" w:cstheme="majorHAnsi"/>
        </w:rPr>
        <w:t xml:space="preserve"> to understand real-world urban planning challenges.</w:t>
      </w:r>
    </w:p>
    <w:p w:rsidR="00E4069C" w:rsidRPr="00692416" w:rsidRDefault="00E4069C" w:rsidP="00E4069C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Gain awareness and motivation through </w:t>
      </w:r>
      <w:r w:rsidRPr="00692416">
        <w:rPr>
          <w:rStyle w:val="Strong"/>
          <w:rFonts w:asciiTheme="majorHAnsi" w:hAnsiTheme="majorHAnsi" w:cstheme="majorHAnsi"/>
        </w:rPr>
        <w:t>climate challenges, scorecards, and blogs.</w:t>
      </w:r>
    </w:p>
    <w:p w:rsidR="00E4069C" w:rsidRPr="00692416" w:rsidRDefault="00E4069C" w:rsidP="00E4069C">
      <w:pPr>
        <w:pStyle w:val="Heading3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Planners / NGOs / Researchers</w:t>
      </w:r>
    </w:p>
    <w:p w:rsidR="00E4069C" w:rsidRPr="00692416" w:rsidRDefault="00E4069C" w:rsidP="00E4069C">
      <w:pPr>
        <w:pStyle w:val="NormalWeb"/>
        <w:numPr>
          <w:ilvl w:val="0"/>
          <w:numId w:val="30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Access </w:t>
      </w:r>
      <w:r w:rsidRPr="00692416">
        <w:rPr>
          <w:rStyle w:val="Strong"/>
          <w:rFonts w:asciiTheme="majorHAnsi" w:hAnsiTheme="majorHAnsi" w:cstheme="majorHAnsi"/>
        </w:rPr>
        <w:t>NASA-based overlays</w:t>
      </w:r>
      <w:r w:rsidRPr="00692416">
        <w:rPr>
          <w:rFonts w:asciiTheme="majorHAnsi" w:hAnsiTheme="majorHAnsi" w:cstheme="majorHAnsi"/>
        </w:rPr>
        <w:t xml:space="preserve"> (flood, drought, rainfall, vegetation, heat) combined with </w:t>
      </w:r>
      <w:r w:rsidRPr="00692416">
        <w:rPr>
          <w:rStyle w:val="Strong"/>
          <w:rFonts w:asciiTheme="majorHAnsi" w:hAnsiTheme="majorHAnsi" w:cstheme="majorHAnsi"/>
        </w:rPr>
        <w:t>citizen reports</w:t>
      </w:r>
      <w:r w:rsidRPr="00692416">
        <w:rPr>
          <w:rFonts w:asciiTheme="majorHAnsi" w:hAnsiTheme="majorHAnsi" w:cstheme="majorHAnsi"/>
        </w:rPr>
        <w:t xml:space="preserve"> for more accurate planning.</w:t>
      </w:r>
    </w:p>
    <w:p w:rsidR="00E4069C" w:rsidRPr="00692416" w:rsidRDefault="00E4069C" w:rsidP="00E4069C">
      <w:pPr>
        <w:pStyle w:val="NormalWeb"/>
        <w:numPr>
          <w:ilvl w:val="0"/>
          <w:numId w:val="30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View all </w:t>
      </w:r>
      <w:r w:rsidRPr="00692416">
        <w:rPr>
          <w:rStyle w:val="Strong"/>
          <w:rFonts w:asciiTheme="majorHAnsi" w:hAnsiTheme="majorHAnsi" w:cstheme="majorHAnsi"/>
        </w:rPr>
        <w:t>waste, outage, and environmental reports</w:t>
      </w:r>
      <w:r w:rsidRPr="00692416">
        <w:rPr>
          <w:rFonts w:asciiTheme="majorHAnsi" w:hAnsiTheme="majorHAnsi" w:cstheme="majorHAnsi"/>
        </w:rPr>
        <w:t xml:space="preserve"> in one dashboard.</w:t>
      </w:r>
    </w:p>
    <w:p w:rsidR="00E4069C" w:rsidRPr="00692416" w:rsidRDefault="00E4069C" w:rsidP="00E4069C">
      <w:pPr>
        <w:pStyle w:val="NormalWeb"/>
        <w:numPr>
          <w:ilvl w:val="0"/>
          <w:numId w:val="30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Use </w:t>
      </w:r>
      <w:r w:rsidRPr="00692416">
        <w:rPr>
          <w:rStyle w:val="Strong"/>
          <w:rFonts w:asciiTheme="majorHAnsi" w:hAnsiTheme="majorHAnsi" w:cstheme="majorHAnsi"/>
        </w:rPr>
        <w:t>sustainability scores</w:t>
      </w:r>
      <w:r w:rsidRPr="00692416">
        <w:rPr>
          <w:rFonts w:asciiTheme="majorHAnsi" w:hAnsiTheme="majorHAnsi" w:cstheme="majorHAnsi"/>
        </w:rPr>
        <w:t xml:space="preserve"> and feedback for data-driven </w:t>
      </w:r>
      <w:r w:rsidRPr="00692416">
        <w:rPr>
          <w:rStyle w:val="Strong"/>
          <w:rFonts w:asciiTheme="majorHAnsi" w:hAnsiTheme="majorHAnsi" w:cstheme="majorHAnsi"/>
        </w:rPr>
        <w:t>policy design, disaster management, and infrastructure planning.</w:t>
      </w:r>
    </w:p>
    <w:p w:rsidR="00E4069C" w:rsidRPr="00692416" w:rsidRDefault="00E4069C" w:rsidP="00E4069C">
      <w:pPr>
        <w:pStyle w:val="NormalWeb"/>
        <w:numPr>
          <w:ilvl w:val="0"/>
          <w:numId w:val="30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>Example impacts:</w:t>
      </w:r>
    </w:p>
    <w:p w:rsidR="00E4069C" w:rsidRPr="00692416" w:rsidRDefault="00E4069C" w:rsidP="00E4069C">
      <w:pPr>
        <w:pStyle w:val="NormalWeb"/>
        <w:numPr>
          <w:ilvl w:val="1"/>
          <w:numId w:val="3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Load shedding patterns</w:t>
      </w:r>
      <w:r w:rsidRPr="00692416">
        <w:rPr>
          <w:rFonts w:asciiTheme="majorHAnsi" w:hAnsiTheme="majorHAnsi" w:cstheme="majorHAnsi"/>
        </w:rPr>
        <w:t xml:space="preserve"> → guides energy officials on solar adoption.</w:t>
      </w:r>
    </w:p>
    <w:p w:rsidR="00E4069C" w:rsidRPr="00692416" w:rsidRDefault="00E4069C" w:rsidP="00E4069C">
      <w:pPr>
        <w:pStyle w:val="NormalWeb"/>
        <w:numPr>
          <w:ilvl w:val="1"/>
          <w:numId w:val="3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Flood warnings + citizen reports</w:t>
      </w:r>
      <w:r w:rsidRPr="00692416">
        <w:rPr>
          <w:rFonts w:asciiTheme="majorHAnsi" w:hAnsiTheme="majorHAnsi" w:cstheme="majorHAnsi"/>
        </w:rPr>
        <w:t xml:space="preserve"> → support disaster response teams.</w:t>
      </w:r>
    </w:p>
    <w:p w:rsidR="00E4069C" w:rsidRPr="00692416" w:rsidRDefault="00E4069C" w:rsidP="00E4069C">
      <w:pPr>
        <w:pStyle w:val="NormalWeb"/>
        <w:numPr>
          <w:ilvl w:val="1"/>
          <w:numId w:val="30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Urban heat maps + greening suggestions</w:t>
      </w:r>
      <w:r w:rsidRPr="00692416">
        <w:rPr>
          <w:rFonts w:asciiTheme="majorHAnsi" w:hAnsiTheme="majorHAnsi" w:cstheme="majorHAnsi"/>
        </w:rPr>
        <w:t xml:space="preserve"> → help planners design cooler, healthier cities.</w:t>
      </w:r>
    </w:p>
    <w:p w:rsidR="00E4069C" w:rsidRPr="00692416" w:rsidRDefault="00E4069C" w:rsidP="00E4069C">
      <w:pPr>
        <w:rPr>
          <w:rFonts w:asciiTheme="majorHAnsi" w:hAnsiTheme="majorHAnsi" w:cstheme="majorHAnsi"/>
        </w:rPr>
      </w:pPr>
    </w:p>
    <w:p w:rsidR="00E4069C" w:rsidRPr="00692416" w:rsidRDefault="00E4069C" w:rsidP="00E4069C">
      <w:pPr>
        <w:pStyle w:val="Heading1"/>
        <w:rPr>
          <w:rFonts w:asciiTheme="majorHAnsi" w:hAnsiTheme="majorHAnsi" w:cstheme="majorHAnsi"/>
        </w:rPr>
      </w:pPr>
      <w:r w:rsidRPr="00692416">
        <w:rPr>
          <w:rFonts w:ascii="Segoe UI Symbol" w:hAnsi="Segoe UI Symbol" w:cs="Segoe UI Symbol"/>
        </w:rPr>
        <w:t>🚀</w:t>
      </w:r>
      <w:r w:rsidRPr="00692416">
        <w:rPr>
          <w:rFonts w:asciiTheme="majorHAnsi" w:hAnsiTheme="majorHAnsi" w:cstheme="majorHAnsi"/>
        </w:rPr>
        <w:t xml:space="preserve"> Why This Fits NASA’s Goals</w:t>
      </w:r>
    </w:p>
    <w:p w:rsidR="00E4069C" w:rsidRPr="00692416" w:rsidRDefault="00E4069C" w:rsidP="00E4069C">
      <w:pPr>
        <w:pStyle w:val="NormalWeb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NASA’s Earth science data </w:t>
      </w:r>
      <w:proofErr w:type="gramStart"/>
      <w:r w:rsidRPr="00692416">
        <w:rPr>
          <w:rFonts w:asciiTheme="majorHAnsi" w:hAnsiTheme="majorHAnsi" w:cstheme="majorHAnsi"/>
        </w:rPr>
        <w:t>is designed</w:t>
      </w:r>
      <w:proofErr w:type="gramEnd"/>
      <w:r w:rsidRPr="00692416">
        <w:rPr>
          <w:rFonts w:asciiTheme="majorHAnsi" w:hAnsiTheme="majorHAnsi" w:cstheme="majorHAnsi"/>
        </w:rPr>
        <w:t xml:space="preserve"> to support </w:t>
      </w:r>
      <w:r w:rsidRPr="00692416">
        <w:rPr>
          <w:rStyle w:val="Strong"/>
          <w:rFonts w:asciiTheme="majorHAnsi" w:hAnsiTheme="majorHAnsi" w:cstheme="majorHAnsi"/>
        </w:rPr>
        <w:t>climate resilience, disaster response, and sustainable urban growth.</w:t>
      </w:r>
    </w:p>
    <w:p w:rsidR="00E4069C" w:rsidRPr="00692416" w:rsidRDefault="00E4069C" w:rsidP="00E4069C">
      <w:pPr>
        <w:pStyle w:val="NormalWeb"/>
        <w:numPr>
          <w:ilvl w:val="0"/>
          <w:numId w:val="31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Our app uses </w:t>
      </w:r>
      <w:r w:rsidRPr="00692416">
        <w:rPr>
          <w:rStyle w:val="Strong"/>
          <w:rFonts w:asciiTheme="majorHAnsi" w:hAnsiTheme="majorHAnsi" w:cstheme="majorHAnsi"/>
        </w:rPr>
        <w:t>NASA satellite climate + hazard datasets</w:t>
      </w:r>
      <w:r w:rsidRPr="00692416">
        <w:rPr>
          <w:rFonts w:asciiTheme="majorHAnsi" w:hAnsiTheme="majorHAnsi" w:cstheme="majorHAnsi"/>
        </w:rPr>
        <w:t xml:space="preserve"> (floods, droughts, vegetation, </w:t>
      </w:r>
      <w:proofErr w:type="gramStart"/>
      <w:r w:rsidRPr="00692416">
        <w:rPr>
          <w:rFonts w:asciiTheme="majorHAnsi" w:hAnsiTheme="majorHAnsi" w:cstheme="majorHAnsi"/>
        </w:rPr>
        <w:t>heatwaves</w:t>
      </w:r>
      <w:proofErr w:type="gramEnd"/>
      <w:r w:rsidRPr="00692416">
        <w:rPr>
          <w:rFonts w:asciiTheme="majorHAnsi" w:hAnsiTheme="majorHAnsi" w:cstheme="majorHAnsi"/>
        </w:rPr>
        <w:t>).</w:t>
      </w:r>
    </w:p>
    <w:p w:rsidR="00E4069C" w:rsidRPr="00692416" w:rsidRDefault="00E4069C" w:rsidP="00E4069C">
      <w:pPr>
        <w:pStyle w:val="NormalWeb"/>
        <w:numPr>
          <w:ilvl w:val="0"/>
          <w:numId w:val="31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Adds </w:t>
      </w:r>
      <w:r w:rsidRPr="00692416">
        <w:rPr>
          <w:rStyle w:val="Strong"/>
          <w:rFonts w:asciiTheme="majorHAnsi" w:hAnsiTheme="majorHAnsi" w:cstheme="majorHAnsi"/>
        </w:rPr>
        <w:t>citizen science input</w:t>
      </w:r>
      <w:r w:rsidRPr="00692416">
        <w:rPr>
          <w:rFonts w:asciiTheme="majorHAnsi" w:hAnsiTheme="majorHAnsi" w:cstheme="majorHAnsi"/>
        </w:rPr>
        <w:t xml:space="preserve"> (outage tracking, waste logging, flooding reports, feedback).</w:t>
      </w:r>
    </w:p>
    <w:p w:rsidR="00E4069C" w:rsidRPr="00692416" w:rsidRDefault="00E4069C" w:rsidP="00E4069C">
      <w:pPr>
        <w:pStyle w:val="NormalWeb"/>
        <w:numPr>
          <w:ilvl w:val="0"/>
          <w:numId w:val="31"/>
        </w:numPr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Turns insights into </w:t>
      </w:r>
      <w:r w:rsidRPr="00692416">
        <w:rPr>
          <w:rStyle w:val="Strong"/>
          <w:rFonts w:asciiTheme="majorHAnsi" w:hAnsiTheme="majorHAnsi" w:cstheme="majorHAnsi"/>
        </w:rPr>
        <w:t>action &amp; learning</w:t>
      </w:r>
      <w:r w:rsidRPr="00692416">
        <w:rPr>
          <w:rFonts w:asciiTheme="majorHAnsi" w:hAnsiTheme="majorHAnsi" w:cstheme="majorHAnsi"/>
        </w:rPr>
        <w:t xml:space="preserve"> through gamification (</w:t>
      </w:r>
      <w:proofErr w:type="spellStart"/>
      <w:r w:rsidRPr="00692416">
        <w:rPr>
          <w:rFonts w:asciiTheme="majorHAnsi" w:hAnsiTheme="majorHAnsi" w:cstheme="majorHAnsi"/>
        </w:rPr>
        <w:t>EcoCity</w:t>
      </w:r>
      <w:proofErr w:type="spellEnd"/>
      <w:r w:rsidRPr="00692416">
        <w:rPr>
          <w:rFonts w:asciiTheme="majorHAnsi" w:hAnsiTheme="majorHAnsi" w:cstheme="majorHAnsi"/>
        </w:rPr>
        <w:t xml:space="preserve"> Builder, Climate Challenges).</w:t>
      </w:r>
    </w:p>
    <w:p w:rsidR="00E4069C" w:rsidRPr="00692416" w:rsidRDefault="00E4069C" w:rsidP="00E4069C">
      <w:pPr>
        <w:pStyle w:val="NormalWeb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This creates a </w:t>
      </w:r>
      <w:r w:rsidRPr="00692416">
        <w:rPr>
          <w:rStyle w:val="Strong"/>
          <w:rFonts w:asciiTheme="majorHAnsi" w:hAnsiTheme="majorHAnsi" w:cstheme="majorHAnsi"/>
        </w:rPr>
        <w:t>triple benefit:</w:t>
      </w:r>
    </w:p>
    <w:p w:rsidR="00E4069C" w:rsidRPr="00692416" w:rsidRDefault="00E4069C" w:rsidP="00E4069C">
      <w:pPr>
        <w:pStyle w:val="NormalWeb"/>
        <w:numPr>
          <w:ilvl w:val="0"/>
          <w:numId w:val="32"/>
        </w:numPr>
        <w:rPr>
          <w:rFonts w:asciiTheme="majorHAnsi" w:hAnsiTheme="majorHAnsi" w:cstheme="majorHAnsi"/>
        </w:rPr>
      </w:pPr>
      <w:proofErr w:type="gramStart"/>
      <w:r w:rsidRPr="00692416">
        <w:rPr>
          <w:rStyle w:val="Strong"/>
          <w:rFonts w:asciiTheme="majorHAnsi" w:hAnsiTheme="majorHAnsi" w:cstheme="majorHAnsi"/>
        </w:rPr>
        <w:t>Users</w:t>
      </w:r>
      <w:proofErr w:type="gramEnd"/>
      <w:r w:rsidRPr="00692416">
        <w:rPr>
          <w:rFonts w:asciiTheme="majorHAnsi" w:hAnsiTheme="majorHAnsi" w:cstheme="majorHAnsi"/>
        </w:rPr>
        <w:t xml:space="preserve"> → awareness, engagement, education, fun simulation.</w:t>
      </w:r>
    </w:p>
    <w:p w:rsidR="00E4069C" w:rsidRPr="00692416" w:rsidRDefault="00E4069C" w:rsidP="00E4069C">
      <w:pPr>
        <w:pStyle w:val="NormalWeb"/>
        <w:numPr>
          <w:ilvl w:val="0"/>
          <w:numId w:val="32"/>
        </w:numPr>
        <w:rPr>
          <w:rFonts w:asciiTheme="majorHAnsi" w:hAnsiTheme="majorHAnsi" w:cstheme="majorHAnsi"/>
        </w:rPr>
      </w:pPr>
      <w:proofErr w:type="gramStart"/>
      <w:r w:rsidRPr="00692416">
        <w:rPr>
          <w:rStyle w:val="Strong"/>
          <w:rFonts w:asciiTheme="majorHAnsi" w:hAnsiTheme="majorHAnsi" w:cstheme="majorHAnsi"/>
        </w:rPr>
        <w:t>Officials</w:t>
      </w:r>
      <w:proofErr w:type="gramEnd"/>
      <w:r w:rsidRPr="00692416">
        <w:rPr>
          <w:rFonts w:asciiTheme="majorHAnsi" w:hAnsiTheme="majorHAnsi" w:cstheme="majorHAnsi"/>
        </w:rPr>
        <w:t xml:space="preserve"> → real-time citizen input + better decision-making.</w:t>
      </w:r>
    </w:p>
    <w:p w:rsidR="00E4069C" w:rsidRPr="00692416" w:rsidRDefault="00E4069C" w:rsidP="00E4069C">
      <w:pPr>
        <w:pStyle w:val="NormalWeb"/>
        <w:numPr>
          <w:ilvl w:val="0"/>
          <w:numId w:val="32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NASA</w:t>
      </w:r>
      <w:r w:rsidRPr="00692416">
        <w:rPr>
          <w:rFonts w:asciiTheme="majorHAnsi" w:hAnsiTheme="majorHAnsi" w:cstheme="majorHAnsi"/>
        </w:rPr>
        <w:t xml:space="preserve"> → their open data </w:t>
      </w:r>
      <w:proofErr w:type="gramStart"/>
      <w:r w:rsidRPr="00692416">
        <w:rPr>
          <w:rFonts w:asciiTheme="majorHAnsi" w:hAnsiTheme="majorHAnsi" w:cstheme="majorHAnsi"/>
        </w:rPr>
        <w:t>is applied</w:t>
      </w:r>
      <w:proofErr w:type="gramEnd"/>
      <w:r w:rsidRPr="00692416">
        <w:rPr>
          <w:rFonts w:asciiTheme="majorHAnsi" w:hAnsiTheme="majorHAnsi" w:cstheme="majorHAnsi"/>
        </w:rPr>
        <w:t xml:space="preserve"> directly to </w:t>
      </w:r>
      <w:r w:rsidRPr="00692416">
        <w:rPr>
          <w:rStyle w:val="Strong"/>
          <w:rFonts w:asciiTheme="majorHAnsi" w:hAnsiTheme="majorHAnsi" w:cstheme="majorHAnsi"/>
        </w:rPr>
        <w:t>community resilience, disaster preparedness, and urban sustainability.</w:t>
      </w:r>
    </w:p>
    <w:p w:rsidR="00E4069C" w:rsidRPr="00692416" w:rsidRDefault="00E4069C" w:rsidP="00E4069C">
      <w:pPr>
        <w:rPr>
          <w:rFonts w:asciiTheme="majorHAnsi" w:hAnsiTheme="majorHAnsi" w:cstheme="majorHAnsi"/>
        </w:rPr>
      </w:pPr>
    </w:p>
    <w:p w:rsidR="00E4069C" w:rsidRPr="00692416" w:rsidRDefault="00E4069C" w:rsidP="00E4069C">
      <w:pPr>
        <w:pStyle w:val="Heading1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lastRenderedPageBreak/>
        <w:t xml:space="preserve"> How We Built It</w:t>
      </w:r>
    </w:p>
    <w:p w:rsidR="00E4069C" w:rsidRPr="00692416" w:rsidRDefault="00E4069C" w:rsidP="00E4069C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Frontend:</w:t>
      </w:r>
      <w:r w:rsidRPr="00692416">
        <w:rPr>
          <w:rFonts w:asciiTheme="majorHAnsi" w:hAnsiTheme="majorHAnsi" w:cstheme="majorHAnsi"/>
        </w:rPr>
        <w:t xml:space="preserve"> HTML, CSS, JavaScript (with optional React.js).</w:t>
      </w:r>
    </w:p>
    <w:p w:rsidR="00E4069C" w:rsidRPr="00692416" w:rsidRDefault="00E4069C" w:rsidP="00E4069C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Visualization:</w:t>
      </w:r>
      <w:r w:rsidRPr="00692416">
        <w:rPr>
          <w:rFonts w:asciiTheme="majorHAnsi" w:hAnsiTheme="majorHAnsi" w:cstheme="majorHAnsi"/>
        </w:rPr>
        <w:t xml:space="preserve"> Chart.js / D3.js for reports and scorecards.</w:t>
      </w:r>
    </w:p>
    <w:p w:rsidR="00E4069C" w:rsidRPr="00692416" w:rsidRDefault="00E4069C" w:rsidP="00E4069C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Backend (optional):</w:t>
      </w:r>
      <w:r w:rsidRPr="00692416">
        <w:rPr>
          <w:rFonts w:asciiTheme="majorHAnsi" w:hAnsiTheme="majorHAnsi" w:cstheme="majorHAnsi"/>
        </w:rPr>
        <w:t xml:space="preserve"> Django (Python) or Node.js for dashboards and user management.</w:t>
      </w:r>
    </w:p>
    <w:p w:rsidR="00E4069C" w:rsidRPr="00692416" w:rsidRDefault="00E4069C" w:rsidP="00E4069C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Core Data:</w:t>
      </w:r>
      <w:r w:rsidRPr="00692416">
        <w:rPr>
          <w:rFonts w:asciiTheme="majorHAnsi" w:hAnsiTheme="majorHAnsi" w:cstheme="majorHAnsi"/>
        </w:rPr>
        <w:t xml:space="preserve"> NASA APIs + prototype datasets.</w:t>
      </w:r>
    </w:p>
    <w:p w:rsidR="00E4069C" w:rsidRPr="00692416" w:rsidRDefault="00E4069C" w:rsidP="00E4069C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Extra Resources:</w:t>
      </w:r>
      <w:r w:rsidRPr="00692416">
        <w:rPr>
          <w:rFonts w:asciiTheme="majorHAnsi" w:hAnsiTheme="majorHAnsi" w:cstheme="majorHAnsi"/>
        </w:rPr>
        <w:t xml:space="preserve"> We also integrated </w:t>
      </w:r>
      <w:r w:rsidRPr="00692416">
        <w:rPr>
          <w:rStyle w:val="Strong"/>
          <w:rFonts w:asciiTheme="majorHAnsi" w:hAnsiTheme="majorHAnsi" w:cstheme="majorHAnsi"/>
        </w:rPr>
        <w:t>additional datasets beyond NASA</w:t>
      </w:r>
      <w:r w:rsidRPr="00692416">
        <w:rPr>
          <w:rFonts w:asciiTheme="majorHAnsi" w:hAnsiTheme="majorHAnsi" w:cstheme="majorHAnsi"/>
        </w:rPr>
        <w:t xml:space="preserve">, and leveraged </w:t>
      </w:r>
      <w:r w:rsidRPr="00692416">
        <w:rPr>
          <w:rStyle w:val="Strong"/>
          <w:rFonts w:asciiTheme="majorHAnsi" w:hAnsiTheme="majorHAnsi" w:cstheme="majorHAnsi"/>
        </w:rPr>
        <w:t xml:space="preserve">Gemini AI and </w:t>
      </w:r>
      <w:proofErr w:type="spellStart"/>
      <w:r w:rsidRPr="00692416">
        <w:rPr>
          <w:rStyle w:val="Strong"/>
          <w:rFonts w:asciiTheme="majorHAnsi" w:hAnsiTheme="majorHAnsi" w:cstheme="majorHAnsi"/>
        </w:rPr>
        <w:t>ChatGPT</w:t>
      </w:r>
      <w:proofErr w:type="spellEnd"/>
      <w:r w:rsidRPr="00692416">
        <w:rPr>
          <w:rFonts w:asciiTheme="majorHAnsi" w:hAnsiTheme="majorHAnsi" w:cstheme="majorHAnsi"/>
        </w:rPr>
        <w:t xml:space="preserve"> to explore, filter, and structure our data insights.</w:t>
      </w:r>
    </w:p>
    <w:p w:rsidR="00E4069C" w:rsidRPr="00692416" w:rsidRDefault="00E4069C" w:rsidP="00E4069C">
      <w:pPr>
        <w:rPr>
          <w:rFonts w:asciiTheme="majorHAnsi" w:hAnsiTheme="majorHAnsi" w:cstheme="majorHAnsi"/>
        </w:rPr>
      </w:pPr>
    </w:p>
    <w:p w:rsidR="00E4069C" w:rsidRPr="00692416" w:rsidRDefault="00E4069C" w:rsidP="00E4069C">
      <w:pPr>
        <w:pStyle w:val="Heading1"/>
        <w:rPr>
          <w:rFonts w:asciiTheme="majorHAnsi" w:hAnsiTheme="majorHAnsi" w:cstheme="majorHAnsi"/>
        </w:rPr>
      </w:pPr>
      <w:r w:rsidRPr="00692416">
        <w:rPr>
          <w:rFonts w:asciiTheme="majorHAnsi" w:hAnsiTheme="majorHAnsi" w:cstheme="majorHAnsi"/>
        </w:rPr>
        <w:t xml:space="preserve">Why </w:t>
      </w:r>
      <w:proofErr w:type="spellStart"/>
      <w:r w:rsidRPr="00692416">
        <w:rPr>
          <w:rFonts w:asciiTheme="majorHAnsi" w:hAnsiTheme="majorHAnsi" w:cstheme="majorHAnsi"/>
        </w:rPr>
        <w:t>Urbanauts</w:t>
      </w:r>
      <w:proofErr w:type="spellEnd"/>
      <w:r w:rsidRPr="00692416">
        <w:rPr>
          <w:rFonts w:asciiTheme="majorHAnsi" w:hAnsiTheme="majorHAnsi" w:cstheme="majorHAnsi"/>
        </w:rPr>
        <w:t xml:space="preserve"> is Beneficial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Data-Driven Insights</w:t>
      </w:r>
      <w:r w:rsidRPr="00692416">
        <w:rPr>
          <w:rFonts w:asciiTheme="majorHAnsi" w:hAnsiTheme="majorHAnsi" w:cstheme="majorHAnsi"/>
        </w:rPr>
        <w:t xml:space="preserve"> – Urban planning decisions backed by real environmental and climate data.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Visualization of Impact</w:t>
      </w:r>
      <w:r w:rsidRPr="00692416">
        <w:rPr>
          <w:rFonts w:asciiTheme="majorHAnsi" w:hAnsiTheme="majorHAnsi" w:cstheme="majorHAnsi"/>
        </w:rPr>
        <w:t xml:space="preserve"> – Clear cause-and-effect between actions (planting trees, reducing traffic, adding solar).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Risk Awareness</w:t>
      </w:r>
      <w:r w:rsidRPr="00692416">
        <w:rPr>
          <w:rFonts w:asciiTheme="majorHAnsi" w:hAnsiTheme="majorHAnsi" w:cstheme="majorHAnsi"/>
        </w:rPr>
        <w:t xml:space="preserve"> – Highlights </w:t>
      </w:r>
      <w:r w:rsidRPr="00692416">
        <w:rPr>
          <w:rStyle w:val="Strong"/>
          <w:rFonts w:asciiTheme="majorHAnsi" w:hAnsiTheme="majorHAnsi" w:cstheme="majorHAnsi"/>
        </w:rPr>
        <w:t>flood zones, pollution hotspots, and drought-prone areas</w:t>
      </w:r>
      <w:r w:rsidRPr="00692416">
        <w:rPr>
          <w:rFonts w:asciiTheme="majorHAnsi" w:hAnsiTheme="majorHAnsi" w:cstheme="majorHAnsi"/>
        </w:rPr>
        <w:t xml:space="preserve"> to guide safe development.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Sustainable Development</w:t>
      </w:r>
      <w:r w:rsidRPr="00692416">
        <w:rPr>
          <w:rFonts w:asciiTheme="majorHAnsi" w:hAnsiTheme="majorHAnsi" w:cstheme="majorHAnsi"/>
        </w:rPr>
        <w:t xml:space="preserve"> – Promotes </w:t>
      </w:r>
      <w:r w:rsidRPr="00692416">
        <w:rPr>
          <w:rStyle w:val="Strong"/>
          <w:rFonts w:asciiTheme="majorHAnsi" w:hAnsiTheme="majorHAnsi" w:cstheme="majorHAnsi"/>
        </w:rPr>
        <w:t>renewable energy sites, water resource awareness, and ecosystem health.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User Engagement</w:t>
      </w:r>
      <w:r w:rsidRPr="00692416">
        <w:rPr>
          <w:rFonts w:asciiTheme="majorHAnsi" w:hAnsiTheme="majorHAnsi" w:cstheme="majorHAnsi"/>
        </w:rPr>
        <w:t xml:space="preserve"> – Citizens and students learn through </w:t>
      </w:r>
      <w:r w:rsidRPr="00692416">
        <w:rPr>
          <w:rStyle w:val="Strong"/>
          <w:rFonts w:asciiTheme="majorHAnsi" w:hAnsiTheme="majorHAnsi" w:cstheme="majorHAnsi"/>
        </w:rPr>
        <w:t>games, challenges, and blogs.</w:t>
      </w:r>
    </w:p>
    <w:p w:rsidR="00E4069C" w:rsidRPr="00692416" w:rsidRDefault="00E4069C" w:rsidP="00E4069C">
      <w:pPr>
        <w:pStyle w:val="NormalWeb"/>
        <w:numPr>
          <w:ilvl w:val="0"/>
          <w:numId w:val="34"/>
        </w:numPr>
        <w:rPr>
          <w:rFonts w:asciiTheme="majorHAnsi" w:hAnsiTheme="majorHAnsi" w:cstheme="majorHAnsi"/>
        </w:rPr>
      </w:pPr>
      <w:r w:rsidRPr="00692416">
        <w:rPr>
          <w:rStyle w:val="Strong"/>
          <w:rFonts w:asciiTheme="majorHAnsi" w:hAnsiTheme="majorHAnsi" w:cstheme="majorHAnsi"/>
        </w:rPr>
        <w:t>Scenario Comparison</w:t>
      </w:r>
      <w:r w:rsidRPr="00692416">
        <w:rPr>
          <w:rFonts w:asciiTheme="majorHAnsi" w:hAnsiTheme="majorHAnsi" w:cstheme="majorHAnsi"/>
        </w:rPr>
        <w:t xml:space="preserve"> – “Current City vs Future City” makes sustainability tangible and clear.</w:t>
      </w:r>
    </w:p>
    <w:p w:rsidR="00E4069C" w:rsidRPr="00692416" w:rsidRDefault="00692416" w:rsidP="00E4069C">
      <w:pPr>
        <w:pStyle w:val="NormalWeb"/>
        <w:rPr>
          <w:rFonts w:asciiTheme="majorHAnsi" w:hAnsiTheme="majorHAnsi" w:cstheme="majorHAnsi"/>
        </w:rPr>
      </w:pPr>
      <w:r>
        <w:rPr>
          <w:rFonts w:ascii="Segoe UI Symbol" w:hAnsi="Segoe UI Symbol" w:cs="Segoe UI Symbol"/>
        </w:rPr>
        <w:t>I</w:t>
      </w:r>
      <w:r w:rsidR="00E4069C" w:rsidRPr="00692416">
        <w:rPr>
          <w:rFonts w:asciiTheme="majorHAnsi" w:hAnsiTheme="majorHAnsi" w:cstheme="majorHAnsi"/>
        </w:rPr>
        <w:t xml:space="preserve">n short: </w:t>
      </w:r>
      <w:proofErr w:type="spellStart"/>
      <w:r w:rsidRPr="00692416">
        <w:rPr>
          <w:rStyle w:val="Strong"/>
          <w:rFonts w:asciiTheme="majorHAnsi" w:hAnsiTheme="majorHAnsi" w:cstheme="majorHAnsi"/>
        </w:rPr>
        <w:t>Urbanauts</w:t>
      </w:r>
      <w:proofErr w:type="spellEnd"/>
      <w:r w:rsidRPr="00692416">
        <w:rPr>
          <w:rStyle w:val="Strong"/>
          <w:rFonts w:asciiTheme="majorHAnsi" w:hAnsiTheme="majorHAnsi" w:cstheme="majorHAnsi"/>
        </w:rPr>
        <w:t xml:space="preserve"> </w:t>
      </w:r>
      <w:r w:rsidR="00E4069C" w:rsidRPr="00692416">
        <w:rPr>
          <w:rStyle w:val="Strong"/>
          <w:rFonts w:asciiTheme="majorHAnsi" w:hAnsiTheme="majorHAnsi" w:cstheme="majorHAnsi"/>
        </w:rPr>
        <w:t>transforms raw NASA Earth data + citizen input into a living, interactive platform that empowers smarter, greener cities.</w:t>
      </w:r>
    </w:p>
    <w:p w:rsidR="00F60FFF" w:rsidRPr="00692416" w:rsidRDefault="00F60FFF">
      <w:pPr>
        <w:rPr>
          <w:rFonts w:asciiTheme="majorHAnsi" w:hAnsiTheme="majorHAnsi" w:cstheme="majorHAnsi"/>
        </w:rPr>
      </w:pPr>
    </w:p>
    <w:sectPr w:rsidR="00F60FFF" w:rsidRPr="00692416" w:rsidSect="00CB7F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3F58"/>
    <w:multiLevelType w:val="hybridMultilevel"/>
    <w:tmpl w:val="8D2E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3599"/>
    <w:multiLevelType w:val="multilevel"/>
    <w:tmpl w:val="F96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0046"/>
    <w:multiLevelType w:val="multilevel"/>
    <w:tmpl w:val="4B12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60783"/>
    <w:multiLevelType w:val="multilevel"/>
    <w:tmpl w:val="BC9646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F2B4B"/>
    <w:multiLevelType w:val="multilevel"/>
    <w:tmpl w:val="0DA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289F"/>
    <w:multiLevelType w:val="multilevel"/>
    <w:tmpl w:val="3608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4773"/>
    <w:multiLevelType w:val="multilevel"/>
    <w:tmpl w:val="6FC8D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32818"/>
    <w:multiLevelType w:val="multilevel"/>
    <w:tmpl w:val="D33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D7241"/>
    <w:multiLevelType w:val="multilevel"/>
    <w:tmpl w:val="EED05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D1AFB"/>
    <w:multiLevelType w:val="multilevel"/>
    <w:tmpl w:val="90A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A5F2B"/>
    <w:multiLevelType w:val="multilevel"/>
    <w:tmpl w:val="96C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53878"/>
    <w:multiLevelType w:val="multilevel"/>
    <w:tmpl w:val="360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97213"/>
    <w:multiLevelType w:val="multilevel"/>
    <w:tmpl w:val="0E72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F7AF2"/>
    <w:multiLevelType w:val="multilevel"/>
    <w:tmpl w:val="F67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15802"/>
    <w:multiLevelType w:val="multilevel"/>
    <w:tmpl w:val="21D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71BC0"/>
    <w:multiLevelType w:val="multilevel"/>
    <w:tmpl w:val="77D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1676F"/>
    <w:multiLevelType w:val="multilevel"/>
    <w:tmpl w:val="D41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76509"/>
    <w:multiLevelType w:val="multilevel"/>
    <w:tmpl w:val="CBA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E1F11"/>
    <w:multiLevelType w:val="multilevel"/>
    <w:tmpl w:val="EC7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333C0"/>
    <w:multiLevelType w:val="multilevel"/>
    <w:tmpl w:val="34F2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30BA5"/>
    <w:multiLevelType w:val="multilevel"/>
    <w:tmpl w:val="E39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B4737"/>
    <w:multiLevelType w:val="multilevel"/>
    <w:tmpl w:val="A5C0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002B0"/>
    <w:multiLevelType w:val="multilevel"/>
    <w:tmpl w:val="938E1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F7FF7"/>
    <w:multiLevelType w:val="multilevel"/>
    <w:tmpl w:val="0AE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706DC"/>
    <w:multiLevelType w:val="multilevel"/>
    <w:tmpl w:val="C73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C5DAE"/>
    <w:multiLevelType w:val="multilevel"/>
    <w:tmpl w:val="706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31196"/>
    <w:multiLevelType w:val="multilevel"/>
    <w:tmpl w:val="ABE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83A93"/>
    <w:multiLevelType w:val="multilevel"/>
    <w:tmpl w:val="CACC8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266E6"/>
    <w:multiLevelType w:val="multilevel"/>
    <w:tmpl w:val="9E0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F4C4F"/>
    <w:multiLevelType w:val="multilevel"/>
    <w:tmpl w:val="681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910FC"/>
    <w:multiLevelType w:val="multilevel"/>
    <w:tmpl w:val="A692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23435"/>
    <w:multiLevelType w:val="multilevel"/>
    <w:tmpl w:val="2640C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54626"/>
    <w:multiLevelType w:val="multilevel"/>
    <w:tmpl w:val="D3480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B6F40"/>
    <w:multiLevelType w:val="multilevel"/>
    <w:tmpl w:val="503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21"/>
  </w:num>
  <w:num w:numId="5">
    <w:abstractNumId w:val="13"/>
  </w:num>
  <w:num w:numId="6">
    <w:abstractNumId w:val="2"/>
  </w:num>
  <w:num w:numId="7">
    <w:abstractNumId w:val="24"/>
  </w:num>
  <w:num w:numId="8">
    <w:abstractNumId w:val="20"/>
  </w:num>
  <w:num w:numId="9">
    <w:abstractNumId w:val="23"/>
  </w:num>
  <w:num w:numId="10">
    <w:abstractNumId w:val="5"/>
  </w:num>
  <w:num w:numId="11">
    <w:abstractNumId w:val="0"/>
  </w:num>
  <w:num w:numId="12">
    <w:abstractNumId w:val="17"/>
  </w:num>
  <w:num w:numId="13">
    <w:abstractNumId w:val="29"/>
  </w:num>
  <w:num w:numId="14">
    <w:abstractNumId w:val="27"/>
  </w:num>
  <w:num w:numId="15">
    <w:abstractNumId w:val="9"/>
  </w:num>
  <w:num w:numId="16">
    <w:abstractNumId w:val="31"/>
  </w:num>
  <w:num w:numId="17">
    <w:abstractNumId w:val="33"/>
  </w:num>
  <w:num w:numId="18">
    <w:abstractNumId w:val="32"/>
  </w:num>
  <w:num w:numId="19">
    <w:abstractNumId w:val="30"/>
  </w:num>
  <w:num w:numId="20">
    <w:abstractNumId w:val="8"/>
  </w:num>
  <w:num w:numId="21">
    <w:abstractNumId w:val="15"/>
  </w:num>
  <w:num w:numId="22">
    <w:abstractNumId w:val="6"/>
  </w:num>
  <w:num w:numId="23">
    <w:abstractNumId w:val="14"/>
  </w:num>
  <w:num w:numId="24">
    <w:abstractNumId w:val="22"/>
  </w:num>
  <w:num w:numId="25">
    <w:abstractNumId w:val="12"/>
  </w:num>
  <w:num w:numId="26">
    <w:abstractNumId w:val="3"/>
  </w:num>
  <w:num w:numId="27">
    <w:abstractNumId w:val="10"/>
  </w:num>
  <w:num w:numId="28">
    <w:abstractNumId w:val="16"/>
  </w:num>
  <w:num w:numId="29">
    <w:abstractNumId w:val="11"/>
  </w:num>
  <w:num w:numId="30">
    <w:abstractNumId w:val="25"/>
  </w:num>
  <w:num w:numId="31">
    <w:abstractNumId w:val="4"/>
  </w:num>
  <w:num w:numId="32">
    <w:abstractNumId w:val="28"/>
  </w:num>
  <w:num w:numId="33">
    <w:abstractNumId w:val="1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D5"/>
    <w:rsid w:val="00692416"/>
    <w:rsid w:val="006B1885"/>
    <w:rsid w:val="00887877"/>
    <w:rsid w:val="00CB7FD5"/>
    <w:rsid w:val="00E4069C"/>
    <w:rsid w:val="00F6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951F"/>
  <w15:chartTrackingRefBased/>
  <w15:docId w15:val="{5414F791-A7B2-4766-BD01-1AE68F73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7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7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7F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7F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FD5"/>
    <w:rPr>
      <w:b/>
      <w:bCs/>
    </w:rPr>
  </w:style>
  <w:style w:type="character" w:styleId="Emphasis">
    <w:name w:val="Emphasis"/>
    <w:basedOn w:val="DefaultParagraphFont"/>
    <w:uiPriority w:val="20"/>
    <w:qFormat/>
    <w:rsid w:val="00CB7F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7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pm.nasa.gov/data/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asa.gov/dataset/global-drought-hazard-frequency-and-distribution" TargetMode="External"/><Relationship Id="rId5" Type="http://schemas.openxmlformats.org/officeDocument/2006/relationships/hyperlink" Target="https://www.earthdata.nasa.gov/data/catalog/sedac-ciesin-chrr-ndh-flood-hfd-1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2025-10-03T07:22:00Z</dcterms:created>
  <dcterms:modified xsi:type="dcterms:W3CDTF">2025-10-03T08:03:00Z</dcterms:modified>
</cp:coreProperties>
</file>