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微软雅黑" w:hAnsi="微软雅黑" w:eastAsia="微软雅黑"/>
          <w:b/>
          <w:color w:val="1F3B63"/>
          <w:sz w:val="52"/>
        </w:rPr>
        <w:t>HDMI2-EG4S20</w:t>
      </w:r>
    </w:p>
    <w:p>
      <w:pPr>
        <w:jc w:val="center"/>
      </w:pPr>
      <w:r>
        <w:rPr>
          <w:rFonts w:ascii="微软雅黑" w:hAnsi="微软雅黑" w:eastAsia="微软雅黑"/>
          <w:b/>
          <w:color w:val="1F3B63"/>
          <w:sz w:val="48"/>
        </w:rPr>
        <w:t>博物馆智能展讲系统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2E75B6"/>
          <w:sz w:val="32"/>
        </w:rPr>
        <w:t>调试过程、问题定位与解决参考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color w:val="404040"/>
          <w:sz w:val="24"/>
        </w:rPr>
        <w:t>版本 v67  ·  2026-10-27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143"/>
      </w:tblGrid>
      <w:tr>
        <w:trPr>
          <w:tblHeader w:val="true"/>
          <w:cantSplit/>
        </w:trPr>
        <w:tc>
          <w:tcPr>
            <w:tcW w:type="dxa" w:w="181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工程路径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E:\AnLU_QianSai\HDMI2-EG4S20_New\HDMI2-EG4S20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器件 / 板卡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EG4S20BG256 / HX4S20C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开发工具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Anlogic Tang Dynasty 6.2.168116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最终版本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v67（9 行中文系统信息滚动页）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当前 bit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HDMI2_HDMI14_Player_v67.bit，671,528 B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FLASH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已写入 v67；断电重上电生效</w:t>
            </w:r>
          </w:p>
        </w:tc>
      </w:tr>
      <w:tr>
        <w:trPr>
          <w:cantSplit/>
        </w:trPr>
        <w:tc>
          <w:tcPr>
            <w:tcW w:type="dxa" w:w="181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文档性质</w:t>
            </w:r>
          </w:p>
        </w:tc>
        <w:tc>
          <w:tcPr>
            <w:tcW w:type="dxa" w:w="714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内部调试参考 / 交接文档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摘要  </w:t>
            </w:r>
            <w:r>
              <w:rPr>
                <w:rFonts w:ascii="宋体" w:hAnsi="宋体" w:eastAsia="宋体"/>
                <w:sz w:val="19"/>
              </w:rPr>
              <w:t>基础要求 4/4、扩展要求 5/5 已覆盖。当前 v67：4,620 mslices（94.3%）、56/64 BRAM、20/29 DSP，Setup +499 ps / Hold +25 ps，0 FEPS（place seed 4）。已解决系统页打开错误、字幕/底栏不等长、SPI 25 MHz 提速、左边缘黑线、系统信息页最终中文滚动版；音频“滋滋”和 1 px 浅白边仍是已知限制。v46 的 CMD18 多扇区方案失败，已回退，不应再启用。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1.  摘要与结论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2.  最终状态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3.  版本演进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4.  已解决的问题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5.  失败与未解决问题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6.  经验、注意事项与复现步骤</w:t>
      </w:r>
    </w:p>
    <w:p>
      <w:pPr>
        <w:spacing w:after="40"/>
        <w:ind w:left="340"/>
      </w:pPr>
      <w:r>
        <w:rPr>
          <w:rFonts w:ascii="微软雅黑" w:hAnsi="微软雅黑" w:eastAsia="微软雅黑"/>
          <w:sz w:val="22"/>
        </w:rPr>
        <w:t>7.  附录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阅读提示  </w:t>
            </w:r>
            <w:r>
              <w:rPr>
                <w:rFonts w:ascii="宋体" w:hAnsi="宋体" w:eastAsia="宋体"/>
                <w:sz w:val="19"/>
              </w:rPr>
              <w:t>本文把“做成了什么”和“踩过什么坑”分开写。第 4 节是已关闭的问题，第 5 节是失败方案与仍未关闭的音频/白边问题；如果只看结论，读第 1、2、5 节即可。</w:t>
            </w:r>
          </w:p>
        </w:tc>
      </w:tr>
    </w:tbl>
    <w:p>
      <w:pPr>
        <w:spacing w:after="40"/>
      </w:pPr>
    </w:p>
    <w:p>
      <w:pPr>
        <w:pStyle w:val="Heading1"/>
      </w:pPr>
      <w:r>
        <w:t>1  摘要与结论</w:t>
      </w:r>
    </w:p>
    <w:p>
      <w:r>
        <w:t>本工程基于安路 EG4S20BG256（HX4S20C 开发板），实现 TF 卡 BMP 图片读取、SDRAM 帧缓存、HDMI 1.4b 640×480p60 显示、四展区目录/主菜单/设置/系统信息、滚动讲解字幕、分区 WAV 音乐，以及淡入淡出、双线性缩放、亮度/对比度实时调节、音频波形可视化等扩展功能。</w:t>
      </w:r>
    </w:p>
    <w:p>
      <w:r>
        <w:t>2026-10-24 至 10-27 的这一轮工作，重点不是继续堆功能，而是把“能不能稳定演示”打磨到可交付：修系统页入口、把字幕和底栏做成等高、把 SPI 提到 25 MHz、反复处理左边缘黑/白线、排查音乐“滋滋”声，并多次重做系统信息页。下面按“已解决 / 失败 / 未解决”三类归档。</w:t>
      </w:r>
    </w:p>
    <w:p>
      <w:pPr>
        <w:pStyle w:val="Heading2"/>
      </w:pPr>
      <w:r>
        <w:t>1.1  结论摘要</w:t>
      </w:r>
    </w:p>
    <w:p>
      <w:pPr>
        <w:pStyle w:val="ListBullet"/>
        <w:spacing w:after="40" w:line="300" w:lineRule="auto"/>
      </w:pPr>
      <w:r>
        <w:t>基础要求 4/4：BMP 读取/HDMI 显示、手动/自动切换、48 kHz WAV 音频、FLASH 固化上电运行。</w:t>
      </w:r>
    </w:p>
    <w:p>
      <w:pPr>
        <w:pStyle w:val="ListBullet"/>
        <w:spacing w:after="40" w:line="300" w:lineRule="auto"/>
      </w:pPr>
      <w:r>
        <w:t>扩展要求 5/5：图层/滚动字幕、淡入淡出、双线性缩放、亮度/对比度+OSD、音频波形可视化。</w:t>
      </w:r>
    </w:p>
    <w:p>
      <w:pPr>
        <w:pStyle w:val="ListBullet"/>
        <w:spacing w:after="40" w:line="300" w:lineRule="auto"/>
      </w:pPr>
      <w:r>
        <w:t>当前定版 v67：4,620 mslices（94.3%）、56/64 BRAM、20/29 DSP、LUT 17,427；Setup +499 ps / Hold +25 ps，0 FEPS。</w:t>
      </w:r>
    </w:p>
    <w:p>
      <w:pPr>
        <w:pStyle w:val="ListBullet"/>
        <w:spacing w:after="40" w:line="300" w:lineRule="auto"/>
      </w:pPr>
      <w:r>
        <w:t>已解决：系统页入口错误、字幕/底栏不等长、SPI 25 MHz 提速、左边缘黑线、系统信息页最终版。</w:t>
      </w:r>
    </w:p>
    <w:p>
      <w:pPr>
        <w:pStyle w:val="ListBullet"/>
        <w:spacing w:after="40" w:line="300" w:lineRule="auto"/>
      </w:pPr>
      <w:r>
        <w:t>未解决：所有 WAV 音乐仍有一层随信号出现的“滋滋”声；主菜单/图片页最左仍有 1 px 级浅白线。</w:t>
      </w:r>
    </w:p>
    <w:p>
      <w:pPr>
        <w:pStyle w:val="ListBullet"/>
        <w:spacing w:after="40" w:line="300" w:lineRule="auto"/>
      </w:pPr>
      <w:r>
        <w:t>失败并回退：v46 的 CMD18 + 8 扇区缓存方案，板测全黑/无音乐，不要再用。</w:t>
      </w:r>
    </w:p>
    <w:p>
      <w:pPr>
        <w:pStyle w:val="ListBullet"/>
        <w:spacing w:after="40" w:line="300" w:lineRule="auto"/>
      </w:pPr>
      <w:r>
        <w:t>资源已接近上限：mslices 94.3%、BRAM 87.5%，后续不建议再加 FFT/大字库/行缓存类功能。</w:t>
      </w:r>
    </w:p>
    <w:p>
      <w:pPr>
        <w:pStyle w:val="Heading1"/>
      </w:pPr>
      <w:r>
        <w:t>2  最终状态</w:t>
      </w:r>
    </w:p>
    <w:p>
      <w:pPr>
        <w:pStyle w:val="Heading2"/>
      </w:pPr>
      <w:r>
        <w:t>2.1  资源与时序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268"/>
        <w:gridCol w:w="2608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381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已用</w:t>
            </w:r>
          </w:p>
        </w:tc>
        <w:tc>
          <w:tcPr>
            <w:tcW w:type="dxa" w:w="226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总量</w:t>
            </w:r>
          </w:p>
        </w:tc>
        <w:tc>
          <w:tcPr>
            <w:tcW w:type="dxa" w:w="260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 / 备注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mslices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4,620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4,900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94.3%，最紧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BRAM9K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56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87.5%，余 8 块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LUT / 寄存器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17,427 / 6,363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19,600 / 19,600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LUT 88.9%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DSP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69.0%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PLL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余 1 个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Setup / Hold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+499 ps / +25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0 FEPS，place seed 4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1  v67 最终资源与时序（P&amp;R 口径）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必须用 seed 4  </w:t>
            </w:r>
            <w:r>
              <w:rPr>
                <w:rFonts w:ascii="宋体" w:hAnsi="宋体" w:eastAsia="宋体"/>
                <w:sz w:val="19"/>
              </w:rPr>
              <w:t>v67 在 place seed 3 下 Setup 为 -416 ps、8 个 FEPS；seed 4 才得到 +499 ps / 0 FEPS。后续任何重编都请把 phy_1 的 place seed 固定为 4，并在 route 后确认 NUM_FEPS=0。</w:t>
            </w:r>
          </w:p>
        </w:tc>
      </w:tr>
    </w:tbl>
    <w:p>
      <w:pPr>
        <w:spacing w:after="40"/>
      </w:pPr>
    </w:p>
    <w:p>
      <w:pPr>
        <w:pStyle w:val="Heading2"/>
      </w:pPr>
      <w:r>
        <w:t>2.2  当前 bit 与 FLASH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030"/>
      </w:tblGrid>
      <w:tr>
        <w:trPr>
          <w:tblHeader w:val="true"/>
          <w:cantSplit/>
        </w:trPr>
        <w:tc>
          <w:tcPr>
            <w:tcW w:type="dxa" w:w="192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030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bit 文件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bitstream/HDMI2_HDMI14_Player_v67.bit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文件大小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671,528 B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MD5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34C1F8BDEF7D7DD441F1D3FA36B364C4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FLASH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已 program_spi（62.9 s + verify/program 通过）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回退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v45：HDMI2_HDMI14_Player_v45.bit + project/dsh_flash_v45_rollback.tcl</w:t>
            </w:r>
          </w:p>
        </w:tc>
      </w:tr>
      <w:tr>
        <w:trPr>
          <w:cantSplit/>
        </w:trPr>
        <w:tc>
          <w:tcPr>
            <w:tcW w:type="dxa" w:w="192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烧录脚本</w:t>
            </w:r>
          </w:p>
        </w:tc>
        <w:tc>
          <w:tcPr>
            <w:tcW w:type="dxa" w:w="703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project/dsh_flash.tcl（当前指向 v67）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2  当前交付 bit 与烧录信息</w:t>
      </w:r>
    </w:p>
    <w:p>
      <w:pPr>
        <w:pStyle w:val="Heading2"/>
      </w:pPr>
      <w:r>
        <w:t>2.3  系统信息页（v67）</w:t>
      </w:r>
    </w:p>
    <w:p>
      <w:r>
        <w:t>主菜单第三项「系统」打开只读说明页，9 行中文，一次显示 7 行；Up/Down 移动选中行，窗口自动滚动；选中行紫色背景 + 左侧金色竖条，Back 退出。内容只保留亮点/加分点和三条关键参数：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5669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</w:t>
            </w:r>
          </w:p>
        </w:tc>
        <w:tc>
          <w:tcPr>
            <w:tcW w:type="dxa" w:w="5669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博物馆智能展讲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亮点/加分点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 个展区 A/B/C/D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主菜单+各展区不同音乐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曾侯乙 图5/6 缩放适配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音频波形可视化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640X480P60 RGB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48KHZ 16BIT WAV</w:t>
            </w:r>
          </w:p>
        </w:tc>
      </w:tr>
      <w:tr>
        <w:trPr>
          <w:cantSplit/>
        </w:trPr>
        <w:tc>
          <w:tcPr>
            <w:tcW w:type="dxa" w:w="11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56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LUT17K BRAM54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3  v67 系统信息页的 9 行内容</w:t>
      </w:r>
    </w:p>
    <w:p>
      <w:pPr>
        <w:pStyle w:val="Heading2"/>
      </w:pPr>
      <w:r>
        <w:t>2.4  系统页设计取舍</w:t>
      </w:r>
    </w:p>
    <w:p>
      <w:pPr>
        <w:pStyle w:val="ListBullet"/>
        <w:spacing w:after="40" w:line="300" w:lineRule="auto"/>
      </w:pPr>
      <w:r>
        <w:t>行数：v66 的 14 行英文版是 4,661 mslices；v67 压到 9 行中文，4,620 mslices，在“讲清楚亮点”和“留资源余量”之间取了 9 行。</w:t>
      </w:r>
    </w:p>
    <w:p>
      <w:pPr>
        <w:pStyle w:val="ListBullet"/>
        <w:spacing w:after="40" w:line="300" w:lineRule="auto"/>
      </w:pPr>
      <w:r>
        <w:t>窗口：一次只显示 7 行，Up/Down 移动选中行并自动滚动；不再用 1/2、2/2 翻页，避免演示时误以为两页内容一样。</w:t>
      </w:r>
    </w:p>
    <w:p>
      <w:pPr>
        <w:pStyle w:val="ListBullet"/>
        <w:spacing w:after="40" w:line="300" w:lineRule="auto"/>
      </w:pPr>
      <w:r>
        <w:t>字库：35 个中文放在独立 576×16 小 ROM（2 BRAM），不改 font_rom_ext 的 64 个槽，字幕/目录/展区徽标不受影响。</w:t>
      </w:r>
    </w:p>
    <w:p>
      <w:pPr>
        <w:pStyle w:val="ListBullet"/>
        <w:spacing w:after="40" w:line="300" w:lineRule="auto"/>
      </w:pPr>
      <w:r>
        <w:t>内容：只保留 4 展区、主菜单+各展区音乐、曾侯乙图5/6缩放、音频波形和三条关键参数；HDMI 版本、文件系统、UI、版本号等不再占行。</w:t>
      </w:r>
    </w:p>
    <w:p>
      <w:pPr>
        <w:pStyle w:val="Heading1"/>
      </w:pPr>
      <w:r>
        <w:t>3  版本演进</w:t>
      </w:r>
    </w:p>
    <w:p>
      <w:r>
        <w:t>下表只列与本轮调试相关的版本；更早的 17 次迭代见 docs/修改记录.txt。表中“结果”一列比资源数字更重要：有些版本资源更好但功能不成立，有些版本通过时序但用户不采用。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4"/>
        <w:gridCol w:w="3061"/>
        <w:gridCol w:w="2778"/>
        <w:gridCol w:w="2268"/>
      </w:tblGrid>
      <w:tr>
        <w:trPr>
          <w:tblHeader w:val="true"/>
          <w:cantSplit/>
        </w:trPr>
        <w:tc>
          <w:tcPr>
            <w:tcW w:type="dxa" w:w="96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061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主要改动</w:t>
            </w:r>
          </w:p>
        </w:tc>
        <w:tc>
          <w:tcPr>
            <w:tcW w:type="dxa" w:w="277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资源 / 时序</w:t>
            </w:r>
          </w:p>
        </w:tc>
        <w:tc>
          <w:tcPr>
            <w:tcW w:type="dxa" w:w="226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v44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系统信息只读页；修主菜单第三项入口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4,614 mslices；54 BRAM；+1204/+21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系统页能正常打开，背景保持主菜单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v45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字幕/底栏等高；删旧进度条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4,574 mslices；54 BRAM；+521/+25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两带 32/32 等高，资源下降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v46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CMD18 多扇区 + 8 扇区 4 BRAM 缓存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4,665 mslices；58 BRAM；+200/+41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板测全黑/无音乐；已回退，禁止再用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v47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SPI 高速段 12.5→25 MHz（S_FAST）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4,582 mslices；54 BRAM；+1079/+25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读图/A05/A06 提速，资源基本不变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v48–v55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左边缘黑/白线多轮补边/保持上一拍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v54 4,569 mslices；54 BRAM；+328/+33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黑线大部分消失；主菜单仍留 1 px 浅白线，接受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v57–v64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WAV 音频“滋滋”专项实验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v64 4,573 mslices；54 BRAM；19 DSP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全部无改善；问题定位到 WAV 数据/16 bit 路径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v65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系统信息两页（1/2、2/2）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4,595 mslices；54 BRAM；+350/+25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显示正常，但用户觉得两页内容不够/易误解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v66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系统信息 14 行英文 Up/Down 滚动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4,661 mslices；54 BRAM；+952/+33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滚动/高亮正常；内容仍不够“中文说明”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v67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系统信息 9 行中文滚动 + 35 字小字库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4,620 mslices；56 BRAM；+499/+25 ps，seed 4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用户确认采用；当前 FLASH 版本</w:t>
            </w:r>
          </w:p>
        </w:tc>
      </w:tr>
      <w:tr>
        <w:trPr>
          <w:cantSplit/>
        </w:trPr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v68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系统信息居中标题 + 三段正文</w:t>
            </w:r>
          </w:p>
        </w:tc>
        <w:tc>
          <w:tcPr>
            <w:tcW w:type="dxa" w:w="277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4,650 mslices；56 BRAM；+128/+25 ps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用户觉得不如 v67，未采用；源码已回退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4  本轮版本演进（资源为 P&amp;R 口径）</w:t>
      </w:r>
    </w:p>
    <w:p>
      <w:pPr>
        <w:pStyle w:val="Heading1"/>
      </w:pPr>
      <w:r>
        <w:t>4  已解决的问题</w:t>
      </w:r>
    </w:p>
    <w:p>
      <w:pPr>
        <w:pStyle w:val="Heading2"/>
      </w:pPr>
      <w:r>
        <w:t>4.1  主菜单「系统」入口跳错/打不开</w:t>
      </w:r>
    </w:p>
    <w:p>
      <w:r>
        <w:t>现象：主菜单第三项选中「系统」后，页面没有稳定打开，或者直接跳到轮播/设置；看起来像按键映射错了，实际是菜单控制器的组合条件互相打架。</w:t>
      </w:r>
    </w:p>
    <w:p>
      <w:r>
        <w:t>根因：旧 menu_ctrl 在选中第三项时把 menu_active 拉低，同时 wheel_pulse 置 1；而顶层又用 menu_wheel &amp;&amp; menu_active 作为触发条件，这两个条件不可能同时成立，于是“打开系统页”的脉冲被吞掉。</w:t>
      </w:r>
    </w:p>
    <w:p>
      <w:r>
        <w:t>处理（v44）：menu_ctrl 增加 open_sysinfo 单拍脉冲，选中第三项时保持 menu_active=1；顶层用 menu_open_sysinfo &amp;&amp; menu_active 打开 sys_active，并通过 sys_on 冻结 W/S/Enter，避免背景菜单跟着动。Back 或离开主菜单时强制关闭。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结果  </w:t>
            </w:r>
            <w:r>
              <w:rPr>
                <w:rFonts w:ascii="宋体" w:hAnsi="宋体" w:eastAsia="宋体"/>
                <w:sz w:val="19"/>
              </w:rPr>
              <w:t>系统页从主菜单稳定打开，背景仍是主菜单；该结构一直沿用到 v67。</w:t>
            </w:r>
          </w:p>
        </w:tc>
      </w:tr>
    </w:tbl>
    <w:p>
      <w:pPr>
        <w:spacing w:after="40"/>
      </w:pPr>
    </w:p>
    <w:p>
      <w:pPr>
        <w:pStyle w:val="Heading2"/>
      </w:pPr>
      <w:r>
        <w:t>4.2  字幕带与底栏不等长</w:t>
      </w:r>
    </w:p>
    <w:p>
      <w:r>
        <w:t>现象：底部滚动字幕带和底部信息条长度不一致，右侧或左侧露出缺口，视觉上像“两条不同宽度的条”。</w:t>
      </w:r>
    </w:p>
    <w:p>
      <w:r>
        <w:t>处理（v45）：subtitle_overlay 的 SUB_Y 改为 416、BOT_Y 改为 448，两条都保持 32 px；同时删掉旧的进度条逻辑（BAR_*、C_TRACK、bar_fill、on_bar），避免它占宽/占色。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结果  </w:t>
            </w:r>
            <w:r>
              <w:rPr>
                <w:rFonts w:ascii="宋体" w:hAnsi="宋体" w:eastAsia="宋体"/>
                <w:sz w:val="19"/>
              </w:rPr>
              <w:t>两条 32/32 等高；info_bands 少 40 LUT、整版少 107 LUT / 40 mslices，BRAM 不变。</w:t>
            </w:r>
          </w:p>
        </w:tc>
      </w:tr>
    </w:tbl>
    <w:p>
      <w:pPr>
        <w:spacing w:after="40"/>
      </w:pPr>
    </w:p>
    <w:p>
      <w:pPr>
        <w:pStyle w:val="Heading2"/>
      </w:pPr>
      <w:r>
        <w:t>4.3  SPI 25 MHz 提升读图速度</w:t>
      </w:r>
    </w:p>
    <w:p>
      <w:r>
        <w:t>现象：A05/A06 这类 1280×960 / 1920×1440 大图装载慢，切换时要等。</w:t>
      </w:r>
    </w:p>
    <w:p>
      <w:r>
        <w:t>处理（v47）：spi_master 增加 S_FAST 状态，DCLK 每个 50 MHz 周期翻转一次，高速段 25 MHz；初始化仍走 SPI_LOW_SPEED_DIV=248 的低速，避免卡不识别。读图链/CMD17 流程不变。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结果  </w:t>
            </w:r>
            <w:r>
              <w:rPr>
                <w:rFonts w:ascii="宋体" w:hAnsi="宋体" w:eastAsia="宋体"/>
                <w:sz w:val="19"/>
              </w:rPr>
              <w:t>读图数据传输时间减半，A05/A06 跟着变快；v54/v67 都保留该改动。</w:t>
            </w:r>
          </w:p>
        </w:tc>
      </w:tr>
    </w:tbl>
    <w:p>
      <w:pPr>
        <w:spacing w:after="40"/>
      </w:pPr>
    </w:p>
    <w:p>
      <w:pPr>
        <w:pStyle w:val="Heading2"/>
      </w:pPr>
      <w:r>
        <w:t>4.4  左边缘黑/白竖线</w:t>
      </w:r>
    </w:p>
    <w:p>
      <w:r>
        <w:t>现象：图片页、目录页最左侧有一道 1–2 px 黑线；主菜单没有。后来改成白线，且会遮住字幕左端。</w:t>
      </w:r>
    </w:p>
    <w:p>
      <w:r>
        <w:t>根因：rtl/SD/video_delay.v 在行消隐时把 vout_data_r 清零，而 de_r 比数据晚一拍，所以每行第一个有效像素拿到的是 0；下游 2 拍 OSD 流水把这个 0/白值继续带到左边。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4082"/>
        <w:gridCol w:w="3855"/>
      </w:tblGrid>
      <w:tr>
        <w:trPr>
          <w:tblHeader w:val="true"/>
          <w:cantSplit/>
        </w:trPr>
        <w:tc>
          <w:tcPr>
            <w:tcW w:type="dxa" w:w="1020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尝试</w:t>
            </w:r>
          </w:p>
        </w:tc>
        <w:tc>
          <w:tcPr>
            <w:tcW w:type="dxa" w:w="4082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855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v48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x&lt;2 强制页面底色 C_FADE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目录页好了，图片页仍有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v49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x&lt;4 强制底色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黑线变短，未消失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x&lt;8 强制底色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出现白线，还遮字幕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v51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消隐数据垫 C_PAGE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黑线变白线，主菜单也出现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v52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消隐期间保持上一拍有效像素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线变短，仍有浅白线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按 x=2 采样上一行背景色补边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主菜单白线、图片页黑线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v54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video_delay 消隐期间保持上一拍（不清零）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图片/目录黑线消失；主菜单仍 1 px 浅白线，用户接受</w:t>
            </w:r>
          </w:p>
        </w:tc>
      </w:tr>
      <w:tr>
        <w:trPr>
          <w:cantSplit/>
        </w:trPr>
        <w:tc>
          <w:tcPr>
            <w:tcW w:type="dxa" w:w="102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v55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x&lt;2 按页面固定底色补</w:t>
            </w:r>
          </w:p>
        </w:tc>
        <w:tc>
          <w:tcPr>
            <w:tcW w:type="dxa" w:w="385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仍有线，不采用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5  左边缘竖线的多轮尝试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结论  </w:t>
            </w:r>
            <w:r>
              <w:rPr>
                <w:rFonts w:ascii="宋体" w:hAnsi="宋体" w:eastAsia="宋体"/>
                <w:sz w:val="19"/>
              </w:rPr>
              <w:t>v54 的 video_delay 保持上一拍是有效改动，保留到 v67；剩余 1 px 浅白线属于面板/DE 首像素问题，彻底消掉需要行缓存或改 DE 时序，在 94% mslices 下不划算，作为已知限制接受。</w:t>
            </w:r>
          </w:p>
        </w:tc>
      </w:tr>
    </w:tbl>
    <w:p>
      <w:pPr>
        <w:spacing w:after="40"/>
      </w:pPr>
    </w:p>
    <w:p>
      <w:pPr>
        <w:pStyle w:val="Heading2"/>
      </w:pPr>
      <w:r>
        <w:t>4.5  系统信息页最终定版</w:t>
      </w:r>
    </w:p>
    <w:p>
      <w:r>
        <w:t>系统信息页前后改了 5 次：v44 六行参数页、v65 两页、v66 十四行英文滚动、v67 九行中文滚动、v68 居中标题+三段正文。v68 虽然版式更像“简介”，但用户对比后更愿意保留 v67 的九行列表，因此 v68 没有烧 FLASH，源码已回退到 v67。</w:t>
      </w:r>
    </w:p>
    <w:p>
      <w:pPr>
        <w:pStyle w:val="ListBullet"/>
        <w:spacing w:after="40" w:line="300" w:lineRule="auto"/>
      </w:pPr>
      <w:r>
        <w:t>v44：6 行“器件/输出/音频/存储/资源/版本”，只读，和 settings 共用字库，0 BRAM。</w:t>
      </w:r>
    </w:p>
    <w:p>
      <w:pPr>
        <w:pStyle w:val="ListBullet"/>
        <w:spacing w:after="40" w:line="300" w:lineRule="auto"/>
      </w:pPr>
      <w:r>
        <w:t>v65：两页 1/2、2/2，Enter/旋转翻页；资源 4,595 mslices；实际演示时容易被误认为两页一样。</w:t>
      </w:r>
    </w:p>
    <w:p>
      <w:pPr>
        <w:pStyle w:val="ListBullet"/>
        <w:spacing w:after="40" w:line="300" w:lineRule="auto"/>
      </w:pPr>
      <w:r>
        <w:t>v66：14 行英文 Up/Down 滚动；资源 4,661 mslices；滚动/高亮正常，但中文说明不足。</w:t>
      </w:r>
    </w:p>
    <w:p>
      <w:pPr>
        <w:pStyle w:val="ListBullet"/>
        <w:spacing w:after="40" w:line="300" w:lineRule="auto"/>
      </w:pPr>
      <w:r>
        <w:t>v67：9 行中文 Up/Down 滚动；正文 35 个中文进 576×16 小字库（2 BRAM），不改 font_rom_ext；资源 4,620 mslices；当前采用。</w:t>
      </w:r>
    </w:p>
    <w:p>
      <w:pPr>
        <w:pStyle w:val="ListBullet"/>
        <w:spacing w:after="40" w:line="300" w:lineRule="auto"/>
      </w:pPr>
      <w:r>
        <w:t>v68：居中标题 + 三段正文，用户觉得不如 v67，未采用；bit 仅留作备选。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经验  </w:t>
            </w:r>
            <w:r>
              <w:rPr>
                <w:rFonts w:ascii="宋体" w:hAnsi="宋体" w:eastAsia="宋体"/>
                <w:sz w:val="19"/>
              </w:rPr>
              <w:t>系统页这种“给评委看”的页面，版式不是越复杂越好：v67 的 9 行、7 行窗口、选中高亮，既能把亮点讲清楚，又不遮挡主菜单背景；再增加行数/字库只会推高 mslices。</w:t>
            </w:r>
          </w:p>
        </w:tc>
      </w:tr>
    </w:tbl>
    <w:p>
      <w:pPr>
        <w:spacing w:after="40"/>
      </w:pPr>
    </w:p>
    <w:p>
      <w:pPr>
        <w:pStyle w:val="Heading1"/>
      </w:pPr>
      <w:r>
        <w:t>5  失败与未解决问题</w:t>
      </w:r>
    </w:p>
    <w:p>
      <w:pPr>
        <w:pStyle w:val="Heading2"/>
      </w:pPr>
      <w:r>
        <w:t>5.1  v46 CMD18 多扇区读：失败并回退</w:t>
      </w:r>
    </w:p>
    <w:p>
      <w:r>
        <w:t>目标：把“每扇区一条 CMD17”改成“一次 CMD18 连续读 8 个扇区”，用 8 扇区缓存摊薄命令开销，提升 A05/A06 的装载速度。</w:t>
      </w:r>
    </w:p>
    <w:p>
      <w:r>
        <w:t>实现：sd_card_top/sd_card_cmd/sd_card_sec_read_write 增加 CMD18 状态与 CMD12 收尾；8 扇区 = 4 块 BRAM9K 缓存（4096×8），BRAM 54→58；顶层把块读 valid 与扇区缓存分开，避免多驱动。</w:t>
      </w:r>
    </w:p>
    <w:p>
      <w:r>
        <w:t>板测：试过 CS 高发 CMD12、CS 低发 CMD12、不发 CMD12、门控命令响应等多种变体，结果都是图片全黑/无音乐；不是“偶尔错一帧”，而是整条链不工作。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结论  </w:t>
            </w:r>
            <w:r>
              <w:rPr>
                <w:rFonts w:ascii="宋体" w:hAnsi="宋体" w:eastAsia="宋体"/>
                <w:sz w:val="19"/>
              </w:rPr>
              <w:t>v46 方案在这张卡/这版 SD 核上不可用，源码已回退到 v45 的 CMD17 单扇区链；v47 只保留 SPI 25 MHz，不再碰 CMD18。后续不要重新引入 v46 的 sd_card_cmd/缓存。</w:t>
            </w:r>
          </w:p>
        </w:tc>
      </w:tr>
    </w:tbl>
    <w:p>
      <w:pPr>
        <w:spacing w:after="40"/>
      </w:pPr>
    </w:p>
    <w:p>
      <w:pPr>
        <w:pStyle w:val="Heading2"/>
      </w:pPr>
      <w:r>
        <w:t>5.2  音乐“滋滋”声：已定位到 WAV 数据/16 bit 路径，尚未消除</w:t>
      </w:r>
    </w:p>
    <w:p>
      <w:r>
        <w:t>现象：五首 WAV 音乐从始至终都有一层“滋滋啦啦”，随声音大小变化；把设置里的音频关掉（输出精确 0）则完全安静。纯 1 kHz WAV 正弦有滋滋，静音段干净。</w:t>
      </w:r>
    </w:p>
    <w:p>
      <w:r>
        <w:t>这组事实很关键：静音干净说明不是固定底噪/功放自噪声；纯正弦也有说明不是“复杂音乐才触发的电视音效”；音频关掉就安静说明不是后级在无信号时的自噪声。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3402"/>
        <w:gridCol w:w="1984"/>
        <w:gridCol w:w="2948"/>
      </w:tblGrid>
      <w:tr>
        <w:trPr>
          <w:tblHeader w:val="true"/>
          <w:cantSplit/>
        </w:trPr>
        <w:tc>
          <w:tcPr>
            <w:tcW w:type="dxa" w:w="737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402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改动</w:t>
            </w:r>
          </w:p>
        </w:tc>
        <w:tc>
          <w:tcPr>
            <w:tcW w:type="dxa" w:w="198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板测结果</w:t>
            </w:r>
          </w:p>
        </w:tc>
        <w:tc>
          <w:tcPr>
            <w:tcW w:type="dxa" w:w="294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排除项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v57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WAV 读从 25 MHz 降到 12.5 MHz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SPI 误码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v58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只送左声道，右声道 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单喇叭 L+R 相加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v59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整体再降 6 dB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同响度下无变化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简单电平/后级输入过载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v60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按参考版 WAV 读侧：满 256 样本才放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缓冲逐样本插零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v61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sd_lba 改寄存器输出（参考版写法）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滋滋更大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组合 LBA 反而更好；证明 LBA/数据会影响噪声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v62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WAV 先重发 I2S，再经 I2S_receiver 进 HDMI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采样沿/valid 时序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WAV 采样 tick 锁到 I2S LRCK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P&amp;R -401 ps / 4 FEPS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未采用；资源/拥塞不够</w:t>
            </w:r>
          </w:p>
        </w:tc>
      </w:tr>
      <w:tr>
        <w:trPr>
          <w:cantSplit/>
        </w:trPr>
        <w:tc>
          <w:tcPr>
            <w:tcW w:type="dxa" w:w="73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v64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绕开 24×8 音量乘法器，固定 -6 dB 移位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无变化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音量乘法器/DSP 截位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6  音频“滋滋”专项实验（全部在真实板卡上听感确认）</w:t>
      </w:r>
    </w:p>
    <w:p>
      <w:r>
        <w:t>此外还做过：换新格式化的 TF 卡、只放一个连续 A.WAV、单/双声道、−6/−12 dB、WAV 缓冲阈值、24×8 音量乘法器旁路——都没有改善。因此可以排除：SPI 误码、文件碎片、单声道相加、电平过载、缓冲阈值、WAV→I2S 重发、音量乘法器。</w:t>
      </w:r>
    </w:p>
    <w:p>
      <w:pPr>
        <w:pStyle w:val="Heading3"/>
      </w:pPr>
      <w:r>
        <w:t>5.2.1  参考版为什么“正确”</w:t>
      </w:r>
    </w:p>
    <w:p>
      <w:r>
        <w:t>HDMI2-EG4S20_HeYe 里真正出声的是内部 hdmi_audio_tone_i2s_64fs 正弦音（do-re-mi，24 bit，12.288 MHz 域），经 I2S_receiver 后进 HDMI；它并没有跑我们这五个 16 bit WAV。所以“参考版音频干净”证明的是“内部 24 bit 正弦 → I2S → HDMI”这条链路干净，不能直接证明“WAV → HDMI 直通”干净。</w:t>
      </w:r>
    </w:p>
    <w:p>
      <w:pPr>
        <w:pStyle w:val="Heading3"/>
      </w:pPr>
      <w:r>
        <w:t>5.2.2  当前判断与下一步</w:t>
      </w:r>
    </w:p>
    <w:p>
      <w:pPr>
        <w:pStyle w:val="ListBullet"/>
        <w:spacing w:after="40" w:line="300" w:lineRule="auto"/>
      </w:pPr>
      <w:r>
        <w:t>剩余最可能：WAV 样本数据本身（SD→WAV 缓冲→16 bit）或 HDMI 核对 16 bit 左对齐 PCM 的处理。</w:t>
      </w:r>
    </w:p>
    <w:p>
      <w:pPr>
        <w:pStyle w:val="ListBullet"/>
        <w:spacing w:after="40" w:line="300" w:lineRule="auto"/>
      </w:pPr>
      <w:r>
        <w:t>v61 改 LBA 会让噪声变大，说明“读到的数据内容”确实在影响噪声，不像纯后级问题。</w:t>
      </w:r>
    </w:p>
    <w:p>
      <w:pPr>
        <w:pStyle w:val="ListBullet"/>
        <w:spacing w:after="40" w:line="300" w:lineRule="auto"/>
      </w:pPr>
      <w:r>
        <w:t>下一步做一个内部 24 bit 正弦（256×24 表，1 BRAM，直接进 audio_left_vol）：干净则查 WAV/SD 数据；也脏则查 HDMI 核/电视对 16 bit 的处理。</w:t>
      </w:r>
    </w:p>
    <w:p>
      <w:pPr>
        <w:pStyle w:val="ListBullet"/>
        <w:spacing w:after="40" w:line="300" w:lineRule="auto"/>
      </w:pPr>
      <w:r>
        <w:t>若仍修不掉：基础要求只要求 48 kHz 测试音，可加一个干净的内部测试音模式作为兜底，WAV 音乐保留为扩展，并在文档中写明已知限制。</w:t>
      </w:r>
    </w:p>
    <w:p>
      <w:pPr>
        <w:pStyle w:val="ListBullet"/>
        <w:spacing w:after="40" w:line="300" w:lineRule="auto"/>
      </w:pPr>
      <w:r>
        <w:t>不要再盲改传输：SPI、I2S 重发、音量乘法器、LBA 都已经排除，继续改只会消耗时间并推高资源。</w:t>
      </w:r>
    </w:p>
    <w:p>
      <w:pPr>
        <w:pStyle w:val="Heading2"/>
      </w:pPr>
      <w:r>
        <w:t>5.3  最左 1 px 浅白线</w:t>
      </w:r>
    </w:p>
    <w:p>
      <w:r>
        <w:t>v54 之后图片页/目录页黑线已消失，但主菜单最左仍可能看到 1 px 级浅白线；v48–v55 的补边/保持上一拍/按行采样都没有彻底消掉。它是面板/DE 首像素级别的现象，不是内容错误。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处理建议  </w:t>
            </w:r>
            <w:r>
              <w:rPr>
                <w:rFonts w:ascii="宋体" w:hAnsi="宋体" w:eastAsia="宋体"/>
                <w:sz w:val="19"/>
              </w:rPr>
              <w:t>作为已知限制接受。640×480 现场演示时几乎不可见；要彻底消掉需要行缓存或改 DE/消隐时序，在 94.3% mslices、87.5% BRAM 的余量下不值得冒时序风险。</w:t>
            </w:r>
          </w:p>
        </w:tc>
      </w:tr>
    </w:tbl>
    <w:p>
      <w:pPr>
        <w:spacing w:after="40"/>
      </w:pPr>
    </w:p>
    <w:p>
      <w:pPr>
        <w:pStyle w:val="Heading2"/>
      </w:pPr>
      <w:r>
        <w:t>5.4  v68 居中标题+三段正文：未采用</w:t>
      </w:r>
    </w:p>
    <w:p>
      <w:r>
        <w:t>v68 把系统页改成居中标题“博物馆智能展讲系统简介”，下面三段正文（首行空两格），内容包括四展区、主菜单+各展区音乐、曾侯乙图5/6缩放、音频波形、640×480p60 RGB、48 kHz 16 bit WAV、LUT17K BRAM54。资源 4,650 mslices / 56 BRAM，Setup +128 ps / Hold +25 ps。</w:t>
      </w:r>
    </w:p>
    <w:p>
      <w:r>
        <w:t>用户对比后更愿意保留 v67 的九行列表，因此 v68 没有烧 FLASH，源码已回退到 v67；v68 bit 仅留在 bitstream 目录作为备选。</w:t>
      </w:r>
    </w:p>
    <w:p>
      <w:pPr>
        <w:pStyle w:val="Heading1"/>
      </w:pPr>
      <w:r>
        <w:t>6  经验、注意事项与复现步骤</w:t>
      </w:r>
    </w:p>
    <w:p>
      <w:pPr>
        <w:pStyle w:val="Heading2"/>
      </w:pPr>
      <w:r>
        <w:t>6.1  P&amp;R seed 与时序</w:t>
      </w:r>
    </w:p>
    <w:p>
      <w:r>
        <w:t>这一轮最容易被忽略的坑是“同一份 RTL，seed 不同，时序结果差很多”。v67 在 seed 3 下Setup -416 ps、8 个 FEPS；seed 4 下 +499 ps、0 FEPS。以后重编 v67 必须：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set_param place seed 4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# route 后检查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Setup WNS &gt; 0, Hold WNS &gt; 0, NUM_FEPS = 0</w:t>
      </w:r>
    </w:p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071"/>
            <w:shd w:fill="EAF1F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B63"/>
              </w:rPr>
              <w:t xml:space="preserve">注意  </w:t>
            </w:r>
            <w:r>
              <w:rPr>
                <w:rFonts w:ascii="宋体" w:hAnsi="宋体" w:eastAsia="宋体"/>
                <w:sz w:val="19"/>
              </w:rPr>
              <w:t>Hold 余量只有 25 ps，route 阶段必须保留 fix_hold（settings.cfg 的 arr_filter/arr_rwns/drHoldFix）。关掉它实测 Hold 会变负。</w:t>
            </w:r>
          </w:p>
        </w:tc>
      </w:tr>
    </w:tbl>
    <w:p>
      <w:pPr>
        <w:spacing w:after="40"/>
      </w:pPr>
    </w:p>
    <w:p>
      <w:pPr>
        <w:pStyle w:val="Heading2"/>
      </w:pPr>
      <w:r>
        <w:t>6.2  资源预算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4535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268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v67 余量</w:t>
            </w:r>
          </w:p>
        </w:tc>
        <w:tc>
          <w:tcPr>
            <w:tcW w:type="dxa" w:w="4535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mslices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280（5.7%）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最多再加 60–80 mslices；不要加 FFT/行缓存/第二套缩放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BRAM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8 块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可放 1 个小 ROM；不要放 8 扇区缓存/大缩略图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DSP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9 个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够做小规模运算，但不建议 FFT</w:t>
            </w:r>
          </w:p>
        </w:tc>
      </w:tr>
      <w:tr>
        <w:trPr>
          <w:cantSplit/>
        </w:trPr>
        <w:tc>
          <w:tcPr>
            <w:tcW w:type="dxa" w:w="170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LUT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2,173（11.1%）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文本/状态逻辑可以，但 P&amp;R 仍受 mslices 限制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7  v67 资源余量与新增功能建议</w:t>
      </w:r>
    </w:p>
    <w:p>
      <w:pPr>
        <w:pStyle w:val="Heading2"/>
      </w:pPr>
      <w:r>
        <w:t>6.3  字库策略</w:t>
      </w:r>
    </w:p>
    <w:p>
      <w:pPr>
        <w:pStyle w:val="ListBullet"/>
        <w:spacing w:after="40" w:line="300" w:lineRule="auto"/>
      </w:pPr>
      <w:r>
        <w:t>主字库 font_rom：256 槽 × 16 行 = 8 块 BRAM，0x00–0xFF 基本排满，只剩 0x1D–0x1F 等少数空位。</w:t>
      </w:r>
    </w:p>
    <w:p>
      <w:pPr>
        <w:pStyle w:val="ListBullet"/>
        <w:spacing w:after="40" w:line="300" w:lineRule="auto"/>
      </w:pPr>
      <w:r>
        <w:t>font_rom_ext：64 槽 × 16 行 = 2 块 BRAM，0x100–0x13E 已被字幕/目录占用，基本没有空位。</w:t>
      </w:r>
    </w:p>
    <w:p>
      <w:pPr>
        <w:pStyle w:val="ListBullet"/>
        <w:spacing w:after="40" w:line="300" w:lineRule="auto"/>
      </w:pPr>
      <w:r>
        <w:t>v67 系统页没有动 ext，而是单独做 font_rom_sys：576×16、35 个中文、2 块 BRAM；标题/ASCII 仍用主字库。</w:t>
      </w:r>
    </w:p>
    <w:p>
      <w:pPr>
        <w:pStyle w:val="ListBullet"/>
        <w:spacing w:after="40" w:line="300" w:lineRule="auto"/>
      </w:pPr>
      <w:r>
        <w:t>如果还要加中文，优先扩 font_rom_sys（1024×16 仍 2 块 BRAM，可到 64 字），不要改 ext 的地址位宽。</w:t>
      </w:r>
    </w:p>
    <w:p>
      <w:pPr>
        <w:pStyle w:val="ListBullet"/>
        <w:spacing w:after="40" w:line="300" w:lineRule="auto"/>
      </w:pPr>
      <w:r>
        <w:t>新增字模用微软雅黑 16×16 渲染，生成 hex 时注意行序：addr = 字槽×16 + (15-行)。</w:t>
      </w:r>
    </w:p>
    <w:p>
      <w:pPr>
        <w:pStyle w:val="Heading2"/>
      </w:pPr>
      <w:r>
        <w:t>6.4  SD 卡/WAV 注意事项</w:t>
      </w:r>
    </w:p>
    <w:p>
      <w:pPr>
        <w:pStyle w:val="ListBullet"/>
        <w:spacing w:after="40" w:line="300" w:lineRule="auto"/>
      </w:pPr>
      <w:r>
        <w:t>WAV 播放按“起始 LBA + 连续扇区”读；文件碎片化时会把别的扇区当 PCM，先格式化卡、先拷 WAV 再拷 BMP。</w:t>
      </w:r>
    </w:p>
    <w:p>
      <w:pPr>
        <w:pStyle w:val="ListBullet"/>
        <w:spacing w:after="40" w:line="300" w:lineRule="auto"/>
      </w:pPr>
      <w:r>
        <w:t>新格式化卡、只放一个连续 A.WAV 仍有滋滋，说明当前定版不是单纯碎片问题；但碎片仍会让情况更糟。</w:t>
      </w:r>
    </w:p>
    <w:p>
      <w:pPr>
        <w:pStyle w:val="ListBullet"/>
        <w:spacing w:after="40" w:line="300" w:lineRule="auto"/>
      </w:pPr>
      <w:r>
        <w:t>WAV 文件是裸 16 bit 小端、48 kHz、单声道，没有 44 字节 WAV 头；不要拿带头的 _试听.wav 直接替换。</w:t>
      </w:r>
    </w:p>
    <w:p>
      <w:pPr>
        <w:pStyle w:val="ListBullet"/>
        <w:spacing w:after="40" w:line="300" w:lineRule="auto"/>
      </w:pPr>
      <w:r>
        <w:t>音频关掉（audio_on=0）应完全安静；如果还有噪声，才说明是后级/电视，不是我们的信号。</w:t>
      </w:r>
    </w:p>
    <w:p>
      <w:pPr>
        <w:pStyle w:val="Heading2"/>
      </w:pPr>
      <w:r>
        <w:t>6.5  构建与烧录命令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cd project\HDMI1.4b_Transmitter_v1.0_Runs\syn_1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E:\AnLu_Install\bin\td_commands_prompt.exe dsh_run.tcl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cd ..\phy_1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E:\AnLu_Install\bin\td_commands_prompt.exe dsh_run.tcl</w:t>
      </w:r>
    </w:p>
    <w:p>
      <w:pPr>
        <w:spacing w:after="0" w:line="240" w:lineRule="auto"/>
        <w:ind w:left="227"/>
        <w:shd w:fill="F2F2F2"/>
      </w:pPr>
      <w:r>
        <w:rPr>
          <w:rFonts w:ascii="Consolas" w:hAnsi="Consolas" w:eastAsia="Consolas"/>
          <w:color w:val="333333"/>
          <w:sz w:val="17"/>
        </w:rPr>
        <w:t>E:\AnLu_Install\bin\bw_commands_prompt.exe project\dsh_flash.tcl</w:t>
      </w:r>
    </w:p>
    <w:p>
      <w:pPr>
        <w:spacing w:after="40"/>
      </w:pPr>
    </w:p>
    <w:p>
      <w:r>
        <w:t>dsh_flash.tcl 里是 program_spi + verify；SRAM 测试用 project/dsh_sram_test.tcl。当前 dsh_flash.tcl 指向 v67，dsh_sram_test.tcl 也指向 v67。</w:t>
      </w:r>
    </w:p>
    <w:p>
      <w:pPr>
        <w:pStyle w:val="Heading2"/>
      </w:pPr>
      <w:r>
        <w:t>6.6  上板测试清单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515"/>
        <w:gridCol w:w="4195"/>
      </w:tblGrid>
      <w:tr>
        <w:trPr>
          <w:tblHeader w:val="true"/>
          <w:cantSplit/>
        </w:trPr>
        <w:tc>
          <w:tcPr>
            <w:tcW w:type="dxa" w:w="1361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15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195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启动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断电重上电 10 次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每次从 FLASH 启动，首图正常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图片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A/B/C/D 四区、A05/A06、16 张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无黑屏/花屏，缩放正确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切换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手动切换、自动轮播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画面连续，无明显闪烁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字幕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滚动字幕、底栏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两条 32/32 等高，不遮字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音频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五首 WAV、音量 25/50/100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有音乐；滋滋为已知限制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设置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亮度/对比度/音量/波形/自动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OSD 数值与实际一致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系统页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Up/Down/Back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9 行滚动、高亮、Back 退出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目录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四展区名/徽标/分页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选择后进入对应展区</w:t>
            </w:r>
          </w:p>
        </w:tc>
      </w:tr>
      <w:tr>
        <w:trPr>
          <w:cantSplit/>
        </w:trPr>
        <w:tc>
          <w:tcPr>
            <w:tcW w:type="dxa" w:w="13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稳定性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30 分钟轮播</w:t>
            </w:r>
          </w:p>
        </w:tc>
        <w:tc>
          <w:tcPr>
            <w:tcW w:type="dxa" w:w="419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不重启、不黑屏、不死机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8  交付前建议的上板测试清单</w:t>
      </w:r>
    </w:p>
    <w:p>
      <w:pPr>
        <w:pStyle w:val="Heading1"/>
      </w:pPr>
      <w:r>
        <w:t>7  附录</w:t>
      </w:r>
    </w:p>
    <w:p>
      <w:pPr>
        <w:pStyle w:val="Heading2"/>
      </w:pPr>
      <w:r>
        <w:t>7.1  版本/资源汇总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964"/>
        <w:gridCol w:w="680"/>
        <w:gridCol w:w="567"/>
        <w:gridCol w:w="1247"/>
        <w:gridCol w:w="3402"/>
        <w:gridCol w:w="1587"/>
      </w:tblGrid>
      <w:tr>
        <w:trPr>
          <w:tblHeader w:val="true"/>
          <w:cantSplit/>
        </w:trPr>
        <w:tc>
          <w:tcPr>
            <w:tcW w:type="dxa" w:w="62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964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mslices</w:t>
            </w:r>
          </w:p>
        </w:tc>
        <w:tc>
          <w:tcPr>
            <w:tcW w:type="dxa" w:w="680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BRAM</w:t>
            </w:r>
          </w:p>
        </w:tc>
        <w:tc>
          <w:tcPr>
            <w:tcW w:type="dxa" w:w="567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DSP</w:t>
            </w:r>
          </w:p>
        </w:tc>
        <w:tc>
          <w:tcPr>
            <w:tcW w:type="dxa" w:w="1247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Setup/Hold</w:t>
            </w:r>
          </w:p>
        </w:tc>
        <w:tc>
          <w:tcPr>
            <w:tcW w:type="dxa" w:w="3402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MD5</w:t>
            </w:r>
          </w:p>
        </w:tc>
        <w:tc>
          <w:tcPr>
            <w:tcW w:type="dxa" w:w="1587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v44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4,614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+1204/+21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97949274877A2E37651025E1BC7C2EFC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系统页入口修复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v45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4,574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+521/+25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A42706953E2ED78E3CB0E17FD5020350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字幕/底栏等高，回退版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v46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4,665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58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+200/+41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83D6F0CF…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CMD18 失败，禁止使用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v47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4,582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+1079/+25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7330B46FA05EC53AAD77E5B8949398E8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SPI 25 MHz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v54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4,569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+328/+33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B6D54613B3FE97DAB20B33DF52119D26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左边缘修复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v65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4,595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+350/+25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C451FF22FE100CB2C55E6E5B44250F93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系统页两页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v66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4,661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54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+952/+33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2096F5422A3FE87D4D6BCC8D83DA5ADC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14 行英文滚动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v67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4,620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56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+499/+25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34C1F8BDEF7D7DD441F1D3FA36B364C4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当前 FLASH 定版</w:t>
            </w:r>
          </w:p>
        </w:tc>
      </w:tr>
      <w:tr>
        <w:trPr>
          <w:cantSplit/>
        </w:trPr>
        <w:tc>
          <w:tcPr>
            <w:tcW w:type="dxa" w:w="6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v68</w:t>
            </w:r>
          </w:p>
        </w:tc>
        <w:tc>
          <w:tcPr>
            <w:tcW w:type="dxa" w:w="9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4,650</w:t>
            </w:r>
          </w:p>
        </w:tc>
        <w:tc>
          <w:tcPr>
            <w:tcW w:type="dxa" w:w="68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56</w:t>
            </w:r>
          </w:p>
        </w:tc>
        <w:tc>
          <w:tcPr>
            <w:tcW w:type="dxa" w:w="5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+128/+25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B4AC98496C960BE8DD279109F2F15D13</w:t>
            </w:r>
          </w:p>
        </w:tc>
        <w:tc>
          <w:tcPr>
            <w:tcW w:type="dxa" w:w="1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5"/>
              </w:rPr>
              <w:t>段落版，未采用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9  版本/资源汇总（v46 MD5 省略后缀，完整值见 docs/v46_CMD18缓存.md）</w:t>
      </w:r>
    </w:p>
    <w:p>
      <w:pPr>
        <w:pStyle w:val="Heading2"/>
      </w:pPr>
      <w:r>
        <w:t>7.2  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4706"/>
      </w:tblGrid>
      <w:tr>
        <w:trPr>
          <w:tblHeader w:val="true"/>
          <w:cantSplit/>
        </w:trPr>
        <w:tc>
          <w:tcPr>
            <w:tcW w:type="dxa" w:w="4252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4706"/>
            <w:shd w:fill="1F4E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rtl/sysinfo_panel.v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系统信息页（v67 九行中文滚动 + font_rom_sys）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rtl/font_rom_sys.hex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35 个中文小字库，576×16，2 BRAM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rtl/top_tf_hdmi_audio.v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顶层：菜单/系统页/音频/视频/OSD 接线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rtl/wav_stream_player.v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WAV 流播放（当前 v54 读侧策略）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rtl/SD/spi_master.v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SPI 25 MHz S_FAST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rtl/SD/video_delay.v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v54 消隐保持上一拍（左边缘修复）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project/dsh_flash.tcl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v67 FLASH 烧录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project/dsh_sram_test.tcl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v67 SRAM 测试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bitstream/HDMI2_HDMI14_Player_v67.bit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当前交付 bit</w:t>
            </w:r>
          </w:p>
        </w:tc>
      </w:tr>
      <w:tr>
        <w:trPr>
          <w:cantSplit/>
        </w:trPr>
        <w:tc>
          <w:tcPr>
            <w:tcW w:type="dxa" w:w="4252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docs/v67_系统信息中文滚动页.md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70" w:type="dxa"/>
              <w:right w:w="70" w:type="dxa"/>
            </w:tcMar>
            <w:shd w:fill="F4F8FC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v67 系统页说明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宋体" w:hAnsi="宋体" w:eastAsia="宋体"/>
          <w:color w:val="595959"/>
          <w:sz w:val="17"/>
        </w:rPr>
        <w:t>表 10  常用文件索引</w:t>
      </w:r>
    </w:p>
    <w:p>
      <w:pPr>
        <w:pStyle w:val="Heading2"/>
      </w:pPr>
      <w:r>
        <w:t>7.3  已知限制与回退</w:t>
      </w:r>
    </w:p>
    <w:p>
      <w:pPr>
        <w:pStyle w:val="ListBullet"/>
        <w:spacing w:after="40" w:line="300" w:lineRule="auto"/>
      </w:pPr>
      <w:r>
        <w:t>音频“滋滋”：WAV 数据/16 bit 路径未闭环；详见 5.2。</w:t>
      </w:r>
    </w:p>
    <w:p>
      <w:pPr>
        <w:pStyle w:val="ListBullet"/>
        <w:spacing w:after="40" w:line="300" w:lineRule="auto"/>
      </w:pPr>
      <w:r>
        <w:t>主菜单/图片页最左 1 px 浅白线：已知限制，v54 之后保留。</w:t>
      </w:r>
    </w:p>
    <w:p>
      <w:pPr>
        <w:pStyle w:val="ListBullet"/>
        <w:spacing w:after="40" w:line="300" w:lineRule="auto"/>
      </w:pPr>
      <w:r>
        <w:t>v46 CMD18：失败，禁止启用；SD 读链保持 CMD17 单扇区。</w:t>
      </w:r>
    </w:p>
    <w:p>
      <w:pPr>
        <w:pStyle w:val="ListBullet"/>
        <w:spacing w:after="40" w:line="300" w:lineRule="auto"/>
      </w:pPr>
      <w:r>
        <w:t>v67 必须用 place seed 4；seed 3 会 -416 ps / 8 FEPS。</w:t>
      </w:r>
    </w:p>
    <w:p>
      <w:pPr>
        <w:pStyle w:val="ListBullet"/>
        <w:spacing w:after="40" w:line="300" w:lineRule="auto"/>
      </w:pPr>
      <w:r>
        <w:t>资源余量：280 mslices / 8 BRAM；不要新增 FFT、行缓存、第二套缩放。</w:t>
      </w:r>
    </w:p>
    <w:p>
      <w:pPr>
        <w:pStyle w:val="ListBullet"/>
        <w:spacing w:after="40" w:line="300" w:lineRule="auto"/>
      </w:pPr>
      <w:r>
        <w:t>回退：v45 bit + project/dsh_flash_v45_rollback.tcl（12.5 MHz、无 25 MHz 提速）。</w:t>
      </w:r>
    </w:p>
    <w:p>
      <w:pPr>
        <w:pStyle w:val="Heading2"/>
      </w:pPr>
      <w:r>
        <w:t>7.4  文档维护</w:t>
      </w:r>
    </w:p>
    <w:p>
      <w:r>
        <w:t>本文件对应 v67；如果后续采用 v68 或修复音频，请同步更新第 2 节资源、第 5 节结论和附录表 9。构建/烧录前先确认 dsh_flash.tcl 指向的版本，避免把测试版写进 FLASH。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HDMI2-EG4S20 调试与问题解决参考文档  ·  第 </w:t>
    </w:r>
    <w:r>
      <w:fldChar w:fldCharType="begin"/>
      <w:instrText xml:space="preserve">PAGE</w:instrText>
      <w:fldChar w:fldCharType="end"/>
    </w:r>
    <w:r>
      <w:rPr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 w:eastAsia="微软雅黑"/>
        <w:color w:val="595959"/>
        <w:sz w:val="17"/>
      </w:rPr>
      <w:t>HDMI2-EG4S20  ·  调试与问题解决参考文档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