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A1C" w:rsidRPr="002F33BC" w:rsidRDefault="00133943" w:rsidP="00216CCF">
      <w:pPr>
        <w:pStyle w:val="a3"/>
        <w:shd w:val="clear" w:color="auto" w:fill="FEF0F3"/>
        <w:spacing w:before="0" w:beforeAutospacing="0" w:after="0" w:afterAutospacing="0"/>
        <w:rPr>
          <w:b/>
          <w:color w:val="FF0000"/>
          <w:sz w:val="32"/>
          <w:lang w:val="ru-RU"/>
        </w:rPr>
      </w:pPr>
      <w:r w:rsidRPr="008E4395">
        <w:rPr>
          <w:b/>
          <w:sz w:val="52"/>
          <w:lang w:val="ru-RU"/>
        </w:rPr>
        <w:t>Влияние на</w:t>
      </w:r>
      <w:r>
        <w:rPr>
          <w:b/>
          <w:sz w:val="52"/>
          <w:lang w:val="ru-RU"/>
        </w:rPr>
        <w:t xml:space="preserve"> </w:t>
      </w:r>
      <w:proofErr w:type="gramStart"/>
      <w:r w:rsidR="00D0582E">
        <w:rPr>
          <w:b/>
          <w:sz w:val="52"/>
          <w:lang w:val="ru-RU"/>
        </w:rPr>
        <w:t>сердечно-сосудистую</w:t>
      </w:r>
      <w:proofErr w:type="gramEnd"/>
      <w:r w:rsidR="00D0582E">
        <w:rPr>
          <w:b/>
          <w:sz w:val="52"/>
          <w:lang w:val="ru-RU"/>
        </w:rPr>
        <w:t xml:space="preserve"> систему</w:t>
      </w:r>
      <w:r w:rsidRPr="008E4395">
        <w:rPr>
          <w:b/>
          <w:sz w:val="52"/>
          <w:lang w:val="ru-RU"/>
        </w:rPr>
        <w:t xml:space="preserve"> </w:t>
      </w:r>
      <w:r w:rsidRPr="008E4395">
        <w:rPr>
          <w:b/>
          <w:sz w:val="52"/>
          <w:lang w:val="ru-RU"/>
        </w:rPr>
        <w:cr/>
      </w:r>
      <w:r w:rsidRPr="008E4395">
        <w:rPr>
          <w:b/>
          <w:color w:val="FF0000"/>
          <w:sz w:val="32"/>
          <w:lang w:val="ru-RU"/>
        </w:rPr>
        <w:t>строение + влияние</w:t>
      </w:r>
      <w:r w:rsidRPr="008E4395">
        <w:rPr>
          <w:b/>
          <w:color w:val="FF0000"/>
          <w:sz w:val="32"/>
          <w:lang w:val="ru-RU"/>
        </w:rPr>
        <w:cr/>
        <w:t>общая информация</w:t>
      </w:r>
      <w:r w:rsidRPr="008E4395">
        <w:rPr>
          <w:b/>
          <w:color w:val="FF0000"/>
          <w:sz w:val="32"/>
          <w:lang w:val="ru-RU"/>
        </w:rPr>
        <w:cr/>
      </w:r>
    </w:p>
    <w:p w:rsidR="005E1A1C" w:rsidRDefault="005E1A1C" w:rsidP="005E1A1C">
      <w:pPr>
        <w:numPr>
          <w:ilvl w:val="0"/>
          <w:numId w:val="1"/>
        </w:numPr>
        <w:shd w:val="clear" w:color="auto" w:fill="FEF0F3"/>
        <w:spacing w:after="0" w:line="240" w:lineRule="auto"/>
        <w:ind w:left="0"/>
        <w:rPr>
          <w:rFonts w:ascii="Arial" w:eastAsia="Times New Roman" w:hAnsi="Arial" w:cs="Arial"/>
          <w:i/>
          <w:iCs/>
          <w:color w:val="000000"/>
          <w:sz w:val="20"/>
          <w:szCs w:val="20"/>
          <w:lang w:val="ru-RU"/>
        </w:rPr>
      </w:pPr>
      <w:r>
        <w:rPr>
          <w:rFonts w:ascii="Arial" w:eastAsia="Times New Roman" w:hAnsi="Arial" w:cs="Arial"/>
          <w:i/>
          <w:iCs/>
          <w:color w:val="000000"/>
          <w:sz w:val="20"/>
          <w:szCs w:val="20"/>
          <w:lang w:val="ru-RU"/>
        </w:rPr>
        <w:t xml:space="preserve">Исторически, человек всегда вёл активный образ жизни, эпоха информационных технологий коренным образом изменила распорядок дня современного человека. На первое место выходит интеллектуальный труд, по этому человеку не нужно быть физически </w:t>
      </w:r>
      <w:proofErr w:type="gramStart"/>
      <w:r>
        <w:rPr>
          <w:rFonts w:ascii="Arial" w:eastAsia="Times New Roman" w:hAnsi="Arial" w:cs="Arial"/>
          <w:i/>
          <w:iCs/>
          <w:color w:val="000000"/>
          <w:sz w:val="20"/>
          <w:szCs w:val="20"/>
          <w:lang w:val="ru-RU"/>
        </w:rPr>
        <w:t>активным</w:t>
      </w:r>
      <w:proofErr w:type="gramEnd"/>
      <w:r>
        <w:rPr>
          <w:rFonts w:ascii="Arial" w:eastAsia="Times New Roman" w:hAnsi="Arial" w:cs="Arial"/>
          <w:i/>
          <w:iCs/>
          <w:color w:val="000000"/>
          <w:sz w:val="20"/>
          <w:szCs w:val="20"/>
          <w:lang w:val="ru-RU"/>
        </w:rPr>
        <w:t xml:space="preserve"> чтобы выживать. Физиология же не может перестраиваться так быстро, что неминуемо ведёт к нарушению обменных процессов, со всеми вытекающими последствиями.</w:t>
      </w:r>
    </w:p>
    <w:p w:rsidR="002F33BC" w:rsidRDefault="002F33BC" w:rsidP="005E1A1C">
      <w:pPr>
        <w:numPr>
          <w:ilvl w:val="0"/>
          <w:numId w:val="1"/>
        </w:numPr>
        <w:shd w:val="clear" w:color="auto" w:fill="FEF0F3"/>
        <w:spacing w:after="0" w:line="240" w:lineRule="auto"/>
        <w:ind w:left="0"/>
        <w:rPr>
          <w:rFonts w:ascii="Arial" w:eastAsia="Times New Roman" w:hAnsi="Arial" w:cs="Arial"/>
          <w:i/>
          <w:iCs/>
          <w:color w:val="000000"/>
          <w:sz w:val="20"/>
          <w:szCs w:val="20"/>
          <w:lang w:val="ru-RU"/>
        </w:rPr>
      </w:pPr>
      <w:r w:rsidRPr="002F33BC">
        <w:rPr>
          <w:rFonts w:ascii="Verdana" w:hAnsi="Verdana"/>
          <w:color w:val="444444"/>
          <w:sz w:val="21"/>
          <w:szCs w:val="21"/>
          <w:shd w:val="clear" w:color="auto" w:fill="FFFFFF"/>
          <w:lang w:val="ru-RU"/>
        </w:rPr>
        <w:t xml:space="preserve">Одним из самых серьезных последствий сидячего образа жизни является высокий риск развития </w:t>
      </w:r>
      <w:proofErr w:type="gramStart"/>
      <w:r w:rsidRPr="002F33BC">
        <w:rPr>
          <w:rFonts w:ascii="Verdana" w:hAnsi="Verdana"/>
          <w:color w:val="444444"/>
          <w:sz w:val="21"/>
          <w:szCs w:val="21"/>
          <w:shd w:val="clear" w:color="auto" w:fill="FFFFFF"/>
          <w:lang w:val="ru-RU"/>
        </w:rPr>
        <w:t>сердечно-сосудистых</w:t>
      </w:r>
      <w:proofErr w:type="gramEnd"/>
      <w:r w:rsidRPr="002F33BC">
        <w:rPr>
          <w:rFonts w:ascii="Verdana" w:hAnsi="Verdana"/>
          <w:color w:val="444444"/>
          <w:sz w:val="21"/>
          <w:szCs w:val="21"/>
          <w:shd w:val="clear" w:color="auto" w:fill="FFFFFF"/>
          <w:lang w:val="ru-RU"/>
        </w:rPr>
        <w:t xml:space="preserve"> заболеваний. Это, как правило, происходит из-за отсутствия каких-либо спортивных занятий, в связи с чем сердце не получает необходимого кровоснабжения. Также при таких условиях становятся неактивными жиросжигающие ферменты, ответственные за разрушение триглицеридов в крови. В результате этого на стенках кровеносных сосудов образуется налет, который затрудняет кровообращение и может послужить причиной атеросклероза, а в серьезных случаях и сердечного приступа.</w:t>
      </w:r>
    </w:p>
    <w:p w:rsidR="00216CCF" w:rsidRPr="00216CCF" w:rsidRDefault="00216CCF" w:rsidP="00216CCF">
      <w:pPr>
        <w:pStyle w:val="a3"/>
        <w:shd w:val="clear" w:color="auto" w:fill="FEF0F3"/>
        <w:spacing w:before="0" w:beforeAutospacing="0" w:after="0" w:afterAutospacing="0"/>
        <w:rPr>
          <w:rFonts w:ascii="Arial" w:hAnsi="Arial" w:cs="Arial"/>
          <w:i/>
          <w:iCs/>
          <w:color w:val="000000"/>
          <w:sz w:val="20"/>
          <w:szCs w:val="20"/>
          <w:lang w:val="ru-RU"/>
        </w:rPr>
      </w:pPr>
      <w:r w:rsidRPr="00216CCF">
        <w:rPr>
          <w:rFonts w:ascii="Arial" w:hAnsi="Arial" w:cs="Arial"/>
          <w:i/>
          <w:iCs/>
          <w:color w:val="000000"/>
          <w:sz w:val="20"/>
          <w:szCs w:val="20"/>
          <w:lang w:val="ru-RU"/>
        </w:rPr>
        <w:t xml:space="preserve"> Обменные процессы в организме человека – это не просто важная составляющая его существования, но неотъемлемая часть активности всех органов и систем, вплоть до каждой клетки. Именно эти процессы помогают человеку мыслить, чувствовать, существовать. От правильности их протекания зависит состояние здоровья, внешний вид и возможности личности.</w:t>
      </w:r>
    </w:p>
    <w:p w:rsidR="00216CCF" w:rsidRDefault="00216CCF" w:rsidP="00216CCF">
      <w:pPr>
        <w:numPr>
          <w:ilvl w:val="0"/>
          <w:numId w:val="1"/>
        </w:numPr>
        <w:shd w:val="clear" w:color="auto" w:fill="FEF0F3"/>
        <w:spacing w:after="0" w:line="240" w:lineRule="auto"/>
        <w:ind w:left="0"/>
        <w:rPr>
          <w:rFonts w:ascii="Arial" w:eastAsia="Times New Roman" w:hAnsi="Arial" w:cs="Arial"/>
          <w:i/>
          <w:iCs/>
          <w:color w:val="000000"/>
          <w:sz w:val="20"/>
          <w:szCs w:val="20"/>
          <w:lang w:val="ru-RU"/>
        </w:rPr>
      </w:pPr>
      <w:r>
        <w:rPr>
          <w:rFonts w:ascii="Arial" w:eastAsia="Times New Roman" w:hAnsi="Arial" w:cs="Arial"/>
          <w:i/>
          <w:iCs/>
          <w:color w:val="000000"/>
          <w:sz w:val="20"/>
          <w:szCs w:val="20"/>
          <w:lang w:val="ru-RU"/>
        </w:rPr>
        <w:t xml:space="preserve">Ежедневное замедление обменных процессов несёт в себе высокую опасность для всех </w:t>
      </w:r>
      <w:r w:rsidR="00A02ECF">
        <w:rPr>
          <w:rFonts w:ascii="Arial" w:eastAsia="Times New Roman" w:hAnsi="Arial" w:cs="Arial"/>
          <w:i/>
          <w:iCs/>
          <w:color w:val="000000"/>
          <w:sz w:val="20"/>
          <w:szCs w:val="20"/>
          <w:lang w:val="ru-RU"/>
        </w:rPr>
        <w:t>органов</w:t>
      </w:r>
      <w:r>
        <w:rPr>
          <w:rFonts w:ascii="Arial" w:eastAsia="Times New Roman" w:hAnsi="Arial" w:cs="Arial"/>
          <w:i/>
          <w:iCs/>
          <w:color w:val="000000"/>
          <w:sz w:val="20"/>
          <w:szCs w:val="20"/>
          <w:lang w:val="ru-RU"/>
        </w:rPr>
        <w:t xml:space="preserve"> тела.</w:t>
      </w:r>
    </w:p>
    <w:p w:rsidR="00216CCF" w:rsidRPr="00216CCF" w:rsidRDefault="00216CCF" w:rsidP="00216CCF">
      <w:pPr>
        <w:shd w:val="clear" w:color="auto" w:fill="FEF0F3"/>
        <w:spacing w:after="0" w:line="240" w:lineRule="auto"/>
        <w:rPr>
          <w:rFonts w:ascii="Arial" w:eastAsia="Times New Roman" w:hAnsi="Arial" w:cs="Arial"/>
          <w:i/>
          <w:iCs/>
          <w:color w:val="000000"/>
          <w:sz w:val="20"/>
          <w:szCs w:val="20"/>
          <w:lang w:val="ru-RU"/>
        </w:rPr>
      </w:pPr>
    </w:p>
    <w:p w:rsidR="00133943" w:rsidRDefault="00133943" w:rsidP="00133943">
      <w:pPr>
        <w:rPr>
          <w:b/>
          <w:color w:val="FF0000"/>
          <w:sz w:val="32"/>
          <w:lang w:val="ru-RU"/>
        </w:rPr>
      </w:pPr>
    </w:p>
    <w:p w:rsidR="00133943" w:rsidRDefault="00133943" w:rsidP="00133943">
      <w:pPr>
        <w:rPr>
          <w:b/>
          <w:color w:val="FF0000"/>
          <w:sz w:val="32"/>
          <w:lang w:val="ru-RU"/>
        </w:rPr>
      </w:pPr>
    </w:p>
    <w:p w:rsidR="00133943" w:rsidRDefault="00133943" w:rsidP="00133943">
      <w:pPr>
        <w:rPr>
          <w:b/>
          <w:color w:val="FF0000"/>
          <w:sz w:val="32"/>
          <w:lang w:val="ru-RU"/>
        </w:rPr>
      </w:pPr>
      <w:r w:rsidRPr="008E4395">
        <w:rPr>
          <w:b/>
          <w:color w:val="FF0000"/>
          <w:sz w:val="32"/>
          <w:lang w:val="ru-RU"/>
        </w:rPr>
        <w:t xml:space="preserve">Болезни </w:t>
      </w:r>
    </w:p>
    <w:p w:rsidR="00133943" w:rsidRDefault="00317877" w:rsidP="00133943">
      <w:pPr>
        <w:rPr>
          <w:b/>
          <w:sz w:val="32"/>
          <w:lang w:val="ru-RU"/>
        </w:rPr>
      </w:pPr>
      <w:r w:rsidRPr="00317877">
        <w:rPr>
          <w:b/>
          <w:sz w:val="32"/>
          <w:lang w:val="ru-RU"/>
        </w:rPr>
        <w:t>Ожирение</w:t>
      </w:r>
    </w:p>
    <w:p w:rsidR="007C0842" w:rsidRPr="00752970" w:rsidRDefault="00752970" w:rsidP="00752970">
      <w:pPr>
        <w:rPr>
          <w:b/>
          <w:sz w:val="32"/>
          <w:lang w:val="ru-RU"/>
        </w:rPr>
      </w:pPr>
      <w:r w:rsidRPr="00752970">
        <w:rPr>
          <w:rFonts w:ascii="Verdana" w:hAnsi="Verdana"/>
          <w:color w:val="444444"/>
          <w:sz w:val="21"/>
          <w:szCs w:val="21"/>
          <w:shd w:val="clear" w:color="auto" w:fill="FFFFFF"/>
          <w:lang w:val="ru-RU"/>
        </w:rPr>
        <w:t>Избыточный вес тела является одним из наиболее распространенных последствий малоподвижного образа жизни. Недостаток физической активности приводит к замедлению обмена веществ и кровообращения, тем самым уменьшается количество сжигаемых калорий, излишки которых откладываются в виде жира.</w:t>
      </w:r>
      <w:r>
        <w:rPr>
          <w:rStyle w:val="apple-converted-space"/>
          <w:rFonts w:ascii="Verdana" w:hAnsi="Verdana"/>
          <w:color w:val="444444"/>
          <w:sz w:val="21"/>
          <w:szCs w:val="21"/>
          <w:shd w:val="clear" w:color="auto" w:fill="FFFFFF"/>
        </w:rPr>
        <w:t> </w:t>
      </w:r>
      <w:r w:rsidR="007C0842" w:rsidRPr="002F274A">
        <w:rPr>
          <w:rFonts w:ascii="Georgia" w:hAnsi="Georgia"/>
          <w:color w:val="000000"/>
          <w:lang w:val="ru-RU"/>
        </w:rPr>
        <w:t>При этом жир откладывается в</w:t>
      </w:r>
      <w:r w:rsidR="007C0842">
        <w:rPr>
          <w:rFonts w:ascii="Georgia" w:hAnsi="Georgia"/>
          <w:color w:val="000000"/>
        </w:rPr>
        <w:t> </w:t>
      </w:r>
      <w:r w:rsidR="007C0842" w:rsidRPr="002F274A">
        <w:rPr>
          <w:rFonts w:ascii="Georgia" w:hAnsi="Georgia"/>
          <w:color w:val="000000"/>
          <w:lang w:val="ru-RU"/>
        </w:rPr>
        <w:t>жировых депо организма (подкожной жировой клетчатке и</w:t>
      </w:r>
      <w:r w:rsidR="007C0842">
        <w:rPr>
          <w:rFonts w:ascii="Georgia" w:hAnsi="Georgia"/>
          <w:color w:val="000000"/>
        </w:rPr>
        <w:t> </w:t>
      </w:r>
      <w:r w:rsidR="007C0842" w:rsidRPr="002F274A">
        <w:rPr>
          <w:rFonts w:ascii="Georgia" w:hAnsi="Georgia"/>
          <w:color w:val="000000"/>
          <w:lang w:val="ru-RU"/>
        </w:rPr>
        <w:t>вокруг внутренних органов).</w:t>
      </w:r>
    </w:p>
    <w:p w:rsidR="007C0842" w:rsidRDefault="00C9566E" w:rsidP="00133943">
      <w:pPr>
        <w:rPr>
          <w:rFonts w:ascii="Arial" w:hAnsi="Arial" w:cs="Arial"/>
          <w:color w:val="6D6D6D"/>
          <w:sz w:val="26"/>
          <w:szCs w:val="26"/>
          <w:shd w:val="clear" w:color="auto" w:fill="D5D5D5"/>
          <w:lang w:val="ru-RU"/>
        </w:rPr>
      </w:pPr>
      <w:r w:rsidRPr="00C9566E">
        <w:rPr>
          <w:rFonts w:ascii="Arial" w:hAnsi="Arial" w:cs="Arial"/>
          <w:color w:val="6D6D6D"/>
          <w:sz w:val="26"/>
          <w:szCs w:val="26"/>
          <w:shd w:val="clear" w:color="auto" w:fill="D5D5D5"/>
          <w:lang w:val="ru-RU"/>
        </w:rPr>
        <w:t xml:space="preserve"> Развивается в результате избыточного поступления пищи и/или пониженного расхода энергии.</w:t>
      </w:r>
      <w:r w:rsidRPr="00C9566E">
        <w:rPr>
          <w:rFonts w:ascii="Arial" w:hAnsi="Arial" w:cs="Arial"/>
          <w:color w:val="6D6D6D"/>
          <w:sz w:val="26"/>
          <w:szCs w:val="26"/>
          <w:lang w:val="ru-RU"/>
        </w:rPr>
        <w:br/>
      </w:r>
      <w:r w:rsidRPr="00C9566E">
        <w:rPr>
          <w:rFonts w:ascii="Arial" w:hAnsi="Arial" w:cs="Arial"/>
          <w:color w:val="6D6D6D"/>
          <w:sz w:val="26"/>
          <w:szCs w:val="26"/>
          <w:shd w:val="clear" w:color="auto" w:fill="D5D5D5"/>
          <w:lang w:val="ru-RU"/>
        </w:rPr>
        <w:t>Чаще страдают люди с наследственной предрасположенностью.</w:t>
      </w:r>
      <w:r w:rsidRPr="00C9566E">
        <w:rPr>
          <w:rFonts w:ascii="Arial" w:hAnsi="Arial" w:cs="Arial"/>
          <w:color w:val="6D6D6D"/>
          <w:sz w:val="26"/>
          <w:szCs w:val="26"/>
          <w:lang w:val="ru-RU"/>
        </w:rPr>
        <w:br/>
      </w:r>
      <w:r w:rsidRPr="00C9566E">
        <w:rPr>
          <w:rFonts w:ascii="Arial" w:hAnsi="Arial" w:cs="Arial"/>
          <w:color w:val="6D6D6D"/>
          <w:sz w:val="26"/>
          <w:szCs w:val="26"/>
          <w:shd w:val="clear" w:color="auto" w:fill="D5D5D5"/>
          <w:lang w:val="ru-RU"/>
        </w:rPr>
        <w:lastRenderedPageBreak/>
        <w:t>Степень ожирения оценивается с помощью “ Индекса массы тела” (ИМТ) — величины, позволяющей косвенно судить о соотношении веса и роста человека.</w:t>
      </w:r>
    </w:p>
    <w:p w:rsidR="007C0842" w:rsidRDefault="007C0842" w:rsidP="007C0842">
      <w:pPr>
        <w:rPr>
          <w:rFonts w:ascii="Arial" w:hAnsi="Arial" w:cs="Arial"/>
          <w:color w:val="66696B"/>
          <w:sz w:val="21"/>
          <w:szCs w:val="21"/>
          <w:shd w:val="clear" w:color="auto" w:fill="FFFFFF"/>
          <w:lang w:val="ru-RU"/>
        </w:rPr>
      </w:pPr>
      <w:r w:rsidRPr="00216CCF">
        <w:rPr>
          <w:rFonts w:ascii="Arial" w:hAnsi="Arial" w:cs="Arial"/>
          <w:color w:val="66696B"/>
          <w:sz w:val="21"/>
          <w:szCs w:val="21"/>
          <w:shd w:val="clear" w:color="auto" w:fill="FFFFFF"/>
          <w:lang w:val="ru-RU"/>
        </w:rPr>
        <w:t xml:space="preserve">Согласно старым нормам взрослый человек, не занимающийся физическим трудом, должен потреблять в сутки 2500 – 3000 ккал. Теперь нормой считается потребление 2000 ккал в сутки, а проводимые исследования показывают, что цифра эта у большинства наших сограждан приближается к 3000 ккал в сутки. На базе излишка калорий формируется так называемый «смертельный квартет»: избыточный вес, сахарный диабет, гипертония, повышенный уровень холестерина в крови. </w:t>
      </w:r>
      <w:r w:rsidRPr="009E5A44">
        <w:rPr>
          <w:rFonts w:ascii="Arial" w:hAnsi="Arial" w:cs="Arial"/>
          <w:color w:val="66696B"/>
          <w:sz w:val="21"/>
          <w:szCs w:val="21"/>
          <w:shd w:val="clear" w:color="auto" w:fill="FFFFFF"/>
          <w:lang w:val="ru-RU"/>
        </w:rPr>
        <w:t>80% смертей в наше время являются следствием работы этого «квартета».</w:t>
      </w:r>
    </w:p>
    <w:p w:rsidR="00C9566E" w:rsidRPr="002F274A" w:rsidRDefault="00C9566E" w:rsidP="00133943">
      <w:pPr>
        <w:rPr>
          <w:b/>
          <w:sz w:val="32"/>
          <w:lang w:val="ru-RU"/>
        </w:rPr>
      </w:pPr>
      <w:r w:rsidRPr="00C9566E">
        <w:rPr>
          <w:rFonts w:ascii="Arial" w:hAnsi="Arial" w:cs="Arial"/>
          <w:color w:val="6D6D6D"/>
          <w:sz w:val="26"/>
          <w:szCs w:val="26"/>
          <w:lang w:val="ru-RU"/>
        </w:rPr>
        <w:br/>
      </w:r>
    </w:p>
    <w:p w:rsidR="00133943" w:rsidRDefault="00133943" w:rsidP="00133943">
      <w:pPr>
        <w:rPr>
          <w:b/>
          <w:color w:val="FF0000"/>
          <w:sz w:val="32"/>
          <w:lang w:val="ru-RU"/>
        </w:rPr>
      </w:pPr>
      <w:r>
        <w:rPr>
          <w:b/>
          <w:color w:val="FF0000"/>
          <w:sz w:val="32"/>
          <w:lang w:val="ru-RU"/>
        </w:rPr>
        <w:t>Симптомы</w:t>
      </w:r>
    </w:p>
    <w:p w:rsidR="002F274A" w:rsidRDefault="002F274A" w:rsidP="00133943">
      <w:pPr>
        <w:rPr>
          <w:rFonts w:ascii="Arial" w:hAnsi="Arial" w:cs="Arial"/>
          <w:color w:val="000000"/>
          <w:sz w:val="26"/>
          <w:szCs w:val="26"/>
          <w:shd w:val="clear" w:color="auto" w:fill="FFFFFF"/>
          <w:lang w:val="ru-RU"/>
        </w:rPr>
      </w:pPr>
      <w:r w:rsidRPr="002F274A">
        <w:rPr>
          <w:rFonts w:ascii="Arial" w:hAnsi="Arial" w:cs="Arial"/>
          <w:color w:val="000000"/>
          <w:sz w:val="26"/>
          <w:szCs w:val="26"/>
          <w:shd w:val="clear" w:color="auto" w:fill="FFFFFF"/>
          <w:lang w:val="ru-RU"/>
        </w:rPr>
        <w:t>- Вес человека как минимум на 20% превышает должный (при расчете учитывается рост, возр</w:t>
      </w:r>
      <w:r w:rsidR="009E5A44">
        <w:rPr>
          <w:rFonts w:ascii="Arial" w:hAnsi="Arial" w:cs="Arial"/>
          <w:color w:val="000000"/>
          <w:sz w:val="26"/>
          <w:szCs w:val="26"/>
          <w:shd w:val="clear" w:color="auto" w:fill="FFFFFF"/>
          <w:lang w:val="ru-RU"/>
        </w:rPr>
        <w:t>аст, пол и конституция),</w:t>
      </w:r>
      <w:r w:rsidR="009E5A44">
        <w:rPr>
          <w:rFonts w:ascii="Arial" w:hAnsi="Arial" w:cs="Arial"/>
          <w:color w:val="000000"/>
          <w:sz w:val="26"/>
          <w:szCs w:val="26"/>
          <w:lang w:val="ru-RU"/>
        </w:rPr>
        <w:t xml:space="preserve"> </w:t>
      </w:r>
      <w:r w:rsidR="009E5A44">
        <w:rPr>
          <w:rFonts w:ascii="Arial" w:hAnsi="Arial" w:cs="Arial"/>
          <w:color w:val="000000"/>
          <w:sz w:val="26"/>
          <w:szCs w:val="26"/>
          <w:shd w:val="clear" w:color="auto" w:fill="FFFFFF"/>
          <w:lang w:val="ru-RU"/>
        </w:rPr>
        <w:t>о</w:t>
      </w:r>
      <w:r w:rsidRPr="002F274A">
        <w:rPr>
          <w:rFonts w:ascii="Arial" w:hAnsi="Arial" w:cs="Arial"/>
          <w:color w:val="000000"/>
          <w:sz w:val="26"/>
          <w:szCs w:val="26"/>
          <w:shd w:val="clear" w:color="auto" w:fill="FFFFFF"/>
          <w:lang w:val="ru-RU"/>
        </w:rPr>
        <w:t>бъём талии превышает 1</w:t>
      </w:r>
      <w:r w:rsidR="009E5A44">
        <w:rPr>
          <w:rFonts w:ascii="Arial" w:hAnsi="Arial" w:cs="Arial"/>
          <w:color w:val="000000"/>
          <w:sz w:val="26"/>
          <w:szCs w:val="26"/>
          <w:shd w:val="clear" w:color="auto" w:fill="FFFFFF"/>
          <w:lang w:val="ru-RU"/>
        </w:rPr>
        <w:t>00 см у мужчин и 90 см у женщин, с</w:t>
      </w:r>
      <w:r w:rsidRPr="002F274A">
        <w:rPr>
          <w:rFonts w:ascii="Arial" w:hAnsi="Arial" w:cs="Arial"/>
          <w:color w:val="000000"/>
          <w:sz w:val="26"/>
          <w:szCs w:val="26"/>
          <w:shd w:val="clear" w:color="auto" w:fill="FFFFFF"/>
          <w:lang w:val="ru-RU"/>
        </w:rPr>
        <w:t>оотношение объёма талии и бёдер больше 1 у мужчин и больше 0,45 у женщин.</w:t>
      </w:r>
    </w:p>
    <w:p w:rsidR="00C9566E" w:rsidRPr="00C9566E" w:rsidRDefault="00C9566E" w:rsidP="00C9566E">
      <w:pPr>
        <w:numPr>
          <w:ilvl w:val="0"/>
          <w:numId w:val="9"/>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Одышка при физической нагрузке, снижение работоспособности.</w:t>
      </w:r>
    </w:p>
    <w:p w:rsidR="00C9566E" w:rsidRPr="00C9566E" w:rsidRDefault="00C9566E" w:rsidP="00C9566E">
      <w:pPr>
        <w:numPr>
          <w:ilvl w:val="0"/>
          <w:numId w:val="9"/>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Снижение самооценки, недовольство своим внешним видом, трудности в общении с другими людьми.</w:t>
      </w:r>
    </w:p>
    <w:p w:rsidR="00C9566E" w:rsidRPr="00C9566E" w:rsidRDefault="00C9566E" w:rsidP="00C9566E">
      <w:pPr>
        <w:numPr>
          <w:ilvl w:val="0"/>
          <w:numId w:val="9"/>
        </w:numPr>
        <w:spacing w:after="90" w:line="300" w:lineRule="atLeast"/>
        <w:ind w:left="45"/>
        <w:rPr>
          <w:rFonts w:ascii="Arial" w:eastAsia="Times New Roman" w:hAnsi="Arial" w:cs="Arial"/>
          <w:color w:val="000000"/>
          <w:sz w:val="21"/>
          <w:szCs w:val="21"/>
        </w:rPr>
      </w:pPr>
      <w:r w:rsidRPr="00C9566E">
        <w:rPr>
          <w:rFonts w:ascii="Arial" w:eastAsia="Times New Roman" w:hAnsi="Arial" w:cs="Arial"/>
          <w:color w:val="000000"/>
          <w:sz w:val="21"/>
          <w:szCs w:val="21"/>
        </w:rPr>
        <w:t>Повышение артериального (кровяного) давления.</w:t>
      </w:r>
    </w:p>
    <w:p w:rsidR="00C9566E" w:rsidRPr="00C9566E" w:rsidRDefault="00C9566E" w:rsidP="00C9566E">
      <w:pPr>
        <w:numPr>
          <w:ilvl w:val="0"/>
          <w:numId w:val="9"/>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Сжимающая, давящая боль в сердце (стенокардия).</w:t>
      </w:r>
    </w:p>
    <w:p w:rsidR="00C9566E" w:rsidRPr="00C9566E" w:rsidRDefault="00C9566E" w:rsidP="00C9566E">
      <w:pPr>
        <w:numPr>
          <w:ilvl w:val="0"/>
          <w:numId w:val="9"/>
        </w:numPr>
        <w:spacing w:after="90" w:line="300" w:lineRule="atLeast"/>
        <w:ind w:left="45"/>
        <w:rPr>
          <w:rFonts w:ascii="Arial" w:eastAsia="Times New Roman" w:hAnsi="Arial" w:cs="Arial"/>
          <w:color w:val="000000"/>
          <w:sz w:val="21"/>
          <w:szCs w:val="21"/>
        </w:rPr>
      </w:pPr>
      <w:r w:rsidRPr="00C9566E">
        <w:rPr>
          <w:rFonts w:ascii="Arial" w:eastAsia="Times New Roman" w:hAnsi="Arial" w:cs="Arial"/>
          <w:color w:val="000000"/>
          <w:sz w:val="21"/>
          <w:szCs w:val="21"/>
        </w:rPr>
        <w:t>Снижение полового влечения.</w:t>
      </w:r>
    </w:p>
    <w:p w:rsidR="00C9566E" w:rsidRPr="00C9566E" w:rsidRDefault="00C9566E" w:rsidP="00C9566E">
      <w:pPr>
        <w:numPr>
          <w:ilvl w:val="0"/>
          <w:numId w:val="9"/>
        </w:numPr>
        <w:spacing w:after="90" w:line="300" w:lineRule="atLeast"/>
        <w:ind w:left="45"/>
        <w:rPr>
          <w:rFonts w:ascii="Arial" w:eastAsia="Times New Roman" w:hAnsi="Arial" w:cs="Arial"/>
          <w:color w:val="000000"/>
          <w:sz w:val="21"/>
          <w:szCs w:val="21"/>
        </w:rPr>
      </w:pPr>
      <w:r w:rsidRPr="00C9566E">
        <w:rPr>
          <w:rFonts w:ascii="Arial" w:eastAsia="Times New Roman" w:hAnsi="Arial" w:cs="Arial"/>
          <w:color w:val="000000"/>
          <w:sz w:val="21"/>
          <w:szCs w:val="21"/>
        </w:rPr>
        <w:t>Запоры.</w:t>
      </w:r>
    </w:p>
    <w:p w:rsidR="00C9566E" w:rsidRPr="00C9566E" w:rsidRDefault="00C9566E" w:rsidP="00C9566E">
      <w:pPr>
        <w:numPr>
          <w:ilvl w:val="0"/>
          <w:numId w:val="9"/>
        </w:numPr>
        <w:spacing w:after="90" w:line="300" w:lineRule="atLeast"/>
        <w:ind w:left="45"/>
        <w:rPr>
          <w:rFonts w:ascii="Arial" w:eastAsia="Times New Roman" w:hAnsi="Arial" w:cs="Arial"/>
          <w:color w:val="000000"/>
          <w:sz w:val="21"/>
          <w:szCs w:val="21"/>
        </w:rPr>
      </w:pPr>
      <w:r w:rsidRPr="00C9566E">
        <w:rPr>
          <w:rFonts w:ascii="Arial" w:eastAsia="Times New Roman" w:hAnsi="Arial" w:cs="Arial"/>
          <w:color w:val="000000"/>
          <w:sz w:val="21"/>
          <w:szCs w:val="21"/>
        </w:rPr>
        <w:t>Боли в суставах.</w:t>
      </w:r>
    </w:p>
    <w:p w:rsidR="00C9566E" w:rsidRPr="00C9566E" w:rsidRDefault="00C9566E" w:rsidP="00C9566E">
      <w:pPr>
        <w:spacing w:after="0" w:line="300" w:lineRule="atLeast"/>
        <w:ind w:left="45"/>
        <w:rPr>
          <w:rFonts w:ascii="Arial" w:eastAsia="Times New Roman" w:hAnsi="Arial" w:cs="Arial"/>
          <w:color w:val="000000"/>
          <w:sz w:val="21"/>
          <w:szCs w:val="21"/>
        </w:rPr>
      </w:pPr>
    </w:p>
    <w:p w:rsidR="00C9566E" w:rsidRPr="00C9566E" w:rsidRDefault="00C9566E" w:rsidP="00C9566E">
      <w:pPr>
        <w:spacing w:after="0" w:line="240" w:lineRule="auto"/>
        <w:rPr>
          <w:rFonts w:ascii="Times New Roman" w:eastAsia="Times New Roman" w:hAnsi="Times New Roman" w:cs="Times New Roman"/>
          <w:sz w:val="24"/>
          <w:szCs w:val="24"/>
          <w:lang w:val="ru-RU"/>
        </w:rPr>
      </w:pPr>
      <w:r w:rsidRPr="00C9566E">
        <w:rPr>
          <w:rFonts w:ascii="Arial" w:eastAsia="Times New Roman" w:hAnsi="Arial" w:cs="Arial"/>
          <w:color w:val="000000"/>
          <w:sz w:val="21"/>
          <w:szCs w:val="21"/>
          <w:lang w:val="ru-RU"/>
        </w:rPr>
        <w:t>При длительном течении возможно развитие сахарного диабета второго типа с соответствующими симптомами:</w:t>
      </w:r>
      <w:r w:rsidRPr="00C9566E">
        <w:rPr>
          <w:rFonts w:ascii="Arial" w:eastAsia="Times New Roman" w:hAnsi="Arial" w:cs="Arial"/>
          <w:color w:val="000000"/>
          <w:sz w:val="21"/>
          <w:szCs w:val="21"/>
          <w:lang w:val="ru-RU"/>
        </w:rPr>
        <w:br/>
      </w:r>
    </w:p>
    <w:p w:rsidR="00C9566E" w:rsidRPr="00C9566E" w:rsidRDefault="00C9566E" w:rsidP="00C9566E">
      <w:pPr>
        <w:numPr>
          <w:ilvl w:val="0"/>
          <w:numId w:val="10"/>
        </w:numPr>
        <w:spacing w:after="90" w:line="300" w:lineRule="atLeast"/>
        <w:ind w:left="45"/>
        <w:rPr>
          <w:rFonts w:ascii="Arial" w:eastAsia="Times New Roman" w:hAnsi="Arial" w:cs="Arial"/>
          <w:color w:val="000000"/>
          <w:sz w:val="21"/>
          <w:szCs w:val="21"/>
        </w:rPr>
      </w:pPr>
      <w:r w:rsidRPr="00C9566E">
        <w:rPr>
          <w:rFonts w:ascii="Arial" w:eastAsia="Times New Roman" w:hAnsi="Arial" w:cs="Arial"/>
          <w:color w:val="000000"/>
          <w:sz w:val="21"/>
          <w:szCs w:val="21"/>
        </w:rPr>
        <w:t>жажда;</w:t>
      </w:r>
    </w:p>
    <w:p w:rsidR="00C9566E" w:rsidRPr="00C9566E" w:rsidRDefault="00C9566E" w:rsidP="00C9566E">
      <w:pPr>
        <w:numPr>
          <w:ilvl w:val="0"/>
          <w:numId w:val="10"/>
        </w:numPr>
        <w:spacing w:after="90" w:line="300" w:lineRule="atLeast"/>
        <w:ind w:left="45"/>
        <w:rPr>
          <w:rFonts w:ascii="Arial" w:eastAsia="Times New Roman" w:hAnsi="Arial" w:cs="Arial"/>
          <w:color w:val="000000"/>
          <w:sz w:val="21"/>
          <w:szCs w:val="21"/>
        </w:rPr>
      </w:pPr>
      <w:r w:rsidRPr="00C9566E">
        <w:rPr>
          <w:rFonts w:ascii="Arial" w:eastAsia="Times New Roman" w:hAnsi="Arial" w:cs="Arial"/>
          <w:color w:val="000000"/>
          <w:sz w:val="21"/>
          <w:szCs w:val="21"/>
        </w:rPr>
        <w:t>учащенное мочеиспускание;</w:t>
      </w:r>
    </w:p>
    <w:p w:rsidR="00C9566E" w:rsidRPr="00C9566E" w:rsidRDefault="00C9566E" w:rsidP="00C9566E">
      <w:pPr>
        <w:numPr>
          <w:ilvl w:val="0"/>
          <w:numId w:val="10"/>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увеличение уровня глюкозы в крови.</w:t>
      </w:r>
    </w:p>
    <w:p w:rsidR="00C9566E" w:rsidRPr="002F274A" w:rsidRDefault="00C9566E" w:rsidP="00133943">
      <w:pPr>
        <w:rPr>
          <w:b/>
          <w:color w:val="FF0000"/>
          <w:sz w:val="32"/>
          <w:lang w:val="ru-RU"/>
        </w:rPr>
      </w:pPr>
    </w:p>
    <w:p w:rsidR="00133943" w:rsidRDefault="002F274A" w:rsidP="00133943">
      <w:pPr>
        <w:rPr>
          <w:b/>
          <w:color w:val="FF0000"/>
          <w:sz w:val="32"/>
          <w:lang w:val="ru-RU"/>
        </w:rPr>
      </w:pPr>
      <w:r>
        <w:rPr>
          <w:b/>
          <w:color w:val="FF0000"/>
          <w:sz w:val="32"/>
          <w:lang w:val="ru-RU"/>
        </w:rPr>
        <w:t>Причины</w:t>
      </w:r>
    </w:p>
    <w:p w:rsidR="00FF417C" w:rsidRPr="002F274A" w:rsidRDefault="00FF417C" w:rsidP="00FF417C">
      <w:pPr>
        <w:shd w:val="clear" w:color="auto" w:fill="FFFFFF"/>
        <w:spacing w:after="135" w:line="270" w:lineRule="atLeast"/>
        <w:jc w:val="both"/>
        <w:rPr>
          <w:rFonts w:ascii="Helvetica" w:eastAsia="Times New Roman" w:hAnsi="Helvetica" w:cs="Helvetica"/>
          <w:color w:val="333333"/>
          <w:sz w:val="20"/>
          <w:szCs w:val="20"/>
          <w:lang w:val="ru-RU"/>
        </w:rPr>
      </w:pPr>
      <w:r w:rsidRPr="002F274A">
        <w:rPr>
          <w:rFonts w:ascii="Helvetica" w:eastAsia="Times New Roman" w:hAnsi="Helvetica" w:cs="Helvetica"/>
          <w:color w:val="333333"/>
          <w:sz w:val="20"/>
          <w:szCs w:val="20"/>
          <w:lang w:val="ru-RU"/>
        </w:rPr>
        <w:lastRenderedPageBreak/>
        <w:t>В процессе эволюции организм человека приспособился накапливать запас питательных веществ в условиях обилия пищи, чтобы расходовать этот запас в условиях вынужденного отсутствия или ограничения пищи - своего рода эволюционное преимущество, позволявшее выжить. В древние времена полнота считалась признаком благополучия, достатка, плодородия и здоровья. Примером служит скульптура «Венера Виллендорфская» (</w:t>
      </w:r>
      <w:r w:rsidRPr="002F274A">
        <w:rPr>
          <w:rFonts w:ascii="Helvetica" w:eastAsia="Times New Roman" w:hAnsi="Helvetica" w:cs="Helvetica"/>
          <w:color w:val="333333"/>
          <w:sz w:val="20"/>
          <w:szCs w:val="20"/>
        </w:rPr>
        <w:t>Venus</w:t>
      </w:r>
      <w:r w:rsidRPr="002F274A">
        <w:rPr>
          <w:rFonts w:ascii="Helvetica" w:eastAsia="Times New Roman" w:hAnsi="Helvetica" w:cs="Helvetica"/>
          <w:color w:val="333333"/>
          <w:sz w:val="20"/>
          <w:szCs w:val="20"/>
          <w:lang w:val="ru-RU"/>
        </w:rPr>
        <w:t xml:space="preserve"> </w:t>
      </w:r>
      <w:r w:rsidRPr="002F274A">
        <w:rPr>
          <w:rFonts w:ascii="Helvetica" w:eastAsia="Times New Roman" w:hAnsi="Helvetica" w:cs="Helvetica"/>
          <w:color w:val="333333"/>
          <w:sz w:val="20"/>
          <w:szCs w:val="20"/>
        </w:rPr>
        <w:t>of</w:t>
      </w:r>
      <w:r w:rsidRPr="002F274A">
        <w:rPr>
          <w:rFonts w:ascii="Helvetica" w:eastAsia="Times New Roman" w:hAnsi="Helvetica" w:cs="Helvetica"/>
          <w:color w:val="333333"/>
          <w:sz w:val="20"/>
          <w:szCs w:val="20"/>
          <w:lang w:val="ru-RU"/>
        </w:rPr>
        <w:t xml:space="preserve"> </w:t>
      </w:r>
      <w:r w:rsidRPr="002F274A">
        <w:rPr>
          <w:rFonts w:ascii="Helvetica" w:eastAsia="Times New Roman" w:hAnsi="Helvetica" w:cs="Helvetica"/>
          <w:color w:val="333333"/>
          <w:sz w:val="20"/>
          <w:szCs w:val="20"/>
        </w:rPr>
        <w:t>Willendorf</w:t>
      </w:r>
      <w:r w:rsidRPr="002F274A">
        <w:rPr>
          <w:rFonts w:ascii="Helvetica" w:eastAsia="Times New Roman" w:hAnsi="Helvetica" w:cs="Helvetica"/>
          <w:color w:val="333333"/>
          <w:sz w:val="20"/>
          <w:szCs w:val="20"/>
          <w:lang w:val="ru-RU"/>
        </w:rPr>
        <w:t>), датированная 2</w:t>
      </w:r>
      <w:r>
        <w:rPr>
          <w:rFonts w:ascii="Helvetica" w:eastAsia="Times New Roman" w:hAnsi="Helvetica" w:cs="Helvetica"/>
          <w:color w:val="333333"/>
          <w:sz w:val="20"/>
          <w:szCs w:val="20"/>
          <w:lang w:val="ru-RU"/>
        </w:rPr>
        <w:t>7</w:t>
      </w:r>
      <w:r w:rsidRPr="002F274A">
        <w:rPr>
          <w:rFonts w:ascii="Helvetica" w:eastAsia="Times New Roman" w:hAnsi="Helvetica" w:cs="Helvetica"/>
          <w:color w:val="333333"/>
          <w:sz w:val="20"/>
          <w:szCs w:val="20"/>
          <w:lang w:val="ru-RU"/>
        </w:rPr>
        <w:t>-м тысячелетием до</w:t>
      </w:r>
      <w:r w:rsidRPr="002F274A">
        <w:rPr>
          <w:rFonts w:ascii="Helvetica" w:eastAsia="Times New Roman" w:hAnsi="Helvetica" w:cs="Helvetica"/>
          <w:color w:val="333333"/>
          <w:sz w:val="20"/>
          <w:szCs w:val="20"/>
        </w:rPr>
        <w:t> </w:t>
      </w:r>
      <w:r w:rsidRPr="002F274A">
        <w:rPr>
          <w:rFonts w:ascii="Helvetica" w:eastAsia="Times New Roman" w:hAnsi="Helvetica" w:cs="Helvetica"/>
          <w:color w:val="333333"/>
          <w:sz w:val="20"/>
          <w:szCs w:val="20"/>
          <w:lang w:val="ru-RU"/>
        </w:rPr>
        <w:t>н.</w:t>
      </w:r>
      <w:r w:rsidRPr="002F274A">
        <w:rPr>
          <w:rFonts w:ascii="Helvetica" w:eastAsia="Times New Roman" w:hAnsi="Helvetica" w:cs="Helvetica"/>
          <w:color w:val="333333"/>
          <w:sz w:val="20"/>
          <w:szCs w:val="20"/>
        </w:rPr>
        <w:t> </w:t>
      </w:r>
      <w:r w:rsidRPr="002F274A">
        <w:rPr>
          <w:rFonts w:ascii="Helvetica" w:eastAsia="Times New Roman" w:hAnsi="Helvetica" w:cs="Helvetica"/>
          <w:color w:val="333333"/>
          <w:sz w:val="20"/>
          <w:szCs w:val="20"/>
          <w:lang w:val="ru-RU"/>
        </w:rPr>
        <w:t>э. (возможно, самая ранняя известная иллюстрация ожирения).</w:t>
      </w:r>
    </w:p>
    <w:p w:rsidR="00FF417C" w:rsidRDefault="00FF417C" w:rsidP="00133943">
      <w:pPr>
        <w:rPr>
          <w:b/>
          <w:color w:val="FF0000"/>
          <w:sz w:val="32"/>
          <w:lang w:val="ru-RU"/>
        </w:rPr>
      </w:pPr>
    </w:p>
    <w:p w:rsidR="002F274A" w:rsidRPr="002F274A" w:rsidRDefault="002F274A" w:rsidP="002F274A">
      <w:pPr>
        <w:shd w:val="clear" w:color="auto" w:fill="FFFFFF"/>
        <w:spacing w:after="135" w:line="270" w:lineRule="atLeast"/>
        <w:jc w:val="both"/>
        <w:rPr>
          <w:rFonts w:ascii="Helvetica" w:eastAsia="Times New Roman" w:hAnsi="Helvetica" w:cs="Helvetica"/>
          <w:color w:val="333333"/>
          <w:sz w:val="20"/>
          <w:szCs w:val="20"/>
          <w:lang w:val="ru-RU"/>
        </w:rPr>
      </w:pPr>
      <w:r w:rsidRPr="002F274A">
        <w:rPr>
          <w:rFonts w:ascii="Helvetica" w:eastAsia="Times New Roman" w:hAnsi="Helvetica" w:cs="Helvetica"/>
          <w:b/>
          <w:bCs/>
          <w:color w:val="333333"/>
          <w:sz w:val="20"/>
          <w:szCs w:val="20"/>
          <w:lang w:val="ru-RU"/>
        </w:rPr>
        <w:t>Ожирение может развиться в результате:</w:t>
      </w:r>
    </w:p>
    <w:p w:rsidR="002F274A" w:rsidRPr="002F274A" w:rsidRDefault="002F274A" w:rsidP="002F274A">
      <w:pPr>
        <w:numPr>
          <w:ilvl w:val="0"/>
          <w:numId w:val="7"/>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lang w:val="ru-RU"/>
        </w:rPr>
      </w:pPr>
      <w:r w:rsidRPr="002F274A">
        <w:rPr>
          <w:rFonts w:ascii="Arial" w:eastAsia="Times New Roman" w:hAnsi="Arial" w:cs="Arial"/>
          <w:color w:val="333333"/>
          <w:sz w:val="20"/>
          <w:szCs w:val="20"/>
          <w:lang w:val="ru-RU"/>
        </w:rPr>
        <w:t>нарушения равновесия между принятой пищей и потраченной энергией, то есть повышенного поступления пищи и сниженного расхода энергии;</w:t>
      </w:r>
    </w:p>
    <w:p w:rsidR="002F274A" w:rsidRPr="002F274A" w:rsidRDefault="002F274A" w:rsidP="002F274A">
      <w:pPr>
        <w:numPr>
          <w:ilvl w:val="0"/>
          <w:numId w:val="7"/>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lang w:val="ru-RU"/>
        </w:rPr>
      </w:pPr>
      <w:r w:rsidRPr="002F274A">
        <w:rPr>
          <w:rFonts w:ascii="Arial" w:eastAsia="Times New Roman" w:hAnsi="Arial" w:cs="Arial"/>
          <w:color w:val="333333"/>
          <w:sz w:val="20"/>
          <w:szCs w:val="20"/>
          <w:lang w:val="ru-RU"/>
        </w:rPr>
        <w:t>ожирение не эндокринной патологии появляется из-за нарушений в системах поджелудочной железы, печени, тонкого и толстого кишечников;</w:t>
      </w:r>
    </w:p>
    <w:p w:rsidR="002F274A" w:rsidRPr="002F274A" w:rsidRDefault="002F274A" w:rsidP="002F274A">
      <w:pPr>
        <w:numPr>
          <w:ilvl w:val="0"/>
          <w:numId w:val="7"/>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rPr>
      </w:pPr>
      <w:proofErr w:type="gramStart"/>
      <w:r w:rsidRPr="002F274A">
        <w:rPr>
          <w:rFonts w:ascii="Arial" w:eastAsia="Times New Roman" w:hAnsi="Arial" w:cs="Arial"/>
          <w:color w:val="333333"/>
          <w:sz w:val="20"/>
          <w:szCs w:val="20"/>
        </w:rPr>
        <w:t>генетических</w:t>
      </w:r>
      <w:proofErr w:type="gramEnd"/>
      <w:r w:rsidRPr="002F274A">
        <w:rPr>
          <w:rFonts w:ascii="Arial" w:eastAsia="Times New Roman" w:hAnsi="Arial" w:cs="Arial"/>
          <w:color w:val="333333"/>
          <w:sz w:val="20"/>
          <w:szCs w:val="20"/>
        </w:rPr>
        <w:t xml:space="preserve"> нарушений.</w:t>
      </w:r>
    </w:p>
    <w:p w:rsidR="002F274A" w:rsidRPr="002F274A" w:rsidRDefault="002F274A" w:rsidP="002F274A">
      <w:pPr>
        <w:shd w:val="clear" w:color="auto" w:fill="FFFFFF"/>
        <w:spacing w:after="135" w:line="270" w:lineRule="atLeast"/>
        <w:jc w:val="both"/>
        <w:rPr>
          <w:rFonts w:ascii="Helvetica" w:eastAsia="Times New Roman" w:hAnsi="Helvetica" w:cs="Helvetica"/>
          <w:color w:val="333333"/>
          <w:sz w:val="20"/>
          <w:szCs w:val="20"/>
        </w:rPr>
      </w:pPr>
      <w:r w:rsidRPr="002F274A">
        <w:rPr>
          <w:rFonts w:ascii="Helvetica" w:eastAsia="Times New Roman" w:hAnsi="Helvetica" w:cs="Helvetica"/>
          <w:b/>
          <w:bCs/>
          <w:color w:val="333333"/>
          <w:sz w:val="20"/>
          <w:szCs w:val="20"/>
        </w:rPr>
        <w:t>Предрасполагающие факторы ожирения</w:t>
      </w:r>
    </w:p>
    <w:p w:rsidR="002F274A" w:rsidRPr="002F274A" w:rsidRDefault="002F274A"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Малоподвижный образ жизни</w:t>
      </w:r>
    </w:p>
    <w:p w:rsidR="002F274A" w:rsidRPr="002F274A" w:rsidRDefault="002F274A"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Генетические факторы, в частности:</w:t>
      </w:r>
    </w:p>
    <w:p w:rsidR="002F274A" w:rsidRPr="002F274A" w:rsidRDefault="002F274A" w:rsidP="002F274A">
      <w:pPr>
        <w:numPr>
          <w:ilvl w:val="1"/>
          <w:numId w:val="8"/>
        </w:numPr>
        <w:shd w:val="clear" w:color="auto" w:fill="FFFFFF"/>
        <w:spacing w:before="100" w:beforeAutospacing="1" w:after="100" w:afterAutospacing="1" w:line="330" w:lineRule="atLeast"/>
        <w:ind w:left="6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Повышенная активность ферментов липогенеза</w:t>
      </w:r>
    </w:p>
    <w:p w:rsidR="002F274A" w:rsidRPr="002F274A" w:rsidRDefault="002F274A" w:rsidP="002F274A">
      <w:pPr>
        <w:numPr>
          <w:ilvl w:val="1"/>
          <w:numId w:val="8"/>
        </w:numPr>
        <w:shd w:val="clear" w:color="auto" w:fill="FFFFFF"/>
        <w:spacing w:before="100" w:beforeAutospacing="1" w:after="100" w:afterAutospacing="1" w:line="330" w:lineRule="atLeast"/>
        <w:ind w:left="600"/>
        <w:jc w:val="both"/>
        <w:rPr>
          <w:rFonts w:ascii="Arial" w:eastAsia="Times New Roman" w:hAnsi="Arial" w:cs="Arial"/>
          <w:color w:val="333333"/>
          <w:sz w:val="20"/>
          <w:szCs w:val="20"/>
        </w:rPr>
      </w:pPr>
      <w:r w:rsidRPr="002F274A">
        <w:rPr>
          <w:rFonts w:ascii="Arial" w:eastAsia="Times New Roman" w:hAnsi="Arial" w:cs="Arial"/>
          <w:color w:val="333333"/>
          <w:sz w:val="20"/>
          <w:szCs w:val="20"/>
        </w:rPr>
        <w:t>Снижение активности ферментов липолиза</w:t>
      </w:r>
    </w:p>
    <w:p w:rsidR="002F274A" w:rsidRPr="002F274A" w:rsidRDefault="002F274A"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Повышенное потребление легкоусваиваемых углеводов:</w:t>
      </w:r>
    </w:p>
    <w:p w:rsidR="002F274A" w:rsidRPr="002F274A" w:rsidRDefault="002F274A" w:rsidP="002F274A">
      <w:pPr>
        <w:numPr>
          <w:ilvl w:val="1"/>
          <w:numId w:val="8"/>
        </w:numPr>
        <w:shd w:val="clear" w:color="auto" w:fill="FFFFFF"/>
        <w:spacing w:before="100" w:beforeAutospacing="1" w:after="100" w:afterAutospacing="1" w:line="330" w:lineRule="atLeast"/>
        <w:ind w:left="6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питьё сладких напитков</w:t>
      </w:r>
    </w:p>
    <w:p w:rsidR="002F274A" w:rsidRPr="002F274A" w:rsidRDefault="002F274A" w:rsidP="002F274A">
      <w:pPr>
        <w:numPr>
          <w:ilvl w:val="1"/>
          <w:numId w:val="8"/>
        </w:numPr>
        <w:shd w:val="clear" w:color="auto" w:fill="FFFFFF"/>
        <w:spacing w:before="100" w:beforeAutospacing="1" w:after="100" w:afterAutospacing="1" w:line="330" w:lineRule="atLeast"/>
        <w:ind w:left="6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диета, богатая сахарами</w:t>
      </w:r>
    </w:p>
    <w:p w:rsidR="002F274A" w:rsidRPr="002F274A" w:rsidRDefault="002F274A"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lang w:val="ru-RU"/>
        </w:rPr>
      </w:pPr>
      <w:r w:rsidRPr="002F274A">
        <w:rPr>
          <w:rFonts w:ascii="Arial" w:eastAsia="Times New Roman" w:hAnsi="Arial" w:cs="Arial"/>
          <w:color w:val="333333"/>
          <w:sz w:val="20"/>
          <w:szCs w:val="20"/>
          <w:lang w:val="ru-RU"/>
        </w:rPr>
        <w:t>Некоторые болезни, в частности эндокринные заболевания (гипогонадизм, гипотиреоз, инсулинома)</w:t>
      </w:r>
    </w:p>
    <w:p w:rsidR="002F274A" w:rsidRPr="002F274A" w:rsidRDefault="00FF417C"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lang w:val="ru-RU"/>
        </w:rPr>
      </w:pPr>
      <w:r>
        <w:rPr>
          <w:rFonts w:ascii="Arial" w:eastAsia="Times New Roman" w:hAnsi="Arial" w:cs="Arial"/>
          <w:color w:val="333333"/>
          <w:sz w:val="20"/>
          <w:szCs w:val="20"/>
          <w:lang w:val="ru-RU"/>
        </w:rPr>
        <w:t>П</w:t>
      </w:r>
      <w:r w:rsidRPr="002F274A">
        <w:rPr>
          <w:rFonts w:ascii="Arial" w:eastAsia="Times New Roman" w:hAnsi="Arial" w:cs="Arial"/>
          <w:color w:val="333333"/>
          <w:sz w:val="20"/>
          <w:szCs w:val="20"/>
          <w:lang w:val="ru-RU"/>
        </w:rPr>
        <w:t>сихологическое</w:t>
      </w:r>
      <w:r w:rsidRPr="002F274A">
        <w:rPr>
          <w:rFonts w:ascii="Arial" w:eastAsia="Times New Roman" w:hAnsi="Arial" w:cs="Arial"/>
          <w:color w:val="333333"/>
          <w:sz w:val="20"/>
          <w:szCs w:val="20"/>
          <w:lang w:val="ru-RU"/>
        </w:rPr>
        <w:t xml:space="preserve"> </w:t>
      </w:r>
      <w:r w:rsidR="002F274A" w:rsidRPr="002F274A">
        <w:rPr>
          <w:rFonts w:ascii="Arial" w:eastAsia="Times New Roman" w:hAnsi="Arial" w:cs="Arial"/>
          <w:color w:val="333333"/>
          <w:sz w:val="20"/>
          <w:szCs w:val="20"/>
          <w:lang w:val="ru-RU"/>
        </w:rPr>
        <w:t>нарушения пищевого поведения нарушение, приводящее к расстройству приёма пищи</w:t>
      </w:r>
    </w:p>
    <w:p w:rsidR="002F274A" w:rsidRPr="002F274A" w:rsidRDefault="002F274A"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rPr>
      </w:pPr>
      <w:r w:rsidRPr="002F274A">
        <w:rPr>
          <w:rFonts w:ascii="Arial" w:eastAsia="Times New Roman" w:hAnsi="Arial" w:cs="Arial"/>
          <w:color w:val="333333"/>
          <w:sz w:val="20"/>
          <w:szCs w:val="20"/>
        </w:rPr>
        <w:t>Склонность к стрессам</w:t>
      </w:r>
    </w:p>
    <w:p w:rsidR="002F274A" w:rsidRPr="002F274A" w:rsidRDefault="002F274A"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Недосыпание</w:t>
      </w:r>
    </w:p>
    <w:p w:rsidR="002F274A" w:rsidRPr="002F274A" w:rsidRDefault="002F274A" w:rsidP="002F274A">
      <w:pPr>
        <w:numPr>
          <w:ilvl w:val="0"/>
          <w:numId w:val="8"/>
        </w:numPr>
        <w:shd w:val="clear" w:color="auto" w:fill="FFFFFF"/>
        <w:spacing w:before="100" w:beforeAutospacing="1" w:after="100" w:afterAutospacing="1" w:line="330" w:lineRule="atLeast"/>
        <w:ind w:left="300"/>
        <w:jc w:val="both"/>
        <w:rPr>
          <w:rFonts w:ascii="Arial" w:eastAsia="Times New Roman" w:hAnsi="Arial" w:cs="Arial"/>
          <w:color w:val="333333"/>
          <w:sz w:val="20"/>
          <w:szCs w:val="20"/>
        </w:rPr>
      </w:pPr>
      <w:r w:rsidRPr="002F274A">
        <w:rPr>
          <w:rFonts w:ascii="Arial" w:eastAsia="Times New Roman" w:hAnsi="Arial" w:cs="Arial"/>
          <w:color w:val="333333"/>
          <w:sz w:val="20"/>
          <w:szCs w:val="20"/>
        </w:rPr>
        <w:t>Психотропные препараты</w:t>
      </w:r>
    </w:p>
    <w:p w:rsidR="002F274A" w:rsidRPr="002F274A" w:rsidRDefault="002F274A" w:rsidP="002F274A">
      <w:pPr>
        <w:shd w:val="clear" w:color="auto" w:fill="FFFFFF"/>
        <w:spacing w:after="135" w:line="270" w:lineRule="atLeast"/>
        <w:jc w:val="both"/>
        <w:rPr>
          <w:rFonts w:ascii="Helvetica" w:eastAsia="Times New Roman" w:hAnsi="Helvetica" w:cs="Helvetica"/>
          <w:color w:val="333333"/>
          <w:sz w:val="20"/>
          <w:szCs w:val="20"/>
          <w:lang w:val="ru-RU"/>
        </w:rPr>
      </w:pPr>
      <w:r w:rsidRPr="002F274A">
        <w:rPr>
          <w:rFonts w:ascii="Helvetica" w:eastAsia="Times New Roman" w:hAnsi="Helvetica" w:cs="Helvetica"/>
          <w:b/>
          <w:bCs/>
          <w:color w:val="333333"/>
          <w:sz w:val="20"/>
          <w:szCs w:val="20"/>
          <w:lang w:val="ru-RU"/>
        </w:rPr>
        <w:t>Вирусы</w:t>
      </w:r>
    </w:p>
    <w:p w:rsidR="002F274A" w:rsidRPr="002F274A" w:rsidRDefault="002F274A" w:rsidP="002F274A">
      <w:pPr>
        <w:shd w:val="clear" w:color="auto" w:fill="FFFFFF"/>
        <w:spacing w:after="135" w:line="270" w:lineRule="atLeast"/>
        <w:jc w:val="both"/>
        <w:rPr>
          <w:rFonts w:ascii="Helvetica" w:eastAsia="Times New Roman" w:hAnsi="Helvetica" w:cs="Helvetica"/>
          <w:color w:val="333333"/>
          <w:sz w:val="20"/>
          <w:szCs w:val="20"/>
          <w:lang w:val="ru-RU"/>
        </w:rPr>
      </w:pPr>
      <w:r w:rsidRPr="002F274A">
        <w:rPr>
          <w:rFonts w:ascii="Helvetica" w:eastAsia="Times New Roman" w:hAnsi="Helvetica" w:cs="Helvetica"/>
          <w:color w:val="333333"/>
          <w:sz w:val="20"/>
          <w:szCs w:val="20"/>
          <w:lang w:val="ru-RU"/>
        </w:rPr>
        <w:t>Заражение человека аденовирусом-36 (</w:t>
      </w:r>
      <w:r w:rsidRPr="002F274A">
        <w:rPr>
          <w:rFonts w:ascii="Helvetica" w:eastAsia="Times New Roman" w:hAnsi="Helvetica" w:cs="Helvetica"/>
          <w:color w:val="333333"/>
          <w:sz w:val="20"/>
          <w:szCs w:val="20"/>
        </w:rPr>
        <w:t>Ad</w:t>
      </w:r>
      <w:r w:rsidRPr="002F274A">
        <w:rPr>
          <w:rFonts w:ascii="Helvetica" w:eastAsia="Times New Roman" w:hAnsi="Helvetica" w:cs="Helvetica"/>
          <w:color w:val="333333"/>
          <w:sz w:val="20"/>
          <w:szCs w:val="20"/>
          <w:lang w:val="ru-RU"/>
        </w:rPr>
        <w:t>-36) (долгое время считался возбудителем респираторных и глазных заболеваний) преобразует зрелые стволовые клетки жиро</w:t>
      </w:r>
      <w:r w:rsidR="00FF417C">
        <w:rPr>
          <w:rFonts w:ascii="Helvetica" w:eastAsia="Times New Roman" w:hAnsi="Helvetica" w:cs="Helvetica"/>
          <w:color w:val="333333"/>
          <w:sz w:val="20"/>
          <w:szCs w:val="20"/>
          <w:lang w:val="ru-RU"/>
        </w:rPr>
        <w:t>вой ткани в жировые клетки.</w:t>
      </w:r>
    </w:p>
    <w:p w:rsidR="00FF417C" w:rsidRDefault="00FF417C" w:rsidP="00FF417C">
      <w:pPr>
        <w:pStyle w:val="a3"/>
        <w:shd w:val="clear" w:color="auto" w:fill="FFFFFF"/>
        <w:spacing w:before="0" w:beforeAutospacing="0" w:after="0" w:afterAutospacing="0" w:line="360" w:lineRule="atLeast"/>
        <w:rPr>
          <w:rFonts w:ascii="Georgia" w:hAnsi="Georgia"/>
          <w:color w:val="000000"/>
        </w:rPr>
      </w:pPr>
      <w:r w:rsidRPr="002F274A">
        <w:rPr>
          <w:rFonts w:ascii="Georgia" w:hAnsi="Georgia"/>
          <w:color w:val="000000"/>
          <w:lang w:val="ru-RU"/>
        </w:rPr>
        <w:t>Существует такое понятие, как</w:t>
      </w:r>
      <w:r>
        <w:rPr>
          <w:rStyle w:val="apple-converted-space"/>
          <w:rFonts w:ascii="Georgia" w:hAnsi="Georgia"/>
          <w:color w:val="000000"/>
        </w:rPr>
        <w:t> </w:t>
      </w:r>
      <w:r w:rsidRPr="002F274A">
        <w:rPr>
          <w:rStyle w:val="a5"/>
          <w:rFonts w:ascii="Georgia" w:hAnsi="Georgia"/>
          <w:color w:val="000000"/>
          <w:lang w:val="ru-RU"/>
        </w:rPr>
        <w:t>вторичное</w:t>
      </w:r>
      <w:r>
        <w:rPr>
          <w:rStyle w:val="apple-converted-space"/>
          <w:rFonts w:ascii="Georgia" w:hAnsi="Georgia"/>
          <w:color w:val="000000"/>
        </w:rPr>
        <w:t> </w:t>
      </w:r>
      <w:r w:rsidRPr="002F274A">
        <w:rPr>
          <w:rFonts w:ascii="Georgia" w:hAnsi="Georgia"/>
          <w:color w:val="000000"/>
          <w:lang w:val="ru-RU"/>
        </w:rPr>
        <w:t>ожирение. Как правило, лишние калории не</w:t>
      </w:r>
      <w:r>
        <w:rPr>
          <w:rFonts w:ascii="Georgia" w:hAnsi="Georgia"/>
          <w:color w:val="000000"/>
        </w:rPr>
        <w:t> </w:t>
      </w:r>
      <w:r w:rsidRPr="002F274A">
        <w:rPr>
          <w:rFonts w:ascii="Georgia" w:hAnsi="Georgia"/>
          <w:color w:val="000000"/>
          <w:lang w:val="ru-RU"/>
        </w:rPr>
        <w:t>имеют к</w:t>
      </w:r>
      <w:r>
        <w:rPr>
          <w:rFonts w:ascii="Georgia" w:hAnsi="Georgia"/>
          <w:color w:val="000000"/>
        </w:rPr>
        <w:t> </w:t>
      </w:r>
      <w:r w:rsidRPr="002F274A">
        <w:rPr>
          <w:rFonts w:ascii="Georgia" w:hAnsi="Georgia"/>
          <w:color w:val="000000"/>
          <w:lang w:val="ru-RU"/>
        </w:rPr>
        <w:t>нему никакого отношения. Причина кроется в</w:t>
      </w:r>
      <w:r>
        <w:rPr>
          <w:rFonts w:ascii="Georgia" w:hAnsi="Georgia"/>
          <w:color w:val="000000"/>
        </w:rPr>
        <w:t> </w:t>
      </w:r>
      <w:r w:rsidRPr="002F274A">
        <w:rPr>
          <w:rFonts w:ascii="Georgia" w:hAnsi="Georgia"/>
          <w:color w:val="000000"/>
          <w:lang w:val="ru-RU"/>
        </w:rPr>
        <w:t>эндокринных (гормональных) заболеваниях. Ожирение сопутствует</w:t>
      </w:r>
      <w:r>
        <w:rPr>
          <w:rStyle w:val="apple-converted-space"/>
          <w:rFonts w:ascii="Georgia" w:hAnsi="Georgia"/>
          <w:color w:val="000000"/>
        </w:rPr>
        <w:t> </w:t>
      </w:r>
      <w:hyperlink r:id="rId6" w:history="1">
        <w:r w:rsidRPr="002F274A">
          <w:rPr>
            <w:rStyle w:val="a4"/>
            <w:rFonts w:ascii="Georgia" w:hAnsi="Georgia"/>
            <w:color w:val="003366"/>
            <w:lang w:val="ru-RU"/>
          </w:rPr>
          <w:t>болезниИценко-</w:t>
        </w:r>
        <w:r w:rsidRPr="002F274A">
          <w:rPr>
            <w:rStyle w:val="a4"/>
            <w:rFonts w:ascii="Georgia" w:hAnsi="Georgia"/>
            <w:color w:val="003366"/>
            <w:lang w:val="ru-RU"/>
          </w:rPr>
          <w:lastRenderedPageBreak/>
          <w:t>Кушинга</w:t>
        </w:r>
      </w:hyperlink>
      <w:r w:rsidRPr="002F274A">
        <w:rPr>
          <w:rFonts w:ascii="Georgia" w:hAnsi="Georgia"/>
          <w:color w:val="000000"/>
          <w:lang w:val="ru-RU"/>
        </w:rPr>
        <w:t>,</w:t>
      </w:r>
      <w:r>
        <w:rPr>
          <w:rStyle w:val="apple-converted-space"/>
          <w:rFonts w:ascii="Georgia" w:hAnsi="Georgia"/>
          <w:color w:val="000000"/>
        </w:rPr>
        <w:t> </w:t>
      </w:r>
      <w:hyperlink r:id="rId7" w:history="1">
        <w:r w:rsidRPr="002F274A">
          <w:rPr>
            <w:rStyle w:val="a4"/>
            <w:rFonts w:ascii="Georgia" w:hAnsi="Georgia"/>
            <w:color w:val="003366"/>
            <w:lang w:val="ru-RU"/>
          </w:rPr>
          <w:t>гипотиреозу</w:t>
        </w:r>
      </w:hyperlink>
      <w:r>
        <w:rPr>
          <w:rStyle w:val="apple-converted-space"/>
          <w:rFonts w:ascii="Georgia" w:hAnsi="Georgia"/>
          <w:color w:val="000000"/>
        </w:rPr>
        <w:t> </w:t>
      </w:r>
      <w:r w:rsidRPr="002F274A">
        <w:rPr>
          <w:rFonts w:ascii="Georgia" w:hAnsi="Georgia"/>
          <w:color w:val="000000"/>
          <w:lang w:val="ru-RU"/>
        </w:rPr>
        <w:t>и</w:t>
      </w:r>
      <w:r>
        <w:rPr>
          <w:rFonts w:ascii="Georgia" w:hAnsi="Georgia"/>
          <w:color w:val="000000"/>
        </w:rPr>
        <w:t> </w:t>
      </w:r>
      <w:r w:rsidRPr="002F274A">
        <w:rPr>
          <w:rFonts w:ascii="Georgia" w:hAnsi="Georgia"/>
          <w:color w:val="000000"/>
          <w:lang w:val="ru-RU"/>
        </w:rPr>
        <w:t>т.п. Также резкое увеличение массы тела бывает при приеме некоторых</w:t>
      </w:r>
      <w:r>
        <w:rPr>
          <w:rStyle w:val="apple-converted-space"/>
          <w:rFonts w:ascii="Georgia" w:hAnsi="Georgia"/>
          <w:color w:val="000000"/>
        </w:rPr>
        <w:t> </w:t>
      </w:r>
      <w:hyperlink r:id="rId8" w:history="1">
        <w:r w:rsidRPr="002F274A">
          <w:rPr>
            <w:rStyle w:val="a4"/>
            <w:rFonts w:ascii="Georgia" w:hAnsi="Georgia"/>
            <w:color w:val="003366"/>
            <w:lang w:val="ru-RU"/>
          </w:rPr>
          <w:t>лекарств</w:t>
        </w:r>
      </w:hyperlink>
      <w:r w:rsidRPr="002F274A">
        <w:rPr>
          <w:rFonts w:ascii="Georgia" w:hAnsi="Georgia"/>
          <w:color w:val="000000"/>
          <w:lang w:val="ru-RU"/>
        </w:rPr>
        <w:t>: преднизолона, дексаметазона и</w:t>
      </w:r>
      <w:r>
        <w:rPr>
          <w:rFonts w:ascii="Georgia" w:hAnsi="Georgia"/>
          <w:color w:val="000000"/>
        </w:rPr>
        <w:t> </w:t>
      </w:r>
      <w:r w:rsidRPr="002F274A">
        <w:rPr>
          <w:rFonts w:ascii="Georgia" w:hAnsi="Georgia"/>
          <w:color w:val="000000"/>
          <w:lang w:val="ru-RU"/>
        </w:rPr>
        <w:t xml:space="preserve">др. </w:t>
      </w:r>
    </w:p>
    <w:p w:rsidR="002F274A" w:rsidRDefault="002F274A" w:rsidP="00133943">
      <w:pPr>
        <w:rPr>
          <w:b/>
          <w:color w:val="FF0000"/>
          <w:sz w:val="32"/>
          <w:lang w:val="ru-RU"/>
        </w:rPr>
      </w:pPr>
    </w:p>
    <w:p w:rsidR="00FF417C" w:rsidRDefault="00FF417C" w:rsidP="00133943">
      <w:pPr>
        <w:rPr>
          <w:b/>
          <w:color w:val="FF0000"/>
          <w:sz w:val="32"/>
          <w:lang w:val="ru-RU"/>
        </w:rPr>
      </w:pPr>
    </w:p>
    <w:p w:rsidR="00FF417C" w:rsidRDefault="00FF417C" w:rsidP="00133943">
      <w:pPr>
        <w:rPr>
          <w:b/>
          <w:color w:val="FF0000"/>
          <w:sz w:val="32"/>
          <w:lang w:val="ru-RU"/>
        </w:rPr>
      </w:pPr>
    </w:p>
    <w:p w:rsidR="00133943" w:rsidRDefault="00133943" w:rsidP="00133943">
      <w:pPr>
        <w:rPr>
          <w:b/>
          <w:color w:val="FF0000"/>
          <w:sz w:val="32"/>
          <w:lang w:val="ru-RU"/>
        </w:rPr>
      </w:pPr>
      <w:r>
        <w:rPr>
          <w:b/>
          <w:color w:val="FF0000"/>
          <w:sz w:val="32"/>
          <w:lang w:val="ru-RU"/>
        </w:rPr>
        <w:t xml:space="preserve"> Лечение</w:t>
      </w:r>
    </w:p>
    <w:p w:rsidR="002F274A" w:rsidRPr="00F02A06" w:rsidRDefault="002F274A" w:rsidP="002F274A">
      <w:pPr>
        <w:pStyle w:val="3"/>
        <w:shd w:val="clear" w:color="auto" w:fill="FFFFFF"/>
        <w:spacing w:before="72" w:beforeAutospacing="0" w:after="0" w:afterAutospacing="0"/>
        <w:rPr>
          <w:rFonts w:ascii="Arial" w:hAnsi="Arial" w:cs="Arial"/>
          <w:color w:val="000000"/>
          <w:sz w:val="29"/>
          <w:szCs w:val="29"/>
          <w:lang w:val="ru-RU"/>
        </w:rPr>
      </w:pPr>
      <w:r w:rsidRPr="002F274A">
        <w:rPr>
          <w:rStyle w:val="mw-headline"/>
          <w:rFonts w:ascii="Arial" w:hAnsi="Arial" w:cs="Arial"/>
          <w:color w:val="000000"/>
          <w:sz w:val="29"/>
          <w:szCs w:val="29"/>
          <w:lang w:val="ru-RU"/>
        </w:rPr>
        <w:t>Основные способы лечения при избыточном весе и ожирении</w:t>
      </w:r>
      <w:r w:rsidR="00F02A06">
        <w:rPr>
          <w:rStyle w:val="mw-editsection-bracket"/>
          <w:rFonts w:ascii="Arial" w:hAnsi="Arial" w:cs="Arial"/>
          <w:b w:val="0"/>
          <w:bCs w:val="0"/>
          <w:color w:val="555555"/>
          <w:sz w:val="24"/>
          <w:szCs w:val="24"/>
          <w:lang w:val="ru-RU"/>
        </w:rPr>
        <w:t>:</w:t>
      </w:r>
    </w:p>
    <w:p w:rsidR="002F274A" w:rsidRPr="002F274A" w:rsidRDefault="002F274A" w:rsidP="002F274A">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r w:rsidRPr="002F274A">
        <w:rPr>
          <w:rFonts w:ascii="Arial" w:hAnsi="Arial" w:cs="Arial"/>
          <w:color w:val="252525"/>
          <w:sz w:val="21"/>
          <w:szCs w:val="21"/>
          <w:lang w:val="ru-RU"/>
        </w:rPr>
        <w:t>К ним относят соблюдение диеты с повышенным содержанием</w:t>
      </w:r>
      <w:r>
        <w:rPr>
          <w:rStyle w:val="apple-converted-space"/>
          <w:rFonts w:ascii="Arial" w:hAnsi="Arial" w:cs="Arial"/>
          <w:color w:val="252525"/>
          <w:sz w:val="21"/>
          <w:szCs w:val="21"/>
        </w:rPr>
        <w:t> </w:t>
      </w:r>
      <w:hyperlink r:id="rId9" w:tooltip="Пищевые волокна" w:history="1">
        <w:r w:rsidRPr="002F274A">
          <w:rPr>
            <w:rStyle w:val="a4"/>
            <w:rFonts w:ascii="Arial" w:hAnsi="Arial" w:cs="Arial"/>
            <w:color w:val="0B0080"/>
            <w:sz w:val="21"/>
            <w:szCs w:val="21"/>
            <w:lang w:val="ru-RU"/>
          </w:rPr>
          <w:t>клетчатки</w:t>
        </w:r>
      </w:hyperlink>
      <w:r w:rsidRPr="002F274A">
        <w:rPr>
          <w:rFonts w:ascii="Arial" w:hAnsi="Arial" w:cs="Arial"/>
          <w:color w:val="252525"/>
          <w:sz w:val="21"/>
          <w:szCs w:val="21"/>
          <w:lang w:val="ru-RU"/>
        </w:rPr>
        <w:t>,</w:t>
      </w:r>
      <w:r>
        <w:rPr>
          <w:rStyle w:val="apple-converted-space"/>
          <w:rFonts w:ascii="Arial" w:hAnsi="Arial" w:cs="Arial"/>
          <w:color w:val="252525"/>
          <w:sz w:val="21"/>
          <w:szCs w:val="21"/>
        </w:rPr>
        <w:t> </w:t>
      </w:r>
      <w:hyperlink r:id="rId10" w:tooltip="Витамины" w:history="1">
        <w:r w:rsidRPr="002F274A">
          <w:rPr>
            <w:rStyle w:val="a4"/>
            <w:rFonts w:ascii="Arial" w:hAnsi="Arial" w:cs="Arial"/>
            <w:color w:val="0B0080"/>
            <w:sz w:val="21"/>
            <w:szCs w:val="21"/>
            <w:lang w:val="ru-RU"/>
          </w:rPr>
          <w:t>витаминов</w:t>
        </w:r>
      </w:hyperlink>
      <w:r>
        <w:rPr>
          <w:rStyle w:val="apple-converted-space"/>
          <w:rFonts w:ascii="Arial" w:hAnsi="Arial" w:cs="Arial"/>
          <w:color w:val="252525"/>
          <w:sz w:val="21"/>
          <w:szCs w:val="21"/>
        </w:rPr>
        <w:t> </w:t>
      </w:r>
      <w:r w:rsidRPr="002F274A">
        <w:rPr>
          <w:rFonts w:ascii="Arial" w:hAnsi="Arial" w:cs="Arial"/>
          <w:color w:val="252525"/>
          <w:sz w:val="21"/>
          <w:szCs w:val="21"/>
          <w:lang w:val="ru-RU"/>
        </w:rPr>
        <w:t>и других биологически активных компонентов (злаки и</w:t>
      </w:r>
      <w:r>
        <w:rPr>
          <w:rStyle w:val="apple-converted-space"/>
          <w:rFonts w:ascii="Arial" w:hAnsi="Arial" w:cs="Arial"/>
          <w:color w:val="252525"/>
          <w:sz w:val="21"/>
          <w:szCs w:val="21"/>
        </w:rPr>
        <w:t> </w:t>
      </w:r>
      <w:hyperlink r:id="rId11" w:tooltip="Цельнозерновые продукты" w:history="1">
        <w:r w:rsidRPr="002F274A">
          <w:rPr>
            <w:rStyle w:val="a4"/>
            <w:rFonts w:ascii="Arial" w:hAnsi="Arial" w:cs="Arial"/>
            <w:color w:val="0B0080"/>
            <w:sz w:val="21"/>
            <w:szCs w:val="21"/>
            <w:lang w:val="ru-RU"/>
          </w:rPr>
          <w:t>цельнозерновые продукты</w:t>
        </w:r>
      </w:hyperlink>
      <w:r w:rsidRPr="002F274A">
        <w:rPr>
          <w:rFonts w:ascii="Arial" w:hAnsi="Arial" w:cs="Arial"/>
          <w:color w:val="252525"/>
          <w:sz w:val="21"/>
          <w:szCs w:val="21"/>
          <w:lang w:val="ru-RU"/>
        </w:rPr>
        <w:t>, овощи, фрукты, орехи, зелень и др.) и ограничением употребления легкоусваиваемых организмом углеводов (сахар, сладости, выпечка, хлебобулочные и макаронные изделия из муки высших сортов), а также физические упражнения.</w:t>
      </w:r>
    </w:p>
    <w:p w:rsidR="002F274A" w:rsidRPr="00D70E66" w:rsidRDefault="002F274A" w:rsidP="002F274A">
      <w:pPr>
        <w:numPr>
          <w:ilvl w:val="0"/>
          <w:numId w:val="2"/>
        </w:numPr>
        <w:shd w:val="clear" w:color="auto" w:fill="FFFFFF"/>
        <w:spacing w:before="100" w:beforeAutospacing="1" w:after="24" w:line="336" w:lineRule="atLeast"/>
        <w:ind w:left="384"/>
        <w:rPr>
          <w:rFonts w:ascii="Arial" w:hAnsi="Arial" w:cs="Arial"/>
          <w:color w:val="252525"/>
          <w:sz w:val="21"/>
          <w:szCs w:val="21"/>
        </w:rPr>
      </w:pPr>
      <w:hyperlink r:id="rId12" w:tooltip="Препараты для лечения ожирения" w:history="1">
        <w:r w:rsidR="00F02A06">
          <w:rPr>
            <w:rStyle w:val="a4"/>
            <w:rFonts w:ascii="Arial" w:hAnsi="Arial" w:cs="Arial"/>
            <w:color w:val="0B0080"/>
            <w:sz w:val="21"/>
            <w:szCs w:val="21"/>
            <w:lang w:val="ru-RU"/>
          </w:rPr>
          <w:t>П</w:t>
        </w:r>
        <w:r>
          <w:rPr>
            <w:rStyle w:val="a4"/>
            <w:rFonts w:ascii="Arial" w:hAnsi="Arial" w:cs="Arial"/>
            <w:color w:val="0B0080"/>
            <w:sz w:val="21"/>
            <w:szCs w:val="21"/>
          </w:rPr>
          <w:t>репараты для лечения ожирения</w:t>
        </w:r>
      </w:hyperlink>
    </w:p>
    <w:p w:rsidR="00D70E66" w:rsidRPr="00D70E66" w:rsidRDefault="00D70E66" w:rsidP="00D70E66">
      <w:pPr>
        <w:pStyle w:val="a3"/>
        <w:shd w:val="clear" w:color="auto" w:fill="FFFFFF"/>
        <w:spacing w:before="120" w:beforeAutospacing="0" w:after="120" w:afterAutospacing="0" w:line="336" w:lineRule="atLeast"/>
        <w:ind w:left="720"/>
        <w:rPr>
          <w:rFonts w:ascii="Arial" w:hAnsi="Arial" w:cs="Arial"/>
          <w:color w:val="252525"/>
          <w:sz w:val="21"/>
          <w:szCs w:val="21"/>
          <w:lang w:val="ru-RU"/>
        </w:rPr>
      </w:pPr>
      <w:r w:rsidRPr="002F274A">
        <w:rPr>
          <w:rFonts w:ascii="Arial" w:hAnsi="Arial" w:cs="Arial"/>
          <w:color w:val="252525"/>
          <w:sz w:val="21"/>
          <w:szCs w:val="21"/>
          <w:lang w:val="ru-RU"/>
        </w:rPr>
        <w:t>Лекарственные средства, как правило, позволяют добиться лишь кратковременного улучшения, но не стойкого, долговременного эффекта</w:t>
      </w:r>
      <w:r>
        <w:rPr>
          <w:rFonts w:ascii="Arial" w:hAnsi="Arial" w:cs="Arial"/>
          <w:color w:val="252525"/>
          <w:sz w:val="21"/>
          <w:szCs w:val="21"/>
          <w:lang w:val="ru-RU"/>
        </w:rPr>
        <w:t xml:space="preserve"> (</w:t>
      </w:r>
      <w:hyperlink r:id="rId13" w:tooltip="Фентермин" w:history="1">
        <w:r w:rsidRPr="002F274A">
          <w:rPr>
            <w:rStyle w:val="a4"/>
            <w:rFonts w:ascii="Arial" w:hAnsi="Arial" w:cs="Arial"/>
            <w:b/>
            <w:bCs/>
            <w:color w:val="0B0080"/>
            <w:sz w:val="21"/>
            <w:szCs w:val="21"/>
            <w:lang w:val="ru-RU"/>
          </w:rPr>
          <w:t>Фентермин</w:t>
        </w:r>
      </w:hyperlink>
      <w:r>
        <w:rPr>
          <w:rFonts w:ascii="Arial" w:hAnsi="Arial" w:cs="Arial"/>
          <w:b/>
          <w:bCs/>
          <w:color w:val="252525"/>
          <w:sz w:val="21"/>
          <w:szCs w:val="21"/>
          <w:lang w:val="ru-RU"/>
        </w:rPr>
        <w:t xml:space="preserve">, </w:t>
      </w:r>
      <w:hyperlink r:id="rId14" w:tooltip="Орлистат" w:history="1">
        <w:r w:rsidRPr="002F274A">
          <w:rPr>
            <w:rStyle w:val="a4"/>
            <w:rFonts w:ascii="Arial" w:hAnsi="Arial" w:cs="Arial"/>
            <w:b/>
            <w:bCs/>
            <w:color w:val="0B0080"/>
            <w:sz w:val="21"/>
            <w:szCs w:val="21"/>
            <w:lang w:val="ru-RU"/>
          </w:rPr>
          <w:t>Орлистат</w:t>
        </w:r>
      </w:hyperlink>
      <w:r>
        <w:rPr>
          <w:rFonts w:ascii="Arial" w:hAnsi="Arial" w:cs="Arial"/>
          <w:b/>
          <w:bCs/>
          <w:color w:val="252525"/>
          <w:sz w:val="21"/>
          <w:szCs w:val="21"/>
          <w:lang w:val="ru-RU"/>
        </w:rPr>
        <w:t xml:space="preserve">, </w:t>
      </w:r>
      <w:hyperlink r:id="rId15" w:tooltip="Сибутрамин" w:history="1">
        <w:r w:rsidRPr="002F274A">
          <w:rPr>
            <w:rStyle w:val="a4"/>
            <w:rFonts w:ascii="Arial" w:hAnsi="Arial" w:cs="Arial"/>
            <w:b/>
            <w:bCs/>
            <w:color w:val="0B0080"/>
            <w:sz w:val="21"/>
            <w:szCs w:val="21"/>
            <w:lang w:val="ru-RU"/>
          </w:rPr>
          <w:t>Сибутрамин</w:t>
        </w:r>
      </w:hyperlink>
      <w:r>
        <w:rPr>
          <w:rFonts w:ascii="Arial" w:hAnsi="Arial" w:cs="Arial"/>
          <w:b/>
          <w:bCs/>
          <w:color w:val="252525"/>
          <w:sz w:val="21"/>
          <w:szCs w:val="21"/>
          <w:lang w:val="ru-RU"/>
        </w:rPr>
        <w:t xml:space="preserve">, </w:t>
      </w:r>
      <w:hyperlink r:id="rId16" w:tooltip="Флуоксетин" w:history="1">
        <w:r w:rsidRPr="002F274A">
          <w:rPr>
            <w:rStyle w:val="a4"/>
            <w:rFonts w:ascii="Arial" w:hAnsi="Arial" w:cs="Arial"/>
            <w:b/>
            <w:bCs/>
            <w:color w:val="0B0080"/>
            <w:sz w:val="21"/>
            <w:szCs w:val="21"/>
            <w:lang w:val="ru-RU"/>
          </w:rPr>
          <w:t>Флуоксетин</w:t>
        </w:r>
      </w:hyperlink>
      <w:r>
        <w:rPr>
          <w:rFonts w:ascii="Arial" w:hAnsi="Arial" w:cs="Arial"/>
          <w:b/>
          <w:bCs/>
          <w:color w:val="252525"/>
          <w:sz w:val="21"/>
          <w:szCs w:val="21"/>
          <w:lang w:val="ru-RU"/>
        </w:rPr>
        <w:t xml:space="preserve">, </w:t>
      </w:r>
      <w:hyperlink r:id="rId17" w:history="1">
        <w:r w:rsidRPr="002F274A">
          <w:rPr>
            <w:rStyle w:val="a4"/>
            <w:rFonts w:ascii="Arial" w:hAnsi="Arial" w:cs="Arial"/>
            <w:b/>
            <w:bCs/>
            <w:color w:val="663366"/>
            <w:sz w:val="21"/>
            <w:szCs w:val="21"/>
            <w:lang w:val="ru-RU"/>
          </w:rPr>
          <w:t>Лоркасерин</w:t>
        </w:r>
      </w:hyperlink>
      <w:r>
        <w:rPr>
          <w:rFonts w:ascii="Arial" w:hAnsi="Arial" w:cs="Arial"/>
          <w:b/>
          <w:bCs/>
          <w:color w:val="252525"/>
          <w:sz w:val="21"/>
          <w:szCs w:val="21"/>
          <w:lang w:val="ru-RU"/>
        </w:rPr>
        <w:t xml:space="preserve"> и т.д.). </w:t>
      </w:r>
      <w:r w:rsidRPr="002F274A">
        <w:rPr>
          <w:rFonts w:ascii="Arial" w:hAnsi="Arial" w:cs="Arial"/>
          <w:color w:val="252525"/>
          <w:sz w:val="21"/>
          <w:szCs w:val="21"/>
          <w:lang w:val="ru-RU"/>
        </w:rPr>
        <w:t xml:space="preserve"> </w:t>
      </w:r>
      <w:proofErr w:type="gramStart"/>
      <w:r w:rsidRPr="002F274A">
        <w:rPr>
          <w:rFonts w:ascii="Arial" w:hAnsi="Arial" w:cs="Arial"/>
          <w:color w:val="252525"/>
          <w:sz w:val="21"/>
          <w:szCs w:val="21"/>
          <w:lang w:val="ru-RU"/>
        </w:rPr>
        <w:t>Е</w:t>
      </w:r>
      <w:proofErr w:type="gramEnd"/>
      <w:r w:rsidRPr="002F274A">
        <w:rPr>
          <w:rFonts w:ascii="Arial" w:hAnsi="Arial" w:cs="Arial"/>
          <w:color w:val="252525"/>
          <w:sz w:val="21"/>
          <w:szCs w:val="21"/>
          <w:lang w:val="ru-RU"/>
        </w:rPr>
        <w:t>сли после прекращения курса медикаментозного лечения пациент не изменил образ жизни и не соблюдает диетических рекомендаций, то масса тела снова нарастает. Возможно, это связано с тем, что избыточная масса тела вызывает необратимые воспалительные процессы в</w:t>
      </w:r>
      <w:r>
        <w:rPr>
          <w:rStyle w:val="apple-converted-space"/>
          <w:rFonts w:ascii="Arial" w:hAnsi="Arial" w:cs="Arial"/>
          <w:color w:val="252525"/>
          <w:sz w:val="21"/>
          <w:szCs w:val="21"/>
        </w:rPr>
        <w:t> </w:t>
      </w:r>
      <w:hyperlink r:id="rId18" w:tooltip="Гипоталамус" w:history="1">
        <w:r w:rsidRPr="002F274A">
          <w:rPr>
            <w:rStyle w:val="a4"/>
            <w:rFonts w:ascii="Arial" w:hAnsi="Arial" w:cs="Arial"/>
            <w:color w:val="0B0080"/>
            <w:sz w:val="21"/>
            <w:szCs w:val="21"/>
            <w:lang w:val="ru-RU"/>
          </w:rPr>
          <w:t>гипоталамусе</w:t>
        </w:r>
      </w:hyperlink>
      <w:r w:rsidRPr="002F274A">
        <w:rPr>
          <w:rFonts w:ascii="Arial" w:hAnsi="Arial" w:cs="Arial"/>
          <w:color w:val="252525"/>
          <w:sz w:val="21"/>
          <w:szCs w:val="21"/>
          <w:lang w:val="ru-RU"/>
        </w:rPr>
        <w:t xml:space="preserve">, которые нарушают работу регуляции жировой ткани. </w:t>
      </w:r>
    </w:p>
    <w:p w:rsidR="00D70E66" w:rsidRPr="00D70E66" w:rsidRDefault="00D70E66" w:rsidP="00D70E66">
      <w:pPr>
        <w:shd w:val="clear" w:color="auto" w:fill="FFFFFF"/>
        <w:spacing w:before="100" w:beforeAutospacing="1" w:after="24" w:line="336" w:lineRule="atLeast"/>
        <w:ind w:left="384"/>
        <w:rPr>
          <w:rFonts w:ascii="Arial" w:hAnsi="Arial" w:cs="Arial"/>
          <w:color w:val="252525"/>
          <w:sz w:val="21"/>
          <w:szCs w:val="21"/>
          <w:lang w:val="ru-RU"/>
        </w:rPr>
      </w:pPr>
    </w:p>
    <w:p w:rsidR="002F274A" w:rsidRDefault="002F274A" w:rsidP="002F274A">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r w:rsidRPr="002F274A">
        <w:rPr>
          <w:rFonts w:ascii="Arial" w:hAnsi="Arial" w:cs="Arial"/>
          <w:color w:val="252525"/>
          <w:sz w:val="21"/>
          <w:szCs w:val="21"/>
          <w:lang w:val="ru-RU"/>
        </w:rPr>
        <w:t>Применяется также психотерапевтическое лечение (</w:t>
      </w:r>
      <w:hyperlink r:id="rId19" w:tooltip="Поведенческая психотерапия" w:history="1">
        <w:r w:rsidRPr="002F274A">
          <w:rPr>
            <w:rStyle w:val="a4"/>
            <w:rFonts w:ascii="Arial" w:hAnsi="Arial" w:cs="Arial"/>
            <w:color w:val="0B0080"/>
            <w:sz w:val="21"/>
            <w:szCs w:val="21"/>
            <w:lang w:val="ru-RU"/>
          </w:rPr>
          <w:t>поведенческая терапия</w:t>
        </w:r>
      </w:hyperlink>
      <w:r w:rsidRPr="002F274A">
        <w:rPr>
          <w:rFonts w:ascii="Arial" w:hAnsi="Arial" w:cs="Arial"/>
          <w:color w:val="252525"/>
          <w:sz w:val="21"/>
          <w:szCs w:val="21"/>
          <w:lang w:val="ru-RU"/>
        </w:rPr>
        <w:t>).</w:t>
      </w:r>
    </w:p>
    <w:p w:rsidR="00F02A06" w:rsidRPr="00F02A06" w:rsidRDefault="00F02A06" w:rsidP="00F02A06">
      <w:pPr>
        <w:pStyle w:val="a6"/>
        <w:rPr>
          <w:rFonts w:ascii="Arial" w:hAnsi="Arial" w:cs="Arial"/>
          <w:color w:val="252525"/>
          <w:sz w:val="21"/>
          <w:szCs w:val="21"/>
          <w:shd w:val="clear" w:color="auto" w:fill="FFFFFF"/>
          <w:lang w:val="ru-RU"/>
        </w:rPr>
      </w:pPr>
      <w:r w:rsidRPr="00F02A06">
        <w:rPr>
          <w:rFonts w:ascii="Arial" w:hAnsi="Arial" w:cs="Arial"/>
          <w:color w:val="252525"/>
          <w:sz w:val="21"/>
          <w:szCs w:val="21"/>
          <w:shd w:val="clear" w:color="auto" w:fill="FFFFFF"/>
          <w:lang w:val="ru-RU"/>
        </w:rPr>
        <w:t>Методы поведенческой терапии, используемые при лечении ожирения, нацелены на выработку самоконтроля, изменение отношения к питанию и связанных с ним привычек, на введение постепенно возрастающих физических нагрузок и формирование надёжной социальной поддержки. В ходе контролируемых испытаний было обнаружено, что пациенты, к которым применялись эти методы, в дальнейшем реже набирали прежнюю массу тела, чем те, к кому применялись другие виды лечения.</w:t>
      </w:r>
    </w:p>
    <w:p w:rsidR="00F02A06" w:rsidRPr="002F274A" w:rsidRDefault="00F02A06" w:rsidP="00F02A06">
      <w:pPr>
        <w:shd w:val="clear" w:color="auto" w:fill="FFFFFF"/>
        <w:spacing w:before="100" w:beforeAutospacing="1" w:after="24" w:line="336" w:lineRule="atLeast"/>
        <w:ind w:left="384"/>
        <w:rPr>
          <w:rFonts w:ascii="Arial" w:hAnsi="Arial" w:cs="Arial"/>
          <w:color w:val="252525"/>
          <w:sz w:val="21"/>
          <w:szCs w:val="21"/>
          <w:lang w:val="ru-RU"/>
        </w:rPr>
      </w:pPr>
    </w:p>
    <w:p w:rsidR="002F274A" w:rsidRPr="00B374C5" w:rsidRDefault="002F274A" w:rsidP="00B374C5">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r w:rsidRPr="002F274A">
        <w:rPr>
          <w:rFonts w:ascii="Arial" w:hAnsi="Arial" w:cs="Arial"/>
          <w:color w:val="252525"/>
          <w:sz w:val="21"/>
          <w:szCs w:val="21"/>
          <w:lang w:val="ru-RU"/>
        </w:rPr>
        <w:lastRenderedPageBreak/>
        <w:t xml:space="preserve">Если результат медикаментозного лечения оказывается незначительным или его нет, то необходимо прекратить такое лечение. </w:t>
      </w:r>
      <w:r w:rsidRPr="00F02A06">
        <w:rPr>
          <w:rFonts w:ascii="Arial" w:hAnsi="Arial" w:cs="Arial"/>
          <w:color w:val="252525"/>
          <w:sz w:val="21"/>
          <w:szCs w:val="21"/>
          <w:lang w:val="ru-RU"/>
        </w:rPr>
        <w:t>Возможно рассмотрение вопроса целесообразности пр</w:t>
      </w:r>
      <w:r w:rsidR="00B374C5">
        <w:rPr>
          <w:rFonts w:ascii="Arial" w:hAnsi="Arial" w:cs="Arial"/>
          <w:color w:val="252525"/>
          <w:sz w:val="21"/>
          <w:szCs w:val="21"/>
          <w:lang w:val="ru-RU"/>
        </w:rPr>
        <w:t>оведения хирургического лечения</w:t>
      </w:r>
      <w:r w:rsidRPr="00B374C5">
        <w:rPr>
          <w:rFonts w:ascii="Arial" w:hAnsi="Arial" w:cs="Arial"/>
          <w:color w:val="252525"/>
          <w:sz w:val="21"/>
          <w:szCs w:val="21"/>
          <w:lang w:val="ru-RU"/>
        </w:rPr>
        <w:t>,</w:t>
      </w:r>
      <w:r w:rsidR="00B374C5">
        <w:rPr>
          <w:rFonts w:ascii="Arial" w:hAnsi="Arial" w:cs="Arial"/>
          <w:color w:val="252525"/>
          <w:sz w:val="21"/>
          <w:szCs w:val="21"/>
          <w:lang w:val="ru-RU"/>
        </w:rPr>
        <w:t xml:space="preserve"> оно имеет</w:t>
      </w:r>
      <w:r w:rsidRPr="00B374C5">
        <w:rPr>
          <w:rFonts w:ascii="Arial" w:hAnsi="Arial" w:cs="Arial"/>
          <w:color w:val="252525"/>
          <w:sz w:val="21"/>
          <w:szCs w:val="21"/>
          <w:lang w:val="ru-RU"/>
        </w:rPr>
        <w:t xml:space="preserve"> максимальный эффект при лечении ожирения (бариатрическая хирургия)</w:t>
      </w:r>
      <w:r w:rsidR="00B374C5">
        <w:rPr>
          <w:rFonts w:ascii="Arial" w:hAnsi="Arial" w:cs="Arial"/>
          <w:color w:val="252525"/>
          <w:sz w:val="21"/>
          <w:szCs w:val="21"/>
          <w:lang w:val="ru-RU"/>
        </w:rPr>
        <w:t xml:space="preserve"> и </w:t>
      </w:r>
      <w:r w:rsidRPr="00B374C5">
        <w:rPr>
          <w:rFonts w:ascii="Arial" w:hAnsi="Arial" w:cs="Arial"/>
          <w:color w:val="252525"/>
          <w:sz w:val="21"/>
          <w:szCs w:val="21"/>
          <w:lang w:val="ru-RU"/>
        </w:rPr>
        <w:t>даёт возможность решить эту проблему окончательно. В настоящее время в мире наиболее часто используется три вида операции при ожирении. Эти три операции были отобраны многолетней эволюцией бариатрической хирургии, как дающие максимальный эффект в отношении снижения веса при одновременном минимальном уровне побочных проявлений:</w:t>
      </w:r>
    </w:p>
    <w:p w:rsidR="002F274A" w:rsidRPr="002F274A" w:rsidRDefault="002F274A" w:rsidP="002F274A">
      <w:pPr>
        <w:numPr>
          <w:ilvl w:val="0"/>
          <w:numId w:val="4"/>
        </w:numPr>
        <w:shd w:val="clear" w:color="auto" w:fill="FFFFFF"/>
        <w:spacing w:before="100" w:beforeAutospacing="1" w:after="24" w:line="336" w:lineRule="atLeast"/>
        <w:ind w:left="384"/>
        <w:rPr>
          <w:rFonts w:ascii="Arial" w:hAnsi="Arial" w:cs="Arial"/>
          <w:color w:val="252525"/>
          <w:sz w:val="21"/>
          <w:szCs w:val="21"/>
          <w:lang w:val="ru-RU"/>
        </w:rPr>
      </w:pPr>
      <w:r w:rsidRPr="002F274A">
        <w:rPr>
          <w:rFonts w:ascii="Arial" w:hAnsi="Arial" w:cs="Arial"/>
          <w:b/>
          <w:bCs/>
          <w:color w:val="252525"/>
          <w:sz w:val="21"/>
          <w:szCs w:val="21"/>
          <w:lang w:val="ru-RU"/>
        </w:rPr>
        <w:t>Самую длительную историю имеет</w:t>
      </w:r>
      <w:r>
        <w:rPr>
          <w:rStyle w:val="apple-converted-space"/>
          <w:rFonts w:ascii="Arial" w:hAnsi="Arial" w:cs="Arial"/>
          <w:b/>
          <w:bCs/>
          <w:color w:val="252525"/>
          <w:sz w:val="21"/>
          <w:szCs w:val="21"/>
        </w:rPr>
        <w:t> </w:t>
      </w:r>
      <w:hyperlink r:id="rId20" w:tooltip="Желудочное шунтирование" w:history="1">
        <w:r w:rsidRPr="002F274A">
          <w:rPr>
            <w:rStyle w:val="a4"/>
            <w:rFonts w:ascii="Arial" w:hAnsi="Arial" w:cs="Arial"/>
            <w:b/>
            <w:bCs/>
            <w:color w:val="0B0080"/>
            <w:sz w:val="21"/>
            <w:szCs w:val="21"/>
            <w:lang w:val="ru-RU"/>
          </w:rPr>
          <w:t>желудочное шунтирование</w:t>
        </w:r>
      </w:hyperlink>
      <w:r>
        <w:rPr>
          <w:rStyle w:val="apple-converted-space"/>
          <w:rFonts w:ascii="Arial" w:hAnsi="Arial" w:cs="Arial"/>
          <w:b/>
          <w:bCs/>
          <w:color w:val="252525"/>
          <w:sz w:val="21"/>
          <w:szCs w:val="21"/>
        </w:rPr>
        <w:t> </w:t>
      </w:r>
      <w:r w:rsidRPr="002F274A">
        <w:rPr>
          <w:rFonts w:ascii="Arial" w:hAnsi="Arial" w:cs="Arial"/>
          <w:b/>
          <w:bCs/>
          <w:color w:val="252525"/>
          <w:sz w:val="21"/>
          <w:szCs w:val="21"/>
          <w:lang w:val="ru-RU"/>
        </w:rPr>
        <w:t>(</w:t>
      </w:r>
      <w:r>
        <w:rPr>
          <w:rFonts w:ascii="Arial" w:hAnsi="Arial" w:cs="Arial"/>
          <w:b/>
          <w:bCs/>
          <w:color w:val="252525"/>
          <w:sz w:val="21"/>
          <w:szCs w:val="21"/>
        </w:rPr>
        <w:t>gastric</w:t>
      </w:r>
      <w:r w:rsidRPr="002F274A">
        <w:rPr>
          <w:rFonts w:ascii="Arial" w:hAnsi="Arial" w:cs="Arial"/>
          <w:b/>
          <w:bCs/>
          <w:color w:val="252525"/>
          <w:sz w:val="21"/>
          <w:szCs w:val="21"/>
          <w:lang w:val="ru-RU"/>
        </w:rPr>
        <w:t xml:space="preserve"> </w:t>
      </w:r>
      <w:r>
        <w:rPr>
          <w:rFonts w:ascii="Arial" w:hAnsi="Arial" w:cs="Arial"/>
          <w:b/>
          <w:bCs/>
          <w:color w:val="252525"/>
          <w:sz w:val="21"/>
          <w:szCs w:val="21"/>
        </w:rPr>
        <w:t>bypass</w:t>
      </w:r>
      <w:r w:rsidRPr="002F274A">
        <w:rPr>
          <w:rFonts w:ascii="Arial" w:hAnsi="Arial" w:cs="Arial"/>
          <w:b/>
          <w:bCs/>
          <w:color w:val="252525"/>
          <w:sz w:val="21"/>
          <w:szCs w:val="21"/>
          <w:lang w:val="ru-RU"/>
        </w:rPr>
        <w:t>)</w:t>
      </w:r>
      <w:r w:rsidRPr="002F274A">
        <w:rPr>
          <w:rFonts w:ascii="Arial" w:hAnsi="Arial" w:cs="Arial"/>
          <w:color w:val="252525"/>
          <w:sz w:val="21"/>
          <w:szCs w:val="21"/>
          <w:lang w:val="ru-RU"/>
        </w:rPr>
        <w:t>. Его начали использов</w:t>
      </w:r>
      <w:r w:rsidR="00B374C5">
        <w:rPr>
          <w:rFonts w:ascii="Arial" w:hAnsi="Arial" w:cs="Arial"/>
          <w:color w:val="252525"/>
          <w:sz w:val="21"/>
          <w:szCs w:val="21"/>
          <w:lang w:val="ru-RU"/>
        </w:rPr>
        <w:t>ать в 60-х годах двадцатого века.</w:t>
      </w:r>
      <w:r w:rsidRPr="002F274A">
        <w:rPr>
          <w:rFonts w:ascii="Arial" w:hAnsi="Arial" w:cs="Arial"/>
          <w:color w:val="252525"/>
          <w:sz w:val="21"/>
          <w:szCs w:val="21"/>
          <w:lang w:val="ru-RU"/>
        </w:rPr>
        <w:t xml:space="preserve"> Эта операция заключается в разделении желудка на два отдела</w:t>
      </w:r>
      <w:r>
        <w:rPr>
          <w:rFonts w:ascii="Arial" w:hAnsi="Arial" w:cs="Arial"/>
          <w:color w:val="252525"/>
          <w:sz w:val="21"/>
          <w:szCs w:val="21"/>
        </w:rPr>
        <w:t> </w:t>
      </w:r>
      <w:r w:rsidRPr="002F274A">
        <w:rPr>
          <w:rFonts w:ascii="Arial" w:hAnsi="Arial" w:cs="Arial"/>
          <w:color w:val="252525"/>
          <w:sz w:val="21"/>
          <w:szCs w:val="21"/>
          <w:lang w:val="ru-RU"/>
        </w:rPr>
        <w:t>— маленький и большой, которые не контактируют между собой. К «маленькому желудку» подшивается тонкая кишка, таким образом, чтобы пища двигалась по короткому пути. Данная операция имеет два компонента действия: (1) объём малого желудка составляет около 50 мл, следовательно, пациент не может потреблять пищу в прежнем объёме, и (2) снижается всасывание питательных веще</w:t>
      </w:r>
      <w:proofErr w:type="gramStart"/>
      <w:r w:rsidRPr="002F274A">
        <w:rPr>
          <w:rFonts w:ascii="Arial" w:hAnsi="Arial" w:cs="Arial"/>
          <w:color w:val="252525"/>
          <w:sz w:val="21"/>
          <w:szCs w:val="21"/>
          <w:lang w:val="ru-RU"/>
        </w:rPr>
        <w:t>ств пр</w:t>
      </w:r>
      <w:proofErr w:type="gramEnd"/>
      <w:r w:rsidRPr="002F274A">
        <w:rPr>
          <w:rFonts w:ascii="Arial" w:hAnsi="Arial" w:cs="Arial"/>
          <w:color w:val="252525"/>
          <w:sz w:val="21"/>
          <w:szCs w:val="21"/>
          <w:lang w:val="ru-RU"/>
        </w:rPr>
        <w:t>и движении пищи по укороченному пути.</w:t>
      </w:r>
    </w:p>
    <w:p w:rsidR="002F274A" w:rsidRPr="002F274A" w:rsidRDefault="002F274A" w:rsidP="002F274A">
      <w:pPr>
        <w:numPr>
          <w:ilvl w:val="0"/>
          <w:numId w:val="5"/>
        </w:numPr>
        <w:shd w:val="clear" w:color="auto" w:fill="FFFFFF"/>
        <w:spacing w:before="100" w:beforeAutospacing="1" w:after="24" w:line="336" w:lineRule="atLeast"/>
        <w:ind w:left="384"/>
        <w:rPr>
          <w:rFonts w:ascii="Arial" w:hAnsi="Arial" w:cs="Arial"/>
          <w:color w:val="252525"/>
          <w:sz w:val="21"/>
          <w:szCs w:val="21"/>
          <w:lang w:val="ru-RU"/>
        </w:rPr>
      </w:pPr>
      <w:hyperlink r:id="rId21" w:tooltip="Бандажирование желудка" w:history="1">
        <w:r w:rsidRPr="002F274A">
          <w:rPr>
            <w:rStyle w:val="a4"/>
            <w:rFonts w:ascii="Arial" w:hAnsi="Arial" w:cs="Arial"/>
            <w:b/>
            <w:bCs/>
            <w:color w:val="0B0080"/>
            <w:sz w:val="21"/>
            <w:szCs w:val="21"/>
            <w:lang w:val="ru-RU"/>
          </w:rPr>
          <w:t>Бандажирование желудка</w:t>
        </w:r>
      </w:hyperlink>
      <w:r w:rsidRPr="002F274A">
        <w:rPr>
          <w:rFonts w:ascii="Arial" w:hAnsi="Arial" w:cs="Arial"/>
          <w:color w:val="252525"/>
          <w:sz w:val="21"/>
          <w:szCs w:val="21"/>
          <w:lang w:val="ru-RU"/>
        </w:rPr>
        <w:t>. Операция заключается в наложении силиконового кольца (желудочный бандаж) на границе пищевода и желудка. Бандаж создает препятствие для прохождения пищи, тем самым стимулируя рефлексогенную зону насыщения. Все современные бандажи являются регулируемыми, то есть их просветом можно управлять в зависимости от индивидуальной ситуации пациента. В современном виде конструкция бандажа предложена американским хирургом украинского происхождения Любомиром Кузмаком.</w:t>
      </w:r>
    </w:p>
    <w:p w:rsidR="002F274A" w:rsidRPr="00B374C5" w:rsidRDefault="002F274A" w:rsidP="002F274A">
      <w:pPr>
        <w:numPr>
          <w:ilvl w:val="0"/>
          <w:numId w:val="6"/>
        </w:numPr>
        <w:shd w:val="clear" w:color="auto" w:fill="FFFFFF"/>
        <w:spacing w:before="100" w:beforeAutospacing="1" w:after="24" w:line="336" w:lineRule="atLeast"/>
        <w:ind w:left="384"/>
        <w:rPr>
          <w:rFonts w:ascii="Arial" w:hAnsi="Arial" w:cs="Arial"/>
          <w:color w:val="252525"/>
          <w:sz w:val="21"/>
          <w:szCs w:val="21"/>
          <w:lang w:val="ru-RU"/>
        </w:rPr>
      </w:pPr>
      <w:hyperlink r:id="rId22" w:tooltip="Рукавная гастропластика" w:history="1">
        <w:r w:rsidRPr="002F274A">
          <w:rPr>
            <w:rStyle w:val="a4"/>
            <w:rFonts w:ascii="Arial" w:hAnsi="Arial" w:cs="Arial"/>
            <w:b/>
            <w:bCs/>
            <w:color w:val="0B0080"/>
            <w:sz w:val="21"/>
            <w:szCs w:val="21"/>
            <w:lang w:val="ru-RU"/>
          </w:rPr>
          <w:t>Рукавная гастропластика</w:t>
        </w:r>
      </w:hyperlink>
      <w:r>
        <w:rPr>
          <w:rStyle w:val="apple-converted-space"/>
          <w:rFonts w:ascii="Arial" w:hAnsi="Arial" w:cs="Arial"/>
          <w:b/>
          <w:bCs/>
          <w:color w:val="252525"/>
          <w:sz w:val="21"/>
          <w:szCs w:val="21"/>
        </w:rPr>
        <w:t> </w:t>
      </w:r>
      <w:r w:rsidRPr="002F274A">
        <w:rPr>
          <w:rFonts w:ascii="Arial" w:hAnsi="Arial" w:cs="Arial"/>
          <w:b/>
          <w:bCs/>
          <w:color w:val="252525"/>
          <w:sz w:val="21"/>
          <w:szCs w:val="21"/>
          <w:lang w:val="ru-RU"/>
        </w:rPr>
        <w:t>(</w:t>
      </w:r>
      <w:r>
        <w:rPr>
          <w:rFonts w:ascii="Arial" w:hAnsi="Arial" w:cs="Arial"/>
          <w:b/>
          <w:bCs/>
          <w:color w:val="252525"/>
          <w:sz w:val="21"/>
          <w:szCs w:val="21"/>
        </w:rPr>
        <w:t>Sleeve</w:t>
      </w:r>
      <w:r w:rsidRPr="002F274A">
        <w:rPr>
          <w:rFonts w:ascii="Arial" w:hAnsi="Arial" w:cs="Arial"/>
          <w:b/>
          <w:bCs/>
          <w:color w:val="252525"/>
          <w:sz w:val="21"/>
          <w:szCs w:val="21"/>
          <w:lang w:val="ru-RU"/>
        </w:rPr>
        <w:t xml:space="preserve"> </w:t>
      </w:r>
      <w:r>
        <w:rPr>
          <w:rFonts w:ascii="Arial" w:hAnsi="Arial" w:cs="Arial"/>
          <w:b/>
          <w:bCs/>
          <w:color w:val="252525"/>
          <w:sz w:val="21"/>
          <w:szCs w:val="21"/>
        </w:rPr>
        <w:t>gastrectomy</w:t>
      </w:r>
      <w:r w:rsidRPr="002F274A">
        <w:rPr>
          <w:rFonts w:ascii="Arial" w:hAnsi="Arial" w:cs="Arial"/>
          <w:b/>
          <w:bCs/>
          <w:color w:val="252525"/>
          <w:sz w:val="21"/>
          <w:szCs w:val="21"/>
          <w:lang w:val="ru-RU"/>
        </w:rPr>
        <w:t>)</w:t>
      </w:r>
      <w:r w:rsidRPr="002F274A">
        <w:rPr>
          <w:rFonts w:ascii="Arial" w:hAnsi="Arial" w:cs="Arial"/>
          <w:color w:val="252525"/>
          <w:sz w:val="21"/>
          <w:szCs w:val="21"/>
          <w:lang w:val="ru-RU"/>
        </w:rPr>
        <w:t>. Операция заключается в удалении части желудка и превращении его в тонкую длинную трубку</w:t>
      </w:r>
      <w:r>
        <w:rPr>
          <w:rFonts w:ascii="Arial" w:hAnsi="Arial" w:cs="Arial"/>
          <w:color w:val="252525"/>
          <w:sz w:val="21"/>
          <w:szCs w:val="21"/>
        </w:rPr>
        <w:t> </w:t>
      </w:r>
      <w:r w:rsidRPr="002F274A">
        <w:rPr>
          <w:rFonts w:ascii="Arial" w:hAnsi="Arial" w:cs="Arial"/>
          <w:color w:val="252525"/>
          <w:sz w:val="21"/>
          <w:szCs w:val="21"/>
          <w:lang w:val="ru-RU"/>
        </w:rPr>
        <w:t xml:space="preserve">— «рукав». Ёмкость желудка при этом уменьшается приблизительно в 10 раз (до 150—200 мл). </w:t>
      </w:r>
    </w:p>
    <w:p w:rsidR="002F274A" w:rsidRPr="002F274A" w:rsidRDefault="002F274A" w:rsidP="00133943">
      <w:pPr>
        <w:rPr>
          <w:b/>
          <w:color w:val="FF0000"/>
          <w:sz w:val="32"/>
          <w:lang w:val="ru-RU"/>
        </w:rPr>
      </w:pPr>
    </w:p>
    <w:p w:rsidR="00133943" w:rsidRDefault="00133943" w:rsidP="00133943">
      <w:pPr>
        <w:rPr>
          <w:rFonts w:ascii="Arial" w:hAnsi="Arial" w:cs="Arial"/>
          <w:color w:val="66696B"/>
          <w:sz w:val="21"/>
          <w:szCs w:val="21"/>
          <w:shd w:val="clear" w:color="auto" w:fill="FFFFFF"/>
          <w:lang w:val="ru-RU"/>
        </w:rPr>
      </w:pPr>
      <w:r w:rsidRPr="008E4395">
        <w:rPr>
          <w:b/>
          <w:color w:val="FF0000"/>
          <w:sz w:val="32"/>
          <w:lang w:val="ru-RU"/>
        </w:rPr>
        <w:t xml:space="preserve"> профилактика</w:t>
      </w:r>
      <w:r w:rsidRPr="008E4395">
        <w:rPr>
          <w:b/>
          <w:color w:val="FF0000"/>
          <w:sz w:val="32"/>
          <w:lang w:val="ru-RU"/>
        </w:rPr>
        <w:cr/>
      </w:r>
    </w:p>
    <w:p w:rsidR="003156F2" w:rsidRPr="003156F2" w:rsidRDefault="002F274A" w:rsidP="003156F2">
      <w:pPr>
        <w:rPr>
          <w:b/>
          <w:color w:val="FF0000"/>
          <w:sz w:val="32"/>
          <w:lang w:val="ru-RU"/>
        </w:rPr>
      </w:pPr>
      <w:r w:rsidRPr="002F274A">
        <w:rPr>
          <w:rStyle w:val="a5"/>
          <w:rFonts w:ascii="Helvetica" w:hAnsi="Helvetica" w:cs="Helvetica"/>
          <w:color w:val="333333"/>
          <w:sz w:val="20"/>
          <w:szCs w:val="20"/>
          <w:shd w:val="clear" w:color="auto" w:fill="FFFFFF"/>
          <w:lang w:val="ru-RU"/>
        </w:rPr>
        <w:t>Профилактика</w:t>
      </w:r>
      <w:r>
        <w:rPr>
          <w:rStyle w:val="a5"/>
          <w:rFonts w:ascii="Helvetica" w:hAnsi="Helvetica" w:cs="Helvetica"/>
          <w:color w:val="333333"/>
          <w:sz w:val="20"/>
          <w:szCs w:val="20"/>
          <w:shd w:val="clear" w:color="auto" w:fill="FFFFFF"/>
        </w:rPr>
        <w:t> </w:t>
      </w:r>
      <w:r w:rsidRPr="002F274A">
        <w:rPr>
          <w:rStyle w:val="a5"/>
          <w:rFonts w:ascii="Helvetica" w:hAnsi="Helvetica" w:cs="Helvetica"/>
          <w:color w:val="333333"/>
          <w:sz w:val="20"/>
          <w:szCs w:val="20"/>
          <w:shd w:val="clear" w:color="auto" w:fill="FFFFFF"/>
          <w:lang w:val="ru-RU"/>
        </w:rPr>
        <w:t xml:space="preserve"> ожирения</w:t>
      </w:r>
      <w:r>
        <w:rPr>
          <w:rStyle w:val="apple-converted-space"/>
          <w:rFonts w:ascii="Helvetica" w:hAnsi="Helvetica" w:cs="Helvetica"/>
          <w:b/>
          <w:bCs/>
          <w:color w:val="333333"/>
          <w:sz w:val="20"/>
          <w:szCs w:val="20"/>
          <w:shd w:val="clear" w:color="auto" w:fill="FFFFFF"/>
        </w:rPr>
        <w:t> </w:t>
      </w:r>
      <w:r w:rsidRPr="002F274A">
        <w:rPr>
          <w:rFonts w:ascii="Helvetica" w:hAnsi="Helvetica" w:cs="Helvetica"/>
          <w:color w:val="333333"/>
          <w:sz w:val="20"/>
          <w:szCs w:val="20"/>
          <w:shd w:val="clear" w:color="auto" w:fill="FFFFFF"/>
          <w:lang w:val="ru-RU"/>
        </w:rPr>
        <w:t>заключается в устранении гиподинамии и рациональном питании.</w:t>
      </w:r>
      <w:r w:rsidR="003156F2">
        <w:rPr>
          <w:rFonts w:ascii="Helvetica" w:hAnsi="Helvetica" w:cs="Helvetica"/>
          <w:color w:val="333333"/>
          <w:sz w:val="20"/>
          <w:szCs w:val="20"/>
          <w:shd w:val="clear" w:color="auto" w:fill="FFFFFF"/>
          <w:lang w:val="ru-RU"/>
        </w:rPr>
        <w:t xml:space="preserve"> </w:t>
      </w:r>
      <w:r w:rsidR="003156F2">
        <w:rPr>
          <w:rFonts w:ascii="Arial" w:hAnsi="Arial" w:cs="Arial"/>
          <w:color w:val="66696B"/>
          <w:sz w:val="21"/>
          <w:szCs w:val="21"/>
          <w:shd w:val="clear" w:color="auto" w:fill="FFFFFF"/>
          <w:lang w:val="ru-RU"/>
        </w:rPr>
        <w:t>Рекомендуется</w:t>
      </w:r>
      <w:r w:rsidR="003156F2" w:rsidRPr="00216CCF">
        <w:rPr>
          <w:rFonts w:ascii="Arial" w:hAnsi="Arial" w:cs="Arial"/>
          <w:color w:val="66696B"/>
          <w:sz w:val="21"/>
          <w:szCs w:val="21"/>
          <w:shd w:val="clear" w:color="auto" w:fill="FFFFFF"/>
          <w:lang w:val="ru-RU"/>
        </w:rPr>
        <w:t xml:space="preserve"> считать, сколько калорий в сутки вы потребляете, и снижать их количество до нормы. В Интернете </w:t>
      </w:r>
      <w:r w:rsidR="003156F2">
        <w:rPr>
          <w:rFonts w:ascii="Arial" w:hAnsi="Arial" w:cs="Arial"/>
          <w:color w:val="66696B"/>
          <w:sz w:val="21"/>
          <w:szCs w:val="21"/>
          <w:shd w:val="clear" w:color="auto" w:fill="FFFFFF"/>
          <w:lang w:val="ru-RU"/>
        </w:rPr>
        <w:t xml:space="preserve">существует множество </w:t>
      </w:r>
      <w:r w:rsidR="003156F2" w:rsidRPr="00216CCF">
        <w:rPr>
          <w:rFonts w:ascii="Arial" w:hAnsi="Arial" w:cs="Arial"/>
          <w:color w:val="66696B"/>
          <w:sz w:val="21"/>
          <w:szCs w:val="21"/>
          <w:shd w:val="clear" w:color="auto" w:fill="FFFFFF"/>
          <w:lang w:val="ru-RU"/>
        </w:rPr>
        <w:t>таблиц калорийности пищи. Не нужно учить таблицы наизусть, нужно просто прикинуть, сколько калорий содержится в 100 г овощей, мяса, картофеля, 1 ч.л. сахара, стакане сладкой газировки и хотя бы примерно рассчитывать свой дневной рацион</w:t>
      </w:r>
      <w:r w:rsidR="003156F2">
        <w:rPr>
          <w:rFonts w:ascii="Arial" w:hAnsi="Arial" w:cs="Arial"/>
          <w:color w:val="66696B"/>
          <w:sz w:val="21"/>
          <w:szCs w:val="21"/>
          <w:shd w:val="clear" w:color="auto" w:fill="FFFFFF"/>
          <w:lang w:val="ru-RU"/>
        </w:rPr>
        <w:t>.</w:t>
      </w:r>
    </w:p>
    <w:p w:rsidR="00C9566E" w:rsidRPr="00C9566E" w:rsidRDefault="00C9566E" w:rsidP="00C9566E">
      <w:pPr>
        <w:spacing w:after="0" w:line="240" w:lineRule="auto"/>
        <w:rPr>
          <w:rFonts w:ascii="Times New Roman" w:eastAsia="Times New Roman" w:hAnsi="Times New Roman" w:cs="Times New Roman"/>
          <w:sz w:val="24"/>
          <w:szCs w:val="24"/>
          <w:lang w:val="ru-RU"/>
        </w:rPr>
      </w:pPr>
      <w:r w:rsidRPr="00C9566E">
        <w:rPr>
          <w:rFonts w:ascii="Arial" w:eastAsia="Times New Roman" w:hAnsi="Arial" w:cs="Arial"/>
          <w:color w:val="000000"/>
          <w:sz w:val="21"/>
          <w:szCs w:val="21"/>
          <w:lang w:val="ru-RU"/>
        </w:rPr>
        <w:lastRenderedPageBreak/>
        <w:t>Низкокалорийная диета (для профилактики ожирения у лиц с избыточным весом):</w:t>
      </w:r>
      <w:r w:rsidRPr="00C9566E">
        <w:rPr>
          <w:rFonts w:ascii="Arial" w:eastAsia="Times New Roman" w:hAnsi="Arial" w:cs="Arial"/>
          <w:color w:val="000000"/>
          <w:sz w:val="21"/>
          <w:szCs w:val="21"/>
          <w:lang w:val="ru-RU"/>
        </w:rPr>
        <w:br/>
      </w:r>
    </w:p>
    <w:p w:rsidR="00C9566E" w:rsidRPr="00C9566E" w:rsidRDefault="00C9566E" w:rsidP="00C9566E">
      <w:pPr>
        <w:numPr>
          <w:ilvl w:val="0"/>
          <w:numId w:val="12"/>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ограничение жирных и жареных продуктов, мучных изделий;</w:t>
      </w:r>
    </w:p>
    <w:p w:rsidR="00C9566E" w:rsidRPr="00C9566E" w:rsidRDefault="00C9566E" w:rsidP="00C9566E">
      <w:pPr>
        <w:numPr>
          <w:ilvl w:val="0"/>
          <w:numId w:val="12"/>
        </w:numPr>
        <w:spacing w:after="90" w:line="300" w:lineRule="atLeast"/>
        <w:ind w:left="45"/>
        <w:rPr>
          <w:rFonts w:ascii="Arial" w:eastAsia="Times New Roman" w:hAnsi="Arial" w:cs="Arial"/>
          <w:color w:val="000000"/>
          <w:sz w:val="21"/>
          <w:szCs w:val="21"/>
        </w:rPr>
      </w:pPr>
      <w:proofErr w:type="gramStart"/>
      <w:r w:rsidRPr="00C9566E">
        <w:rPr>
          <w:rFonts w:ascii="Arial" w:eastAsia="Times New Roman" w:hAnsi="Arial" w:cs="Arial"/>
          <w:color w:val="000000"/>
          <w:sz w:val="21"/>
          <w:szCs w:val="21"/>
        </w:rPr>
        <w:t>увеличение</w:t>
      </w:r>
      <w:proofErr w:type="gramEnd"/>
      <w:r w:rsidRPr="00C9566E">
        <w:rPr>
          <w:rFonts w:ascii="Arial" w:eastAsia="Times New Roman" w:hAnsi="Arial" w:cs="Arial"/>
          <w:color w:val="000000"/>
          <w:sz w:val="21"/>
          <w:szCs w:val="21"/>
        </w:rPr>
        <w:t xml:space="preserve"> потребления овощей, фруктов.</w:t>
      </w:r>
    </w:p>
    <w:p w:rsidR="00C9566E" w:rsidRPr="00C9566E" w:rsidRDefault="003156F2" w:rsidP="00C9566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1"/>
          <w:szCs w:val="21"/>
          <w:lang w:val="ru-RU"/>
        </w:rPr>
        <w:t>При этом:</w:t>
      </w:r>
      <w:r w:rsidR="00C9566E" w:rsidRPr="00C9566E">
        <w:rPr>
          <w:rFonts w:ascii="Arial" w:eastAsia="Times New Roman" w:hAnsi="Arial" w:cs="Arial"/>
          <w:color w:val="000000"/>
          <w:sz w:val="21"/>
          <w:szCs w:val="21"/>
        </w:rPr>
        <w:br/>
      </w:r>
    </w:p>
    <w:p w:rsidR="00C9566E" w:rsidRPr="00C9566E" w:rsidRDefault="00C9566E" w:rsidP="00C9566E">
      <w:pPr>
        <w:numPr>
          <w:ilvl w:val="0"/>
          <w:numId w:val="13"/>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частые приемы пищи малыми порциями в определенные часы;</w:t>
      </w:r>
    </w:p>
    <w:p w:rsidR="00C9566E" w:rsidRPr="00C9566E" w:rsidRDefault="00C9566E" w:rsidP="00C9566E">
      <w:pPr>
        <w:numPr>
          <w:ilvl w:val="0"/>
          <w:numId w:val="13"/>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правильное распределение калорийности пищи в течение дня: максимум калорий должно быть получено в обед, ужин должен быть легким (стакан кефира и яблоко, мюсли с молоком или соком);</w:t>
      </w:r>
    </w:p>
    <w:p w:rsidR="00C9566E" w:rsidRPr="00C9566E" w:rsidRDefault="00C9566E" w:rsidP="00C9566E">
      <w:pPr>
        <w:numPr>
          <w:ilvl w:val="0"/>
          <w:numId w:val="13"/>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исключение приема алкогольных напитков: они высококалорийны и активируют выработку пищеварительных ферментов, усиливают чувство голода;</w:t>
      </w:r>
    </w:p>
    <w:p w:rsidR="00C9566E" w:rsidRDefault="00C9566E" w:rsidP="00C9566E">
      <w:pPr>
        <w:numPr>
          <w:ilvl w:val="0"/>
          <w:numId w:val="13"/>
        </w:numPr>
        <w:spacing w:after="90" w:line="300" w:lineRule="atLeast"/>
        <w:ind w:left="45"/>
        <w:rPr>
          <w:rFonts w:ascii="Arial" w:eastAsia="Times New Roman" w:hAnsi="Arial" w:cs="Arial"/>
          <w:color w:val="000000"/>
          <w:sz w:val="21"/>
          <w:szCs w:val="21"/>
          <w:lang w:val="ru-RU"/>
        </w:rPr>
      </w:pPr>
      <w:r w:rsidRPr="00C9566E">
        <w:rPr>
          <w:rFonts w:ascii="Arial" w:eastAsia="Times New Roman" w:hAnsi="Arial" w:cs="Arial"/>
          <w:color w:val="000000"/>
          <w:sz w:val="21"/>
          <w:szCs w:val="21"/>
          <w:lang w:val="ru-RU"/>
        </w:rPr>
        <w:t>регулярные занятия физкультурой не реже 3 раз в неделю (плавание, бег, длительные пешие прогулки).</w:t>
      </w:r>
    </w:p>
    <w:p w:rsidR="003156F2" w:rsidRPr="00C9566E" w:rsidRDefault="003156F2" w:rsidP="003156F2">
      <w:pPr>
        <w:spacing w:after="90" w:line="300" w:lineRule="atLeast"/>
        <w:ind w:left="45"/>
        <w:rPr>
          <w:rFonts w:ascii="Arial" w:eastAsia="Times New Roman" w:hAnsi="Arial" w:cs="Arial"/>
          <w:color w:val="000000"/>
          <w:sz w:val="21"/>
          <w:szCs w:val="21"/>
          <w:lang w:val="ru-RU"/>
        </w:rPr>
      </w:pPr>
      <w:r w:rsidRPr="002F274A">
        <w:rPr>
          <w:rFonts w:ascii="Helvetica" w:hAnsi="Helvetica" w:cs="Helvetica"/>
          <w:color w:val="333333"/>
          <w:sz w:val="20"/>
          <w:szCs w:val="20"/>
          <w:shd w:val="clear" w:color="auto" w:fill="FFFFFF"/>
          <w:lang w:val="ru-RU"/>
        </w:rPr>
        <w:t>Важно раннее выявление и лечение заболеваний, сопровождающихся гипоталамическим и эндокринным ожирением.</w:t>
      </w:r>
    </w:p>
    <w:p w:rsidR="00317877" w:rsidRDefault="00317877" w:rsidP="00133943">
      <w:pPr>
        <w:rPr>
          <w:b/>
          <w:color w:val="FF0000"/>
          <w:sz w:val="32"/>
          <w:lang w:val="ru-RU"/>
        </w:rPr>
      </w:pPr>
    </w:p>
    <w:p w:rsidR="00317877" w:rsidRDefault="00317877" w:rsidP="00133943">
      <w:pPr>
        <w:rPr>
          <w:b/>
          <w:color w:val="FF0000"/>
          <w:sz w:val="32"/>
          <w:lang w:val="ru-RU"/>
        </w:rPr>
      </w:pPr>
    </w:p>
    <w:p w:rsidR="00317877" w:rsidRDefault="00317877" w:rsidP="00133943">
      <w:pPr>
        <w:rPr>
          <w:b/>
          <w:color w:val="FF0000"/>
          <w:sz w:val="32"/>
          <w:lang w:val="ru-RU"/>
        </w:rPr>
      </w:pPr>
    </w:p>
    <w:p w:rsidR="00317877" w:rsidRDefault="00317877" w:rsidP="00133943">
      <w:pPr>
        <w:rPr>
          <w:b/>
          <w:color w:val="FF0000"/>
          <w:sz w:val="32"/>
          <w:lang w:val="ru-RU"/>
        </w:rPr>
      </w:pPr>
    </w:p>
    <w:p w:rsidR="00317877" w:rsidRDefault="00317877" w:rsidP="00133943">
      <w:pPr>
        <w:rPr>
          <w:b/>
          <w:color w:val="FF0000"/>
          <w:sz w:val="32"/>
          <w:lang w:val="ru-RU"/>
        </w:rPr>
      </w:pPr>
    </w:p>
    <w:p w:rsidR="00317877" w:rsidRDefault="00317877" w:rsidP="00133943">
      <w:pPr>
        <w:rPr>
          <w:b/>
          <w:color w:val="FF0000"/>
          <w:sz w:val="32"/>
          <w:lang w:val="ru-RU"/>
        </w:rPr>
      </w:pPr>
    </w:p>
    <w:p w:rsidR="0022060E" w:rsidRDefault="0022060E" w:rsidP="00133943">
      <w:pPr>
        <w:rPr>
          <w:b/>
          <w:color w:val="FF0000"/>
          <w:sz w:val="32"/>
          <w:lang w:val="ru-RU"/>
        </w:rPr>
      </w:pPr>
    </w:p>
    <w:p w:rsidR="0022060E" w:rsidRDefault="0022060E" w:rsidP="00133943">
      <w:pPr>
        <w:rPr>
          <w:b/>
          <w:color w:val="FF0000"/>
          <w:sz w:val="32"/>
          <w:lang w:val="ru-RU"/>
        </w:rPr>
      </w:pPr>
    </w:p>
    <w:p w:rsidR="0022060E" w:rsidRDefault="0022060E" w:rsidP="00133943">
      <w:pPr>
        <w:rPr>
          <w:b/>
          <w:color w:val="FF0000"/>
          <w:sz w:val="32"/>
          <w:lang w:val="ru-RU"/>
        </w:rPr>
      </w:pPr>
    </w:p>
    <w:p w:rsidR="0022060E" w:rsidRDefault="0022060E" w:rsidP="00133943">
      <w:pPr>
        <w:rPr>
          <w:b/>
          <w:color w:val="FF0000"/>
          <w:sz w:val="32"/>
          <w:lang w:val="ru-RU"/>
        </w:rPr>
      </w:pPr>
    </w:p>
    <w:p w:rsidR="0022060E" w:rsidRDefault="0022060E" w:rsidP="00133943">
      <w:pPr>
        <w:rPr>
          <w:b/>
          <w:color w:val="FF0000"/>
          <w:sz w:val="32"/>
          <w:lang w:val="ru-RU"/>
        </w:rPr>
      </w:pPr>
    </w:p>
    <w:p w:rsidR="0022060E" w:rsidRDefault="0022060E" w:rsidP="00133943">
      <w:pPr>
        <w:rPr>
          <w:b/>
          <w:color w:val="FF0000"/>
          <w:sz w:val="32"/>
          <w:lang w:val="ru-RU"/>
        </w:rPr>
      </w:pPr>
    </w:p>
    <w:p w:rsidR="0022060E" w:rsidRDefault="0022060E" w:rsidP="00133943">
      <w:pPr>
        <w:rPr>
          <w:b/>
          <w:color w:val="FF0000"/>
          <w:sz w:val="32"/>
          <w:lang w:val="ru-RU"/>
        </w:rPr>
      </w:pPr>
    </w:p>
    <w:p w:rsidR="00317877" w:rsidRDefault="00317877" w:rsidP="00133943">
      <w:pPr>
        <w:rPr>
          <w:b/>
          <w:color w:val="FF0000"/>
          <w:sz w:val="32"/>
          <w:lang w:val="ru-RU"/>
        </w:rPr>
      </w:pPr>
    </w:p>
    <w:p w:rsidR="00317877" w:rsidRDefault="00317877" w:rsidP="00133943">
      <w:pPr>
        <w:rPr>
          <w:b/>
          <w:color w:val="FF0000"/>
          <w:sz w:val="32"/>
          <w:lang w:val="ru-RU"/>
        </w:rPr>
      </w:pPr>
    </w:p>
    <w:p w:rsidR="00317877" w:rsidRDefault="00317877" w:rsidP="00317877">
      <w:pPr>
        <w:rPr>
          <w:b/>
          <w:sz w:val="32"/>
          <w:lang w:val="ru-RU"/>
        </w:rPr>
      </w:pPr>
      <w:r>
        <w:rPr>
          <w:b/>
          <w:sz w:val="32"/>
          <w:lang w:val="ru-RU"/>
        </w:rPr>
        <w:t>Тромбоз</w:t>
      </w:r>
    </w:p>
    <w:p w:rsidR="0028005B" w:rsidRPr="0028005B" w:rsidRDefault="0028005B" w:rsidP="00317877">
      <w:pPr>
        <w:rPr>
          <w:b/>
          <w:sz w:val="32"/>
          <w:lang w:val="ru-RU"/>
        </w:rPr>
      </w:pPr>
      <w:hyperlink r:id="rId23" w:history="1">
        <w:r w:rsidRPr="0028005B">
          <w:rPr>
            <w:rStyle w:val="a4"/>
            <w:rFonts w:ascii="Arial" w:hAnsi="Arial" w:cs="Arial"/>
            <w:color w:val="008079"/>
            <w:sz w:val="26"/>
            <w:szCs w:val="26"/>
            <w:bdr w:val="none" w:sz="0" w:space="0" w:color="auto" w:frame="1"/>
            <w:shd w:val="clear" w:color="auto" w:fill="FFFFFF"/>
            <w:lang w:val="ru-RU"/>
          </w:rPr>
          <w:t>Тромбоз глубоких вен</w:t>
        </w:r>
      </w:hyperlink>
      <w:r>
        <w:rPr>
          <w:rStyle w:val="apple-converted-space"/>
          <w:rFonts w:ascii="Arial" w:hAnsi="Arial" w:cs="Arial"/>
          <w:color w:val="000000"/>
          <w:sz w:val="26"/>
          <w:szCs w:val="26"/>
          <w:shd w:val="clear" w:color="auto" w:fill="FFFFFF"/>
        </w:rPr>
        <w:t> </w:t>
      </w:r>
      <w:r w:rsidRPr="0028005B">
        <w:rPr>
          <w:rFonts w:ascii="Arial" w:hAnsi="Arial" w:cs="Arial"/>
          <w:color w:val="000000"/>
          <w:sz w:val="26"/>
          <w:szCs w:val="26"/>
          <w:shd w:val="clear" w:color="auto" w:fill="FFFFFF"/>
          <w:lang w:val="ru-RU"/>
        </w:rPr>
        <w:t>(ТГВ) - заболевание, при котором в глубоких венах (обычно в области голеней, бёдер и таза) образуются кровяные сгустки (тромбы). Это состояние опасно тем, что тромбы могут оторваться и двигаться по кровеносным сосудам через сердце, пока не остановятся в сосудах легкого. Такой блуждающий тромб называется эмболическим, а когда он попадает в лёгкие, то вызывает тромбоэмболию легочной артерии (</w:t>
      </w:r>
      <w:hyperlink r:id="rId24" w:history="1">
        <w:r w:rsidRPr="0028005B">
          <w:rPr>
            <w:rStyle w:val="a4"/>
            <w:rFonts w:ascii="Arial" w:hAnsi="Arial" w:cs="Arial"/>
            <w:color w:val="008079"/>
            <w:sz w:val="26"/>
            <w:szCs w:val="26"/>
            <w:bdr w:val="none" w:sz="0" w:space="0" w:color="auto" w:frame="1"/>
            <w:shd w:val="clear" w:color="auto" w:fill="FFFFFF"/>
            <w:lang w:val="ru-RU"/>
          </w:rPr>
          <w:t>ТЭЛА</w:t>
        </w:r>
      </w:hyperlink>
      <w:r w:rsidRPr="0028005B">
        <w:rPr>
          <w:rFonts w:ascii="Arial" w:hAnsi="Arial" w:cs="Arial"/>
          <w:color w:val="000000"/>
          <w:sz w:val="26"/>
          <w:szCs w:val="26"/>
          <w:shd w:val="clear" w:color="auto" w:fill="FFFFFF"/>
          <w:lang w:val="ru-RU"/>
        </w:rPr>
        <w:t xml:space="preserve">). </w:t>
      </w:r>
      <w:r w:rsidR="00D96536" w:rsidRPr="0028005B">
        <w:rPr>
          <w:rFonts w:ascii="Arial" w:eastAsia="Times New Roman" w:hAnsi="Arial" w:cs="Arial"/>
          <w:color w:val="000000"/>
          <w:sz w:val="21"/>
          <w:szCs w:val="21"/>
          <w:lang w:val="ru-RU"/>
        </w:rPr>
        <w:t xml:space="preserve">Тромб чаще всего образуется в глубоких венах голени. </w:t>
      </w:r>
      <w:proofErr w:type="gramStart"/>
      <w:r w:rsidR="00D96536" w:rsidRPr="0028005B">
        <w:rPr>
          <w:rFonts w:ascii="Arial" w:eastAsia="Times New Roman" w:hAnsi="Arial" w:cs="Arial"/>
          <w:color w:val="000000"/>
          <w:sz w:val="21"/>
          <w:szCs w:val="21"/>
          <w:lang w:val="ru-RU"/>
        </w:rPr>
        <w:t>В первые</w:t>
      </w:r>
      <w:proofErr w:type="gramEnd"/>
      <w:r w:rsidR="00D96536" w:rsidRPr="0028005B">
        <w:rPr>
          <w:rFonts w:ascii="Arial" w:eastAsia="Times New Roman" w:hAnsi="Arial" w:cs="Arial"/>
          <w:color w:val="000000"/>
          <w:sz w:val="21"/>
          <w:szCs w:val="21"/>
          <w:lang w:val="ru-RU"/>
        </w:rPr>
        <w:t xml:space="preserve"> 3-4 дня сгусток слабо прикреплен к стенке сосуда. В этот период он легко может оторваться.</w:t>
      </w:r>
      <w:r w:rsidR="00D96536">
        <w:rPr>
          <w:rFonts w:ascii="Arial" w:eastAsia="Times New Roman" w:hAnsi="Arial" w:cs="Arial"/>
          <w:color w:val="000000"/>
          <w:sz w:val="21"/>
          <w:szCs w:val="21"/>
          <w:lang w:val="ru-RU"/>
        </w:rPr>
        <w:t xml:space="preserve"> </w:t>
      </w:r>
      <w:r w:rsidR="00D96536" w:rsidRPr="0028005B">
        <w:rPr>
          <w:rFonts w:ascii="Arial" w:eastAsia="Times New Roman" w:hAnsi="Arial" w:cs="Arial"/>
          <w:color w:val="000000"/>
          <w:sz w:val="21"/>
          <w:szCs w:val="21"/>
          <w:lang w:val="ru-RU"/>
        </w:rPr>
        <w:t>Примерно через неделю вокруг тромба начинается воспаление стенки вены – тромбофлебит. В этот период сгусток крови твердеет и прикрепляется к стенке сосуда. Воспаление становится причиной появления новых тромбов выше по ходу вены. Несмотря на поражения обширных участков вены, болезн</w:t>
      </w:r>
      <w:r w:rsidR="00D96536">
        <w:rPr>
          <w:rFonts w:ascii="Arial" w:eastAsia="Times New Roman" w:hAnsi="Arial" w:cs="Arial"/>
          <w:color w:val="000000"/>
          <w:sz w:val="21"/>
          <w:szCs w:val="21"/>
          <w:lang w:val="ru-RU"/>
        </w:rPr>
        <w:t xml:space="preserve">ь часто протекает бессимптомно. </w:t>
      </w:r>
      <w:r w:rsidRPr="0028005B">
        <w:rPr>
          <w:rFonts w:ascii="Arial" w:hAnsi="Arial" w:cs="Arial"/>
          <w:color w:val="000000"/>
          <w:sz w:val="26"/>
          <w:szCs w:val="26"/>
          <w:shd w:val="clear" w:color="auto" w:fill="FFFFFF"/>
          <w:lang w:val="ru-RU"/>
        </w:rPr>
        <w:t>Если тромб достаточно крупный, тромбоэмболия легочной артерии может быть фатальна.</w:t>
      </w:r>
    </w:p>
    <w:p w:rsidR="00317877" w:rsidRDefault="00317877" w:rsidP="00317877">
      <w:pPr>
        <w:rPr>
          <w:b/>
          <w:color w:val="FF0000"/>
          <w:sz w:val="32"/>
          <w:lang w:val="ru-RU"/>
        </w:rPr>
      </w:pPr>
      <w:r>
        <w:rPr>
          <w:b/>
          <w:color w:val="FF0000"/>
          <w:sz w:val="32"/>
          <w:lang w:val="ru-RU"/>
        </w:rPr>
        <w:t>Симптомы</w:t>
      </w:r>
    </w:p>
    <w:p w:rsidR="00653249" w:rsidRPr="00653249" w:rsidRDefault="00653249" w:rsidP="00653249">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653249">
        <w:rPr>
          <w:rFonts w:ascii="Tahoma" w:eastAsia="Times New Roman" w:hAnsi="Tahoma" w:cs="Tahoma"/>
          <w:color w:val="333333"/>
          <w:sz w:val="21"/>
          <w:szCs w:val="21"/>
          <w:lang w:val="ru-RU"/>
        </w:rPr>
        <w:t>Тромбоз, как правило, проявляется неожиданно для больного резкой болью в пораженной конечности. Иногда это процесс сопровождается ощущением тяжести и отека. Человеку кажется, как будто ногу что-то распирает изнутри.</w:t>
      </w:r>
    </w:p>
    <w:p w:rsidR="00653249" w:rsidRPr="00653249" w:rsidRDefault="00653249" w:rsidP="00653249">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653249">
        <w:rPr>
          <w:rFonts w:ascii="Tahoma" w:eastAsia="Times New Roman" w:hAnsi="Tahoma" w:cs="Tahoma"/>
          <w:color w:val="333333"/>
          <w:sz w:val="21"/>
          <w:szCs w:val="21"/>
          <w:lang w:val="ru-RU"/>
        </w:rPr>
        <w:t xml:space="preserve">Внешние проявления тромбоза зависят от того, насколько глубоко расположена вена и насколько сильно она тромбирована. Если тромб находится в подвздошной или бедренной вене, то отек распространяется на всю ногу, кожа синеет и кажется холодной. Из-за того, что ухудшается отток крови по главным венам, она перераспределяется в подкожные сосуды, вследствие чего </w:t>
      </w:r>
      <w:proofErr w:type="gramStart"/>
      <w:r w:rsidRPr="00653249">
        <w:rPr>
          <w:rFonts w:ascii="Tahoma" w:eastAsia="Times New Roman" w:hAnsi="Tahoma" w:cs="Tahoma"/>
          <w:color w:val="333333"/>
          <w:sz w:val="21"/>
          <w:szCs w:val="21"/>
          <w:lang w:val="ru-RU"/>
        </w:rPr>
        <w:t>становится отчетливо видна</w:t>
      </w:r>
      <w:proofErr w:type="gramEnd"/>
      <w:r w:rsidRPr="00653249">
        <w:rPr>
          <w:rFonts w:ascii="Tahoma" w:eastAsia="Times New Roman" w:hAnsi="Tahoma" w:cs="Tahoma"/>
          <w:color w:val="333333"/>
          <w:sz w:val="21"/>
          <w:szCs w:val="21"/>
          <w:lang w:val="ru-RU"/>
        </w:rPr>
        <w:t xml:space="preserve"> их сетка, иногда расширяются вены на животе. При этом состояние человека резко ухудшается, температура повышается, появляется озноб, ощущается слабость.</w:t>
      </w:r>
    </w:p>
    <w:p w:rsidR="00653249" w:rsidRPr="00653249" w:rsidRDefault="00653249" w:rsidP="00653249">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653249">
        <w:rPr>
          <w:rFonts w:ascii="Tahoma" w:eastAsia="Times New Roman" w:hAnsi="Tahoma" w:cs="Tahoma"/>
          <w:color w:val="333333"/>
          <w:sz w:val="21"/>
          <w:szCs w:val="21"/>
          <w:lang w:val="ru-RU"/>
        </w:rPr>
        <w:t>В случае, когда тромбируются некрупные вены, обнаружить болезнь довольно сложно, так как в этом случае симптомы почти не проявляются. Единственное, чем можно руководствоваться в такой ситуации, это субъективные ощущения боли у пациента во время ходьбы.</w:t>
      </w:r>
    </w:p>
    <w:p w:rsidR="00653249" w:rsidRDefault="00653249" w:rsidP="00317877">
      <w:pPr>
        <w:rPr>
          <w:b/>
          <w:color w:val="FF0000"/>
          <w:sz w:val="32"/>
          <w:lang w:val="ru-RU"/>
        </w:rPr>
      </w:pPr>
    </w:p>
    <w:p w:rsidR="009B1A14" w:rsidRDefault="009B1A14" w:rsidP="00317877">
      <w:pPr>
        <w:rPr>
          <w:b/>
          <w:color w:val="FF0000"/>
          <w:sz w:val="32"/>
          <w:lang w:val="ru-RU"/>
        </w:rPr>
      </w:pPr>
    </w:p>
    <w:p w:rsidR="00317877" w:rsidRDefault="00D433C7" w:rsidP="00317877">
      <w:pPr>
        <w:rPr>
          <w:b/>
          <w:color w:val="FF0000"/>
          <w:sz w:val="32"/>
          <w:lang w:val="ru-RU"/>
        </w:rPr>
      </w:pPr>
      <w:r>
        <w:rPr>
          <w:b/>
          <w:color w:val="FF0000"/>
          <w:sz w:val="32"/>
          <w:lang w:val="ru-RU"/>
        </w:rPr>
        <w:lastRenderedPageBreak/>
        <w:t>Причины</w:t>
      </w:r>
    </w:p>
    <w:p w:rsidR="00D0582E" w:rsidRDefault="00D0582E" w:rsidP="00317877">
      <w:pPr>
        <w:rPr>
          <w:rFonts w:ascii="Tahoma" w:eastAsia="Times New Roman" w:hAnsi="Tahoma" w:cs="Tahoma"/>
          <w:color w:val="333333"/>
          <w:sz w:val="21"/>
          <w:szCs w:val="21"/>
          <w:lang w:val="ru-RU"/>
        </w:rPr>
      </w:pPr>
      <w:r w:rsidRPr="00D433C7">
        <w:rPr>
          <w:rFonts w:ascii="Tahoma" w:eastAsia="Times New Roman" w:hAnsi="Tahoma" w:cs="Tahoma"/>
          <w:color w:val="333333"/>
          <w:sz w:val="21"/>
          <w:szCs w:val="21"/>
          <w:lang w:val="ru-RU"/>
        </w:rPr>
        <w:t xml:space="preserve">Сосуды у людей тромбируются из-за того, что в организме наблюдаются проблемы с </w:t>
      </w:r>
      <w:proofErr w:type="gramStart"/>
      <w:r w:rsidRPr="00D433C7">
        <w:rPr>
          <w:rFonts w:ascii="Tahoma" w:eastAsia="Times New Roman" w:hAnsi="Tahoma" w:cs="Tahoma"/>
          <w:color w:val="333333"/>
          <w:sz w:val="21"/>
          <w:szCs w:val="21"/>
          <w:lang w:val="ru-RU"/>
        </w:rPr>
        <w:t>сердечно-сосудистой</w:t>
      </w:r>
      <w:proofErr w:type="gramEnd"/>
      <w:r w:rsidRPr="00D433C7">
        <w:rPr>
          <w:rFonts w:ascii="Tahoma" w:eastAsia="Times New Roman" w:hAnsi="Tahoma" w:cs="Tahoma"/>
          <w:color w:val="333333"/>
          <w:sz w:val="21"/>
          <w:szCs w:val="21"/>
          <w:lang w:val="ru-RU"/>
        </w:rPr>
        <w:t xml:space="preserve"> системой.</w:t>
      </w:r>
    </w:p>
    <w:p w:rsidR="003773D5" w:rsidRPr="003773D5" w:rsidRDefault="003773D5" w:rsidP="003773D5">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Pr>
          <w:rFonts w:ascii="Tahoma" w:eastAsia="Times New Roman" w:hAnsi="Tahoma" w:cs="Tahoma"/>
          <w:color w:val="333333"/>
          <w:sz w:val="21"/>
          <w:szCs w:val="21"/>
          <w:lang w:val="ru-RU"/>
        </w:rPr>
        <w:t>-</w:t>
      </w:r>
      <w:r w:rsidR="009F4897" w:rsidRPr="0028005B">
        <w:rPr>
          <w:rFonts w:ascii="Arial" w:hAnsi="Arial" w:cs="Arial"/>
          <w:color w:val="000000"/>
          <w:sz w:val="26"/>
          <w:szCs w:val="26"/>
          <w:lang w:val="ru-RU"/>
        </w:rPr>
        <w:t>пониженная активность при длительном постельном режиме, перелетах на самолете или долгих автомобильных путешествиях.</w:t>
      </w:r>
      <w:r w:rsidR="009F4897">
        <w:rPr>
          <w:rFonts w:ascii="Arial" w:hAnsi="Arial" w:cs="Arial"/>
          <w:color w:val="000000"/>
          <w:sz w:val="26"/>
          <w:szCs w:val="26"/>
          <w:lang w:val="ru-RU"/>
        </w:rPr>
        <w:t xml:space="preserve"> </w:t>
      </w:r>
      <w:r w:rsidRPr="00D433C7">
        <w:rPr>
          <w:rFonts w:ascii="Tahoma" w:eastAsia="Times New Roman" w:hAnsi="Tahoma" w:cs="Tahoma"/>
          <w:color w:val="333333"/>
          <w:sz w:val="21"/>
          <w:szCs w:val="21"/>
          <w:lang w:val="ru-RU"/>
        </w:rPr>
        <w:t>Движение является очень важным для всех систем организма. Как показывают исследования, даже у здоровых людей кровоток в глубоких венах в состоянии покоя очень слабый. Если же человек всё время находится в сидячем положении, он рискует сильно ухудшить свое состояние. Происходит это оттого, что в положении сидя нарушается отток крови, а постоянное удерживание ног в согнутом состоянии может привести к перегибу подколенной вены.</w:t>
      </w:r>
    </w:p>
    <w:p w:rsidR="003773D5" w:rsidRPr="00D433C7" w:rsidRDefault="0028005B" w:rsidP="003773D5">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28005B">
        <w:rPr>
          <w:rFonts w:ascii="Arial" w:hAnsi="Arial" w:cs="Arial"/>
          <w:color w:val="000000"/>
          <w:sz w:val="26"/>
          <w:szCs w:val="26"/>
          <w:lang w:val="ru-RU"/>
        </w:rPr>
        <w:t>- возраст.</w:t>
      </w:r>
      <w:r w:rsidR="003773D5">
        <w:rPr>
          <w:rFonts w:ascii="Tahoma" w:eastAsia="Times New Roman" w:hAnsi="Tahoma" w:cs="Tahoma"/>
          <w:color w:val="333333"/>
          <w:sz w:val="21"/>
          <w:szCs w:val="21"/>
          <w:lang w:val="ru-RU"/>
        </w:rPr>
        <w:t xml:space="preserve"> С</w:t>
      </w:r>
      <w:r w:rsidR="003773D5" w:rsidRPr="00D433C7">
        <w:rPr>
          <w:rFonts w:ascii="Tahoma" w:eastAsia="Times New Roman" w:hAnsi="Tahoma" w:cs="Tahoma"/>
          <w:color w:val="333333"/>
          <w:sz w:val="21"/>
          <w:szCs w:val="21"/>
          <w:lang w:val="ru-RU"/>
        </w:rPr>
        <w:t xml:space="preserve"> возрастом в организме человека происходят структурные изменения в целом и в кровеносной системе в частности – уменьшается тонус стенки сосуда, она становится менее эластичной. Возрастные изменения также сказываются на характеристиках крови, повышая её свертываемость. Кроме этого, в пожилом возрасте люди мало двигаются, что тоже оказывает негативное влияние на состояние пациента.</w:t>
      </w:r>
    </w:p>
    <w:p w:rsidR="0028005B" w:rsidRDefault="0028005B" w:rsidP="0028005B">
      <w:pPr>
        <w:pStyle w:val="a3"/>
        <w:shd w:val="clear" w:color="auto" w:fill="FFFFFF"/>
        <w:spacing w:before="0" w:beforeAutospacing="0" w:after="0" w:afterAutospacing="0" w:line="360" w:lineRule="atLeast"/>
        <w:rPr>
          <w:rFonts w:ascii="Arial" w:hAnsi="Arial" w:cs="Arial"/>
          <w:color w:val="000000"/>
          <w:sz w:val="26"/>
          <w:szCs w:val="26"/>
          <w:lang w:val="ru-RU"/>
        </w:rPr>
      </w:pPr>
      <w:r w:rsidRPr="0028005B">
        <w:rPr>
          <w:rFonts w:ascii="Arial" w:hAnsi="Arial" w:cs="Arial"/>
          <w:color w:val="000000"/>
          <w:sz w:val="26"/>
          <w:szCs w:val="26"/>
          <w:lang w:val="ru-RU"/>
        </w:rPr>
        <w:br/>
        <w:t>- некоторые операции повышают риск развития, особенно большие операции в брюшной полости и операции на больших суставах (коленных или тазобедренных)</w:t>
      </w:r>
      <w:proofErr w:type="gramStart"/>
      <w:r w:rsidRPr="0028005B">
        <w:rPr>
          <w:rFonts w:ascii="Arial" w:hAnsi="Arial" w:cs="Arial"/>
          <w:color w:val="000000"/>
          <w:sz w:val="26"/>
          <w:szCs w:val="26"/>
          <w:lang w:val="ru-RU"/>
        </w:rPr>
        <w:t>.</w:t>
      </w:r>
      <w:proofErr w:type="gramEnd"/>
      <w:r w:rsidRPr="0028005B">
        <w:rPr>
          <w:rFonts w:ascii="Arial" w:hAnsi="Arial" w:cs="Arial"/>
          <w:color w:val="000000"/>
          <w:sz w:val="26"/>
          <w:szCs w:val="26"/>
          <w:lang w:val="ru-RU"/>
        </w:rPr>
        <w:br/>
      </w:r>
      <w:r w:rsidRPr="0028005B">
        <w:rPr>
          <w:rFonts w:ascii="Arial" w:hAnsi="Arial" w:cs="Arial"/>
          <w:color w:val="000000"/>
          <w:sz w:val="26"/>
          <w:szCs w:val="26"/>
          <w:lang w:val="ru-RU"/>
        </w:rPr>
        <w:br/>
        <w:t xml:space="preserve">- </w:t>
      </w:r>
      <w:proofErr w:type="gramStart"/>
      <w:r w:rsidRPr="0028005B">
        <w:rPr>
          <w:rFonts w:ascii="Arial" w:hAnsi="Arial" w:cs="Arial"/>
          <w:color w:val="000000"/>
          <w:sz w:val="26"/>
          <w:szCs w:val="26"/>
          <w:lang w:val="ru-RU"/>
        </w:rPr>
        <w:t>т</w:t>
      </w:r>
      <w:proofErr w:type="gramEnd"/>
      <w:r w:rsidRPr="0028005B">
        <w:rPr>
          <w:rFonts w:ascii="Arial" w:hAnsi="Arial" w:cs="Arial"/>
          <w:color w:val="000000"/>
          <w:sz w:val="26"/>
          <w:szCs w:val="26"/>
          <w:lang w:val="ru-RU"/>
        </w:rPr>
        <w:t>яжелые механические повреждения тела с разрывом кровеносных сосудов, такие как</w:t>
      </w:r>
      <w:r w:rsidR="00D96536">
        <w:rPr>
          <w:rFonts w:ascii="Arial" w:hAnsi="Arial" w:cs="Arial"/>
          <w:color w:val="000000"/>
          <w:sz w:val="26"/>
          <w:szCs w:val="26"/>
          <w:lang w:val="ru-RU"/>
        </w:rPr>
        <w:t xml:space="preserve"> </w:t>
      </w:r>
      <w:hyperlink r:id="rId25" w:history="1">
        <w:r w:rsidRPr="0028005B">
          <w:rPr>
            <w:rStyle w:val="a4"/>
            <w:rFonts w:ascii="Arial" w:hAnsi="Arial" w:cs="Arial"/>
            <w:color w:val="008079"/>
            <w:sz w:val="26"/>
            <w:szCs w:val="26"/>
            <w:bdr w:val="none" w:sz="0" w:space="0" w:color="auto" w:frame="1"/>
            <w:lang w:val="ru-RU"/>
          </w:rPr>
          <w:t>переломы</w:t>
        </w:r>
      </w:hyperlink>
      <w:r>
        <w:rPr>
          <w:rStyle w:val="apple-converted-space"/>
          <w:rFonts w:ascii="Arial" w:hAnsi="Arial" w:cs="Arial"/>
          <w:color w:val="000000"/>
          <w:sz w:val="26"/>
          <w:szCs w:val="26"/>
        </w:rPr>
        <w:t> </w:t>
      </w:r>
      <w:r w:rsidRPr="0028005B">
        <w:rPr>
          <w:rFonts w:ascii="Arial" w:hAnsi="Arial" w:cs="Arial"/>
          <w:color w:val="000000"/>
          <w:sz w:val="26"/>
          <w:szCs w:val="26"/>
          <w:lang w:val="ru-RU"/>
        </w:rPr>
        <w:t>(особенно открытые или раздробленные).</w:t>
      </w:r>
      <w:r w:rsidRPr="0028005B">
        <w:rPr>
          <w:rFonts w:ascii="Arial" w:hAnsi="Arial" w:cs="Arial"/>
          <w:color w:val="000000"/>
          <w:sz w:val="26"/>
          <w:szCs w:val="26"/>
          <w:lang w:val="ru-RU"/>
        </w:rPr>
        <w:br/>
      </w:r>
      <w:r w:rsidR="00D96536">
        <w:rPr>
          <w:rFonts w:ascii="Arial" w:hAnsi="Arial" w:cs="Arial"/>
          <w:color w:val="000000"/>
          <w:sz w:val="26"/>
          <w:szCs w:val="26"/>
          <w:lang w:val="ru-RU"/>
        </w:rPr>
        <w:t>- ожирение</w:t>
      </w:r>
      <w:r w:rsidRPr="0028005B">
        <w:rPr>
          <w:rFonts w:ascii="Arial" w:hAnsi="Arial" w:cs="Arial"/>
          <w:color w:val="000000"/>
          <w:sz w:val="26"/>
          <w:szCs w:val="26"/>
          <w:lang w:val="ru-RU"/>
        </w:rPr>
        <w:t>.</w:t>
      </w:r>
      <w:r w:rsidR="002A6D5E">
        <w:rPr>
          <w:rFonts w:ascii="Arial" w:hAnsi="Arial" w:cs="Arial"/>
          <w:color w:val="000000"/>
          <w:sz w:val="26"/>
          <w:szCs w:val="26"/>
          <w:lang w:val="ru-RU"/>
        </w:rPr>
        <w:t xml:space="preserve"> </w:t>
      </w:r>
      <w:r w:rsidR="002A6D5E" w:rsidRPr="0028005B">
        <w:rPr>
          <w:rFonts w:ascii="inherit" w:hAnsi="inherit" w:cs="Arial"/>
          <w:color w:val="000000"/>
          <w:sz w:val="21"/>
          <w:szCs w:val="21"/>
          <w:lang w:val="ru-RU"/>
        </w:rPr>
        <w:t>Жировые клетки вырабатывают гормон лептин, который схож с женскими половыми гормонами. Лептин воздействует на чувствительные рецепторы, на поверхности тромбоцитов, вызывая их склеивание</w:t>
      </w:r>
      <w:proofErr w:type="gramStart"/>
      <w:r w:rsidR="002A6D5E" w:rsidRPr="0028005B">
        <w:rPr>
          <w:rFonts w:ascii="inherit" w:hAnsi="inherit" w:cs="Arial"/>
          <w:color w:val="000000"/>
          <w:sz w:val="21"/>
          <w:szCs w:val="21"/>
          <w:lang w:val="ru-RU"/>
        </w:rPr>
        <w:t>.</w:t>
      </w:r>
      <w:proofErr w:type="gramEnd"/>
      <w:r w:rsidRPr="0028005B">
        <w:rPr>
          <w:rFonts w:ascii="Arial" w:hAnsi="Arial" w:cs="Arial"/>
          <w:color w:val="000000"/>
          <w:sz w:val="26"/>
          <w:szCs w:val="26"/>
          <w:lang w:val="ru-RU"/>
        </w:rPr>
        <w:br/>
        <w:t xml:space="preserve">- </w:t>
      </w:r>
      <w:proofErr w:type="gramStart"/>
      <w:r w:rsidRPr="0028005B">
        <w:rPr>
          <w:rFonts w:ascii="Arial" w:hAnsi="Arial" w:cs="Arial"/>
          <w:color w:val="000000"/>
          <w:sz w:val="26"/>
          <w:szCs w:val="26"/>
          <w:lang w:val="ru-RU"/>
        </w:rPr>
        <w:t>б</w:t>
      </w:r>
      <w:proofErr w:type="gramEnd"/>
      <w:r w:rsidRPr="0028005B">
        <w:rPr>
          <w:rFonts w:ascii="Arial" w:hAnsi="Arial" w:cs="Arial"/>
          <w:color w:val="000000"/>
          <w:sz w:val="26"/>
          <w:szCs w:val="26"/>
          <w:lang w:val="ru-RU"/>
        </w:rPr>
        <w:t>еременность и рождение ребёнка. У беременных женщин кровь сворачивается лучше, поскольку уровень факторов свёртывания (белков крови, участвующих в процессе свёртывания крови) повышен</w:t>
      </w:r>
      <w:proofErr w:type="gramStart"/>
      <w:r w:rsidRPr="0028005B">
        <w:rPr>
          <w:rFonts w:ascii="Arial" w:hAnsi="Arial" w:cs="Arial"/>
          <w:color w:val="000000"/>
          <w:sz w:val="26"/>
          <w:szCs w:val="26"/>
          <w:lang w:val="ru-RU"/>
        </w:rPr>
        <w:t>.</w:t>
      </w:r>
      <w:proofErr w:type="gramEnd"/>
      <w:r w:rsidRPr="0028005B">
        <w:rPr>
          <w:rFonts w:ascii="Arial" w:hAnsi="Arial" w:cs="Arial"/>
          <w:color w:val="000000"/>
          <w:sz w:val="26"/>
          <w:szCs w:val="26"/>
          <w:lang w:val="ru-RU"/>
        </w:rPr>
        <w:t xml:space="preserve"> </w:t>
      </w:r>
      <w:r w:rsidRPr="0028005B">
        <w:rPr>
          <w:rFonts w:ascii="Arial" w:hAnsi="Arial" w:cs="Arial"/>
          <w:color w:val="000000"/>
          <w:sz w:val="26"/>
          <w:szCs w:val="26"/>
          <w:lang w:val="ru-RU"/>
        </w:rPr>
        <w:br/>
        <w:t xml:space="preserve">- </w:t>
      </w:r>
      <w:proofErr w:type="gramStart"/>
      <w:r w:rsidRPr="0028005B">
        <w:rPr>
          <w:rFonts w:ascii="Arial" w:hAnsi="Arial" w:cs="Arial"/>
          <w:color w:val="000000"/>
          <w:sz w:val="26"/>
          <w:szCs w:val="26"/>
          <w:lang w:val="ru-RU"/>
        </w:rPr>
        <w:t>п</w:t>
      </w:r>
      <w:proofErr w:type="gramEnd"/>
      <w:r w:rsidRPr="0028005B">
        <w:rPr>
          <w:rFonts w:ascii="Arial" w:hAnsi="Arial" w:cs="Arial"/>
          <w:color w:val="000000"/>
          <w:sz w:val="26"/>
          <w:szCs w:val="26"/>
          <w:lang w:val="ru-RU"/>
        </w:rPr>
        <w:t>рием некоторых лекарственных средств: комбинированные (эстроген и</w:t>
      </w:r>
      <w:r>
        <w:rPr>
          <w:rStyle w:val="apple-converted-space"/>
          <w:rFonts w:ascii="Arial" w:hAnsi="Arial" w:cs="Arial"/>
          <w:color w:val="000000"/>
          <w:sz w:val="26"/>
          <w:szCs w:val="26"/>
        </w:rPr>
        <w:t> </w:t>
      </w:r>
      <w:hyperlink r:id="rId26" w:history="1">
        <w:r w:rsidRPr="0028005B">
          <w:rPr>
            <w:rStyle w:val="a4"/>
            <w:rFonts w:ascii="Arial" w:hAnsi="Arial" w:cs="Arial"/>
            <w:color w:val="008079"/>
            <w:sz w:val="26"/>
            <w:szCs w:val="26"/>
            <w:bdr w:val="none" w:sz="0" w:space="0" w:color="auto" w:frame="1"/>
            <w:lang w:val="ru-RU"/>
          </w:rPr>
          <w:t>прогестерон</w:t>
        </w:r>
      </w:hyperlink>
      <w:r w:rsidRPr="0028005B">
        <w:rPr>
          <w:rFonts w:ascii="Arial" w:hAnsi="Arial" w:cs="Arial"/>
          <w:color w:val="000000"/>
          <w:sz w:val="26"/>
          <w:szCs w:val="26"/>
          <w:lang w:val="ru-RU"/>
        </w:rPr>
        <w:t>) пероральные контрацептивы повышают риск</w:t>
      </w:r>
      <w:r w:rsidR="00D96536">
        <w:rPr>
          <w:rFonts w:ascii="Arial" w:hAnsi="Arial" w:cs="Arial"/>
          <w:color w:val="000000"/>
          <w:sz w:val="26"/>
          <w:szCs w:val="26"/>
          <w:lang w:val="ru-RU"/>
        </w:rPr>
        <w:t xml:space="preserve"> </w:t>
      </w:r>
      <w:r w:rsidRPr="0028005B">
        <w:rPr>
          <w:rFonts w:ascii="Arial" w:hAnsi="Arial" w:cs="Arial"/>
          <w:color w:val="000000"/>
          <w:sz w:val="26"/>
          <w:szCs w:val="26"/>
          <w:lang w:val="ru-RU"/>
        </w:rPr>
        <w:t>тромбоз</w:t>
      </w:r>
      <w:r w:rsidR="00D96536">
        <w:rPr>
          <w:rFonts w:ascii="Arial" w:hAnsi="Arial" w:cs="Arial"/>
          <w:color w:val="000000"/>
          <w:sz w:val="26"/>
          <w:szCs w:val="26"/>
          <w:lang w:val="ru-RU"/>
        </w:rPr>
        <w:t>а</w:t>
      </w:r>
      <w:r w:rsidRPr="0028005B">
        <w:rPr>
          <w:rFonts w:ascii="Arial" w:hAnsi="Arial" w:cs="Arial"/>
          <w:color w:val="000000"/>
          <w:sz w:val="26"/>
          <w:szCs w:val="26"/>
          <w:lang w:val="ru-RU"/>
        </w:rPr>
        <w:t xml:space="preserve"> глубоких вен. Однако тромбоз вен чаще встречается у беременных женщин, чем у женщин, принимающих </w:t>
      </w:r>
      <w:proofErr w:type="gramStart"/>
      <w:r w:rsidRPr="0028005B">
        <w:rPr>
          <w:rFonts w:ascii="Arial" w:hAnsi="Arial" w:cs="Arial"/>
          <w:color w:val="000000"/>
          <w:sz w:val="26"/>
          <w:szCs w:val="26"/>
          <w:lang w:val="ru-RU"/>
        </w:rPr>
        <w:t>оральные</w:t>
      </w:r>
      <w:proofErr w:type="gramEnd"/>
      <w:r w:rsidRPr="0028005B">
        <w:rPr>
          <w:rFonts w:ascii="Arial" w:hAnsi="Arial" w:cs="Arial"/>
          <w:color w:val="000000"/>
          <w:sz w:val="26"/>
          <w:szCs w:val="26"/>
          <w:lang w:val="ru-RU"/>
        </w:rPr>
        <w:t xml:space="preserve"> контрацептивы. При применении </w:t>
      </w:r>
      <w:proofErr w:type="gramStart"/>
      <w:r w:rsidRPr="0028005B">
        <w:rPr>
          <w:rFonts w:ascii="Arial" w:hAnsi="Arial" w:cs="Arial"/>
          <w:color w:val="000000"/>
          <w:sz w:val="26"/>
          <w:szCs w:val="26"/>
          <w:lang w:val="ru-RU"/>
        </w:rPr>
        <w:t>некомбинированных</w:t>
      </w:r>
      <w:proofErr w:type="gramEnd"/>
      <w:r w:rsidRPr="0028005B">
        <w:rPr>
          <w:rFonts w:ascii="Arial" w:hAnsi="Arial" w:cs="Arial"/>
          <w:color w:val="000000"/>
          <w:sz w:val="26"/>
          <w:szCs w:val="26"/>
          <w:lang w:val="ru-RU"/>
        </w:rPr>
        <w:t xml:space="preserve"> пероральных контрацептивов (содержащих только гестаген) возникновение ТГВ менее вероятно.</w:t>
      </w:r>
    </w:p>
    <w:p w:rsidR="009F4897" w:rsidRPr="009F4897" w:rsidRDefault="009F4897" w:rsidP="009F4897">
      <w:pPr>
        <w:pStyle w:val="a3"/>
        <w:shd w:val="clear" w:color="auto" w:fill="FFFFFF"/>
        <w:spacing w:after="0" w:line="360" w:lineRule="atLeast"/>
        <w:rPr>
          <w:rFonts w:ascii="inherit" w:hAnsi="inherit" w:cs="Arial"/>
          <w:b/>
          <w:bCs/>
          <w:i/>
          <w:iCs/>
          <w:color w:val="000000"/>
          <w:sz w:val="21"/>
          <w:szCs w:val="21"/>
          <w:bdr w:val="none" w:sz="0" w:space="0" w:color="auto" w:frame="1"/>
          <w:lang w:val="ru-RU"/>
        </w:rPr>
      </w:pPr>
      <w:r>
        <w:rPr>
          <w:rFonts w:ascii="Arial" w:hAnsi="Arial" w:cs="Arial"/>
          <w:color w:val="000000"/>
          <w:sz w:val="26"/>
          <w:szCs w:val="26"/>
          <w:lang w:val="ru-RU"/>
        </w:rPr>
        <w:lastRenderedPageBreak/>
        <w:t>-</w:t>
      </w:r>
      <w:r w:rsidRPr="009F4897">
        <w:rPr>
          <w:rFonts w:ascii="inherit" w:hAnsi="inherit" w:cs="Arial"/>
          <w:b/>
          <w:bCs/>
          <w:i/>
          <w:iCs/>
          <w:color w:val="000000"/>
          <w:sz w:val="21"/>
          <w:szCs w:val="21"/>
          <w:bdr w:val="none" w:sz="0" w:space="0" w:color="auto" w:frame="1"/>
          <w:lang w:val="ru-RU"/>
        </w:rPr>
        <w:t xml:space="preserve"> </w:t>
      </w:r>
      <w:r w:rsidRPr="009F4897">
        <w:rPr>
          <w:rFonts w:ascii="inherit" w:hAnsi="inherit" w:cs="Arial"/>
          <w:b/>
          <w:bCs/>
          <w:i/>
          <w:iCs/>
          <w:color w:val="000000"/>
          <w:sz w:val="21"/>
          <w:szCs w:val="21"/>
          <w:bdr w:val="none" w:sz="0" w:space="0" w:color="auto" w:frame="1"/>
          <w:lang w:val="ru-RU"/>
        </w:rPr>
        <w:t>Врожденные аномалии сосудов</w:t>
      </w:r>
      <w:r w:rsidR="000A7463">
        <w:rPr>
          <w:rFonts w:ascii="inherit" w:hAnsi="inherit" w:cs="Arial"/>
          <w:b/>
          <w:bCs/>
          <w:i/>
          <w:iCs/>
          <w:color w:val="000000"/>
          <w:sz w:val="21"/>
          <w:szCs w:val="21"/>
          <w:bdr w:val="none" w:sz="0" w:space="0" w:color="auto" w:frame="1"/>
          <w:lang w:val="ru-RU"/>
        </w:rPr>
        <w:t xml:space="preserve"> </w:t>
      </w:r>
      <w:r>
        <w:rPr>
          <w:rFonts w:ascii="inherit" w:hAnsi="inherit" w:cs="Arial"/>
          <w:b/>
          <w:bCs/>
          <w:i/>
          <w:iCs/>
          <w:color w:val="000000"/>
          <w:sz w:val="21"/>
          <w:szCs w:val="21"/>
          <w:bdr w:val="none" w:sz="0" w:space="0" w:color="auto" w:frame="1"/>
          <w:lang w:val="ru-RU"/>
        </w:rPr>
        <w:t>(</w:t>
      </w:r>
      <w:r w:rsidRPr="009F4897">
        <w:rPr>
          <w:rFonts w:ascii="inherit" w:hAnsi="inherit" w:cs="Arial"/>
          <w:b/>
          <w:bCs/>
          <w:i/>
          <w:iCs/>
          <w:color w:val="000000"/>
          <w:sz w:val="21"/>
          <w:szCs w:val="21"/>
          <w:bdr w:val="none" w:sz="0" w:space="0" w:color="auto" w:frame="1"/>
          <w:lang w:val="ru-RU"/>
        </w:rPr>
        <w:t>врожденная или приобретенная нед</w:t>
      </w:r>
      <w:r>
        <w:rPr>
          <w:rFonts w:ascii="inherit" w:hAnsi="inherit" w:cs="Arial"/>
          <w:b/>
          <w:bCs/>
          <w:i/>
          <w:iCs/>
          <w:color w:val="000000"/>
          <w:sz w:val="21"/>
          <w:szCs w:val="21"/>
          <w:bdr w:val="none" w:sz="0" w:space="0" w:color="auto" w:frame="1"/>
          <w:lang w:val="ru-RU"/>
        </w:rPr>
        <w:t xml:space="preserve">остаточность венозных клапанов, </w:t>
      </w:r>
      <w:r w:rsidRPr="009F4897">
        <w:rPr>
          <w:rFonts w:ascii="inherit" w:hAnsi="inherit" w:cs="Arial"/>
          <w:b/>
          <w:bCs/>
          <w:i/>
          <w:iCs/>
          <w:color w:val="000000"/>
          <w:sz w:val="21"/>
          <w:szCs w:val="21"/>
          <w:bdr w:val="none" w:sz="0" w:space="0" w:color="auto" w:frame="1"/>
          <w:lang w:val="ru-RU"/>
        </w:rPr>
        <w:t xml:space="preserve">недоразвитие мышечной или </w:t>
      </w:r>
      <w:r>
        <w:rPr>
          <w:rFonts w:ascii="inherit" w:hAnsi="inherit" w:cs="Arial"/>
          <w:b/>
          <w:bCs/>
          <w:i/>
          <w:iCs/>
          <w:color w:val="000000"/>
          <w:sz w:val="21"/>
          <w:szCs w:val="21"/>
          <w:bdr w:val="none" w:sz="0" w:space="0" w:color="auto" w:frame="1"/>
          <w:lang w:val="ru-RU"/>
        </w:rPr>
        <w:t xml:space="preserve">эластичной оболочки стенки вены). </w:t>
      </w:r>
      <w:r w:rsidRPr="0028005B">
        <w:rPr>
          <w:rFonts w:ascii="inherit" w:hAnsi="inherit" w:cs="Arial"/>
          <w:color w:val="000000"/>
          <w:sz w:val="21"/>
          <w:szCs w:val="21"/>
          <w:lang w:val="ru-RU"/>
        </w:rPr>
        <w:t>Эти особенности развития вен приводят к замедлению тока крови и застою в венах. В таком случае тромбоциты легко склеиваются между собой, образуя тромб.</w:t>
      </w:r>
    </w:p>
    <w:p w:rsidR="002A6D5E" w:rsidRDefault="009F4897" w:rsidP="002A6D5E">
      <w:pPr>
        <w:spacing w:after="0" w:line="240" w:lineRule="auto"/>
        <w:rPr>
          <w:rFonts w:ascii="inherit" w:eastAsia="Times New Roman" w:hAnsi="inherit" w:cs="Arial"/>
          <w:color w:val="000000"/>
          <w:sz w:val="21"/>
          <w:szCs w:val="21"/>
          <w:lang w:val="ru-RU"/>
        </w:rPr>
      </w:pPr>
      <w:r>
        <w:rPr>
          <w:rFonts w:ascii="Tahoma" w:eastAsia="Times New Roman" w:hAnsi="Tahoma" w:cs="Tahoma"/>
          <w:color w:val="333333"/>
          <w:sz w:val="21"/>
          <w:szCs w:val="21"/>
          <w:lang w:val="ru-RU"/>
        </w:rPr>
        <w:t>-</w:t>
      </w:r>
      <w:r w:rsidR="0028005B" w:rsidRPr="0028005B">
        <w:rPr>
          <w:rFonts w:ascii="inherit" w:eastAsia="Times New Roman" w:hAnsi="inherit" w:cs="Arial"/>
          <w:color w:val="000000"/>
          <w:sz w:val="21"/>
          <w:szCs w:val="21"/>
        </w:rPr>
        <w:t> </w:t>
      </w:r>
      <w:r w:rsidR="0028005B" w:rsidRPr="009F4897">
        <w:rPr>
          <w:rFonts w:ascii="inherit" w:eastAsia="Times New Roman" w:hAnsi="inherit" w:cs="Arial"/>
          <w:b/>
          <w:bCs/>
          <w:i/>
          <w:iCs/>
          <w:color w:val="000000"/>
          <w:sz w:val="21"/>
          <w:szCs w:val="21"/>
          <w:bdr w:val="none" w:sz="0" w:space="0" w:color="auto" w:frame="1"/>
          <w:lang w:val="ru-RU"/>
        </w:rPr>
        <w:t>Онкологические заболевания</w:t>
      </w:r>
      <w:r>
        <w:rPr>
          <w:rFonts w:ascii="Times New Roman" w:eastAsia="Times New Roman" w:hAnsi="Times New Roman" w:cs="Times New Roman"/>
          <w:sz w:val="24"/>
          <w:szCs w:val="24"/>
          <w:lang w:val="ru-RU"/>
        </w:rPr>
        <w:t xml:space="preserve"> (</w:t>
      </w:r>
      <w:r>
        <w:rPr>
          <w:rFonts w:ascii="inherit" w:eastAsia="Times New Roman" w:hAnsi="inherit" w:cs="Arial"/>
          <w:color w:val="000000"/>
          <w:sz w:val="21"/>
          <w:szCs w:val="21"/>
          <w:lang w:val="ru-RU"/>
        </w:rPr>
        <w:t>рак желудка,</w:t>
      </w:r>
      <w:r>
        <w:rPr>
          <w:rFonts w:ascii="Times New Roman" w:eastAsia="Times New Roman" w:hAnsi="Times New Roman" w:cs="Times New Roman"/>
          <w:sz w:val="24"/>
          <w:szCs w:val="24"/>
          <w:lang w:val="ru-RU"/>
        </w:rPr>
        <w:t xml:space="preserve"> </w:t>
      </w:r>
      <w:r>
        <w:rPr>
          <w:rFonts w:ascii="inherit" w:eastAsia="Times New Roman" w:hAnsi="inherit" w:cs="Arial"/>
          <w:color w:val="000000"/>
          <w:sz w:val="21"/>
          <w:szCs w:val="21"/>
          <w:lang w:val="ru-RU"/>
        </w:rPr>
        <w:t xml:space="preserve">рак поджелудочной железы, </w:t>
      </w:r>
      <w:r w:rsidR="0028005B" w:rsidRPr="0028005B">
        <w:rPr>
          <w:rFonts w:ascii="inherit" w:eastAsia="Times New Roman" w:hAnsi="inherit" w:cs="Arial"/>
          <w:color w:val="000000"/>
          <w:sz w:val="21"/>
          <w:szCs w:val="21"/>
          <w:lang w:val="ru-RU"/>
        </w:rPr>
        <w:t>злок</w:t>
      </w:r>
      <w:r>
        <w:rPr>
          <w:rFonts w:ascii="inherit" w:eastAsia="Times New Roman" w:hAnsi="inherit" w:cs="Arial"/>
          <w:color w:val="000000"/>
          <w:sz w:val="21"/>
          <w:szCs w:val="21"/>
          <w:lang w:val="ru-RU"/>
        </w:rPr>
        <w:t xml:space="preserve">ачественные опухоли малого таза). </w:t>
      </w:r>
      <w:r w:rsidR="0028005B" w:rsidRPr="0028005B">
        <w:rPr>
          <w:rFonts w:ascii="inherit" w:eastAsia="Times New Roman" w:hAnsi="inherit" w:cs="Arial"/>
          <w:color w:val="000000"/>
          <w:sz w:val="21"/>
          <w:szCs w:val="21"/>
          <w:lang w:val="ru-RU"/>
        </w:rPr>
        <w:t xml:space="preserve">У людей с раковыми опухолями нарушается обмен веществ и увеличивается свертываемость крови. Химиотерапия приводит к повреждениям внутренней оболочки сосудов, при этом активируются вещества, сгущающие кровь. А ухудшает положение, </w:t>
      </w:r>
      <w:proofErr w:type="gramStart"/>
      <w:r w:rsidR="0028005B" w:rsidRPr="0028005B">
        <w:rPr>
          <w:rFonts w:ascii="inherit" w:eastAsia="Times New Roman" w:hAnsi="inherit" w:cs="Arial"/>
          <w:color w:val="000000"/>
          <w:sz w:val="21"/>
          <w:szCs w:val="21"/>
          <w:lang w:val="ru-RU"/>
        </w:rPr>
        <w:t>то</w:t>
      </w:r>
      <w:proofErr w:type="gramEnd"/>
      <w:r w:rsidR="0028005B" w:rsidRPr="0028005B">
        <w:rPr>
          <w:rFonts w:ascii="inherit" w:eastAsia="Times New Roman" w:hAnsi="inherit" w:cs="Arial"/>
          <w:color w:val="000000"/>
          <w:sz w:val="21"/>
          <w:szCs w:val="21"/>
          <w:lang w:val="ru-RU"/>
        </w:rPr>
        <w:t xml:space="preserve"> что онкологические больные мало двигаются, а часто полностью прикованы к постели.</w:t>
      </w:r>
    </w:p>
    <w:p w:rsidR="0028005B" w:rsidRPr="0028005B" w:rsidRDefault="0028005B" w:rsidP="002A6D5E">
      <w:pPr>
        <w:spacing w:after="0" w:line="240" w:lineRule="auto"/>
        <w:rPr>
          <w:rFonts w:ascii="Times New Roman" w:eastAsia="Times New Roman" w:hAnsi="Times New Roman" w:cs="Times New Roman"/>
          <w:sz w:val="24"/>
          <w:szCs w:val="24"/>
          <w:lang w:val="ru-RU"/>
        </w:rPr>
      </w:pPr>
      <w:r w:rsidRPr="0028005B">
        <w:rPr>
          <w:rFonts w:ascii="inherit" w:eastAsia="Times New Roman" w:hAnsi="inherit" w:cs="Arial"/>
          <w:color w:val="000000"/>
          <w:sz w:val="21"/>
          <w:szCs w:val="21"/>
          <w:lang w:val="ru-RU"/>
        </w:rPr>
        <w:br/>
      </w:r>
      <w:r w:rsidRPr="0028005B">
        <w:rPr>
          <w:rFonts w:ascii="inherit" w:eastAsia="Times New Roman" w:hAnsi="inherit" w:cs="Arial"/>
          <w:color w:val="000000"/>
          <w:sz w:val="21"/>
          <w:szCs w:val="21"/>
        </w:rPr>
        <w:t> </w:t>
      </w:r>
      <w:r w:rsidR="002A6D5E">
        <w:rPr>
          <w:rFonts w:ascii="inherit" w:eastAsia="Times New Roman" w:hAnsi="inherit" w:cs="Arial"/>
          <w:color w:val="000000"/>
          <w:sz w:val="21"/>
          <w:szCs w:val="21"/>
          <w:lang w:val="ru-RU"/>
        </w:rPr>
        <w:t>-</w:t>
      </w:r>
      <w:r w:rsidRPr="002A6D5E">
        <w:rPr>
          <w:rFonts w:ascii="inherit" w:eastAsia="Times New Roman" w:hAnsi="inherit" w:cs="Arial"/>
          <w:b/>
          <w:bCs/>
          <w:i/>
          <w:iCs/>
          <w:color w:val="000000"/>
          <w:sz w:val="21"/>
          <w:szCs w:val="21"/>
          <w:bdr w:val="none" w:sz="0" w:space="0" w:color="auto" w:frame="1"/>
          <w:lang w:val="ru-RU"/>
        </w:rPr>
        <w:t>Инфекции</w:t>
      </w:r>
      <w:r w:rsidR="002A6D5E">
        <w:rPr>
          <w:rFonts w:ascii="Times New Roman" w:eastAsia="Times New Roman" w:hAnsi="Times New Roman" w:cs="Times New Roman"/>
          <w:sz w:val="24"/>
          <w:szCs w:val="24"/>
          <w:lang w:val="ru-RU"/>
        </w:rPr>
        <w:t xml:space="preserve"> (</w:t>
      </w:r>
      <w:r w:rsidR="002A6D5E">
        <w:rPr>
          <w:rFonts w:ascii="inherit" w:eastAsia="Times New Roman" w:hAnsi="inherit" w:cs="Arial"/>
          <w:color w:val="000000"/>
          <w:sz w:val="21"/>
          <w:szCs w:val="21"/>
          <w:lang w:val="ru-RU"/>
        </w:rPr>
        <w:t xml:space="preserve">сепсис, пневмония, гнойные раны, абсцессы). </w:t>
      </w:r>
      <w:r w:rsidRPr="0028005B">
        <w:rPr>
          <w:rFonts w:ascii="inherit" w:eastAsia="Times New Roman" w:hAnsi="inherit" w:cs="Arial"/>
          <w:color w:val="000000"/>
          <w:sz w:val="21"/>
          <w:szCs w:val="21"/>
          <w:lang w:val="ru-RU"/>
        </w:rPr>
        <w:t>Бактерии делают кровь более вязкой и повреждают внутреннюю оболочку вен. Они вызывают выделение веществ, приводящих к образованию тромба.</w:t>
      </w:r>
    </w:p>
    <w:p w:rsidR="00D433C7" w:rsidRDefault="00D433C7" w:rsidP="00317877">
      <w:pPr>
        <w:rPr>
          <w:b/>
          <w:color w:val="FF0000"/>
          <w:sz w:val="32"/>
          <w:lang w:val="ru-RU"/>
        </w:rPr>
      </w:pPr>
    </w:p>
    <w:p w:rsidR="00317877" w:rsidRDefault="00317877" w:rsidP="00317877">
      <w:pPr>
        <w:rPr>
          <w:b/>
          <w:color w:val="FF0000"/>
          <w:sz w:val="32"/>
          <w:lang w:val="ru-RU"/>
        </w:rPr>
      </w:pPr>
      <w:r>
        <w:rPr>
          <w:b/>
          <w:color w:val="FF0000"/>
          <w:sz w:val="32"/>
          <w:lang w:val="ru-RU"/>
        </w:rPr>
        <w:t xml:space="preserve"> Лечение</w:t>
      </w:r>
    </w:p>
    <w:p w:rsidR="0028005B" w:rsidRPr="0028005B" w:rsidRDefault="000B4A48" w:rsidP="00547876">
      <w:pPr>
        <w:pStyle w:val="a3"/>
        <w:shd w:val="clear" w:color="auto" w:fill="FFFFFF"/>
        <w:spacing w:before="0" w:beforeAutospacing="0" w:after="140" w:afterAutospacing="0"/>
        <w:ind w:left="150" w:right="150" w:firstLine="375"/>
        <w:jc w:val="both"/>
        <w:rPr>
          <w:rFonts w:ascii="Tahoma" w:hAnsi="Tahoma" w:cs="Tahoma"/>
          <w:color w:val="333333"/>
          <w:sz w:val="21"/>
          <w:szCs w:val="21"/>
          <w:lang w:val="ru-RU"/>
        </w:rPr>
      </w:pPr>
      <w:r w:rsidRPr="000B4A48">
        <w:rPr>
          <w:rFonts w:ascii="Tahoma" w:hAnsi="Tahoma" w:cs="Tahoma"/>
          <w:color w:val="333333"/>
          <w:sz w:val="21"/>
          <w:szCs w:val="21"/>
          <w:lang w:val="ru-RU"/>
        </w:rPr>
        <w:t>Лечение тромбоза зависит от степени его запущенности. При легкой стадии заболевания лечение проводится медикаментозно с применением лекарственных препаратов, разжижающих кровь. Это улучшает её течение по венам и помогает избежать тромбов.</w:t>
      </w:r>
    </w:p>
    <w:p w:rsidR="0028005B" w:rsidRPr="0028005B" w:rsidRDefault="0028005B" w:rsidP="0028005B">
      <w:pPr>
        <w:spacing w:before="210" w:after="105" w:line="240" w:lineRule="auto"/>
        <w:outlineLvl w:val="2"/>
        <w:rPr>
          <w:rFonts w:ascii="Arial" w:eastAsia="Times New Roman" w:hAnsi="Arial" w:cs="Arial"/>
          <w:b/>
          <w:bCs/>
          <w:color w:val="8B4513"/>
          <w:sz w:val="30"/>
          <w:szCs w:val="30"/>
          <w:lang w:val="ru-RU"/>
        </w:rPr>
      </w:pPr>
      <w:r w:rsidRPr="0028005B">
        <w:rPr>
          <w:rFonts w:ascii="Arial" w:eastAsia="Times New Roman" w:hAnsi="Arial" w:cs="Arial"/>
          <w:b/>
          <w:bCs/>
          <w:color w:val="8B4513"/>
          <w:sz w:val="30"/>
          <w:szCs w:val="30"/>
          <w:lang w:val="ru-RU"/>
        </w:rPr>
        <w:t>Медикаментозное лечение</w:t>
      </w:r>
    </w:p>
    <w:p w:rsidR="0028005B" w:rsidRPr="0028005B" w:rsidRDefault="0028005B" w:rsidP="0028005B">
      <w:pPr>
        <w:spacing w:after="0" w:line="240" w:lineRule="auto"/>
        <w:rPr>
          <w:rFonts w:ascii="Times New Roman" w:eastAsia="Times New Roman" w:hAnsi="Times New Roman" w:cs="Times New Roman"/>
          <w:sz w:val="24"/>
          <w:szCs w:val="24"/>
          <w:lang w:val="ru-RU"/>
        </w:rPr>
      </w:pPr>
      <w:r w:rsidRPr="004A617E">
        <w:rPr>
          <w:rFonts w:ascii="Arial" w:eastAsia="Times New Roman" w:hAnsi="Arial" w:cs="Arial"/>
          <w:b/>
          <w:bCs/>
          <w:color w:val="000000"/>
          <w:sz w:val="21"/>
          <w:szCs w:val="21"/>
          <w:lang w:val="ru-RU"/>
        </w:rPr>
        <w:t>Прямые антикоагулянты: Гепарин</w:t>
      </w:r>
      <w:r w:rsidR="00547876">
        <w:rPr>
          <w:rFonts w:ascii="Arial" w:eastAsia="Times New Roman" w:hAnsi="Arial" w:cs="Arial"/>
          <w:color w:val="000000"/>
          <w:sz w:val="21"/>
          <w:szCs w:val="21"/>
          <w:lang w:val="ru-RU"/>
        </w:rPr>
        <w:t>,</w:t>
      </w:r>
      <w:r w:rsidRPr="004A617E">
        <w:rPr>
          <w:rFonts w:ascii="Arial" w:eastAsia="Times New Roman" w:hAnsi="Arial" w:cs="Arial"/>
          <w:b/>
          <w:bCs/>
          <w:color w:val="000000"/>
          <w:sz w:val="21"/>
          <w:szCs w:val="21"/>
          <w:lang w:val="ru-RU"/>
        </w:rPr>
        <w:t xml:space="preserve"> Варфарин, Кумадин</w:t>
      </w:r>
      <w:r w:rsidR="00547876">
        <w:rPr>
          <w:rFonts w:ascii="Arial" w:eastAsia="Times New Roman" w:hAnsi="Arial" w:cs="Arial"/>
          <w:color w:val="000000"/>
          <w:sz w:val="21"/>
          <w:szCs w:val="21"/>
          <w:lang w:val="ru-RU"/>
        </w:rPr>
        <w:t xml:space="preserve">. </w:t>
      </w:r>
      <w:r w:rsidRPr="0028005B">
        <w:rPr>
          <w:rFonts w:ascii="Arial" w:eastAsia="Times New Roman" w:hAnsi="Arial" w:cs="Arial"/>
          <w:color w:val="000000"/>
          <w:sz w:val="21"/>
          <w:szCs w:val="21"/>
          <w:lang w:val="ru-RU"/>
        </w:rPr>
        <w:t xml:space="preserve">Эти препараты подавляют образование протромбина, из которого в дальнейшем образуется тромбин. Они также снижают действие других факторов свертывания крови, которые зависят от витамина </w:t>
      </w:r>
      <w:proofErr w:type="gramStart"/>
      <w:r w:rsidRPr="0028005B">
        <w:rPr>
          <w:rFonts w:ascii="Arial" w:eastAsia="Times New Roman" w:hAnsi="Arial" w:cs="Arial"/>
          <w:color w:val="000000"/>
          <w:sz w:val="21"/>
          <w:szCs w:val="21"/>
          <w:lang w:val="ru-RU"/>
        </w:rPr>
        <w:t>К.</w:t>
      </w:r>
      <w:proofErr w:type="gramEnd"/>
      <w:r w:rsidRPr="0028005B">
        <w:rPr>
          <w:rFonts w:ascii="Arial" w:eastAsia="Times New Roman" w:hAnsi="Arial" w:cs="Arial"/>
          <w:color w:val="000000"/>
          <w:sz w:val="21"/>
          <w:szCs w:val="21"/>
          <w:lang w:val="ru-RU"/>
        </w:rPr>
        <w:t xml:space="preserve"> Чтобы избежать осложнений, необходимо будет периодически контролироват</w:t>
      </w:r>
      <w:r w:rsidR="00547876">
        <w:rPr>
          <w:rFonts w:ascii="Arial" w:eastAsia="Times New Roman" w:hAnsi="Arial" w:cs="Arial"/>
          <w:color w:val="000000"/>
          <w:sz w:val="21"/>
          <w:szCs w:val="21"/>
          <w:lang w:val="ru-RU"/>
        </w:rPr>
        <w:t xml:space="preserve">ь параметры свертывания крови. </w:t>
      </w:r>
      <w:r w:rsidR="00547876" w:rsidRPr="0028005B">
        <w:rPr>
          <w:rFonts w:ascii="Arial" w:eastAsia="Times New Roman" w:hAnsi="Arial" w:cs="Arial"/>
          <w:color w:val="000000"/>
          <w:sz w:val="21"/>
          <w:szCs w:val="21"/>
          <w:lang w:val="ru-RU"/>
        </w:rPr>
        <w:t>Только врач может назначить эти средства и установить дозировку.</w:t>
      </w:r>
      <w:r w:rsidRPr="0028005B">
        <w:rPr>
          <w:rFonts w:ascii="Arial" w:eastAsia="Times New Roman" w:hAnsi="Arial" w:cs="Arial"/>
          <w:color w:val="000000"/>
          <w:sz w:val="21"/>
          <w:szCs w:val="21"/>
          <w:lang w:val="ru-RU"/>
        </w:rPr>
        <w:br/>
      </w:r>
      <w:r w:rsidRPr="0028005B">
        <w:rPr>
          <w:rFonts w:ascii="Arial" w:eastAsia="Times New Roman" w:hAnsi="Arial" w:cs="Arial"/>
          <w:color w:val="000000"/>
          <w:sz w:val="21"/>
          <w:szCs w:val="21"/>
          <w:lang w:val="ru-RU"/>
        </w:rPr>
        <w:br/>
      </w:r>
      <w:r w:rsidRPr="004A617E">
        <w:rPr>
          <w:rFonts w:ascii="Arial" w:eastAsia="Times New Roman" w:hAnsi="Arial" w:cs="Arial"/>
          <w:b/>
          <w:bCs/>
          <w:color w:val="000000"/>
          <w:sz w:val="21"/>
          <w:szCs w:val="21"/>
          <w:lang w:val="ru-RU"/>
        </w:rPr>
        <w:t>Тромболитики или ферментные препараты, относящиеся к антикоагулянтам: Стрептокиназа, Урокиназа</w:t>
      </w:r>
      <w:r w:rsidR="00547876">
        <w:rPr>
          <w:rFonts w:ascii="Arial" w:eastAsia="Times New Roman" w:hAnsi="Arial" w:cs="Arial"/>
          <w:color w:val="000000"/>
          <w:sz w:val="21"/>
          <w:szCs w:val="21"/>
          <w:lang w:val="ru-RU"/>
        </w:rPr>
        <w:t xml:space="preserve">. </w:t>
      </w:r>
      <w:r w:rsidRPr="0028005B">
        <w:rPr>
          <w:rFonts w:ascii="Arial" w:eastAsia="Times New Roman" w:hAnsi="Arial" w:cs="Arial"/>
          <w:color w:val="000000"/>
          <w:sz w:val="21"/>
          <w:szCs w:val="21"/>
          <w:lang w:val="ru-RU"/>
        </w:rPr>
        <w:t>Эти лекарственные средства предназначены для растворения тромбов. Ферменты растворяют волокна фибрина в тромбах и способствуют уменьшению сгустков. Также они угнетают действие веществ</w:t>
      </w:r>
      <w:r w:rsidR="00547876">
        <w:rPr>
          <w:rFonts w:ascii="Arial" w:eastAsia="Times New Roman" w:hAnsi="Arial" w:cs="Arial"/>
          <w:color w:val="000000"/>
          <w:sz w:val="21"/>
          <w:szCs w:val="21"/>
          <w:lang w:val="ru-RU"/>
        </w:rPr>
        <w:t>, вызывающих свертывание крови.</w:t>
      </w:r>
      <w:r w:rsidRPr="0028005B">
        <w:rPr>
          <w:rFonts w:ascii="Arial" w:eastAsia="Times New Roman" w:hAnsi="Arial" w:cs="Arial"/>
          <w:color w:val="000000"/>
          <w:sz w:val="21"/>
          <w:szCs w:val="21"/>
          <w:lang w:val="ru-RU"/>
        </w:rPr>
        <w:br/>
      </w:r>
      <w:r w:rsidRPr="0028005B">
        <w:rPr>
          <w:rFonts w:ascii="Arial" w:eastAsia="Times New Roman" w:hAnsi="Arial" w:cs="Arial"/>
          <w:color w:val="000000"/>
          <w:sz w:val="21"/>
          <w:szCs w:val="21"/>
          <w:lang w:val="ru-RU"/>
        </w:rPr>
        <w:br/>
      </w:r>
      <w:r w:rsidRPr="004A617E">
        <w:rPr>
          <w:rFonts w:ascii="Arial" w:eastAsia="Times New Roman" w:hAnsi="Arial" w:cs="Arial"/>
          <w:b/>
          <w:bCs/>
          <w:color w:val="000000"/>
          <w:sz w:val="21"/>
          <w:szCs w:val="21"/>
          <w:lang w:val="ru-RU"/>
        </w:rPr>
        <w:t>Гемореологически активные препараты: Рефортан, Реосорбилакт, Реополиглюкин</w:t>
      </w:r>
      <w:proofErr w:type="gramStart"/>
      <w:r w:rsidRPr="0028005B">
        <w:rPr>
          <w:rFonts w:ascii="Arial" w:eastAsia="Times New Roman" w:hAnsi="Arial" w:cs="Arial"/>
          <w:b/>
          <w:bCs/>
          <w:color w:val="000000"/>
          <w:sz w:val="21"/>
          <w:szCs w:val="21"/>
        </w:rPr>
        <w:t> </w:t>
      </w:r>
      <w:r w:rsidR="00547876">
        <w:rPr>
          <w:rFonts w:ascii="Arial" w:eastAsia="Times New Roman" w:hAnsi="Arial" w:cs="Arial"/>
          <w:color w:val="000000"/>
          <w:sz w:val="21"/>
          <w:szCs w:val="21"/>
          <w:lang w:val="ru-RU"/>
        </w:rPr>
        <w:t>.</w:t>
      </w:r>
      <w:proofErr w:type="gramEnd"/>
      <w:r w:rsidR="00547876">
        <w:rPr>
          <w:rFonts w:ascii="Arial" w:eastAsia="Times New Roman" w:hAnsi="Arial" w:cs="Arial"/>
          <w:color w:val="000000"/>
          <w:sz w:val="21"/>
          <w:szCs w:val="21"/>
          <w:lang w:val="ru-RU"/>
        </w:rPr>
        <w:t xml:space="preserve"> </w:t>
      </w:r>
      <w:r w:rsidRPr="0028005B">
        <w:rPr>
          <w:rFonts w:ascii="Arial" w:eastAsia="Times New Roman" w:hAnsi="Arial" w:cs="Arial"/>
          <w:color w:val="000000"/>
          <w:sz w:val="21"/>
          <w:szCs w:val="21"/>
          <w:lang w:val="ru-RU"/>
        </w:rPr>
        <w:t>Улучшают циркуляцию крови по капиллярам, снижают вязкость крови и не дают тромбоциты собираться в сгустки. Эти препараты делают кров</w:t>
      </w:r>
      <w:r w:rsidR="00547876">
        <w:rPr>
          <w:rFonts w:ascii="Arial" w:eastAsia="Times New Roman" w:hAnsi="Arial" w:cs="Arial"/>
          <w:color w:val="000000"/>
          <w:sz w:val="21"/>
          <w:szCs w:val="21"/>
          <w:lang w:val="ru-RU"/>
        </w:rPr>
        <w:t>ь более жидкой, «разводят» ее.</w:t>
      </w:r>
      <w:r w:rsidR="00547876">
        <w:rPr>
          <w:rFonts w:ascii="Arial" w:eastAsia="Times New Roman" w:hAnsi="Arial" w:cs="Arial"/>
          <w:color w:val="000000"/>
          <w:sz w:val="21"/>
          <w:szCs w:val="21"/>
          <w:lang w:val="ru-RU"/>
        </w:rPr>
        <w:br/>
      </w:r>
      <w:r w:rsidRPr="0028005B">
        <w:rPr>
          <w:rFonts w:ascii="Arial" w:eastAsia="Times New Roman" w:hAnsi="Arial" w:cs="Arial"/>
          <w:color w:val="000000"/>
          <w:sz w:val="21"/>
          <w:szCs w:val="21"/>
          <w:lang w:val="ru-RU"/>
        </w:rPr>
        <w:br/>
      </w:r>
      <w:r w:rsidRPr="0028005B">
        <w:rPr>
          <w:rFonts w:ascii="Arial" w:eastAsia="Times New Roman" w:hAnsi="Arial" w:cs="Arial"/>
          <w:color w:val="000000"/>
          <w:sz w:val="21"/>
          <w:szCs w:val="21"/>
          <w:lang w:val="ru-RU"/>
        </w:rPr>
        <w:br/>
      </w:r>
      <w:r w:rsidRPr="004A617E">
        <w:rPr>
          <w:rFonts w:ascii="Arial" w:eastAsia="Times New Roman" w:hAnsi="Arial" w:cs="Arial"/>
          <w:b/>
          <w:bCs/>
          <w:color w:val="000000"/>
          <w:sz w:val="21"/>
          <w:szCs w:val="21"/>
          <w:lang w:val="ru-RU"/>
        </w:rPr>
        <w:t>Неспецифические противовоспалительные средства (НПВС) Диклофенак и Кетопрофен</w:t>
      </w:r>
      <w:r w:rsidR="00547876">
        <w:rPr>
          <w:rFonts w:ascii="Arial" w:eastAsia="Times New Roman" w:hAnsi="Arial" w:cs="Arial"/>
          <w:color w:val="000000"/>
          <w:sz w:val="21"/>
          <w:szCs w:val="21"/>
          <w:lang w:val="ru-RU"/>
        </w:rPr>
        <w:t>. С</w:t>
      </w:r>
      <w:r w:rsidRPr="0028005B">
        <w:rPr>
          <w:rFonts w:ascii="Arial" w:eastAsia="Times New Roman" w:hAnsi="Arial" w:cs="Arial"/>
          <w:color w:val="000000"/>
          <w:sz w:val="21"/>
          <w:szCs w:val="21"/>
          <w:lang w:val="ru-RU"/>
        </w:rPr>
        <w:t>нимают воспаление в венозной стенке и помогают избавиться от болей в пораженной конечности. Кроме того, они незначительно снижают ри</w:t>
      </w:r>
      <w:proofErr w:type="gramStart"/>
      <w:r w:rsidRPr="0028005B">
        <w:rPr>
          <w:rFonts w:ascii="Arial" w:eastAsia="Times New Roman" w:hAnsi="Arial" w:cs="Arial"/>
          <w:color w:val="000000"/>
          <w:sz w:val="21"/>
          <w:szCs w:val="21"/>
          <w:lang w:val="ru-RU"/>
        </w:rPr>
        <w:t>ск скл</w:t>
      </w:r>
      <w:proofErr w:type="gramEnd"/>
      <w:r w:rsidRPr="0028005B">
        <w:rPr>
          <w:rFonts w:ascii="Arial" w:eastAsia="Times New Roman" w:hAnsi="Arial" w:cs="Arial"/>
          <w:color w:val="000000"/>
          <w:sz w:val="21"/>
          <w:szCs w:val="21"/>
          <w:lang w:val="ru-RU"/>
        </w:rPr>
        <w:t>еивания тромбоцитов.</w:t>
      </w:r>
      <w:r w:rsidRPr="0028005B">
        <w:rPr>
          <w:rFonts w:ascii="Arial" w:eastAsia="Times New Roman" w:hAnsi="Arial" w:cs="Arial"/>
          <w:color w:val="000000"/>
          <w:sz w:val="21"/>
          <w:szCs w:val="21"/>
          <w:lang w:val="ru-RU"/>
        </w:rPr>
        <w:br/>
      </w:r>
      <w:r w:rsidRPr="0028005B">
        <w:rPr>
          <w:rFonts w:ascii="Arial" w:eastAsia="Times New Roman" w:hAnsi="Arial" w:cs="Arial"/>
          <w:color w:val="000000"/>
          <w:sz w:val="21"/>
          <w:szCs w:val="21"/>
          <w:lang w:val="ru-RU"/>
        </w:rPr>
        <w:br/>
      </w:r>
    </w:p>
    <w:p w:rsidR="0028005B" w:rsidRPr="0028005B" w:rsidRDefault="0028005B" w:rsidP="0028005B">
      <w:pPr>
        <w:spacing w:before="210" w:after="105" w:line="240" w:lineRule="auto"/>
        <w:outlineLvl w:val="2"/>
        <w:rPr>
          <w:rFonts w:ascii="Arial" w:eastAsia="Times New Roman" w:hAnsi="Arial" w:cs="Arial"/>
          <w:b/>
          <w:bCs/>
          <w:color w:val="8B4513"/>
          <w:sz w:val="30"/>
          <w:szCs w:val="30"/>
          <w:lang w:val="ru-RU"/>
        </w:rPr>
      </w:pPr>
      <w:r w:rsidRPr="0028005B">
        <w:rPr>
          <w:rFonts w:ascii="Arial" w:eastAsia="Times New Roman" w:hAnsi="Arial" w:cs="Arial"/>
          <w:b/>
          <w:bCs/>
          <w:color w:val="8B4513"/>
          <w:sz w:val="30"/>
          <w:szCs w:val="30"/>
          <w:lang w:val="ru-RU"/>
        </w:rPr>
        <w:lastRenderedPageBreak/>
        <w:t>Немедикаментозное лечение</w:t>
      </w:r>
    </w:p>
    <w:p w:rsidR="0028005B" w:rsidRPr="0028005B" w:rsidRDefault="0028005B" w:rsidP="0028005B">
      <w:pPr>
        <w:spacing w:after="0" w:line="240" w:lineRule="auto"/>
        <w:rPr>
          <w:rFonts w:ascii="Times New Roman" w:eastAsia="Times New Roman" w:hAnsi="Times New Roman" w:cs="Times New Roman"/>
          <w:sz w:val="24"/>
          <w:szCs w:val="24"/>
          <w:lang w:val="ru-RU"/>
        </w:rPr>
      </w:pPr>
      <w:r>
        <w:rPr>
          <w:rFonts w:ascii="Arial" w:eastAsia="Times New Roman" w:hAnsi="Arial" w:cs="Arial"/>
          <w:noProof/>
          <w:color w:val="0066FF"/>
          <w:sz w:val="21"/>
          <w:szCs w:val="21"/>
        </w:rPr>
        <mc:AlternateContent>
          <mc:Choice Requires="wps">
            <w:drawing>
              <wp:inline distT="0" distB="0" distL="0" distR="0">
                <wp:extent cx="304800" cy="304800"/>
                <wp:effectExtent l="0" t="0" r="0" b="0"/>
                <wp:docPr id="1" name="Прямоугольник 1" descr="http://www.polismed.com/upfiles/other/artgen/72/sm_776762001398895777.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www.polismed.com/upfiles/other/artgen/72/sm_776762001398895777.jpg" href="http://www.polismed.com/upfiles/other/artgen/72/77676200139889577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" o:button="t" filled="f" stroked="f">
                <v:fill o:detectmouseclick="t"/>
                <o:lock v:ext="edit" aspectratio="t"/>
                <w10:anchorlock/>
              </v:rect>
            </w:pict>
          </mc:Fallback>
        </mc:AlternateContent>
      </w:r>
      <w:r w:rsidRPr="0028005B">
        <w:rPr>
          <w:rFonts w:ascii="Arial" w:eastAsia="Times New Roman" w:hAnsi="Arial" w:cs="Arial"/>
          <w:color w:val="000000"/>
          <w:sz w:val="21"/>
          <w:szCs w:val="21"/>
          <w:lang w:val="ru-RU"/>
        </w:rPr>
        <w:t>Чтобы избавиться от отеков, боли и улучшить работу вен, больную ногу бинтуют эластичным бинтом. Это необходимо делать утром, до подъема из постели. Используют бинт длиной 3 м и шириной до 10 см.</w:t>
      </w:r>
      <w:r w:rsidRPr="0028005B">
        <w:rPr>
          <w:rFonts w:ascii="Arial" w:eastAsia="Times New Roman" w:hAnsi="Arial" w:cs="Arial"/>
          <w:color w:val="000000"/>
          <w:sz w:val="21"/>
          <w:szCs w:val="21"/>
          <w:lang w:val="ru-RU"/>
        </w:rPr>
        <w:br/>
      </w:r>
      <w:r w:rsidRPr="0028005B">
        <w:rPr>
          <w:rFonts w:ascii="Arial" w:eastAsia="Times New Roman" w:hAnsi="Arial" w:cs="Arial"/>
          <w:color w:val="000000"/>
          <w:sz w:val="21"/>
          <w:szCs w:val="21"/>
          <w:lang w:val="ru-RU"/>
        </w:rPr>
        <w:br/>
        <w:t xml:space="preserve">Начинайте бинтовать с пальцев, средне натягивая бинт. Каждый следующий тур должен на несколько сантиметров заходить </w:t>
      </w:r>
      <w:proofErr w:type="gramStart"/>
      <w:r w:rsidRPr="0028005B">
        <w:rPr>
          <w:rFonts w:ascii="Arial" w:eastAsia="Times New Roman" w:hAnsi="Arial" w:cs="Arial"/>
          <w:color w:val="000000"/>
          <w:sz w:val="21"/>
          <w:szCs w:val="21"/>
          <w:lang w:val="ru-RU"/>
        </w:rPr>
        <w:t>на</w:t>
      </w:r>
      <w:proofErr w:type="gramEnd"/>
      <w:r w:rsidRPr="0028005B">
        <w:rPr>
          <w:rFonts w:ascii="Arial" w:eastAsia="Times New Roman" w:hAnsi="Arial" w:cs="Arial"/>
          <w:color w:val="000000"/>
          <w:sz w:val="21"/>
          <w:szCs w:val="21"/>
          <w:lang w:val="ru-RU"/>
        </w:rPr>
        <w:t xml:space="preserve"> предыдущий. На ночь бинт можно снять.</w:t>
      </w:r>
      <w:r w:rsidRPr="0028005B">
        <w:rPr>
          <w:rFonts w:ascii="Arial" w:eastAsia="Times New Roman" w:hAnsi="Arial" w:cs="Arial"/>
          <w:color w:val="000000"/>
          <w:sz w:val="21"/>
          <w:szCs w:val="21"/>
          <w:lang w:val="ru-RU"/>
        </w:rPr>
        <w:br/>
      </w:r>
      <w:r w:rsidRPr="0028005B">
        <w:rPr>
          <w:rFonts w:ascii="Arial" w:eastAsia="Times New Roman" w:hAnsi="Arial" w:cs="Arial"/>
          <w:color w:val="000000"/>
          <w:sz w:val="21"/>
          <w:szCs w:val="21"/>
          <w:lang w:val="ru-RU"/>
        </w:rPr>
        <w:br/>
        <w:t>Вместо бинта удобно использовать специальные компрессионные гольфы или чулки. Их необходимо подбирать строго по размеру, а одевать до того, как вы встанете с кровати.</w:t>
      </w:r>
      <w:r w:rsidRPr="0028005B">
        <w:rPr>
          <w:rFonts w:ascii="Arial" w:eastAsia="Times New Roman" w:hAnsi="Arial" w:cs="Arial"/>
          <w:color w:val="000000"/>
          <w:sz w:val="21"/>
          <w:szCs w:val="21"/>
          <w:lang w:val="ru-RU"/>
        </w:rPr>
        <w:br w:type="textWrapping" w:clear="all"/>
      </w:r>
    </w:p>
    <w:p w:rsidR="0028005B" w:rsidRPr="0028005B" w:rsidRDefault="0028005B" w:rsidP="0028005B">
      <w:pPr>
        <w:spacing w:after="0" w:line="240" w:lineRule="auto"/>
        <w:rPr>
          <w:rFonts w:ascii="Times New Roman" w:eastAsia="Times New Roman" w:hAnsi="Times New Roman" w:cs="Times New Roman"/>
          <w:sz w:val="24"/>
          <w:szCs w:val="24"/>
        </w:rPr>
      </w:pPr>
    </w:p>
    <w:p w:rsidR="0028005B" w:rsidRPr="0028005B" w:rsidRDefault="0028005B" w:rsidP="0028005B">
      <w:pPr>
        <w:spacing w:before="210" w:after="105" w:line="240" w:lineRule="auto"/>
        <w:outlineLvl w:val="2"/>
        <w:rPr>
          <w:rFonts w:ascii="Arial" w:eastAsia="Times New Roman" w:hAnsi="Arial" w:cs="Arial"/>
          <w:b/>
          <w:bCs/>
          <w:color w:val="8B4513"/>
          <w:sz w:val="30"/>
          <w:szCs w:val="30"/>
          <w:lang w:val="ru-RU"/>
        </w:rPr>
      </w:pPr>
      <w:r w:rsidRPr="0028005B">
        <w:rPr>
          <w:rFonts w:ascii="Arial" w:eastAsia="Times New Roman" w:hAnsi="Arial" w:cs="Arial"/>
          <w:b/>
          <w:bCs/>
          <w:color w:val="8B4513"/>
          <w:sz w:val="30"/>
          <w:szCs w:val="30"/>
          <w:lang w:val="ru-RU"/>
        </w:rPr>
        <w:t>Хирургическое лечение</w:t>
      </w:r>
    </w:p>
    <w:p w:rsidR="00317877" w:rsidRDefault="0028005B" w:rsidP="0028005B">
      <w:pPr>
        <w:rPr>
          <w:rFonts w:ascii="Arial" w:eastAsia="Times New Roman" w:hAnsi="Arial" w:cs="Arial"/>
          <w:color w:val="000000"/>
          <w:sz w:val="21"/>
          <w:szCs w:val="21"/>
          <w:lang w:val="ru-RU"/>
        </w:rPr>
      </w:pPr>
      <w:r w:rsidRPr="004A617E">
        <w:rPr>
          <w:rFonts w:ascii="Arial" w:eastAsia="Times New Roman" w:hAnsi="Arial" w:cs="Arial"/>
          <w:b/>
          <w:bCs/>
          <w:color w:val="000000"/>
          <w:sz w:val="21"/>
          <w:szCs w:val="21"/>
          <w:lang w:val="ru-RU"/>
        </w:rPr>
        <w:t>Виды операций</w:t>
      </w:r>
      <w:r w:rsidRPr="004A617E">
        <w:rPr>
          <w:rFonts w:ascii="Arial" w:eastAsia="Times New Roman" w:hAnsi="Arial" w:cs="Arial"/>
          <w:color w:val="000000"/>
          <w:sz w:val="21"/>
          <w:szCs w:val="21"/>
          <w:lang w:val="ru-RU"/>
        </w:rPr>
        <w:br/>
      </w:r>
      <w:r w:rsidRPr="004A617E">
        <w:rPr>
          <w:rFonts w:ascii="Arial" w:eastAsia="Times New Roman" w:hAnsi="Arial" w:cs="Arial"/>
          <w:color w:val="000000"/>
          <w:sz w:val="21"/>
          <w:szCs w:val="21"/>
          <w:lang w:val="ru-RU"/>
        </w:rPr>
        <w:br/>
      </w:r>
      <w:r w:rsidRPr="004A617E">
        <w:rPr>
          <w:rFonts w:ascii="inherit" w:eastAsia="Times New Roman" w:hAnsi="inherit" w:cs="Arial"/>
          <w:b/>
          <w:bCs/>
          <w:i/>
          <w:iCs/>
          <w:color w:val="000000"/>
          <w:sz w:val="21"/>
          <w:szCs w:val="21"/>
          <w:bdr w:val="none" w:sz="0" w:space="0" w:color="auto" w:frame="1"/>
          <w:lang w:val="ru-RU"/>
        </w:rPr>
        <w:t>Операция Троянова–Тренделленбурга</w:t>
      </w:r>
      <w:r w:rsidRPr="004A617E">
        <w:rPr>
          <w:rFonts w:ascii="Arial" w:eastAsia="Times New Roman" w:hAnsi="Arial" w:cs="Arial"/>
          <w:color w:val="000000"/>
          <w:sz w:val="21"/>
          <w:szCs w:val="21"/>
          <w:lang w:val="ru-RU"/>
        </w:rPr>
        <w:br/>
      </w:r>
      <w:r w:rsidRPr="004A617E">
        <w:rPr>
          <w:rFonts w:ascii="Arial" w:eastAsia="Times New Roman" w:hAnsi="Arial" w:cs="Arial"/>
          <w:color w:val="000000"/>
          <w:sz w:val="21"/>
          <w:szCs w:val="21"/>
          <w:lang w:val="ru-RU"/>
        </w:rPr>
        <w:br/>
        <w:t>Хирург прошивает ствол большой подкожной вены металлическими скрепками или устанавливает на него специальный зажим таким образом, чтобы кровь могла проходить через оставшиеся отверстия. Это необходимо для того, чтобы тромб не распространялся дальше на бедерную вену.</w:t>
      </w:r>
      <w:r w:rsidRPr="004A617E">
        <w:rPr>
          <w:rFonts w:ascii="Arial" w:eastAsia="Times New Roman" w:hAnsi="Arial" w:cs="Arial"/>
          <w:color w:val="000000"/>
          <w:sz w:val="21"/>
          <w:szCs w:val="21"/>
          <w:lang w:val="ru-RU"/>
        </w:rPr>
        <w:br/>
      </w:r>
      <w:r w:rsidRPr="004A617E">
        <w:rPr>
          <w:rFonts w:ascii="Arial" w:eastAsia="Times New Roman" w:hAnsi="Arial" w:cs="Arial"/>
          <w:color w:val="000000"/>
          <w:sz w:val="21"/>
          <w:szCs w:val="21"/>
          <w:lang w:val="ru-RU"/>
        </w:rPr>
        <w:br/>
      </w:r>
      <w:r w:rsidRPr="004A617E">
        <w:rPr>
          <w:rFonts w:ascii="inherit" w:eastAsia="Times New Roman" w:hAnsi="inherit" w:cs="Arial"/>
          <w:b/>
          <w:bCs/>
          <w:i/>
          <w:iCs/>
          <w:color w:val="000000"/>
          <w:sz w:val="21"/>
          <w:szCs w:val="21"/>
          <w:bdr w:val="none" w:sz="0" w:space="0" w:color="auto" w:frame="1"/>
          <w:lang w:val="ru-RU"/>
        </w:rPr>
        <w:t>Установка кава-фильтра</w:t>
      </w:r>
      <w:proofErr w:type="gramStart"/>
      <w:r w:rsidRPr="004A617E">
        <w:rPr>
          <w:rFonts w:ascii="Arial" w:eastAsia="Times New Roman" w:hAnsi="Arial" w:cs="Arial"/>
          <w:color w:val="000000"/>
          <w:sz w:val="21"/>
          <w:szCs w:val="21"/>
          <w:lang w:val="ru-RU"/>
        </w:rPr>
        <w:br/>
      </w:r>
      <w:r w:rsidRPr="004A617E">
        <w:rPr>
          <w:rFonts w:ascii="Arial" w:eastAsia="Times New Roman" w:hAnsi="Arial" w:cs="Arial"/>
          <w:color w:val="000000"/>
          <w:sz w:val="21"/>
          <w:szCs w:val="21"/>
          <w:lang w:val="ru-RU"/>
        </w:rPr>
        <w:br/>
        <w:t>В</w:t>
      </w:r>
      <w:proofErr w:type="gramEnd"/>
      <w:r w:rsidRPr="004A617E">
        <w:rPr>
          <w:rFonts w:ascii="Arial" w:eastAsia="Times New Roman" w:hAnsi="Arial" w:cs="Arial"/>
          <w:color w:val="000000"/>
          <w:sz w:val="21"/>
          <w:szCs w:val="21"/>
          <w:lang w:val="ru-RU"/>
        </w:rPr>
        <w:t xml:space="preserve"> нижнюю полую вену устанавливают фильтр-ловушку, напоминающую каркас от зонтика. Он пропускает кровь, но задерживает тромбы, не давая им попасть в сердце, мозг и легкие. Недостаток метода: если в фильтр попадет большой тромб, то кровоток по вене перекроется, и фильтр придется срочно извлекать.</w:t>
      </w:r>
      <w:r w:rsidRPr="004A617E">
        <w:rPr>
          <w:rFonts w:ascii="Arial" w:eastAsia="Times New Roman" w:hAnsi="Arial" w:cs="Arial"/>
          <w:color w:val="000000"/>
          <w:sz w:val="21"/>
          <w:szCs w:val="21"/>
          <w:lang w:val="ru-RU"/>
        </w:rPr>
        <w:br/>
      </w:r>
      <w:r w:rsidRPr="004A617E">
        <w:rPr>
          <w:rFonts w:ascii="Arial" w:eastAsia="Times New Roman" w:hAnsi="Arial" w:cs="Arial"/>
          <w:color w:val="000000"/>
          <w:sz w:val="21"/>
          <w:szCs w:val="21"/>
          <w:lang w:val="ru-RU"/>
        </w:rPr>
        <w:br/>
      </w:r>
      <w:r w:rsidRPr="004A617E">
        <w:rPr>
          <w:rFonts w:ascii="inherit" w:eastAsia="Times New Roman" w:hAnsi="inherit" w:cs="Arial"/>
          <w:b/>
          <w:bCs/>
          <w:i/>
          <w:iCs/>
          <w:color w:val="000000"/>
          <w:sz w:val="21"/>
          <w:szCs w:val="21"/>
          <w:bdr w:val="none" w:sz="0" w:space="0" w:color="auto" w:frame="1"/>
          <w:lang w:val="ru-RU"/>
        </w:rPr>
        <w:t>Тромбэктомия – операция по удалению тромба из вен</w:t>
      </w:r>
      <w:proofErr w:type="gramStart"/>
      <w:r w:rsidRPr="0028005B">
        <w:rPr>
          <w:rFonts w:ascii="inherit" w:eastAsia="Times New Roman" w:hAnsi="inherit" w:cs="Arial"/>
          <w:b/>
          <w:bCs/>
          <w:i/>
          <w:iCs/>
          <w:color w:val="000000"/>
          <w:sz w:val="21"/>
          <w:szCs w:val="21"/>
          <w:bdr w:val="none" w:sz="0" w:space="0" w:color="auto" w:frame="1"/>
        </w:rPr>
        <w:t> </w:t>
      </w:r>
      <w:r w:rsidRPr="004A617E">
        <w:rPr>
          <w:rFonts w:ascii="Arial" w:eastAsia="Times New Roman" w:hAnsi="Arial" w:cs="Arial"/>
          <w:color w:val="000000"/>
          <w:sz w:val="21"/>
          <w:szCs w:val="21"/>
          <w:lang w:val="ru-RU"/>
        </w:rPr>
        <w:br/>
      </w:r>
      <w:r w:rsidRPr="004A617E">
        <w:rPr>
          <w:rFonts w:ascii="Arial" w:eastAsia="Times New Roman" w:hAnsi="Arial" w:cs="Arial"/>
          <w:color w:val="000000"/>
          <w:sz w:val="21"/>
          <w:szCs w:val="21"/>
          <w:lang w:val="ru-RU"/>
        </w:rPr>
        <w:br/>
        <w:t>П</w:t>
      </w:r>
      <w:proofErr w:type="gramEnd"/>
      <w:r w:rsidRPr="004A617E">
        <w:rPr>
          <w:rFonts w:ascii="Arial" w:eastAsia="Times New Roman" w:hAnsi="Arial" w:cs="Arial"/>
          <w:color w:val="000000"/>
          <w:sz w:val="21"/>
          <w:szCs w:val="21"/>
          <w:lang w:val="ru-RU"/>
        </w:rPr>
        <w:t>роводится в первые 7 дней после образования тромба, пока он не прирос к стенкам сосуда. В паху делают небольшое отверстие, через которое хирург вводит катетер (тонкую полую трубку). С его помощью удается извлечь тромб. Недостаток операции: сгусток крови может повторно образоваться на этом же месте из-за повреждения на внутренней оболочке вены.</w:t>
      </w:r>
    </w:p>
    <w:p w:rsidR="00547876" w:rsidRPr="004A617E" w:rsidRDefault="00547876" w:rsidP="0028005B">
      <w:pPr>
        <w:rPr>
          <w:b/>
          <w:color w:val="FF0000"/>
          <w:sz w:val="32"/>
          <w:lang w:val="ru-RU"/>
        </w:rPr>
      </w:pPr>
    </w:p>
    <w:p w:rsidR="00317877" w:rsidRDefault="00317877" w:rsidP="00317877">
      <w:pPr>
        <w:rPr>
          <w:b/>
          <w:color w:val="FF0000"/>
          <w:sz w:val="32"/>
          <w:lang w:val="ru-RU"/>
        </w:rPr>
      </w:pPr>
      <w:r w:rsidRPr="008E4395">
        <w:rPr>
          <w:b/>
          <w:color w:val="FF0000"/>
          <w:sz w:val="32"/>
          <w:lang w:val="ru-RU"/>
        </w:rPr>
        <w:t xml:space="preserve"> профилактика</w:t>
      </w:r>
      <w:r w:rsidRPr="008E4395">
        <w:rPr>
          <w:b/>
          <w:color w:val="FF0000"/>
          <w:sz w:val="32"/>
          <w:lang w:val="ru-RU"/>
        </w:rPr>
        <w:cr/>
      </w:r>
    </w:p>
    <w:p w:rsidR="00533D6E" w:rsidRDefault="00533D6E" w:rsidP="0028005B">
      <w:pPr>
        <w:pStyle w:val="a3"/>
        <w:shd w:val="clear" w:color="auto" w:fill="FFFFFF"/>
        <w:spacing w:before="0" w:beforeAutospacing="0" w:after="0" w:afterAutospacing="0" w:line="360" w:lineRule="atLeast"/>
        <w:rPr>
          <w:rFonts w:ascii="Arial" w:hAnsi="Arial" w:cs="Arial"/>
          <w:color w:val="000000"/>
          <w:sz w:val="26"/>
          <w:szCs w:val="26"/>
          <w:lang w:val="ru-RU"/>
        </w:rPr>
      </w:pPr>
      <w:r>
        <w:rPr>
          <w:rFonts w:ascii="Arial" w:hAnsi="Arial" w:cs="Arial"/>
          <w:color w:val="000000"/>
          <w:sz w:val="26"/>
          <w:szCs w:val="26"/>
          <w:lang w:val="ru-RU"/>
        </w:rPr>
        <w:t>Главная профилактика – это регулярные занятия спортом.</w:t>
      </w:r>
    </w:p>
    <w:p w:rsidR="0028005B" w:rsidRPr="0028005B" w:rsidRDefault="00533D6E" w:rsidP="0028005B">
      <w:pPr>
        <w:pStyle w:val="a3"/>
        <w:shd w:val="clear" w:color="auto" w:fill="FFFFFF"/>
        <w:spacing w:before="0" w:beforeAutospacing="0" w:after="0" w:afterAutospacing="0" w:line="360" w:lineRule="atLeast"/>
        <w:rPr>
          <w:rFonts w:ascii="Arial" w:hAnsi="Arial" w:cs="Arial"/>
          <w:color w:val="000000"/>
          <w:sz w:val="26"/>
          <w:szCs w:val="26"/>
          <w:lang w:val="ru-RU"/>
        </w:rPr>
      </w:pPr>
      <w:r>
        <w:rPr>
          <w:rFonts w:ascii="Arial" w:hAnsi="Arial" w:cs="Arial"/>
          <w:color w:val="000000"/>
          <w:sz w:val="26"/>
          <w:szCs w:val="26"/>
          <w:lang w:val="ru-RU"/>
        </w:rPr>
        <w:lastRenderedPageBreak/>
        <w:t>Также, доказано, что ношение компрессионных чулок, снижает риск болезни.</w:t>
      </w:r>
    </w:p>
    <w:p w:rsidR="00533D6E" w:rsidRDefault="0028005B" w:rsidP="00533D6E">
      <w:pPr>
        <w:pStyle w:val="a3"/>
        <w:shd w:val="clear" w:color="auto" w:fill="FFFFFF"/>
        <w:spacing w:before="0" w:beforeAutospacing="0" w:after="0" w:afterAutospacing="0" w:line="360" w:lineRule="atLeast"/>
        <w:rPr>
          <w:rFonts w:ascii="Arial" w:hAnsi="Arial" w:cs="Arial"/>
          <w:color w:val="000000"/>
          <w:sz w:val="26"/>
          <w:szCs w:val="26"/>
          <w:lang w:val="ru-RU"/>
        </w:rPr>
      </w:pPr>
      <w:r w:rsidRPr="0028005B">
        <w:rPr>
          <w:rFonts w:ascii="Arial" w:hAnsi="Arial" w:cs="Arial"/>
          <w:color w:val="000000"/>
          <w:sz w:val="26"/>
          <w:szCs w:val="26"/>
          <w:lang w:val="ru-RU"/>
        </w:rPr>
        <w:t xml:space="preserve">При предстоящем длительном перелете рекомендуется </w:t>
      </w:r>
      <w:r w:rsidR="00533D6E">
        <w:rPr>
          <w:rFonts w:ascii="Arial" w:hAnsi="Arial" w:cs="Arial"/>
          <w:color w:val="000000"/>
          <w:sz w:val="26"/>
          <w:szCs w:val="26"/>
          <w:lang w:val="ru-RU"/>
        </w:rPr>
        <w:t>одевать</w:t>
      </w:r>
      <w:r w:rsidRPr="0028005B">
        <w:rPr>
          <w:rFonts w:ascii="Arial" w:hAnsi="Arial" w:cs="Arial"/>
          <w:color w:val="000000"/>
          <w:sz w:val="26"/>
          <w:szCs w:val="26"/>
          <w:lang w:val="ru-RU"/>
        </w:rPr>
        <w:t xml:space="preserve"> свободную, не обтягивающую одежду, п</w:t>
      </w:r>
      <w:r w:rsidR="00533D6E">
        <w:rPr>
          <w:rFonts w:ascii="Arial" w:hAnsi="Arial" w:cs="Arial"/>
          <w:color w:val="000000"/>
          <w:sz w:val="26"/>
          <w:szCs w:val="26"/>
          <w:lang w:val="ru-RU"/>
        </w:rPr>
        <w:t>ить</w:t>
      </w:r>
      <w:r w:rsidRPr="0028005B">
        <w:rPr>
          <w:rFonts w:ascii="Arial" w:hAnsi="Arial" w:cs="Arial"/>
          <w:color w:val="000000"/>
          <w:sz w:val="26"/>
          <w:szCs w:val="26"/>
          <w:lang w:val="ru-RU"/>
        </w:rPr>
        <w:t xml:space="preserve"> больше безалкогольных напитков, регулярно двига</w:t>
      </w:r>
      <w:r w:rsidR="00533D6E">
        <w:rPr>
          <w:rFonts w:ascii="Arial" w:hAnsi="Arial" w:cs="Arial"/>
          <w:color w:val="000000"/>
          <w:sz w:val="26"/>
          <w:szCs w:val="26"/>
          <w:lang w:val="ru-RU"/>
        </w:rPr>
        <w:t>ть</w:t>
      </w:r>
      <w:r w:rsidRPr="0028005B">
        <w:rPr>
          <w:rFonts w:ascii="Arial" w:hAnsi="Arial" w:cs="Arial"/>
          <w:color w:val="000000"/>
          <w:sz w:val="26"/>
          <w:szCs w:val="26"/>
          <w:lang w:val="ru-RU"/>
        </w:rPr>
        <w:t xml:space="preserve"> голенями и ступнями, масс</w:t>
      </w:r>
      <w:r w:rsidR="00533D6E">
        <w:rPr>
          <w:rFonts w:ascii="Arial" w:hAnsi="Arial" w:cs="Arial"/>
          <w:color w:val="000000"/>
          <w:sz w:val="26"/>
          <w:szCs w:val="26"/>
          <w:lang w:val="ru-RU"/>
        </w:rPr>
        <w:t>ировать</w:t>
      </w:r>
      <w:r w:rsidRPr="0028005B">
        <w:rPr>
          <w:rFonts w:ascii="Arial" w:hAnsi="Arial" w:cs="Arial"/>
          <w:color w:val="000000"/>
          <w:sz w:val="26"/>
          <w:szCs w:val="26"/>
          <w:lang w:val="ru-RU"/>
        </w:rPr>
        <w:t xml:space="preserve"> икры. </w:t>
      </w:r>
    </w:p>
    <w:p w:rsidR="004A617E" w:rsidRPr="004A617E" w:rsidRDefault="00533D6E" w:rsidP="00533D6E">
      <w:pPr>
        <w:pStyle w:val="a3"/>
        <w:shd w:val="clear" w:color="auto" w:fill="FFFFFF"/>
        <w:spacing w:before="0" w:beforeAutospacing="0" w:after="0" w:afterAutospacing="0" w:line="360" w:lineRule="atLeast"/>
        <w:rPr>
          <w:rFonts w:ascii="Arial" w:hAnsi="Arial" w:cs="Arial"/>
          <w:color w:val="000000"/>
          <w:sz w:val="26"/>
          <w:szCs w:val="26"/>
          <w:lang w:val="ru-RU"/>
        </w:rPr>
      </w:pPr>
      <w:r>
        <w:rPr>
          <w:rFonts w:ascii="Arial" w:hAnsi="Arial" w:cs="Arial"/>
          <w:color w:val="000000"/>
          <w:sz w:val="26"/>
          <w:szCs w:val="26"/>
          <w:lang w:val="ru-RU"/>
        </w:rPr>
        <w:t>Снижает риск тромбоза употребление антикоагулянтов.</w:t>
      </w:r>
      <w:r w:rsidR="0028005B" w:rsidRPr="0028005B">
        <w:rPr>
          <w:rFonts w:ascii="Arial" w:hAnsi="Arial" w:cs="Arial"/>
          <w:color w:val="000000"/>
          <w:sz w:val="26"/>
          <w:szCs w:val="26"/>
          <w:lang w:val="ru-RU"/>
        </w:rPr>
        <w:br/>
        <w:t>Обращайте внимание на болезненные о</w:t>
      </w:r>
      <w:r>
        <w:rPr>
          <w:rFonts w:ascii="Arial" w:hAnsi="Arial" w:cs="Arial"/>
          <w:color w:val="000000"/>
          <w:sz w:val="26"/>
          <w:szCs w:val="26"/>
          <w:lang w:val="ru-RU"/>
        </w:rPr>
        <w:t xml:space="preserve">щущения в области голеней, </w:t>
      </w:r>
      <w:r w:rsidR="0028005B" w:rsidRPr="0028005B">
        <w:rPr>
          <w:rFonts w:ascii="Arial" w:hAnsi="Arial" w:cs="Arial"/>
          <w:color w:val="000000"/>
          <w:sz w:val="26"/>
          <w:szCs w:val="26"/>
          <w:lang w:val="ru-RU"/>
        </w:rPr>
        <w:t>если вы обеспокоены, обратитесь к врачу так скоро, как сможете.</w:t>
      </w:r>
      <w:r w:rsidR="0028005B" w:rsidRPr="0028005B">
        <w:rPr>
          <w:rFonts w:ascii="Arial" w:hAnsi="Arial" w:cs="Arial"/>
          <w:color w:val="000000"/>
          <w:sz w:val="26"/>
          <w:szCs w:val="26"/>
          <w:lang w:val="ru-RU"/>
        </w:rPr>
        <w:br/>
      </w:r>
      <w:r w:rsidR="004A617E" w:rsidRPr="004A617E">
        <w:rPr>
          <w:rFonts w:ascii="Arial" w:hAnsi="Arial" w:cs="Arial"/>
          <w:color w:val="000000"/>
          <w:sz w:val="21"/>
          <w:szCs w:val="21"/>
          <w:lang w:val="ru-RU"/>
        </w:rPr>
        <w:br/>
      </w:r>
    </w:p>
    <w:p w:rsidR="004A617E" w:rsidRPr="004A617E" w:rsidRDefault="009B1A14" w:rsidP="004A617E">
      <w:pPr>
        <w:spacing w:after="0" w:line="240" w:lineRule="auto"/>
        <w:rPr>
          <w:rFonts w:ascii="Times New Roman" w:eastAsia="Times New Roman" w:hAnsi="Times New Roman" w:cs="Times New Roman"/>
          <w:sz w:val="24"/>
          <w:szCs w:val="24"/>
          <w:lang w:val="ru-RU"/>
        </w:rPr>
      </w:pPr>
      <w:r>
        <w:rPr>
          <w:rFonts w:ascii="Arial" w:eastAsia="Times New Roman" w:hAnsi="Arial" w:cs="Arial"/>
          <w:b/>
          <w:bCs/>
          <w:color w:val="000000"/>
          <w:sz w:val="21"/>
          <w:szCs w:val="21"/>
          <w:u w:val="single"/>
          <w:bdr w:val="none" w:sz="0" w:space="0" w:color="auto" w:frame="1"/>
          <w:lang w:val="ru-RU"/>
        </w:rPr>
        <w:t>Р</w:t>
      </w:r>
      <w:r w:rsidR="004A617E" w:rsidRPr="004A617E">
        <w:rPr>
          <w:rFonts w:ascii="Arial" w:eastAsia="Times New Roman" w:hAnsi="Arial" w:cs="Arial"/>
          <w:b/>
          <w:bCs/>
          <w:color w:val="000000"/>
          <w:sz w:val="21"/>
          <w:szCs w:val="21"/>
          <w:u w:val="single"/>
          <w:bdr w:val="none" w:sz="0" w:space="0" w:color="auto" w:frame="1"/>
          <w:lang w:val="ru-RU"/>
        </w:rPr>
        <w:t>екомендаций</w:t>
      </w:r>
      <w:r w:rsidR="004A617E" w:rsidRPr="004A617E">
        <w:rPr>
          <w:rFonts w:ascii="Arial" w:eastAsia="Times New Roman" w:hAnsi="Arial" w:cs="Arial"/>
          <w:color w:val="000000"/>
          <w:sz w:val="21"/>
          <w:szCs w:val="21"/>
        </w:rPr>
        <w:t> </w:t>
      </w:r>
      <w:r>
        <w:rPr>
          <w:rFonts w:ascii="Arial" w:eastAsia="Times New Roman" w:hAnsi="Arial" w:cs="Arial"/>
          <w:b/>
          <w:bCs/>
          <w:color w:val="000000"/>
          <w:sz w:val="21"/>
          <w:szCs w:val="21"/>
          <w:u w:val="single"/>
          <w:bdr w:val="none" w:sz="0" w:space="0" w:color="auto" w:frame="1"/>
          <w:lang w:val="ru-RU"/>
        </w:rPr>
        <w:t>по д</w:t>
      </w:r>
      <w:r w:rsidRPr="004A617E">
        <w:rPr>
          <w:rFonts w:ascii="Arial" w:eastAsia="Times New Roman" w:hAnsi="Arial" w:cs="Arial"/>
          <w:b/>
          <w:bCs/>
          <w:color w:val="000000"/>
          <w:sz w:val="21"/>
          <w:szCs w:val="21"/>
          <w:u w:val="single"/>
          <w:bdr w:val="none" w:sz="0" w:space="0" w:color="auto" w:frame="1"/>
          <w:lang w:val="ru-RU"/>
        </w:rPr>
        <w:t>иетическо</w:t>
      </w:r>
      <w:r>
        <w:rPr>
          <w:rFonts w:ascii="Arial" w:eastAsia="Times New Roman" w:hAnsi="Arial" w:cs="Arial"/>
          <w:b/>
          <w:bCs/>
          <w:color w:val="000000"/>
          <w:sz w:val="21"/>
          <w:szCs w:val="21"/>
          <w:u w:val="single"/>
          <w:bdr w:val="none" w:sz="0" w:space="0" w:color="auto" w:frame="1"/>
          <w:lang w:val="ru-RU"/>
        </w:rPr>
        <w:t>му</w:t>
      </w:r>
      <w:r w:rsidRPr="004A617E">
        <w:rPr>
          <w:rFonts w:ascii="Arial" w:eastAsia="Times New Roman" w:hAnsi="Arial" w:cs="Arial"/>
          <w:b/>
          <w:bCs/>
          <w:color w:val="000000"/>
          <w:sz w:val="21"/>
          <w:szCs w:val="21"/>
          <w:u w:val="single"/>
          <w:bdr w:val="none" w:sz="0" w:space="0" w:color="auto" w:frame="1"/>
          <w:lang w:val="ru-RU"/>
        </w:rPr>
        <w:t xml:space="preserve"> питани</w:t>
      </w:r>
      <w:r>
        <w:rPr>
          <w:rFonts w:ascii="Arial" w:eastAsia="Times New Roman" w:hAnsi="Arial" w:cs="Arial"/>
          <w:b/>
          <w:bCs/>
          <w:color w:val="000000"/>
          <w:sz w:val="21"/>
          <w:szCs w:val="21"/>
          <w:u w:val="single"/>
          <w:bdr w:val="none" w:sz="0" w:space="0" w:color="auto" w:frame="1"/>
          <w:lang w:val="ru-RU"/>
        </w:rPr>
        <w:t>ю</w:t>
      </w:r>
      <w:r w:rsidRPr="004A617E">
        <w:rPr>
          <w:rFonts w:ascii="Arial" w:eastAsia="Times New Roman" w:hAnsi="Arial" w:cs="Arial"/>
          <w:b/>
          <w:bCs/>
          <w:color w:val="000000"/>
          <w:sz w:val="21"/>
          <w:szCs w:val="21"/>
          <w:u w:val="single"/>
          <w:bdr w:val="none" w:sz="0" w:space="0" w:color="auto" w:frame="1"/>
          <w:lang w:val="ru-RU"/>
        </w:rPr>
        <w:t xml:space="preserve"> при тромбозе</w:t>
      </w:r>
      <w:r>
        <w:rPr>
          <w:rFonts w:ascii="Arial" w:eastAsia="Times New Roman" w:hAnsi="Arial" w:cs="Arial"/>
          <w:color w:val="000000"/>
          <w:sz w:val="21"/>
          <w:szCs w:val="21"/>
          <w:lang w:val="ru-RU"/>
        </w:rPr>
        <w:t>:</w:t>
      </w:r>
      <w:r w:rsidR="004A617E" w:rsidRPr="004A617E">
        <w:rPr>
          <w:rFonts w:ascii="Arial" w:eastAsia="Times New Roman" w:hAnsi="Arial" w:cs="Arial"/>
          <w:color w:val="000000"/>
          <w:sz w:val="21"/>
          <w:szCs w:val="21"/>
          <w:lang w:val="ru-RU"/>
        </w:rPr>
        <w:br/>
      </w:r>
    </w:p>
    <w:p w:rsidR="004A617E" w:rsidRPr="004A617E" w:rsidRDefault="004A617E" w:rsidP="004A617E">
      <w:pPr>
        <w:numPr>
          <w:ilvl w:val="0"/>
          <w:numId w:val="19"/>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Выпивайте минимум 2 литра жидкости в день.</w:t>
      </w:r>
      <w:r w:rsidRPr="004A617E">
        <w:rPr>
          <w:rFonts w:ascii="inherit" w:eastAsia="Times New Roman" w:hAnsi="inherit" w:cs="Arial"/>
          <w:color w:val="000000"/>
          <w:sz w:val="21"/>
          <w:szCs w:val="21"/>
          <w:lang w:val="ru-RU"/>
        </w:rPr>
        <w:br/>
      </w:r>
      <w:r w:rsidRPr="004A617E">
        <w:rPr>
          <w:rFonts w:ascii="inherit" w:eastAsia="Times New Roman" w:hAnsi="inherit" w:cs="Arial"/>
          <w:color w:val="000000"/>
          <w:sz w:val="21"/>
          <w:szCs w:val="21"/>
        </w:rPr>
        <w:t> </w:t>
      </w:r>
    </w:p>
    <w:p w:rsidR="004A617E" w:rsidRPr="004A617E" w:rsidRDefault="004A617E" w:rsidP="004A617E">
      <w:pPr>
        <w:numPr>
          <w:ilvl w:val="0"/>
          <w:numId w:val="19"/>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Употребляйте растительную клетчатку: овощи, фрукты, отруби.</w:t>
      </w:r>
      <w:r w:rsidRPr="004A617E">
        <w:rPr>
          <w:rFonts w:ascii="inherit" w:eastAsia="Times New Roman" w:hAnsi="inherit" w:cs="Arial"/>
          <w:color w:val="000000"/>
          <w:sz w:val="21"/>
          <w:szCs w:val="21"/>
          <w:lang w:val="ru-RU"/>
        </w:rPr>
        <w:br/>
      </w:r>
      <w:r w:rsidRPr="004A617E">
        <w:rPr>
          <w:rFonts w:ascii="inherit" w:eastAsia="Times New Roman" w:hAnsi="inherit" w:cs="Arial"/>
          <w:color w:val="000000"/>
          <w:sz w:val="21"/>
          <w:szCs w:val="21"/>
        </w:rPr>
        <w:t> </w:t>
      </w:r>
    </w:p>
    <w:p w:rsidR="004A617E" w:rsidRPr="004A617E" w:rsidRDefault="004A617E" w:rsidP="004A617E">
      <w:pPr>
        <w:numPr>
          <w:ilvl w:val="0"/>
          <w:numId w:val="19"/>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Включите в пищу продукты, богатые антиоксидантами, для защиты внутренней оболочки сосудов:</w:t>
      </w:r>
    </w:p>
    <w:p w:rsidR="004A617E" w:rsidRPr="004A617E" w:rsidRDefault="004A617E" w:rsidP="004A617E">
      <w:pPr>
        <w:numPr>
          <w:ilvl w:val="1"/>
          <w:numId w:val="19"/>
        </w:numPr>
        <w:spacing w:after="0" w:line="240" w:lineRule="auto"/>
        <w:ind w:left="90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витамин</w:t>
      </w:r>
      <w:proofErr w:type="gramStart"/>
      <w:r w:rsidRPr="004A617E">
        <w:rPr>
          <w:rFonts w:ascii="inherit" w:eastAsia="Times New Roman" w:hAnsi="inherit" w:cs="Arial"/>
          <w:color w:val="000000"/>
          <w:sz w:val="21"/>
          <w:szCs w:val="21"/>
          <w:lang w:val="ru-RU"/>
        </w:rPr>
        <w:t xml:space="preserve"> С</w:t>
      </w:r>
      <w:proofErr w:type="gramEnd"/>
      <w:r w:rsidRPr="004A617E">
        <w:rPr>
          <w:rFonts w:ascii="inherit" w:eastAsia="Times New Roman" w:hAnsi="inherit" w:cs="Arial"/>
          <w:color w:val="000000"/>
          <w:sz w:val="21"/>
          <w:szCs w:val="21"/>
          <w:lang w:val="ru-RU"/>
        </w:rPr>
        <w:t>: шиповник, черная смородина, сладкий перец, белокочанная капуста, облепиха, шпинат, чеснок, цитрусовые, укроп, петрушка.</w:t>
      </w:r>
    </w:p>
    <w:p w:rsidR="004A617E" w:rsidRPr="004A617E" w:rsidRDefault="004A617E" w:rsidP="004A617E">
      <w:pPr>
        <w:numPr>
          <w:ilvl w:val="1"/>
          <w:numId w:val="19"/>
        </w:numPr>
        <w:spacing w:after="0" w:line="240" w:lineRule="auto"/>
        <w:ind w:left="90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витамин</w:t>
      </w:r>
      <w:proofErr w:type="gramStart"/>
      <w:r w:rsidRPr="004A617E">
        <w:rPr>
          <w:rFonts w:ascii="inherit" w:eastAsia="Times New Roman" w:hAnsi="inherit" w:cs="Arial"/>
          <w:color w:val="000000"/>
          <w:sz w:val="21"/>
          <w:szCs w:val="21"/>
          <w:lang w:val="ru-RU"/>
        </w:rPr>
        <w:t xml:space="preserve"> Е</w:t>
      </w:r>
      <w:proofErr w:type="gramEnd"/>
      <w:r w:rsidRPr="004A617E">
        <w:rPr>
          <w:rFonts w:ascii="inherit" w:eastAsia="Times New Roman" w:hAnsi="inherit" w:cs="Arial"/>
          <w:color w:val="000000"/>
          <w:sz w:val="21"/>
          <w:szCs w:val="21"/>
          <w:lang w:val="ru-RU"/>
        </w:rPr>
        <w:t>: проросшие зерна пшеницы, семена подсолнечника, авокадо, орехи, печень, листья мяты, спаржа, отруби, капуста брокколи, горох, фасоль, кукурузное и оливковое масло, рыбий жир и жирные сорта рыбы.</w:t>
      </w:r>
    </w:p>
    <w:p w:rsidR="004A617E" w:rsidRPr="004A617E" w:rsidRDefault="004A617E" w:rsidP="004A617E">
      <w:pPr>
        <w:numPr>
          <w:ilvl w:val="1"/>
          <w:numId w:val="19"/>
        </w:numPr>
        <w:spacing w:after="0" w:line="240" w:lineRule="auto"/>
        <w:ind w:left="90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бета-каротин: кедровые орехи, ананасы, морковь, щавель, зелень, говяжья печень, арбузы.</w:t>
      </w:r>
      <w:r w:rsidRPr="004A617E">
        <w:rPr>
          <w:rFonts w:ascii="inherit" w:eastAsia="Times New Roman" w:hAnsi="inherit" w:cs="Arial"/>
          <w:color w:val="000000"/>
          <w:sz w:val="21"/>
          <w:szCs w:val="21"/>
          <w:lang w:val="ru-RU"/>
        </w:rPr>
        <w:br/>
      </w:r>
      <w:r w:rsidRPr="004A617E">
        <w:rPr>
          <w:rFonts w:ascii="inherit" w:eastAsia="Times New Roman" w:hAnsi="inherit" w:cs="Arial"/>
          <w:color w:val="000000"/>
          <w:sz w:val="21"/>
          <w:szCs w:val="21"/>
        </w:rPr>
        <w:t> </w:t>
      </w:r>
    </w:p>
    <w:p w:rsidR="004A617E" w:rsidRPr="004A617E" w:rsidRDefault="004A617E" w:rsidP="004A617E">
      <w:pPr>
        <w:numPr>
          <w:ilvl w:val="0"/>
          <w:numId w:val="19"/>
        </w:numPr>
        <w:spacing w:after="0" w:line="240" w:lineRule="auto"/>
        <w:ind w:left="450"/>
        <w:rPr>
          <w:rFonts w:ascii="inherit" w:eastAsia="Times New Roman" w:hAnsi="inherit" w:cs="Arial"/>
          <w:color w:val="000000"/>
          <w:sz w:val="21"/>
          <w:szCs w:val="21"/>
        </w:rPr>
      </w:pPr>
      <w:r w:rsidRPr="004A617E">
        <w:rPr>
          <w:rFonts w:ascii="inherit" w:eastAsia="Times New Roman" w:hAnsi="inherit" w:cs="Arial"/>
          <w:color w:val="000000"/>
          <w:sz w:val="21"/>
          <w:szCs w:val="21"/>
          <w:lang w:val="ru-RU"/>
        </w:rPr>
        <w:t xml:space="preserve">Флавоноиды укрепляют сердце и стенку сосудов, повышают их тонус и устраняют застой крови. </w:t>
      </w:r>
      <w:r w:rsidRPr="004A617E">
        <w:rPr>
          <w:rFonts w:ascii="inherit" w:eastAsia="Times New Roman" w:hAnsi="inherit" w:cs="Arial"/>
          <w:color w:val="000000"/>
          <w:sz w:val="21"/>
          <w:szCs w:val="21"/>
        </w:rPr>
        <w:t>К ним относятся:</w:t>
      </w:r>
    </w:p>
    <w:p w:rsidR="004A617E" w:rsidRPr="004A617E" w:rsidRDefault="004A617E" w:rsidP="004A617E">
      <w:pPr>
        <w:numPr>
          <w:ilvl w:val="1"/>
          <w:numId w:val="19"/>
        </w:numPr>
        <w:spacing w:after="0" w:line="240" w:lineRule="auto"/>
        <w:ind w:left="90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 xml:space="preserve">рутин или витамин </w:t>
      </w:r>
      <w:proofErr w:type="gramStart"/>
      <w:r w:rsidRPr="004A617E">
        <w:rPr>
          <w:rFonts w:ascii="inherit" w:eastAsia="Times New Roman" w:hAnsi="inherit" w:cs="Arial"/>
          <w:color w:val="000000"/>
          <w:sz w:val="21"/>
          <w:szCs w:val="21"/>
          <w:lang w:val="ru-RU"/>
        </w:rPr>
        <w:t>Р</w:t>
      </w:r>
      <w:proofErr w:type="gramEnd"/>
      <w:r w:rsidRPr="004A617E">
        <w:rPr>
          <w:rFonts w:ascii="inherit" w:eastAsia="Times New Roman" w:hAnsi="inherit" w:cs="Arial"/>
          <w:color w:val="000000"/>
          <w:sz w:val="21"/>
          <w:szCs w:val="21"/>
          <w:lang w:val="ru-RU"/>
        </w:rPr>
        <w:t>: шпинат, клубника, ежевика, абрикосы, малина, гречка, грецкие орехи, капуста, салат, помидоры, виноград, зеленые листья чая, рута.</w:t>
      </w:r>
    </w:p>
    <w:p w:rsidR="004A617E" w:rsidRPr="004A617E" w:rsidRDefault="004A617E" w:rsidP="004A617E">
      <w:pPr>
        <w:numPr>
          <w:ilvl w:val="1"/>
          <w:numId w:val="19"/>
        </w:numPr>
        <w:spacing w:after="0" w:line="240" w:lineRule="auto"/>
        <w:ind w:left="900"/>
        <w:rPr>
          <w:rFonts w:ascii="inherit" w:eastAsia="Times New Roman" w:hAnsi="inherit" w:cs="Arial"/>
          <w:color w:val="000000"/>
          <w:sz w:val="21"/>
          <w:szCs w:val="21"/>
        </w:rPr>
      </w:pPr>
      <w:proofErr w:type="gramStart"/>
      <w:r w:rsidRPr="004A617E">
        <w:rPr>
          <w:rFonts w:ascii="inherit" w:eastAsia="Times New Roman" w:hAnsi="inherit" w:cs="Arial"/>
          <w:color w:val="000000"/>
          <w:sz w:val="21"/>
          <w:szCs w:val="21"/>
        </w:rPr>
        <w:t>гесперидин</w:t>
      </w:r>
      <w:proofErr w:type="gramEnd"/>
      <w:r w:rsidRPr="004A617E">
        <w:rPr>
          <w:rFonts w:ascii="inherit" w:eastAsia="Times New Roman" w:hAnsi="inherit" w:cs="Arial"/>
          <w:color w:val="000000"/>
          <w:sz w:val="21"/>
          <w:szCs w:val="21"/>
        </w:rPr>
        <w:t>: мандарины, шиповник, ежевика.</w:t>
      </w:r>
      <w:r w:rsidRPr="004A617E">
        <w:rPr>
          <w:rFonts w:ascii="inherit" w:eastAsia="Times New Roman" w:hAnsi="inherit" w:cs="Arial"/>
          <w:color w:val="000000"/>
          <w:sz w:val="21"/>
          <w:szCs w:val="21"/>
        </w:rPr>
        <w:br/>
        <w:t> </w:t>
      </w:r>
    </w:p>
    <w:p w:rsidR="004A617E" w:rsidRPr="004A617E" w:rsidRDefault="004A617E" w:rsidP="004A617E">
      <w:pPr>
        <w:numPr>
          <w:ilvl w:val="0"/>
          <w:numId w:val="19"/>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Медь необходима для синтеза эластина, укрепляющего стенки сосудов. Ее много в говяжьей печени и морепродуктах: кальмарах, креветках, крабах, мидиях.</w:t>
      </w:r>
      <w:r w:rsidRPr="004A617E">
        <w:rPr>
          <w:rFonts w:ascii="inherit" w:eastAsia="Times New Roman" w:hAnsi="inherit" w:cs="Arial"/>
          <w:color w:val="000000"/>
          <w:sz w:val="21"/>
          <w:szCs w:val="21"/>
          <w:lang w:val="ru-RU"/>
        </w:rPr>
        <w:br/>
      </w:r>
      <w:r w:rsidRPr="004A617E">
        <w:rPr>
          <w:rFonts w:ascii="inherit" w:eastAsia="Times New Roman" w:hAnsi="inherit" w:cs="Arial"/>
          <w:color w:val="000000"/>
          <w:sz w:val="21"/>
          <w:szCs w:val="21"/>
        </w:rPr>
        <w:t> </w:t>
      </w:r>
    </w:p>
    <w:p w:rsidR="004A617E" w:rsidRDefault="004A617E" w:rsidP="004A617E">
      <w:pPr>
        <w:numPr>
          <w:ilvl w:val="0"/>
          <w:numId w:val="19"/>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Особенно полезны для разжижения крови лук, чеснок, имбирь, вишня, клюква и черника.</w:t>
      </w:r>
    </w:p>
    <w:p w:rsidR="0008509D" w:rsidRPr="004A617E" w:rsidRDefault="0008509D" w:rsidP="004A617E">
      <w:pPr>
        <w:numPr>
          <w:ilvl w:val="0"/>
          <w:numId w:val="19"/>
        </w:numPr>
        <w:spacing w:after="0" w:line="240" w:lineRule="auto"/>
        <w:ind w:left="450"/>
        <w:rPr>
          <w:rFonts w:ascii="inherit" w:eastAsia="Times New Roman" w:hAnsi="inherit" w:cs="Arial"/>
          <w:color w:val="000000"/>
          <w:sz w:val="21"/>
          <w:szCs w:val="21"/>
          <w:lang w:val="ru-RU"/>
        </w:rPr>
      </w:pPr>
      <w:r>
        <w:rPr>
          <w:rFonts w:ascii="MyriadProRegular" w:hAnsi="MyriadProRegular"/>
          <w:color w:val="3D3E3D"/>
          <w:sz w:val="23"/>
          <w:szCs w:val="23"/>
          <w:lang w:val="ru-RU"/>
        </w:rPr>
        <w:t>Ж</w:t>
      </w:r>
      <w:r w:rsidRPr="0028005B">
        <w:rPr>
          <w:rFonts w:ascii="MyriadProRegular" w:hAnsi="MyriadProRegular"/>
          <w:color w:val="3D3E3D"/>
          <w:sz w:val="23"/>
          <w:szCs w:val="23"/>
          <w:lang w:val="ru-RU"/>
        </w:rPr>
        <w:t xml:space="preserve">елательно принимать биодобавки, </w:t>
      </w:r>
      <w:r>
        <w:rPr>
          <w:rFonts w:ascii="MyriadProRegular" w:hAnsi="MyriadProRegular"/>
          <w:color w:val="3D3E3D"/>
          <w:sz w:val="23"/>
          <w:szCs w:val="23"/>
          <w:lang w:val="ru-RU"/>
        </w:rPr>
        <w:t xml:space="preserve">на растительной основе, </w:t>
      </w:r>
      <w:r w:rsidRPr="0028005B">
        <w:rPr>
          <w:rFonts w:ascii="MyriadProRegular" w:hAnsi="MyriadProRegular"/>
          <w:color w:val="3D3E3D"/>
          <w:sz w:val="23"/>
          <w:szCs w:val="23"/>
          <w:lang w:val="ru-RU"/>
        </w:rPr>
        <w:t>которые улучшают</w:t>
      </w:r>
      <w:r>
        <w:rPr>
          <w:rFonts w:ascii="MyriadProRegular" w:hAnsi="MyriadProRegular"/>
          <w:color w:val="3D3E3D"/>
          <w:sz w:val="23"/>
          <w:szCs w:val="23"/>
          <w:lang w:val="ru-RU"/>
        </w:rPr>
        <w:t xml:space="preserve"> кровообращение.</w:t>
      </w:r>
    </w:p>
    <w:p w:rsidR="004A617E" w:rsidRPr="004A617E" w:rsidRDefault="004A617E" w:rsidP="004A617E">
      <w:pPr>
        <w:spacing w:after="0" w:line="240" w:lineRule="auto"/>
        <w:rPr>
          <w:rFonts w:ascii="Times New Roman" w:eastAsia="Times New Roman" w:hAnsi="Times New Roman" w:cs="Times New Roman"/>
          <w:sz w:val="24"/>
          <w:szCs w:val="24"/>
        </w:rPr>
      </w:pPr>
      <w:r w:rsidRPr="004A617E">
        <w:rPr>
          <w:rFonts w:ascii="Arial" w:eastAsia="Times New Roman" w:hAnsi="Arial" w:cs="Arial"/>
          <w:color w:val="000000"/>
          <w:sz w:val="21"/>
          <w:szCs w:val="21"/>
          <w:u w:val="single"/>
          <w:bdr w:val="none" w:sz="0" w:space="0" w:color="auto" w:frame="1"/>
        </w:rPr>
        <w:t>Ряд продуктов придется ограничить:</w:t>
      </w:r>
      <w:r w:rsidRPr="004A617E">
        <w:rPr>
          <w:rFonts w:ascii="Arial" w:eastAsia="Times New Roman" w:hAnsi="Arial" w:cs="Arial"/>
          <w:color w:val="000000"/>
          <w:sz w:val="21"/>
          <w:szCs w:val="21"/>
        </w:rPr>
        <w:br/>
      </w:r>
    </w:p>
    <w:p w:rsidR="004A617E" w:rsidRPr="004A617E" w:rsidRDefault="004A617E" w:rsidP="004A617E">
      <w:pPr>
        <w:numPr>
          <w:ilvl w:val="0"/>
          <w:numId w:val="20"/>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Животные жиры. Их много в колбасе, сосисках, сливочном масле, яичнице, коже домашней птицы, утке и в свином сале.</w:t>
      </w:r>
    </w:p>
    <w:p w:rsidR="004A617E" w:rsidRPr="004A617E" w:rsidRDefault="004A617E" w:rsidP="004A617E">
      <w:pPr>
        <w:numPr>
          <w:ilvl w:val="0"/>
          <w:numId w:val="20"/>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Сливки, концентрированное молоко, жирные сыры, сметана.</w:t>
      </w:r>
    </w:p>
    <w:p w:rsidR="004A617E" w:rsidRPr="004A617E" w:rsidRDefault="004A617E" w:rsidP="004A617E">
      <w:pPr>
        <w:numPr>
          <w:ilvl w:val="0"/>
          <w:numId w:val="20"/>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Кондитерские изделия: торты с масляным кремом, пирожные, бисквиты, шоколадные конфеты и ириски, сливочное мороженое.</w:t>
      </w:r>
    </w:p>
    <w:p w:rsidR="004A617E" w:rsidRPr="004A617E" w:rsidRDefault="004A617E" w:rsidP="004A617E">
      <w:pPr>
        <w:numPr>
          <w:ilvl w:val="0"/>
          <w:numId w:val="20"/>
        </w:numPr>
        <w:spacing w:after="0" w:line="240" w:lineRule="auto"/>
        <w:ind w:left="450"/>
        <w:rPr>
          <w:rFonts w:ascii="inherit" w:eastAsia="Times New Roman" w:hAnsi="inherit" w:cs="Arial"/>
          <w:color w:val="000000"/>
          <w:sz w:val="21"/>
          <w:szCs w:val="21"/>
          <w:lang w:val="ru-RU"/>
        </w:rPr>
      </w:pPr>
      <w:r w:rsidRPr="004A617E">
        <w:rPr>
          <w:rFonts w:ascii="inherit" w:eastAsia="Times New Roman" w:hAnsi="inherit" w:cs="Arial"/>
          <w:color w:val="000000"/>
          <w:sz w:val="21"/>
          <w:szCs w:val="21"/>
          <w:lang w:val="ru-RU"/>
        </w:rPr>
        <w:t>Блюда, приготовленные во фритюре: чипсы, картофель фри.</w:t>
      </w:r>
    </w:p>
    <w:p w:rsidR="004A617E" w:rsidRPr="004A617E" w:rsidRDefault="004A617E" w:rsidP="004A617E">
      <w:pPr>
        <w:numPr>
          <w:ilvl w:val="0"/>
          <w:numId w:val="20"/>
        </w:numPr>
        <w:spacing w:after="0" w:line="240" w:lineRule="auto"/>
        <w:ind w:left="450"/>
        <w:rPr>
          <w:rFonts w:ascii="inherit" w:eastAsia="Times New Roman" w:hAnsi="inherit" w:cs="Arial"/>
          <w:color w:val="000000"/>
          <w:sz w:val="21"/>
          <w:szCs w:val="21"/>
        </w:rPr>
      </w:pPr>
      <w:r w:rsidRPr="004A617E">
        <w:rPr>
          <w:rFonts w:ascii="inherit" w:eastAsia="Times New Roman" w:hAnsi="inherit" w:cs="Arial"/>
          <w:color w:val="000000"/>
          <w:sz w:val="21"/>
          <w:szCs w:val="21"/>
        </w:rPr>
        <w:t>Кофе, шоколад.</w:t>
      </w:r>
    </w:p>
    <w:p w:rsidR="004A617E" w:rsidRPr="004A617E" w:rsidRDefault="004A617E" w:rsidP="004A617E">
      <w:pPr>
        <w:numPr>
          <w:ilvl w:val="0"/>
          <w:numId w:val="20"/>
        </w:numPr>
        <w:spacing w:after="0" w:line="240" w:lineRule="auto"/>
        <w:ind w:left="450"/>
        <w:rPr>
          <w:rFonts w:ascii="inherit" w:eastAsia="Times New Roman" w:hAnsi="inherit" w:cs="Arial"/>
          <w:color w:val="000000"/>
          <w:sz w:val="21"/>
          <w:szCs w:val="21"/>
        </w:rPr>
      </w:pPr>
      <w:r w:rsidRPr="004A617E">
        <w:rPr>
          <w:rFonts w:ascii="inherit" w:eastAsia="Times New Roman" w:hAnsi="inherit" w:cs="Arial"/>
          <w:color w:val="000000"/>
          <w:sz w:val="21"/>
          <w:szCs w:val="21"/>
        </w:rPr>
        <w:t>Майонез, соусы на сливках.</w:t>
      </w:r>
    </w:p>
    <w:p w:rsidR="002F274A" w:rsidRPr="00547876" w:rsidRDefault="004A617E" w:rsidP="00547876">
      <w:pPr>
        <w:numPr>
          <w:ilvl w:val="0"/>
          <w:numId w:val="20"/>
        </w:numPr>
        <w:spacing w:after="0" w:line="240" w:lineRule="auto"/>
        <w:ind w:left="450"/>
        <w:rPr>
          <w:rFonts w:ascii="inherit" w:eastAsia="Times New Roman" w:hAnsi="inherit" w:cs="Arial"/>
          <w:color w:val="000000"/>
          <w:sz w:val="21"/>
          <w:szCs w:val="21"/>
        </w:rPr>
      </w:pPr>
      <w:r w:rsidRPr="004A617E">
        <w:rPr>
          <w:rFonts w:ascii="inherit" w:eastAsia="Times New Roman" w:hAnsi="inherit" w:cs="Arial"/>
          <w:color w:val="000000"/>
          <w:sz w:val="21"/>
          <w:szCs w:val="21"/>
        </w:rPr>
        <w:t>Алкоголь.</w:t>
      </w:r>
      <w:bookmarkStart w:id="0" w:name="_GoBack"/>
      <w:bookmarkEnd w:id="0"/>
    </w:p>
    <w:sectPr w:rsidR="002F274A" w:rsidRPr="0054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Myriad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4B5D"/>
    <w:multiLevelType w:val="multilevel"/>
    <w:tmpl w:val="DDE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D7656"/>
    <w:multiLevelType w:val="multilevel"/>
    <w:tmpl w:val="173E2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4F6F75"/>
    <w:multiLevelType w:val="multilevel"/>
    <w:tmpl w:val="5E8A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760EE"/>
    <w:multiLevelType w:val="multilevel"/>
    <w:tmpl w:val="88B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C6CE8"/>
    <w:multiLevelType w:val="multilevel"/>
    <w:tmpl w:val="C3D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F37ED6"/>
    <w:multiLevelType w:val="multilevel"/>
    <w:tmpl w:val="7C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E0356"/>
    <w:multiLevelType w:val="multilevel"/>
    <w:tmpl w:val="5164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FD54E9"/>
    <w:multiLevelType w:val="multilevel"/>
    <w:tmpl w:val="522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04C0E"/>
    <w:multiLevelType w:val="multilevel"/>
    <w:tmpl w:val="028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01698E"/>
    <w:multiLevelType w:val="multilevel"/>
    <w:tmpl w:val="937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7A0E61"/>
    <w:multiLevelType w:val="multilevel"/>
    <w:tmpl w:val="9528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177FA0"/>
    <w:multiLevelType w:val="multilevel"/>
    <w:tmpl w:val="DCB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D6476A"/>
    <w:multiLevelType w:val="multilevel"/>
    <w:tmpl w:val="E5128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BA734D"/>
    <w:multiLevelType w:val="multilevel"/>
    <w:tmpl w:val="2C1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60122C"/>
    <w:multiLevelType w:val="multilevel"/>
    <w:tmpl w:val="CC265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D65C27"/>
    <w:multiLevelType w:val="multilevel"/>
    <w:tmpl w:val="259C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8F03E3"/>
    <w:multiLevelType w:val="multilevel"/>
    <w:tmpl w:val="741C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4958F3"/>
    <w:multiLevelType w:val="multilevel"/>
    <w:tmpl w:val="7CA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806414"/>
    <w:multiLevelType w:val="multilevel"/>
    <w:tmpl w:val="54C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BC588E"/>
    <w:multiLevelType w:val="multilevel"/>
    <w:tmpl w:val="2F3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6"/>
  </w:num>
  <w:num w:numId="4">
    <w:abstractNumId w:val="10"/>
  </w:num>
  <w:num w:numId="5">
    <w:abstractNumId w:val="18"/>
  </w:num>
  <w:num w:numId="6">
    <w:abstractNumId w:val="19"/>
  </w:num>
  <w:num w:numId="7">
    <w:abstractNumId w:val="8"/>
  </w:num>
  <w:num w:numId="8">
    <w:abstractNumId w:val="1"/>
  </w:num>
  <w:num w:numId="9">
    <w:abstractNumId w:val="0"/>
  </w:num>
  <w:num w:numId="10">
    <w:abstractNumId w:val="16"/>
  </w:num>
  <w:num w:numId="11">
    <w:abstractNumId w:val="5"/>
  </w:num>
  <w:num w:numId="12">
    <w:abstractNumId w:val="9"/>
  </w:num>
  <w:num w:numId="13">
    <w:abstractNumId w:val="11"/>
  </w:num>
  <w:num w:numId="14">
    <w:abstractNumId w:val="14"/>
  </w:num>
  <w:num w:numId="15">
    <w:abstractNumId w:val="7"/>
  </w:num>
  <w:num w:numId="16">
    <w:abstractNumId w:val="2"/>
  </w:num>
  <w:num w:numId="17">
    <w:abstractNumId w:val="17"/>
  </w:num>
  <w:num w:numId="18">
    <w:abstractNumId w:val="3"/>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2E8"/>
    <w:rsid w:val="000242E8"/>
    <w:rsid w:val="0008509D"/>
    <w:rsid w:val="000A7463"/>
    <w:rsid w:val="000B4A48"/>
    <w:rsid w:val="00133943"/>
    <w:rsid w:val="001535A6"/>
    <w:rsid w:val="0020602B"/>
    <w:rsid w:val="00216CCF"/>
    <w:rsid w:val="0022060E"/>
    <w:rsid w:val="0028005B"/>
    <w:rsid w:val="002A6D5E"/>
    <w:rsid w:val="002F274A"/>
    <w:rsid w:val="002F33BC"/>
    <w:rsid w:val="003156F2"/>
    <w:rsid w:val="00317877"/>
    <w:rsid w:val="003773D5"/>
    <w:rsid w:val="004A617E"/>
    <w:rsid w:val="00533D6E"/>
    <w:rsid w:val="00547876"/>
    <w:rsid w:val="005E1A1C"/>
    <w:rsid w:val="00621B7A"/>
    <w:rsid w:val="00653249"/>
    <w:rsid w:val="00747A8F"/>
    <w:rsid w:val="00752970"/>
    <w:rsid w:val="007C0842"/>
    <w:rsid w:val="009B1A14"/>
    <w:rsid w:val="009E5A44"/>
    <w:rsid w:val="009F4897"/>
    <w:rsid w:val="00A02ECF"/>
    <w:rsid w:val="00B374C5"/>
    <w:rsid w:val="00C9566E"/>
    <w:rsid w:val="00D0582E"/>
    <w:rsid w:val="00D433C7"/>
    <w:rsid w:val="00D47283"/>
    <w:rsid w:val="00D70E66"/>
    <w:rsid w:val="00D96536"/>
    <w:rsid w:val="00F02A06"/>
    <w:rsid w:val="00FF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943"/>
  </w:style>
  <w:style w:type="paragraph" w:styleId="2">
    <w:name w:val="heading 2"/>
    <w:basedOn w:val="a"/>
    <w:link w:val="20"/>
    <w:uiPriority w:val="9"/>
    <w:qFormat/>
    <w:rsid w:val="00216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16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16CCF"/>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16CCF"/>
    <w:rPr>
      <w:rFonts w:ascii="Times New Roman" w:eastAsia="Times New Roman" w:hAnsi="Times New Roman" w:cs="Times New Roman"/>
      <w:b/>
      <w:bCs/>
      <w:sz w:val="27"/>
      <w:szCs w:val="27"/>
    </w:rPr>
  </w:style>
  <w:style w:type="paragraph" w:styleId="a3">
    <w:name w:val="Normal (Web)"/>
    <w:basedOn w:val="a"/>
    <w:uiPriority w:val="99"/>
    <w:unhideWhenUsed/>
    <w:rsid w:val="00216CC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16CCF"/>
    <w:rPr>
      <w:color w:val="0000FF"/>
      <w:u w:val="single"/>
    </w:rPr>
  </w:style>
  <w:style w:type="character" w:customStyle="1" w:styleId="apple-converted-space">
    <w:name w:val="apple-converted-space"/>
    <w:basedOn w:val="a0"/>
    <w:rsid w:val="00216CCF"/>
  </w:style>
  <w:style w:type="character" w:styleId="a5">
    <w:name w:val="Strong"/>
    <w:basedOn w:val="a0"/>
    <w:uiPriority w:val="22"/>
    <w:qFormat/>
    <w:rsid w:val="002F274A"/>
    <w:rPr>
      <w:b/>
      <w:bCs/>
    </w:rPr>
  </w:style>
  <w:style w:type="character" w:customStyle="1" w:styleId="mw-headline">
    <w:name w:val="mw-headline"/>
    <w:basedOn w:val="a0"/>
    <w:rsid w:val="002F274A"/>
  </w:style>
  <w:style w:type="character" w:customStyle="1" w:styleId="mw-editsection">
    <w:name w:val="mw-editsection"/>
    <w:basedOn w:val="a0"/>
    <w:rsid w:val="002F274A"/>
  </w:style>
  <w:style w:type="character" w:customStyle="1" w:styleId="mw-editsection-bracket">
    <w:name w:val="mw-editsection-bracket"/>
    <w:basedOn w:val="a0"/>
    <w:rsid w:val="002F274A"/>
  </w:style>
  <w:style w:type="character" w:customStyle="1" w:styleId="mw-editsection-divider">
    <w:name w:val="mw-editsection-divider"/>
    <w:basedOn w:val="a0"/>
    <w:rsid w:val="002F274A"/>
  </w:style>
  <w:style w:type="character" w:customStyle="1" w:styleId="reference">
    <w:name w:val="reference"/>
    <w:basedOn w:val="a0"/>
    <w:rsid w:val="002F274A"/>
  </w:style>
  <w:style w:type="character" w:customStyle="1" w:styleId="ref-info">
    <w:name w:val="ref-info"/>
    <w:basedOn w:val="a0"/>
    <w:rsid w:val="002F274A"/>
  </w:style>
  <w:style w:type="paragraph" w:styleId="a6">
    <w:name w:val="List Paragraph"/>
    <w:basedOn w:val="a"/>
    <w:uiPriority w:val="34"/>
    <w:qFormat/>
    <w:rsid w:val="00F02A06"/>
    <w:pPr>
      <w:ind w:left="720"/>
      <w:contextualSpacing/>
    </w:pPr>
  </w:style>
  <w:style w:type="character" w:customStyle="1" w:styleId="notetext">
    <w:name w:val="note__text"/>
    <w:basedOn w:val="a0"/>
    <w:rsid w:val="0028005B"/>
  </w:style>
  <w:style w:type="character" w:customStyle="1" w:styleId="sharecount">
    <w:name w:val="share__count"/>
    <w:basedOn w:val="a0"/>
    <w:rsid w:val="0028005B"/>
  </w:style>
  <w:style w:type="character" w:customStyle="1" w:styleId="sharelike">
    <w:name w:val="share__like"/>
    <w:basedOn w:val="a0"/>
    <w:rsid w:val="0028005B"/>
  </w:style>
  <w:style w:type="character" w:styleId="a7">
    <w:name w:val="Emphasis"/>
    <w:basedOn w:val="a0"/>
    <w:uiPriority w:val="20"/>
    <w:qFormat/>
    <w:rsid w:val="0028005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943"/>
  </w:style>
  <w:style w:type="paragraph" w:styleId="2">
    <w:name w:val="heading 2"/>
    <w:basedOn w:val="a"/>
    <w:link w:val="20"/>
    <w:uiPriority w:val="9"/>
    <w:qFormat/>
    <w:rsid w:val="00216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16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16CCF"/>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16CCF"/>
    <w:rPr>
      <w:rFonts w:ascii="Times New Roman" w:eastAsia="Times New Roman" w:hAnsi="Times New Roman" w:cs="Times New Roman"/>
      <w:b/>
      <w:bCs/>
      <w:sz w:val="27"/>
      <w:szCs w:val="27"/>
    </w:rPr>
  </w:style>
  <w:style w:type="paragraph" w:styleId="a3">
    <w:name w:val="Normal (Web)"/>
    <w:basedOn w:val="a"/>
    <w:uiPriority w:val="99"/>
    <w:unhideWhenUsed/>
    <w:rsid w:val="00216CC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16CCF"/>
    <w:rPr>
      <w:color w:val="0000FF"/>
      <w:u w:val="single"/>
    </w:rPr>
  </w:style>
  <w:style w:type="character" w:customStyle="1" w:styleId="apple-converted-space">
    <w:name w:val="apple-converted-space"/>
    <w:basedOn w:val="a0"/>
    <w:rsid w:val="00216CCF"/>
  </w:style>
  <w:style w:type="character" w:styleId="a5">
    <w:name w:val="Strong"/>
    <w:basedOn w:val="a0"/>
    <w:uiPriority w:val="22"/>
    <w:qFormat/>
    <w:rsid w:val="002F274A"/>
    <w:rPr>
      <w:b/>
      <w:bCs/>
    </w:rPr>
  </w:style>
  <w:style w:type="character" w:customStyle="1" w:styleId="mw-headline">
    <w:name w:val="mw-headline"/>
    <w:basedOn w:val="a0"/>
    <w:rsid w:val="002F274A"/>
  </w:style>
  <w:style w:type="character" w:customStyle="1" w:styleId="mw-editsection">
    <w:name w:val="mw-editsection"/>
    <w:basedOn w:val="a0"/>
    <w:rsid w:val="002F274A"/>
  </w:style>
  <w:style w:type="character" w:customStyle="1" w:styleId="mw-editsection-bracket">
    <w:name w:val="mw-editsection-bracket"/>
    <w:basedOn w:val="a0"/>
    <w:rsid w:val="002F274A"/>
  </w:style>
  <w:style w:type="character" w:customStyle="1" w:styleId="mw-editsection-divider">
    <w:name w:val="mw-editsection-divider"/>
    <w:basedOn w:val="a0"/>
    <w:rsid w:val="002F274A"/>
  </w:style>
  <w:style w:type="character" w:customStyle="1" w:styleId="reference">
    <w:name w:val="reference"/>
    <w:basedOn w:val="a0"/>
    <w:rsid w:val="002F274A"/>
  </w:style>
  <w:style w:type="character" w:customStyle="1" w:styleId="ref-info">
    <w:name w:val="ref-info"/>
    <w:basedOn w:val="a0"/>
    <w:rsid w:val="002F274A"/>
  </w:style>
  <w:style w:type="paragraph" w:styleId="a6">
    <w:name w:val="List Paragraph"/>
    <w:basedOn w:val="a"/>
    <w:uiPriority w:val="34"/>
    <w:qFormat/>
    <w:rsid w:val="00F02A06"/>
    <w:pPr>
      <w:ind w:left="720"/>
      <w:contextualSpacing/>
    </w:pPr>
  </w:style>
  <w:style w:type="character" w:customStyle="1" w:styleId="notetext">
    <w:name w:val="note__text"/>
    <w:basedOn w:val="a0"/>
    <w:rsid w:val="0028005B"/>
  </w:style>
  <w:style w:type="character" w:customStyle="1" w:styleId="sharecount">
    <w:name w:val="share__count"/>
    <w:basedOn w:val="a0"/>
    <w:rsid w:val="0028005B"/>
  </w:style>
  <w:style w:type="character" w:customStyle="1" w:styleId="sharelike">
    <w:name w:val="share__like"/>
    <w:basedOn w:val="a0"/>
    <w:rsid w:val="0028005B"/>
  </w:style>
  <w:style w:type="character" w:styleId="a7">
    <w:name w:val="Emphasis"/>
    <w:basedOn w:val="a0"/>
    <w:uiPriority w:val="20"/>
    <w:qFormat/>
    <w:rsid w:val="00280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0571">
      <w:bodyDiv w:val="1"/>
      <w:marLeft w:val="0"/>
      <w:marRight w:val="0"/>
      <w:marTop w:val="0"/>
      <w:marBottom w:val="0"/>
      <w:divBdr>
        <w:top w:val="none" w:sz="0" w:space="0" w:color="auto"/>
        <w:left w:val="none" w:sz="0" w:space="0" w:color="auto"/>
        <w:bottom w:val="none" w:sz="0" w:space="0" w:color="auto"/>
        <w:right w:val="none" w:sz="0" w:space="0" w:color="auto"/>
      </w:divBdr>
      <w:divsChild>
        <w:div w:id="1683625144">
          <w:marLeft w:val="0"/>
          <w:marRight w:val="0"/>
          <w:marTop w:val="0"/>
          <w:marBottom w:val="0"/>
          <w:divBdr>
            <w:top w:val="none" w:sz="0" w:space="0" w:color="auto"/>
            <w:left w:val="none" w:sz="0" w:space="0" w:color="auto"/>
            <w:bottom w:val="none" w:sz="0" w:space="0" w:color="auto"/>
            <w:right w:val="none" w:sz="0" w:space="0" w:color="auto"/>
          </w:divBdr>
          <w:divsChild>
            <w:div w:id="419913052">
              <w:marLeft w:val="0"/>
              <w:marRight w:val="0"/>
              <w:marTop w:val="0"/>
              <w:marBottom w:val="300"/>
              <w:divBdr>
                <w:top w:val="none" w:sz="0" w:space="0" w:color="auto"/>
                <w:left w:val="none" w:sz="0" w:space="0" w:color="auto"/>
                <w:bottom w:val="none" w:sz="0" w:space="0" w:color="auto"/>
                <w:right w:val="none" w:sz="0" w:space="0" w:color="auto"/>
              </w:divBdr>
            </w:div>
            <w:div w:id="697122123">
              <w:marLeft w:val="0"/>
              <w:marRight w:val="0"/>
              <w:marTop w:val="0"/>
              <w:marBottom w:val="300"/>
              <w:divBdr>
                <w:top w:val="none" w:sz="0" w:space="0" w:color="auto"/>
                <w:left w:val="none" w:sz="0" w:space="0" w:color="auto"/>
                <w:bottom w:val="none" w:sz="0" w:space="0" w:color="auto"/>
                <w:right w:val="none" w:sz="0" w:space="0" w:color="auto"/>
              </w:divBdr>
            </w:div>
            <w:div w:id="22752065">
              <w:marLeft w:val="0"/>
              <w:marRight w:val="0"/>
              <w:marTop w:val="0"/>
              <w:marBottom w:val="0"/>
              <w:divBdr>
                <w:top w:val="none" w:sz="0" w:space="0" w:color="auto"/>
                <w:left w:val="none" w:sz="0" w:space="0" w:color="auto"/>
                <w:bottom w:val="none" w:sz="0" w:space="0" w:color="auto"/>
                <w:right w:val="none" w:sz="0" w:space="0" w:color="auto"/>
              </w:divBdr>
            </w:div>
          </w:divsChild>
        </w:div>
        <w:div w:id="1515220094">
          <w:marLeft w:val="0"/>
          <w:marRight w:val="0"/>
          <w:marTop w:val="300"/>
          <w:marBottom w:val="0"/>
          <w:divBdr>
            <w:top w:val="none" w:sz="0" w:space="0" w:color="auto"/>
            <w:left w:val="none" w:sz="0" w:space="0" w:color="auto"/>
            <w:bottom w:val="none" w:sz="0" w:space="0" w:color="auto"/>
            <w:right w:val="none" w:sz="0" w:space="0" w:color="auto"/>
          </w:divBdr>
        </w:div>
        <w:div w:id="1291087102">
          <w:marLeft w:val="0"/>
          <w:marRight w:val="0"/>
          <w:marTop w:val="300"/>
          <w:marBottom w:val="0"/>
          <w:divBdr>
            <w:top w:val="none" w:sz="0" w:space="0" w:color="auto"/>
            <w:left w:val="none" w:sz="0" w:space="0" w:color="auto"/>
            <w:bottom w:val="none" w:sz="0" w:space="0" w:color="auto"/>
            <w:right w:val="none" w:sz="0" w:space="0" w:color="auto"/>
          </w:divBdr>
        </w:div>
        <w:div w:id="1102988516">
          <w:marLeft w:val="0"/>
          <w:marRight w:val="0"/>
          <w:marTop w:val="300"/>
          <w:marBottom w:val="0"/>
          <w:divBdr>
            <w:top w:val="none" w:sz="0" w:space="0" w:color="auto"/>
            <w:left w:val="none" w:sz="0" w:space="0" w:color="auto"/>
            <w:bottom w:val="none" w:sz="0" w:space="0" w:color="auto"/>
            <w:right w:val="none" w:sz="0" w:space="0" w:color="auto"/>
          </w:divBdr>
          <w:divsChild>
            <w:div w:id="1388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302">
      <w:bodyDiv w:val="1"/>
      <w:marLeft w:val="0"/>
      <w:marRight w:val="0"/>
      <w:marTop w:val="0"/>
      <w:marBottom w:val="0"/>
      <w:divBdr>
        <w:top w:val="none" w:sz="0" w:space="0" w:color="auto"/>
        <w:left w:val="none" w:sz="0" w:space="0" w:color="auto"/>
        <w:bottom w:val="none" w:sz="0" w:space="0" w:color="auto"/>
        <w:right w:val="none" w:sz="0" w:space="0" w:color="auto"/>
      </w:divBdr>
    </w:div>
    <w:div w:id="274673395">
      <w:bodyDiv w:val="1"/>
      <w:marLeft w:val="0"/>
      <w:marRight w:val="0"/>
      <w:marTop w:val="0"/>
      <w:marBottom w:val="0"/>
      <w:divBdr>
        <w:top w:val="none" w:sz="0" w:space="0" w:color="auto"/>
        <w:left w:val="none" w:sz="0" w:space="0" w:color="auto"/>
        <w:bottom w:val="none" w:sz="0" w:space="0" w:color="auto"/>
        <w:right w:val="none" w:sz="0" w:space="0" w:color="auto"/>
      </w:divBdr>
    </w:div>
    <w:div w:id="281226805">
      <w:bodyDiv w:val="1"/>
      <w:marLeft w:val="0"/>
      <w:marRight w:val="0"/>
      <w:marTop w:val="0"/>
      <w:marBottom w:val="0"/>
      <w:divBdr>
        <w:top w:val="none" w:sz="0" w:space="0" w:color="auto"/>
        <w:left w:val="none" w:sz="0" w:space="0" w:color="auto"/>
        <w:bottom w:val="none" w:sz="0" w:space="0" w:color="auto"/>
        <w:right w:val="none" w:sz="0" w:space="0" w:color="auto"/>
      </w:divBdr>
    </w:div>
    <w:div w:id="301467568">
      <w:bodyDiv w:val="1"/>
      <w:marLeft w:val="0"/>
      <w:marRight w:val="0"/>
      <w:marTop w:val="0"/>
      <w:marBottom w:val="0"/>
      <w:divBdr>
        <w:top w:val="none" w:sz="0" w:space="0" w:color="auto"/>
        <w:left w:val="none" w:sz="0" w:space="0" w:color="auto"/>
        <w:bottom w:val="none" w:sz="0" w:space="0" w:color="auto"/>
        <w:right w:val="none" w:sz="0" w:space="0" w:color="auto"/>
      </w:divBdr>
    </w:div>
    <w:div w:id="415631400">
      <w:bodyDiv w:val="1"/>
      <w:marLeft w:val="0"/>
      <w:marRight w:val="0"/>
      <w:marTop w:val="0"/>
      <w:marBottom w:val="0"/>
      <w:divBdr>
        <w:top w:val="none" w:sz="0" w:space="0" w:color="auto"/>
        <w:left w:val="none" w:sz="0" w:space="0" w:color="auto"/>
        <w:bottom w:val="none" w:sz="0" w:space="0" w:color="auto"/>
        <w:right w:val="none" w:sz="0" w:space="0" w:color="auto"/>
      </w:divBdr>
    </w:div>
    <w:div w:id="429395453">
      <w:bodyDiv w:val="1"/>
      <w:marLeft w:val="0"/>
      <w:marRight w:val="0"/>
      <w:marTop w:val="0"/>
      <w:marBottom w:val="0"/>
      <w:divBdr>
        <w:top w:val="none" w:sz="0" w:space="0" w:color="auto"/>
        <w:left w:val="none" w:sz="0" w:space="0" w:color="auto"/>
        <w:bottom w:val="none" w:sz="0" w:space="0" w:color="auto"/>
        <w:right w:val="none" w:sz="0" w:space="0" w:color="auto"/>
      </w:divBdr>
    </w:div>
    <w:div w:id="616837376">
      <w:bodyDiv w:val="1"/>
      <w:marLeft w:val="0"/>
      <w:marRight w:val="0"/>
      <w:marTop w:val="0"/>
      <w:marBottom w:val="0"/>
      <w:divBdr>
        <w:top w:val="none" w:sz="0" w:space="0" w:color="auto"/>
        <w:left w:val="none" w:sz="0" w:space="0" w:color="auto"/>
        <w:bottom w:val="none" w:sz="0" w:space="0" w:color="auto"/>
        <w:right w:val="none" w:sz="0" w:space="0" w:color="auto"/>
      </w:divBdr>
    </w:div>
    <w:div w:id="725488115">
      <w:bodyDiv w:val="1"/>
      <w:marLeft w:val="0"/>
      <w:marRight w:val="0"/>
      <w:marTop w:val="0"/>
      <w:marBottom w:val="0"/>
      <w:divBdr>
        <w:top w:val="none" w:sz="0" w:space="0" w:color="auto"/>
        <w:left w:val="none" w:sz="0" w:space="0" w:color="auto"/>
        <w:bottom w:val="none" w:sz="0" w:space="0" w:color="auto"/>
        <w:right w:val="none" w:sz="0" w:space="0" w:color="auto"/>
      </w:divBdr>
    </w:div>
    <w:div w:id="799881930">
      <w:bodyDiv w:val="1"/>
      <w:marLeft w:val="0"/>
      <w:marRight w:val="0"/>
      <w:marTop w:val="0"/>
      <w:marBottom w:val="0"/>
      <w:divBdr>
        <w:top w:val="none" w:sz="0" w:space="0" w:color="auto"/>
        <w:left w:val="none" w:sz="0" w:space="0" w:color="auto"/>
        <w:bottom w:val="none" w:sz="0" w:space="0" w:color="auto"/>
        <w:right w:val="none" w:sz="0" w:space="0" w:color="auto"/>
      </w:divBdr>
    </w:div>
    <w:div w:id="1025442255">
      <w:bodyDiv w:val="1"/>
      <w:marLeft w:val="0"/>
      <w:marRight w:val="0"/>
      <w:marTop w:val="0"/>
      <w:marBottom w:val="0"/>
      <w:divBdr>
        <w:top w:val="none" w:sz="0" w:space="0" w:color="auto"/>
        <w:left w:val="none" w:sz="0" w:space="0" w:color="auto"/>
        <w:bottom w:val="none" w:sz="0" w:space="0" w:color="auto"/>
        <w:right w:val="none" w:sz="0" w:space="0" w:color="auto"/>
      </w:divBdr>
    </w:div>
    <w:div w:id="1041710724">
      <w:bodyDiv w:val="1"/>
      <w:marLeft w:val="0"/>
      <w:marRight w:val="0"/>
      <w:marTop w:val="0"/>
      <w:marBottom w:val="0"/>
      <w:divBdr>
        <w:top w:val="none" w:sz="0" w:space="0" w:color="auto"/>
        <w:left w:val="none" w:sz="0" w:space="0" w:color="auto"/>
        <w:bottom w:val="none" w:sz="0" w:space="0" w:color="auto"/>
        <w:right w:val="none" w:sz="0" w:space="0" w:color="auto"/>
      </w:divBdr>
    </w:div>
    <w:div w:id="1100417465">
      <w:bodyDiv w:val="1"/>
      <w:marLeft w:val="0"/>
      <w:marRight w:val="0"/>
      <w:marTop w:val="0"/>
      <w:marBottom w:val="0"/>
      <w:divBdr>
        <w:top w:val="none" w:sz="0" w:space="0" w:color="auto"/>
        <w:left w:val="none" w:sz="0" w:space="0" w:color="auto"/>
        <w:bottom w:val="none" w:sz="0" w:space="0" w:color="auto"/>
        <w:right w:val="none" w:sz="0" w:space="0" w:color="auto"/>
      </w:divBdr>
    </w:div>
    <w:div w:id="1140608634">
      <w:bodyDiv w:val="1"/>
      <w:marLeft w:val="0"/>
      <w:marRight w:val="0"/>
      <w:marTop w:val="0"/>
      <w:marBottom w:val="0"/>
      <w:divBdr>
        <w:top w:val="none" w:sz="0" w:space="0" w:color="auto"/>
        <w:left w:val="none" w:sz="0" w:space="0" w:color="auto"/>
        <w:bottom w:val="none" w:sz="0" w:space="0" w:color="auto"/>
        <w:right w:val="none" w:sz="0" w:space="0" w:color="auto"/>
      </w:divBdr>
      <w:divsChild>
        <w:div w:id="1039165442">
          <w:marLeft w:val="0"/>
          <w:marRight w:val="0"/>
          <w:marTop w:val="0"/>
          <w:marBottom w:val="300"/>
          <w:divBdr>
            <w:top w:val="none" w:sz="0" w:space="0" w:color="auto"/>
            <w:left w:val="none" w:sz="0" w:space="0" w:color="auto"/>
            <w:bottom w:val="none" w:sz="0" w:space="0" w:color="auto"/>
            <w:right w:val="none" w:sz="0" w:space="0" w:color="auto"/>
          </w:divBdr>
        </w:div>
        <w:div w:id="1147431471">
          <w:marLeft w:val="0"/>
          <w:marRight w:val="0"/>
          <w:marTop w:val="0"/>
          <w:marBottom w:val="300"/>
          <w:divBdr>
            <w:top w:val="none" w:sz="0" w:space="0" w:color="auto"/>
            <w:left w:val="none" w:sz="0" w:space="0" w:color="auto"/>
            <w:bottom w:val="none" w:sz="0" w:space="0" w:color="auto"/>
            <w:right w:val="none" w:sz="0" w:space="0" w:color="auto"/>
          </w:divBdr>
        </w:div>
        <w:div w:id="1010794143">
          <w:marLeft w:val="0"/>
          <w:marRight w:val="0"/>
          <w:marTop w:val="0"/>
          <w:marBottom w:val="300"/>
          <w:divBdr>
            <w:top w:val="none" w:sz="0" w:space="0" w:color="auto"/>
            <w:left w:val="none" w:sz="0" w:space="0" w:color="auto"/>
            <w:bottom w:val="none" w:sz="0" w:space="0" w:color="auto"/>
            <w:right w:val="none" w:sz="0" w:space="0" w:color="auto"/>
          </w:divBdr>
        </w:div>
      </w:divsChild>
    </w:div>
    <w:div w:id="1317420010">
      <w:bodyDiv w:val="1"/>
      <w:marLeft w:val="0"/>
      <w:marRight w:val="0"/>
      <w:marTop w:val="0"/>
      <w:marBottom w:val="0"/>
      <w:divBdr>
        <w:top w:val="none" w:sz="0" w:space="0" w:color="auto"/>
        <w:left w:val="none" w:sz="0" w:space="0" w:color="auto"/>
        <w:bottom w:val="none" w:sz="0" w:space="0" w:color="auto"/>
        <w:right w:val="none" w:sz="0" w:space="0" w:color="auto"/>
      </w:divBdr>
      <w:divsChild>
        <w:div w:id="1608267708">
          <w:blockQuote w:val="1"/>
          <w:marLeft w:val="0"/>
          <w:marRight w:val="150"/>
          <w:marTop w:val="0"/>
          <w:marBottom w:val="75"/>
          <w:divBdr>
            <w:top w:val="single" w:sz="6" w:space="8" w:color="99A3B1"/>
            <w:left w:val="outset" w:sz="36" w:space="0" w:color="0D96DD"/>
            <w:bottom w:val="single" w:sz="6" w:space="8" w:color="99A3B1"/>
            <w:right w:val="single" w:sz="6" w:space="8" w:color="99A3B1"/>
          </w:divBdr>
        </w:div>
      </w:divsChild>
    </w:div>
    <w:div w:id="1331058161">
      <w:bodyDiv w:val="1"/>
      <w:marLeft w:val="0"/>
      <w:marRight w:val="0"/>
      <w:marTop w:val="0"/>
      <w:marBottom w:val="0"/>
      <w:divBdr>
        <w:top w:val="none" w:sz="0" w:space="0" w:color="auto"/>
        <w:left w:val="none" w:sz="0" w:space="0" w:color="auto"/>
        <w:bottom w:val="none" w:sz="0" w:space="0" w:color="auto"/>
        <w:right w:val="none" w:sz="0" w:space="0" w:color="auto"/>
      </w:divBdr>
    </w:div>
    <w:div w:id="1418090705">
      <w:bodyDiv w:val="1"/>
      <w:marLeft w:val="0"/>
      <w:marRight w:val="0"/>
      <w:marTop w:val="0"/>
      <w:marBottom w:val="0"/>
      <w:divBdr>
        <w:top w:val="none" w:sz="0" w:space="0" w:color="auto"/>
        <w:left w:val="none" w:sz="0" w:space="0" w:color="auto"/>
        <w:bottom w:val="none" w:sz="0" w:space="0" w:color="auto"/>
        <w:right w:val="none" w:sz="0" w:space="0" w:color="auto"/>
      </w:divBdr>
    </w:div>
    <w:div w:id="1526407743">
      <w:bodyDiv w:val="1"/>
      <w:marLeft w:val="0"/>
      <w:marRight w:val="0"/>
      <w:marTop w:val="0"/>
      <w:marBottom w:val="0"/>
      <w:divBdr>
        <w:top w:val="none" w:sz="0" w:space="0" w:color="auto"/>
        <w:left w:val="none" w:sz="0" w:space="0" w:color="auto"/>
        <w:bottom w:val="none" w:sz="0" w:space="0" w:color="auto"/>
        <w:right w:val="none" w:sz="0" w:space="0" w:color="auto"/>
      </w:divBdr>
    </w:div>
    <w:div w:id="1614751561">
      <w:bodyDiv w:val="1"/>
      <w:marLeft w:val="0"/>
      <w:marRight w:val="0"/>
      <w:marTop w:val="0"/>
      <w:marBottom w:val="0"/>
      <w:divBdr>
        <w:top w:val="none" w:sz="0" w:space="0" w:color="auto"/>
        <w:left w:val="none" w:sz="0" w:space="0" w:color="auto"/>
        <w:bottom w:val="none" w:sz="0" w:space="0" w:color="auto"/>
        <w:right w:val="none" w:sz="0" w:space="0" w:color="auto"/>
      </w:divBdr>
      <w:divsChild>
        <w:div w:id="920682308">
          <w:marLeft w:val="0"/>
          <w:marRight w:val="0"/>
          <w:marTop w:val="0"/>
          <w:marBottom w:val="300"/>
          <w:divBdr>
            <w:top w:val="none" w:sz="0" w:space="0" w:color="auto"/>
            <w:left w:val="none" w:sz="0" w:space="0" w:color="auto"/>
            <w:bottom w:val="none" w:sz="0" w:space="0" w:color="auto"/>
            <w:right w:val="none" w:sz="0" w:space="0" w:color="auto"/>
          </w:divBdr>
        </w:div>
        <w:div w:id="1973289876">
          <w:marLeft w:val="0"/>
          <w:marRight w:val="0"/>
          <w:marTop w:val="0"/>
          <w:marBottom w:val="300"/>
          <w:divBdr>
            <w:top w:val="none" w:sz="0" w:space="0" w:color="auto"/>
            <w:left w:val="none" w:sz="0" w:space="0" w:color="auto"/>
            <w:bottom w:val="none" w:sz="0" w:space="0" w:color="auto"/>
            <w:right w:val="none" w:sz="0" w:space="0" w:color="auto"/>
          </w:divBdr>
        </w:div>
        <w:div w:id="1478063508">
          <w:marLeft w:val="0"/>
          <w:marRight w:val="0"/>
          <w:marTop w:val="0"/>
          <w:marBottom w:val="300"/>
          <w:divBdr>
            <w:top w:val="none" w:sz="0" w:space="0" w:color="auto"/>
            <w:left w:val="none" w:sz="0" w:space="0" w:color="auto"/>
            <w:bottom w:val="none" w:sz="0" w:space="0" w:color="auto"/>
            <w:right w:val="none" w:sz="0" w:space="0" w:color="auto"/>
          </w:divBdr>
        </w:div>
      </w:divsChild>
    </w:div>
    <w:div w:id="189033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portal.ru/enc/procreation/drugs/" TargetMode="External"/><Relationship Id="rId13" Type="http://schemas.openxmlformats.org/officeDocument/2006/relationships/hyperlink" Target="https://ru.wikipedia.org/wiki/%D0%A4%D0%B5%D0%BD%D1%82%D0%B5%D1%80%D0%BC%D0%B8%D0%BD" TargetMode="External"/><Relationship Id="rId18" Type="http://schemas.openxmlformats.org/officeDocument/2006/relationships/hyperlink" Target="https://ru.wikipedia.org/wiki/%D0%93%D0%B8%D0%BF%D0%BE%D1%82%D0%B0%D0%BB%D0%B0%D0%BC%D1%83%D1%81" TargetMode="External"/><Relationship Id="rId26" Type="http://schemas.openxmlformats.org/officeDocument/2006/relationships/hyperlink" Target="https://health.mail.ru/drug/progesteron_1/" TargetMode="External"/><Relationship Id="rId3" Type="http://schemas.microsoft.com/office/2007/relationships/stylesWithEffects" Target="stylesWithEffects.xml"/><Relationship Id="rId21" Type="http://schemas.openxmlformats.org/officeDocument/2006/relationships/hyperlink" Target="https://ru.wikipedia.org/wiki/%D0%91%D0%B0%D0%BD%D0%B4%D0%B0%D0%B6%D0%B8%D1%80%D0%BE%D0%B2%D0%B0%D0%BD%D0%B8%D0%B5_%D0%B6%D0%B5%D0%BB%D1%83%D0%B4%D0%BA%D0%B0" TargetMode="External"/><Relationship Id="rId7" Type="http://schemas.openxmlformats.org/officeDocument/2006/relationships/hyperlink" Target="http://medportal.ru/enc/endocrinology/Tireo/2/" TargetMode="External"/><Relationship Id="rId12" Type="http://schemas.openxmlformats.org/officeDocument/2006/relationships/hyperlink" Target="https://ru.wikipedia.org/wiki/%D0%9F%D1%80%D0%B5%D0%BF%D0%B0%D1%80%D0%B0%D1%82%D1%8B_%D0%B4%D0%BB%D1%8F_%D0%BB%D0%B5%D1%87%D0%B5%D0%BD%D0%B8%D1%8F_%D0%BE%D0%B6%D0%B8%D1%80%D0%B5%D0%BD%D0%B8%D1%8F" TargetMode="External"/><Relationship Id="rId17" Type="http://schemas.openxmlformats.org/officeDocument/2006/relationships/hyperlink" Target="https://en.wikipedia.org/wiki/Lorcaserin" TargetMode="External"/><Relationship Id="rId25" Type="http://schemas.openxmlformats.org/officeDocument/2006/relationships/hyperlink" Target="https://health.mail.ru/disease/perelomy/" TargetMode="External"/><Relationship Id="rId2" Type="http://schemas.openxmlformats.org/officeDocument/2006/relationships/styles" Target="styles.xml"/><Relationship Id="rId16" Type="http://schemas.openxmlformats.org/officeDocument/2006/relationships/hyperlink" Target="https://ru.wikipedia.org/wiki/%D0%A4%D0%BB%D1%83%D0%BE%D0%BA%D1%81%D0%B5%D1%82%D0%B8%D0%BD" TargetMode="External"/><Relationship Id="rId20" Type="http://schemas.openxmlformats.org/officeDocument/2006/relationships/hyperlink" Target="https://ru.wikipedia.org/wiki/%D0%96%D0%B5%D0%BB%D1%83%D0%B4%D0%BE%D1%87%D0%BD%D0%BE%D0%B5_%D1%88%D1%83%D0%BD%D1%82%D0%B8%D1%80%D0%BE%D0%B2%D0%B0%D0%BD%D0%B8%D0%B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edportal.ru/enc/endocrinology/gipofiz/6/" TargetMode="External"/><Relationship Id="rId11" Type="http://schemas.openxmlformats.org/officeDocument/2006/relationships/hyperlink" Target="https://ru.wikipedia.org/wiki/%D0%A6%D0%B5%D0%BB%D1%8C%D0%BD%D0%BE%D0%B7%D0%B5%D1%80%D0%BD%D0%BE%D0%B2%D1%8B%D0%B5_%D0%BF%D1%80%D0%BE%D0%B4%D1%83%D0%BA%D1%82%D1%8B" TargetMode="External"/><Relationship Id="rId24" Type="http://schemas.openxmlformats.org/officeDocument/2006/relationships/hyperlink" Target="https://health.mail.ru/disease/tromboemboliya_legochnoi_arterii_tela/" TargetMode="External"/><Relationship Id="rId5" Type="http://schemas.openxmlformats.org/officeDocument/2006/relationships/webSettings" Target="webSettings.xml"/><Relationship Id="rId15" Type="http://schemas.openxmlformats.org/officeDocument/2006/relationships/hyperlink" Target="https://ru.wikipedia.org/wiki/%D0%A1%D0%B8%D0%B1%D1%83%D1%82%D1%80%D0%B0%D0%BC%D0%B8%D0%BD" TargetMode="External"/><Relationship Id="rId23" Type="http://schemas.openxmlformats.org/officeDocument/2006/relationships/hyperlink" Target="https://health.mail.ru/disease/tromboz_glubokih_ven/" TargetMode="External"/><Relationship Id="rId28" Type="http://schemas.openxmlformats.org/officeDocument/2006/relationships/fontTable" Target="fontTable.xml"/><Relationship Id="rId10" Type="http://schemas.openxmlformats.org/officeDocument/2006/relationships/hyperlink" Target="https://ru.wikipedia.org/wiki/%D0%92%D0%B8%D1%82%D0%B0%D0%BC%D0%B8%D0%BD%D1%8B" TargetMode="External"/><Relationship Id="rId19" Type="http://schemas.openxmlformats.org/officeDocument/2006/relationships/hyperlink" Target="https://ru.wikipedia.org/wiki/%D0%9F%D0%BE%D0%B2%D0%B5%D0%B4%D0%B5%D0%BD%D1%87%D0%B5%D1%81%D0%BA%D0%B0%D1%8F_%D0%BF%D1%81%D0%B8%D1%85%D0%BE%D1%82%D0%B5%D1%80%D0%B0%D0%BF%D0%B8%D1%8F" TargetMode="External"/><Relationship Id="rId4" Type="http://schemas.openxmlformats.org/officeDocument/2006/relationships/settings" Target="settings.xml"/><Relationship Id="rId9" Type="http://schemas.openxmlformats.org/officeDocument/2006/relationships/hyperlink" Target="https://ru.wikipedia.org/wiki/%D0%9F%D0%B8%D1%89%D0%B5%D0%B2%D1%8B%D0%B5_%D0%B2%D0%BE%D0%BB%D0%BE%D0%BA%D0%BD%D0%B0" TargetMode="External"/><Relationship Id="rId14" Type="http://schemas.openxmlformats.org/officeDocument/2006/relationships/hyperlink" Target="https://ru.wikipedia.org/wiki/%D0%9E%D1%80%D0%BB%D0%B8%D1%81%D1%82%D0%B0%D1%82" TargetMode="External"/><Relationship Id="rId22" Type="http://schemas.openxmlformats.org/officeDocument/2006/relationships/hyperlink" Target="https://ru.wikipedia.org/wiki/%D0%A0%D1%83%D0%BA%D0%B0%D0%B2%D0%BD%D0%B0%D1%8F_%D0%B3%D0%B0%D1%81%D1%82%D1%80%D0%BE%D0%BF%D0%BB%D0%B0%D1%81%D1%82%D0%B8%D0%BA%D0%B0" TargetMode="External"/><Relationship Id="rId27" Type="http://schemas.openxmlformats.org/officeDocument/2006/relationships/hyperlink" Target="http://www.polismed.com/upfiles/other/artgen/72/776762001398895777.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11</Pages>
  <Words>3445</Words>
  <Characters>19642</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sintez</dc:creator>
  <cp:keywords/>
  <dc:description/>
  <cp:lastModifiedBy>sintez</cp:lastModifiedBy>
  <cp:revision>34</cp:revision>
  <dcterms:created xsi:type="dcterms:W3CDTF">2016-05-11T17:26:00Z</dcterms:created>
  <dcterms:modified xsi:type="dcterms:W3CDTF">2016-05-12T22:35:00Z</dcterms:modified>
</cp:coreProperties>
</file>