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117949" w14:textId="77777777" w:rsidR="00972B4A" w:rsidRPr="00972B4A" w:rsidRDefault="00972B4A" w:rsidP="00972B4A">
      <w:pPr>
        <w:rPr>
          <w:b/>
          <w:bCs/>
        </w:rPr>
      </w:pPr>
      <w:r w:rsidRPr="00972B4A">
        <w:rPr>
          <w:b/>
          <w:bCs/>
        </w:rPr>
        <w:t>Сравнительный анализ архитектур: ARM vs. x86</w:t>
      </w:r>
    </w:p>
    <w:p w14:paraId="6F66C281" w14:textId="77777777" w:rsidR="00972B4A" w:rsidRPr="00972B4A" w:rsidRDefault="00972B4A" w:rsidP="00972B4A">
      <w:pPr>
        <w:rPr>
          <w:b/>
          <w:bCs/>
        </w:rPr>
      </w:pPr>
      <w:r w:rsidRPr="00972B4A">
        <w:rPr>
          <w:b/>
          <w:bCs/>
        </w:rPr>
        <w:t>Введение</w:t>
      </w:r>
    </w:p>
    <w:p w14:paraId="5440B8A9" w14:textId="77777777" w:rsidR="00972B4A" w:rsidRPr="00972B4A" w:rsidRDefault="00972B4A" w:rsidP="00972B4A">
      <w:r w:rsidRPr="00972B4A">
        <w:t>Современные вычислительные системы базируются на двух основных подходах к архитектуре процессоров – ARM и x86. Эти архитектуры определяют принципы организации команд, структуру процессоров и методы их взаимодействия с памятью и периферийными устройствами.</w:t>
      </w:r>
    </w:p>
    <w:p w14:paraId="51F91784" w14:textId="77777777" w:rsidR="00972B4A" w:rsidRPr="00972B4A" w:rsidRDefault="00972B4A" w:rsidP="00972B4A">
      <w:r w:rsidRPr="00972B4A">
        <w:t xml:space="preserve">Архитектура ARM представляет собой пример подхода на основе принципов </w:t>
      </w:r>
      <w:r w:rsidRPr="00972B4A">
        <w:rPr>
          <w:i/>
          <w:iCs/>
        </w:rPr>
        <w:t>RISC</w:t>
      </w:r>
      <w:r w:rsidRPr="00972B4A">
        <w:t xml:space="preserve"> (</w:t>
      </w:r>
      <w:r w:rsidRPr="00972B4A">
        <w:rPr>
          <w:i/>
          <w:iCs/>
        </w:rPr>
        <w:t>Reduced Instruction Set Computing</w:t>
      </w:r>
      <w:r w:rsidRPr="00972B4A">
        <w:t>), что подразумевает использование минимального набора команд, оптимизированных для выполнения базовых операций. Такой подход обеспечивает высокую энергоэффективность и простоту реализации. ARM широко применяется в мобильных устройствах, встраиваемых системах и решениях для интернета вещей (</w:t>
      </w:r>
      <w:r w:rsidRPr="00972B4A">
        <w:rPr>
          <w:i/>
          <w:iCs/>
        </w:rPr>
        <w:t>IoT</w:t>
      </w:r>
      <w:r w:rsidRPr="00972B4A">
        <w:t>), благодаря своей способности работать в условиях ограниченных ресурсов.</w:t>
      </w:r>
    </w:p>
    <w:p w14:paraId="5C0800E9" w14:textId="77777777" w:rsidR="00972B4A" w:rsidRPr="00972B4A" w:rsidRDefault="00972B4A" w:rsidP="00972B4A">
      <w:r w:rsidRPr="00972B4A">
        <w:t xml:space="preserve">В свою очередь, x86 является представителем </w:t>
      </w:r>
      <w:r w:rsidRPr="00972B4A">
        <w:rPr>
          <w:i/>
          <w:iCs/>
        </w:rPr>
        <w:t>CISC</w:t>
      </w:r>
      <w:r w:rsidRPr="00972B4A">
        <w:t>-архитектуры (</w:t>
      </w:r>
      <w:r w:rsidRPr="00972B4A">
        <w:rPr>
          <w:i/>
          <w:iCs/>
        </w:rPr>
        <w:t>Complex Instruction Set Computing</w:t>
      </w:r>
      <w:r w:rsidRPr="00972B4A">
        <w:t>). Она предлагает сложный и обширный набор инструкций, что делает её особенно подходящей для настольных компьютеров, серверов и рабочих станций, где важна высокая производительность для выполнения ресурсоёмких задач. Исторически сложившаяся совместимость с предыдущими поколениями процессоров обеспечила x86 ведущую роль в индустрии персональных компьютеров.</w:t>
      </w:r>
    </w:p>
    <w:p w14:paraId="3A17E24E" w14:textId="77777777" w:rsidR="00972B4A" w:rsidRPr="00972B4A" w:rsidRDefault="00972B4A" w:rsidP="00972B4A">
      <w:r w:rsidRPr="00972B4A">
        <w:t>Изучение этих двух подходов важно для понимания текущих трендов в проектировании вычислительных систем. На протяжении десятилетий развитие архитектур ARM и x86 определяло траекторию эволюции процессоров, формируя основу современных вычислительных устройств.</w:t>
      </w:r>
    </w:p>
    <w:p w14:paraId="4151A73F" w14:textId="77777777" w:rsidR="00972B4A" w:rsidRPr="00972B4A" w:rsidRDefault="00972B4A" w:rsidP="00972B4A">
      <w:r w:rsidRPr="00972B4A">
        <w:t xml:space="preserve">Инновации в архитектуре процессоров активно способствуют созданию новых продуктов и решений, начиная от высокопроизводительных серверов до компактных умных устройств. Процессоры на базе архитектур ARM и x86 постоянно совершенствуются, чтобы соответствовать растущим требованиям производительности, энергоэффективности и безопасности. Особое внимание уделяется вопросам параллельной обработки данных, адаптации к </w:t>
      </w:r>
      <w:r w:rsidRPr="00972B4A">
        <w:lastRenderedPageBreak/>
        <w:t>специализированным нагрузкам и интеграции с системами искусственного интеллекта.</w:t>
      </w:r>
    </w:p>
    <w:p w14:paraId="7489FEB7" w14:textId="77777777" w:rsidR="00972B4A" w:rsidRPr="00972B4A" w:rsidRDefault="00972B4A" w:rsidP="00972B4A">
      <w:r w:rsidRPr="00972B4A">
        <w:t>Кроме того, важно отметить роль глобальной конкуренции в области процессорных технологий. Производители стремятся внедрять новые функции, улучшать производственные процессы и снижать стоимость решений. Это позволяет создавать устройства, которые одновременно предлагают высокую производительность и экономичность, обеспечивая широкий спектр применения архитектур ARM и x86 в различных отраслях. На протяжении десятилетий развитие архитектур ARM и x86 определяло траекторию эволюции процессоров, формируя основу современных вычислительных устройств.</w:t>
      </w:r>
    </w:p>
    <w:p w14:paraId="6CFDA2B8" w14:textId="77777777" w:rsidR="00972B4A" w:rsidRPr="00972B4A" w:rsidRDefault="00972B4A" w:rsidP="00972B4A">
      <w:pPr>
        <w:rPr>
          <w:b/>
          <w:bCs/>
        </w:rPr>
      </w:pPr>
      <w:r w:rsidRPr="00972B4A">
        <w:rPr>
          <w:b/>
          <w:bCs/>
        </w:rPr>
        <w:t>Основы работы процессоров</w:t>
      </w:r>
    </w:p>
    <w:p w14:paraId="595870F1" w14:textId="77777777" w:rsidR="00972B4A" w:rsidRPr="00972B4A" w:rsidRDefault="00972B4A" w:rsidP="00972B4A">
      <w:r w:rsidRPr="00972B4A">
        <w:t>Процессоры, являющиеся основой вычислительных систем, представляют собой сложные устройства, обеспечивающие выполнение машинных команд. Их структура включает несколько ключевых компонентов, которые работают в тесной взаимосвязи, обеспечивая обработку данных и управление устройствами.</w:t>
      </w:r>
    </w:p>
    <w:p w14:paraId="30F1B062" w14:textId="77777777" w:rsidR="00972B4A" w:rsidRPr="00972B4A" w:rsidRDefault="00972B4A" w:rsidP="00972B4A">
      <w:pPr>
        <w:rPr>
          <w:b/>
          <w:bCs/>
        </w:rPr>
      </w:pPr>
      <w:r w:rsidRPr="00972B4A">
        <w:rPr>
          <w:b/>
          <w:bCs/>
        </w:rPr>
        <w:t>Структура микроЭВМ</w:t>
      </w:r>
    </w:p>
    <w:p w14:paraId="4308697B" w14:textId="77777777" w:rsidR="00972B4A" w:rsidRPr="00972B4A" w:rsidRDefault="00972B4A" w:rsidP="00972B4A">
      <w:r w:rsidRPr="00972B4A">
        <w:t>Современная микроЭВМ (микроэлектронная вычислительная машина) включает следующие основные компоненты:</w:t>
      </w:r>
    </w:p>
    <w:p w14:paraId="34C37145" w14:textId="77777777" w:rsidR="00972B4A" w:rsidRPr="00972B4A" w:rsidRDefault="00972B4A" w:rsidP="00972B4A">
      <w:pPr>
        <w:numPr>
          <w:ilvl w:val="0"/>
          <w:numId w:val="1"/>
        </w:numPr>
      </w:pPr>
      <w:r w:rsidRPr="00972B4A">
        <w:rPr>
          <w:b/>
          <w:bCs/>
        </w:rPr>
        <w:t>Процессор</w:t>
      </w:r>
      <w:r w:rsidRPr="00972B4A">
        <w:t xml:space="preserve"> (центральный процессорный модуль, ЦП): выполняет обработку данных и выполнение инструкций программы.</w:t>
      </w:r>
    </w:p>
    <w:p w14:paraId="48DD38E3" w14:textId="77777777" w:rsidR="00972B4A" w:rsidRPr="00972B4A" w:rsidRDefault="00972B4A" w:rsidP="00972B4A">
      <w:pPr>
        <w:numPr>
          <w:ilvl w:val="0"/>
          <w:numId w:val="1"/>
        </w:numPr>
      </w:pPr>
      <w:r w:rsidRPr="00972B4A">
        <w:rPr>
          <w:b/>
          <w:bCs/>
        </w:rPr>
        <w:t>Память</w:t>
      </w:r>
      <w:r w:rsidRPr="00972B4A">
        <w:t>: используется для хранения данных и программ, включает оперативную память (RAM) и постоянную память (ROM).</w:t>
      </w:r>
    </w:p>
    <w:p w14:paraId="69DC279E" w14:textId="77777777" w:rsidR="00972B4A" w:rsidRPr="00972B4A" w:rsidRDefault="00972B4A" w:rsidP="00972B4A">
      <w:pPr>
        <w:numPr>
          <w:ilvl w:val="0"/>
          <w:numId w:val="1"/>
        </w:numPr>
      </w:pPr>
      <w:r w:rsidRPr="00972B4A">
        <w:rPr>
          <w:b/>
          <w:bCs/>
        </w:rPr>
        <w:t>Шины</w:t>
      </w:r>
      <w:r w:rsidRPr="00972B4A">
        <w:t>: обеспечивают передачу данных, адресов и управляющих сигналов между процессором, памятью и периферийными устройствами.</w:t>
      </w:r>
    </w:p>
    <w:p w14:paraId="3DE8B95B" w14:textId="77777777" w:rsidR="00972B4A" w:rsidRPr="00972B4A" w:rsidRDefault="00972B4A" w:rsidP="00972B4A">
      <w:pPr>
        <w:rPr>
          <w:b/>
          <w:bCs/>
        </w:rPr>
      </w:pPr>
      <w:r w:rsidRPr="00972B4A">
        <w:rPr>
          <w:b/>
          <w:bCs/>
        </w:rPr>
        <w:t>Шины адреса, данных и управления</w:t>
      </w:r>
    </w:p>
    <w:p w14:paraId="241BB38C" w14:textId="77777777" w:rsidR="00972B4A" w:rsidRPr="00972B4A" w:rsidRDefault="00972B4A" w:rsidP="00972B4A">
      <w:r w:rsidRPr="00972B4A">
        <w:t>Шины являются важнейшим компонентом, обеспечивающим взаимодействие между элементами микроЭВМ:</w:t>
      </w:r>
    </w:p>
    <w:p w14:paraId="55C3D361" w14:textId="77777777" w:rsidR="00972B4A" w:rsidRPr="00972B4A" w:rsidRDefault="00972B4A" w:rsidP="00972B4A">
      <w:pPr>
        <w:numPr>
          <w:ilvl w:val="0"/>
          <w:numId w:val="2"/>
        </w:numPr>
      </w:pPr>
      <w:r w:rsidRPr="00972B4A">
        <w:rPr>
          <w:b/>
          <w:bCs/>
        </w:rPr>
        <w:t>Шина данных</w:t>
      </w:r>
      <w:r w:rsidRPr="00972B4A">
        <w:t>: передаёт данные между процессором, памятью и устройствами ввода-вывода.</w:t>
      </w:r>
    </w:p>
    <w:p w14:paraId="5491220E" w14:textId="77777777" w:rsidR="00972B4A" w:rsidRPr="00972B4A" w:rsidRDefault="00972B4A" w:rsidP="00972B4A">
      <w:pPr>
        <w:numPr>
          <w:ilvl w:val="0"/>
          <w:numId w:val="2"/>
        </w:numPr>
      </w:pPr>
      <w:r w:rsidRPr="00972B4A">
        <w:rPr>
          <w:b/>
          <w:bCs/>
        </w:rPr>
        <w:lastRenderedPageBreak/>
        <w:t>Шина адреса</w:t>
      </w:r>
      <w:r w:rsidRPr="00972B4A">
        <w:t>: определяет, к какой ячейке памяти или какому устройству обращаться процессору.</w:t>
      </w:r>
    </w:p>
    <w:p w14:paraId="5ED4498D" w14:textId="77777777" w:rsidR="00972B4A" w:rsidRPr="00972B4A" w:rsidRDefault="00972B4A" w:rsidP="00972B4A">
      <w:pPr>
        <w:numPr>
          <w:ilvl w:val="0"/>
          <w:numId w:val="2"/>
        </w:numPr>
      </w:pPr>
      <w:r w:rsidRPr="00972B4A">
        <w:rPr>
          <w:b/>
          <w:bCs/>
        </w:rPr>
        <w:t>Шина управления</w:t>
      </w:r>
      <w:r w:rsidRPr="00972B4A">
        <w:t>: передаёт сигналы, которые определяют характер выполняемых операций (чтение, запись, ожидание).</w:t>
      </w:r>
    </w:p>
    <w:p w14:paraId="11169798" w14:textId="77777777" w:rsidR="00972B4A" w:rsidRPr="00972B4A" w:rsidRDefault="00972B4A" w:rsidP="00972B4A">
      <w:r w:rsidRPr="00972B4A">
        <w:t>Эти три шины работают согласованно, обеспечивая эффективный обмен информацией внутри вычислительной системы.</w:t>
      </w:r>
    </w:p>
    <w:p w14:paraId="2AC24EE1" w14:textId="77777777" w:rsidR="00972B4A" w:rsidRPr="00972B4A" w:rsidRDefault="00972B4A" w:rsidP="00972B4A">
      <w:pPr>
        <w:rPr>
          <w:b/>
          <w:bCs/>
        </w:rPr>
      </w:pPr>
      <w:r w:rsidRPr="00972B4A">
        <w:rPr>
          <w:b/>
          <w:bCs/>
        </w:rPr>
        <w:t>Управляющий и операционный блоки процессора</w:t>
      </w:r>
    </w:p>
    <w:p w14:paraId="7B58CB1A" w14:textId="77777777" w:rsidR="00972B4A" w:rsidRPr="00972B4A" w:rsidRDefault="00972B4A" w:rsidP="00972B4A">
      <w:r w:rsidRPr="00972B4A">
        <w:t>Внутренняя структура процессора включает два основных блока:</w:t>
      </w:r>
    </w:p>
    <w:p w14:paraId="18749B96" w14:textId="77777777" w:rsidR="00972B4A" w:rsidRPr="00972B4A" w:rsidRDefault="00972B4A" w:rsidP="00972B4A">
      <w:pPr>
        <w:numPr>
          <w:ilvl w:val="0"/>
          <w:numId w:val="3"/>
        </w:numPr>
      </w:pPr>
      <w:r w:rsidRPr="00972B4A">
        <w:rPr>
          <w:b/>
          <w:bCs/>
        </w:rPr>
        <w:t>Управляющий блок (Control Unit)</w:t>
      </w:r>
      <w:r w:rsidRPr="00972B4A">
        <w:t>: отвечает за интерпретацию инструкций программы и генерирует сигналы управления для остальных компонентов процессора.</w:t>
      </w:r>
    </w:p>
    <w:p w14:paraId="4C8175C6" w14:textId="77777777" w:rsidR="00972B4A" w:rsidRPr="00972B4A" w:rsidRDefault="00972B4A" w:rsidP="00972B4A">
      <w:pPr>
        <w:numPr>
          <w:ilvl w:val="0"/>
          <w:numId w:val="3"/>
        </w:numPr>
      </w:pPr>
      <w:r w:rsidRPr="00972B4A">
        <w:rPr>
          <w:b/>
          <w:bCs/>
        </w:rPr>
        <w:t>Операционный блок (Arithmetic Logic Unit, ALU)</w:t>
      </w:r>
      <w:r w:rsidRPr="00972B4A">
        <w:t>: выполняет арифметические и логические операции над данными.</w:t>
      </w:r>
    </w:p>
    <w:p w14:paraId="1D90142F" w14:textId="77777777" w:rsidR="00972B4A" w:rsidRPr="00972B4A" w:rsidRDefault="00972B4A" w:rsidP="00972B4A">
      <w:r w:rsidRPr="00972B4A">
        <w:t>Взаимодействие этих блоков обеспечивает выполнение программ. Управляющий блок декодирует команды и передаёт сигналы ALU, который выполняет вычисления. Кроме того, управляющий блок координирует работу с памятью и устройствами ввода-вывода через шины управления.</w:t>
      </w:r>
    </w:p>
    <w:p w14:paraId="3B630E17" w14:textId="77777777" w:rsidR="00972B4A" w:rsidRPr="00972B4A" w:rsidRDefault="00972B4A" w:rsidP="00972B4A">
      <w:pPr>
        <w:rPr>
          <w:b/>
          <w:bCs/>
        </w:rPr>
      </w:pPr>
      <w:r w:rsidRPr="00972B4A">
        <w:rPr>
          <w:b/>
          <w:bCs/>
        </w:rPr>
        <w:t>Конвейеризация и параллелизм</w:t>
      </w:r>
    </w:p>
    <w:p w14:paraId="622058FA" w14:textId="77777777" w:rsidR="00972B4A" w:rsidRPr="00972B4A" w:rsidRDefault="00972B4A" w:rsidP="00972B4A">
      <w:r w:rsidRPr="00972B4A">
        <w:t>Для повышения производительности современные процессоры используют методы конвейеризации и параллелизма. Конвейеризация позволяет выполнять несколько инструкций одновременно, разделяя их выполнение на этапы. Это значительно увеличивает производительность, особенно в системах с большим количеством однотипных задач.</w:t>
      </w:r>
    </w:p>
    <w:p w14:paraId="0E0259BF" w14:textId="77777777" w:rsidR="00972B4A" w:rsidRPr="00972B4A" w:rsidRDefault="00972B4A" w:rsidP="00972B4A">
      <w:r w:rsidRPr="00972B4A">
        <w:t>Таким образом, основы работы процессоров строятся на взаимодействии ключевых компонентов, каждая из которых выполняет свою роль в обработке данных и управлении вычислительными процессами. Эти принципы лежат в основе всех современных вычислительных архитектур, включая ARM и x86.</w:t>
      </w:r>
    </w:p>
    <w:p w14:paraId="0B39AF95" w14:textId="77777777" w:rsidR="00972B4A" w:rsidRPr="00972B4A" w:rsidRDefault="00972B4A" w:rsidP="00972B4A">
      <w:pPr>
        <w:rPr>
          <w:b/>
          <w:bCs/>
        </w:rPr>
      </w:pPr>
      <w:r w:rsidRPr="00972B4A">
        <w:rPr>
          <w:b/>
          <w:bCs/>
        </w:rPr>
        <w:t>История развития архитектур</w:t>
      </w:r>
    </w:p>
    <w:p w14:paraId="3F11ADA3" w14:textId="77777777" w:rsidR="00972B4A" w:rsidRPr="00972B4A" w:rsidRDefault="00972B4A" w:rsidP="00972B4A">
      <w:r w:rsidRPr="00972B4A">
        <w:t xml:space="preserve">Архитектура процессоров прошла долгий путь эволюции. Первые процессоры были относительно простыми устройствами, способными выполнять </w:t>
      </w:r>
      <w:r w:rsidRPr="00972B4A">
        <w:lastRenderedPageBreak/>
        <w:t xml:space="preserve">ограниченный набор операций. Со временем требования к вычислительным системам росли, что стимулировало появление новых технологий и подходов к проектированию. На ранних этапах развития архитектур акцент делался на повышение производительности и совместимости с существующими системами. Это стало основой для появления </w:t>
      </w:r>
      <w:r w:rsidRPr="00972B4A">
        <w:rPr>
          <w:i/>
          <w:iCs/>
        </w:rPr>
        <w:t>CISC</w:t>
      </w:r>
      <w:r w:rsidRPr="00972B4A">
        <w:t>-архитектуры, которая предлагала широкий набор сложных команд для упрощения разработки программного обеспечения.</w:t>
      </w:r>
    </w:p>
    <w:p w14:paraId="243F1D22" w14:textId="77777777" w:rsidR="00972B4A" w:rsidRPr="00972B4A" w:rsidRDefault="00972B4A" w:rsidP="00972B4A">
      <w:r w:rsidRPr="00972B4A">
        <w:t xml:space="preserve">Однако с ростом сложности вычислительных задач появилась необходимость оптимизировать использование ресурсов процессора. Это привело к созданию концепции </w:t>
      </w:r>
      <w:r w:rsidRPr="00972B4A">
        <w:rPr>
          <w:i/>
          <w:iCs/>
        </w:rPr>
        <w:t>RISC</w:t>
      </w:r>
      <w:r w:rsidRPr="00972B4A">
        <w:t>, ориентированной на минимизацию набора команд и повышение эффективности их выполнения. Впоследствии обе архитектуры продолжали совершенствоваться, занимая свои ниши в различных сегментах рынка.</w:t>
      </w:r>
    </w:p>
    <w:p w14:paraId="244D6FCE" w14:textId="77777777" w:rsidR="00972B4A" w:rsidRPr="00972B4A" w:rsidRDefault="00972B4A" w:rsidP="00972B4A">
      <w:r w:rsidRPr="00972B4A">
        <w:t xml:space="preserve">На сегодняшний день архитектуры ARM и x86 являются доминирующими в своих областях. ARM, следуя принципам </w:t>
      </w:r>
      <w:r w:rsidRPr="00972B4A">
        <w:rPr>
          <w:i/>
          <w:iCs/>
        </w:rPr>
        <w:t>RISC</w:t>
      </w:r>
      <w:r w:rsidRPr="00972B4A">
        <w:t xml:space="preserve">, нашла широкое применение в мобильных устройствах и встраиваемых системах благодаря своей энергоэффективности. В то же время x86, базирующаяся на принципах </w:t>
      </w:r>
      <w:r w:rsidRPr="00972B4A">
        <w:rPr>
          <w:i/>
          <w:iCs/>
        </w:rPr>
        <w:t>CISC</w:t>
      </w:r>
      <w:r w:rsidRPr="00972B4A">
        <w:t>, сохраняет лидирующие позиции в сегментах настольных компьютеров, серверов и высокопроизводительных систем.</w:t>
      </w:r>
    </w:p>
    <w:p w14:paraId="03638138" w14:textId="77777777" w:rsidR="0071519A" w:rsidRDefault="0071519A"/>
    <w:p w14:paraId="66D870CC" w14:textId="77777777" w:rsidR="00065BD8" w:rsidRDefault="00065BD8"/>
    <w:p w14:paraId="665D4094" w14:textId="77777777" w:rsidR="00065BD8" w:rsidRPr="00065BD8" w:rsidRDefault="00065BD8" w:rsidP="00065BD8">
      <w:pPr>
        <w:rPr>
          <w:b/>
          <w:bCs/>
        </w:rPr>
      </w:pPr>
      <w:r w:rsidRPr="00065BD8">
        <w:rPr>
          <w:b/>
          <w:bCs/>
        </w:rPr>
        <w:t xml:space="preserve">Принципы </w:t>
      </w:r>
      <w:r w:rsidRPr="00065BD8">
        <w:rPr>
          <w:b/>
          <w:bCs/>
          <w:i/>
          <w:iCs/>
        </w:rPr>
        <w:t>CISC</w:t>
      </w:r>
      <w:r w:rsidRPr="00065BD8">
        <w:rPr>
          <w:b/>
          <w:bCs/>
        </w:rPr>
        <w:t xml:space="preserve"> в архитектуре x86</w:t>
      </w:r>
    </w:p>
    <w:p w14:paraId="22835671" w14:textId="77777777" w:rsidR="00065BD8" w:rsidRPr="00065BD8" w:rsidRDefault="00065BD8" w:rsidP="00065BD8">
      <w:r w:rsidRPr="00065BD8">
        <w:t xml:space="preserve">Архитектура </w:t>
      </w:r>
      <w:r w:rsidRPr="00065BD8">
        <w:rPr>
          <w:i/>
          <w:iCs/>
        </w:rPr>
        <w:t>CISC</w:t>
      </w:r>
      <w:r w:rsidRPr="00065BD8">
        <w:t xml:space="preserve"> (Complex Instruction Set Computing) в значительной степени отличается от </w:t>
      </w:r>
      <w:r w:rsidRPr="00065BD8">
        <w:rPr>
          <w:i/>
          <w:iCs/>
        </w:rPr>
        <w:t>RISC</w:t>
      </w:r>
      <w:r w:rsidRPr="00065BD8">
        <w:t xml:space="preserve">-архитектур, и её ключевая особенность заключается в использовании сложных инструкций, которые могут выполнять несколько операций за один цикл. Это позволяет значительно сократить размер программы, потому что сложные операции могут быть инкапсулированы в одну инструкцию. В свою очередь это снижает необходимость в большом количестве инструкций, что ускоряет выполнение кода, особенно в системах с ограниченной памятью. Однако, несмотря на кажущуюся простоту кода, эта архитектура требует более </w:t>
      </w:r>
      <w:r w:rsidRPr="00065BD8">
        <w:lastRenderedPageBreak/>
        <w:t>сложных декодеров инструкций и дополнительных шагов для выполнения команд, что может увеличить время их обработки.</w:t>
      </w:r>
    </w:p>
    <w:p w14:paraId="2397FD60" w14:textId="77777777" w:rsidR="00065BD8" w:rsidRPr="00065BD8" w:rsidRDefault="00065BD8" w:rsidP="00065BD8">
      <w:r w:rsidRPr="00065BD8">
        <w:t xml:space="preserve">Одной из основных причин, по которой архитектура x86 использует </w:t>
      </w:r>
      <w:r w:rsidRPr="00065BD8">
        <w:rPr>
          <w:i/>
          <w:iCs/>
        </w:rPr>
        <w:t>CISC</w:t>
      </w:r>
      <w:r w:rsidRPr="00065BD8">
        <w:t xml:space="preserve">-подход, является историческое наследие и стремление сохранить совместимость с более ранними версиями процессоров. В самом начале развития вычислительных систем важным аспектом было стремление сократить размер программ, чтобы минимизировать требуемые вычислительные ресурсы. В этом контексте сложные команды были выгодными, так как их использование позволяло снизить объём необходимого машинного кода. Такой подход стал основой для развития </w:t>
      </w:r>
      <w:r w:rsidRPr="00065BD8">
        <w:rPr>
          <w:i/>
          <w:iCs/>
        </w:rPr>
        <w:t>CISC</w:t>
      </w:r>
      <w:r w:rsidRPr="00065BD8">
        <w:t xml:space="preserve"> и был поддержан в архитектуре x86.</w:t>
      </w:r>
    </w:p>
    <w:p w14:paraId="18E01AED" w14:textId="77777777" w:rsidR="00065BD8" w:rsidRPr="00065BD8" w:rsidRDefault="00065BD8" w:rsidP="00065BD8">
      <w:r w:rsidRPr="00065BD8">
        <w:t xml:space="preserve">Основное отличие </w:t>
      </w:r>
      <w:r w:rsidRPr="00065BD8">
        <w:rPr>
          <w:i/>
          <w:iCs/>
        </w:rPr>
        <w:t>CISC</w:t>
      </w:r>
      <w:r w:rsidRPr="00065BD8">
        <w:t xml:space="preserve"> от </w:t>
      </w:r>
      <w:r w:rsidRPr="00065BD8">
        <w:rPr>
          <w:i/>
          <w:iCs/>
        </w:rPr>
        <w:t>RISC</w:t>
      </w:r>
      <w:r w:rsidRPr="00065BD8">
        <w:t xml:space="preserve"> заключается в том, что в x86 используется </w:t>
      </w:r>
      <w:r w:rsidRPr="00065BD8">
        <w:rPr>
          <w:b/>
          <w:bCs/>
        </w:rPr>
        <w:t>переменная длина команд</w:t>
      </w:r>
      <w:r w:rsidRPr="00065BD8">
        <w:t xml:space="preserve">. Команды могут быть как короткими (например, всего в 1 байт), так и достаточно длинными (до 15 байт). Это даёт процессору x86 возможность выполнять более сложные операции за один такт, но также накладывает определённые ограничения на декодирование инструкций и повышение сложности реализации архитектуры. В то время как в архитектуре </w:t>
      </w:r>
      <w:r w:rsidRPr="00065BD8">
        <w:rPr>
          <w:i/>
          <w:iCs/>
        </w:rPr>
        <w:t>RISC</w:t>
      </w:r>
      <w:r w:rsidRPr="00065BD8">
        <w:t xml:space="preserve"> все команды имеют фиксированную длину, в x86 переменная длина команд позволяет интегрировать сложные операции, такие как работа с памятью, арифметические и логические операции, сдвиги и преобразования, а также вычисления с плавающей запятой.</w:t>
      </w:r>
    </w:p>
    <w:p w14:paraId="6875C1C6" w14:textId="77777777" w:rsidR="00065BD8" w:rsidRPr="00065BD8" w:rsidRDefault="00065BD8" w:rsidP="00065BD8">
      <w:r w:rsidRPr="00065BD8">
        <w:t xml:space="preserve">Кроме того, в архитектуре x86 имеется </w:t>
      </w:r>
      <w:r w:rsidRPr="00065BD8">
        <w:rPr>
          <w:b/>
          <w:bCs/>
        </w:rPr>
        <w:t>обширный набор инструкций</w:t>
      </w:r>
      <w:r w:rsidRPr="00065BD8">
        <w:t xml:space="preserve">. Каждая инструкция может выполнять сразу несколько операций, что делает её очень мощной, но в то же время сложной в реализации. Для сравнения, в </w:t>
      </w:r>
      <w:r w:rsidRPr="00065BD8">
        <w:rPr>
          <w:i/>
          <w:iCs/>
        </w:rPr>
        <w:t>RISC</w:t>
      </w:r>
      <w:r w:rsidRPr="00065BD8">
        <w:t xml:space="preserve">-архитектуре, наоборот, набор команд минимален и ориентирован на выполнение базовых операций. В x86 существует множество специализированных инструкций, направленных на оптимизацию различных типов вычислений: от простых арифметических операций до работы с мультимедиа, криптографией, а также специализированных инструкций для обработки данных в многозадачных и многозвенных системах. Эти инструкции активно используются в серверных и </w:t>
      </w:r>
      <w:r w:rsidRPr="00065BD8">
        <w:lastRenderedPageBreak/>
        <w:t>рабочих станциях, где необходима высокая производительность при обработке больших объёмов данных.</w:t>
      </w:r>
    </w:p>
    <w:p w14:paraId="0897B44E" w14:textId="77777777" w:rsidR="00065BD8" w:rsidRPr="00065BD8" w:rsidRDefault="00065BD8" w:rsidP="00065BD8">
      <w:r w:rsidRPr="00065BD8">
        <w:t xml:space="preserve">Не менее важным элементом архитектуры </w:t>
      </w:r>
      <w:r w:rsidRPr="00065BD8">
        <w:rPr>
          <w:i/>
          <w:iCs/>
        </w:rPr>
        <w:t>CISC</w:t>
      </w:r>
      <w:r w:rsidRPr="00065BD8">
        <w:t xml:space="preserve"> является </w:t>
      </w:r>
      <w:r w:rsidRPr="00065BD8">
        <w:rPr>
          <w:b/>
          <w:bCs/>
        </w:rPr>
        <w:t>поддержка многозадачности и обратной совместимости</w:t>
      </w:r>
      <w:r w:rsidRPr="00065BD8">
        <w:t>. Одной из ключевых особенностей x86 является её способность поддерживать устаревшие программы и операционные системы благодаря эмуляции старых инструкций. Это позволяет пользователям запускать приложения, написанные для более ранних версий процессоров, без необходимости переписывать программное обеспечение. Например, современные процессоры x86 могут эмулировать процессоры предыдущих поколений и запускать старые программы в режиме совместимости, что крайне важно для крупных компаний, использующих устаревшие приложения и системы. Благодаря этой совместимости, процессоры x86 продолжают оставаться актуальными для многих отраслей, несмотря на технический прогресс и развитие новых архитектур.</w:t>
      </w:r>
    </w:p>
    <w:p w14:paraId="3EECD2FA" w14:textId="77777777" w:rsidR="00065BD8" w:rsidRPr="00065BD8" w:rsidRDefault="00065BD8" w:rsidP="00065BD8">
      <w:r w:rsidRPr="00065BD8">
        <w:t xml:space="preserve">Архитектура x86 также имеет развитую </w:t>
      </w:r>
      <w:r w:rsidRPr="00065BD8">
        <w:rPr>
          <w:b/>
          <w:bCs/>
        </w:rPr>
        <w:t>систему адресации памяти</w:t>
      </w:r>
      <w:r w:rsidRPr="00065BD8">
        <w:t xml:space="preserve">. В x86 используются более сложные схемы адресации, включая использование сегментов памяти, косвенную адресацию и различные способы работы с индексами. Это даёт разработчикам более гибкие возможности для работы с памятью, но одновременно усложняет процесс декодирования инструкций. В отличие от </w:t>
      </w:r>
      <w:r w:rsidRPr="00065BD8">
        <w:rPr>
          <w:i/>
          <w:iCs/>
        </w:rPr>
        <w:t>RISC</w:t>
      </w:r>
      <w:r w:rsidRPr="00065BD8">
        <w:t>-архитектур, где операции с памятью чаще всего выполняются в одном такте, в x86 операции могут быть более затратными с точки зрения времени, что может приводить к увеличению латентности.</w:t>
      </w:r>
    </w:p>
    <w:p w14:paraId="1E6694F8" w14:textId="77777777" w:rsidR="00065BD8" w:rsidRPr="00065BD8" w:rsidRDefault="00065BD8" w:rsidP="00065BD8">
      <w:r w:rsidRPr="00065BD8">
        <w:t xml:space="preserve">Однако использование </w:t>
      </w:r>
      <w:r w:rsidRPr="00065BD8">
        <w:rPr>
          <w:i/>
          <w:iCs/>
        </w:rPr>
        <w:t>CISC</w:t>
      </w:r>
      <w:r w:rsidRPr="00065BD8">
        <w:t xml:space="preserve">-архитектуры имеет свои недостатки, главный из которых — </w:t>
      </w:r>
      <w:r w:rsidRPr="00065BD8">
        <w:rPr>
          <w:b/>
          <w:bCs/>
        </w:rPr>
        <w:t>сложность декодирования команд</w:t>
      </w:r>
      <w:r w:rsidRPr="00065BD8">
        <w:t xml:space="preserve">. Поскольку каждая команда может иметь переменную длину и выполнять несколько операций за один цикл, процессор должен сначала распознать тип инструкции, а затем правильно выполнить её декодирование и вычисления. Это требует сложных схем внутри процессора, таких как многоуровневые декодеры и дополнительные этапы обработки, что делает процессоры x86 более сложными в производстве по сравнению с более простыми </w:t>
      </w:r>
      <w:r w:rsidRPr="00065BD8">
        <w:rPr>
          <w:i/>
          <w:iCs/>
        </w:rPr>
        <w:t>RISC</w:t>
      </w:r>
      <w:r w:rsidRPr="00065BD8">
        <w:t xml:space="preserve">-процессорами. Однако, несмотря на это, x86 </w:t>
      </w:r>
      <w:r w:rsidRPr="00065BD8">
        <w:lastRenderedPageBreak/>
        <w:t>остаётся одной из самых популярных архитектур, в первую очередь благодаря своей совместимости и огромной экосистеме приложений и операционных систем.</w:t>
      </w:r>
    </w:p>
    <w:p w14:paraId="606DA0E5" w14:textId="77777777" w:rsidR="00065BD8" w:rsidRPr="00065BD8" w:rsidRDefault="00065BD8" w:rsidP="00065BD8">
      <w:r w:rsidRPr="00065BD8">
        <w:t xml:space="preserve">Кроме того, важным аспектом архитектуры x86 является поддержка </w:t>
      </w:r>
      <w:r w:rsidRPr="00065BD8">
        <w:rPr>
          <w:b/>
          <w:bCs/>
        </w:rPr>
        <w:t>сверхвысоких тактовых частот</w:t>
      </w:r>
      <w:r w:rsidRPr="00065BD8">
        <w:t xml:space="preserve"> и возможности расширения процессоров с использованием нескольких ядер и многозадачности. В последние годы компания Intel и другие производители, такие как AMD, значительно улучшили архитектуру x86, добавив поддержку многозадачности на уровне инструкций, улучшив работу с многозадачными приложениями и ускорив выполнение многозвенных вычислений. Это делает процессоры x86 очень эффективными при работе с большими объёмами данных и сложными вычислениями, например, в области виртуализации, анализа данных и моделирования.</w:t>
      </w:r>
    </w:p>
    <w:p w14:paraId="68C250DF" w14:textId="77777777" w:rsidR="00065BD8" w:rsidRPr="00065BD8" w:rsidRDefault="00065BD8" w:rsidP="00065BD8">
      <w:r w:rsidRPr="00065BD8">
        <w:t xml:space="preserve">Таким образом, архитектура </w:t>
      </w:r>
      <w:r w:rsidRPr="00065BD8">
        <w:rPr>
          <w:i/>
          <w:iCs/>
        </w:rPr>
        <w:t>CISC</w:t>
      </w:r>
      <w:r w:rsidRPr="00065BD8">
        <w:t xml:space="preserve"> в x86 ориентирована на уменьшение количества команд в программе и максимально эффективное выполнение комплексных операций. Эта архитектура является идеальной для приложений, требующих большой вычислительной мощности и гибкости в работе с памятью, и продолжает оставаться актуальной в самых различных областях, от вычислительных серверов до персональных компьютеров.</w:t>
      </w:r>
    </w:p>
    <w:p w14:paraId="08141876" w14:textId="77777777" w:rsidR="00065BD8" w:rsidRDefault="00065BD8"/>
    <w:sectPr w:rsidR="00065BD8" w:rsidSect="009924CD">
      <w:pgSz w:w="11906" w:h="16838"/>
      <w:pgMar w:top="1134" w:right="567" w:bottom="1134" w:left="1701"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657AD0"/>
    <w:multiLevelType w:val="multilevel"/>
    <w:tmpl w:val="8EB43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7318B7"/>
    <w:multiLevelType w:val="multilevel"/>
    <w:tmpl w:val="B7E08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0F3878"/>
    <w:multiLevelType w:val="multilevel"/>
    <w:tmpl w:val="3190C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766885">
    <w:abstractNumId w:val="1"/>
  </w:num>
  <w:num w:numId="2" w16cid:durableId="1307512264">
    <w:abstractNumId w:val="0"/>
  </w:num>
  <w:num w:numId="3" w16cid:durableId="5181559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3AA"/>
    <w:rsid w:val="00065BD8"/>
    <w:rsid w:val="000D3F7B"/>
    <w:rsid w:val="000E21ED"/>
    <w:rsid w:val="00122EEF"/>
    <w:rsid w:val="003A2887"/>
    <w:rsid w:val="003E5C0B"/>
    <w:rsid w:val="00487488"/>
    <w:rsid w:val="00515A48"/>
    <w:rsid w:val="006073AA"/>
    <w:rsid w:val="00621C04"/>
    <w:rsid w:val="0071519A"/>
    <w:rsid w:val="00972B4A"/>
    <w:rsid w:val="009924CD"/>
    <w:rsid w:val="00B030FC"/>
    <w:rsid w:val="00C342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5053E"/>
  <w15:chartTrackingRefBased/>
  <w15:docId w15:val="{39D422C9-9CC6-45CE-AEB5-B7997A9A9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8"/>
        <w:szCs w:val="24"/>
        <w:lang w:val="ru-RU" w:eastAsia="en-US" w:bidi="ar-SA"/>
        <w14:ligatures w14:val="standardContextual"/>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D3F7B"/>
    <w:rPr>
      <w:color w:val="000000" w:themeColor="text1"/>
      <w:kern w:val="0"/>
      <w:szCs w:val="22"/>
      <w14:ligatures w14:val="none"/>
    </w:rPr>
  </w:style>
  <w:style w:type="paragraph" w:styleId="1">
    <w:name w:val="heading 1"/>
    <w:basedOn w:val="a"/>
    <w:next w:val="a"/>
    <w:link w:val="10"/>
    <w:uiPriority w:val="9"/>
    <w:qFormat/>
    <w:rsid w:val="00C34276"/>
    <w:pPr>
      <w:keepNext/>
      <w:keepLines/>
      <w:spacing w:before="240" w:after="240"/>
      <w:ind w:left="708"/>
      <w:outlineLvl w:val="0"/>
    </w:pPr>
    <w:rPr>
      <w:rFonts w:eastAsiaTheme="majorEastAsia" w:cstheme="majorBidi"/>
      <w:kern w:val="2"/>
      <w:sz w:val="32"/>
      <w:szCs w:val="40"/>
      <w14:ligatures w14:val="standardContextual"/>
    </w:rPr>
  </w:style>
  <w:style w:type="paragraph" w:styleId="2">
    <w:name w:val="heading 2"/>
    <w:basedOn w:val="a"/>
    <w:next w:val="a"/>
    <w:link w:val="20"/>
    <w:uiPriority w:val="9"/>
    <w:semiHidden/>
    <w:unhideWhenUsed/>
    <w:qFormat/>
    <w:rsid w:val="006073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6073AA"/>
    <w:pPr>
      <w:keepNext/>
      <w:keepLines/>
      <w:spacing w:before="160" w:after="80"/>
      <w:outlineLvl w:val="2"/>
    </w:pPr>
    <w:rPr>
      <w:rFonts w:asciiTheme="minorHAnsi" w:eastAsiaTheme="majorEastAsia" w:hAnsiTheme="minorHAnsi" w:cstheme="majorBidi"/>
      <w:color w:val="0F4761" w:themeColor="accent1" w:themeShade="BF"/>
      <w:szCs w:val="28"/>
    </w:rPr>
  </w:style>
  <w:style w:type="paragraph" w:styleId="4">
    <w:name w:val="heading 4"/>
    <w:basedOn w:val="a"/>
    <w:next w:val="a"/>
    <w:link w:val="40"/>
    <w:uiPriority w:val="9"/>
    <w:semiHidden/>
    <w:unhideWhenUsed/>
    <w:qFormat/>
    <w:rsid w:val="006073A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5">
    <w:name w:val="heading 5"/>
    <w:basedOn w:val="a"/>
    <w:next w:val="a"/>
    <w:link w:val="50"/>
    <w:uiPriority w:val="9"/>
    <w:semiHidden/>
    <w:unhideWhenUsed/>
    <w:qFormat/>
    <w:rsid w:val="006073AA"/>
    <w:pPr>
      <w:keepNext/>
      <w:keepLines/>
      <w:spacing w:before="80" w:after="40"/>
      <w:outlineLvl w:val="4"/>
    </w:pPr>
    <w:rPr>
      <w:rFonts w:asciiTheme="minorHAnsi" w:eastAsiaTheme="majorEastAsia" w:hAnsiTheme="minorHAnsi" w:cstheme="majorBidi"/>
      <w:color w:val="0F4761" w:themeColor="accent1" w:themeShade="BF"/>
    </w:rPr>
  </w:style>
  <w:style w:type="paragraph" w:styleId="6">
    <w:name w:val="heading 6"/>
    <w:basedOn w:val="a"/>
    <w:next w:val="a"/>
    <w:link w:val="60"/>
    <w:uiPriority w:val="9"/>
    <w:semiHidden/>
    <w:unhideWhenUsed/>
    <w:qFormat/>
    <w:rsid w:val="006073AA"/>
    <w:pPr>
      <w:keepNext/>
      <w:keepLines/>
      <w:spacing w:before="40"/>
      <w:outlineLvl w:val="5"/>
    </w:pPr>
    <w:rPr>
      <w:rFonts w:asciiTheme="minorHAnsi" w:eastAsiaTheme="majorEastAsia" w:hAnsiTheme="minorHAnsi" w:cstheme="majorBidi"/>
      <w:i/>
      <w:iCs/>
      <w:color w:val="595959" w:themeColor="text1" w:themeTint="A6"/>
    </w:rPr>
  </w:style>
  <w:style w:type="paragraph" w:styleId="7">
    <w:name w:val="heading 7"/>
    <w:basedOn w:val="a"/>
    <w:next w:val="a"/>
    <w:link w:val="70"/>
    <w:uiPriority w:val="9"/>
    <w:semiHidden/>
    <w:unhideWhenUsed/>
    <w:qFormat/>
    <w:rsid w:val="006073AA"/>
    <w:pPr>
      <w:keepNext/>
      <w:keepLines/>
      <w:spacing w:before="40"/>
      <w:outlineLvl w:val="6"/>
    </w:pPr>
    <w:rPr>
      <w:rFonts w:asciiTheme="minorHAnsi" w:eastAsiaTheme="majorEastAsia" w:hAnsiTheme="minorHAnsi" w:cstheme="majorBidi"/>
      <w:color w:val="595959" w:themeColor="text1" w:themeTint="A6"/>
    </w:rPr>
  </w:style>
  <w:style w:type="paragraph" w:styleId="8">
    <w:name w:val="heading 8"/>
    <w:basedOn w:val="a"/>
    <w:next w:val="a"/>
    <w:link w:val="80"/>
    <w:uiPriority w:val="9"/>
    <w:semiHidden/>
    <w:unhideWhenUsed/>
    <w:qFormat/>
    <w:rsid w:val="006073AA"/>
    <w:pPr>
      <w:keepNext/>
      <w:keepLines/>
      <w:outlineLvl w:val="7"/>
    </w:pPr>
    <w:rPr>
      <w:rFonts w:asciiTheme="minorHAnsi" w:eastAsiaTheme="majorEastAsia" w:hAnsiTheme="minorHAnsi" w:cstheme="majorBidi"/>
      <w:i/>
      <w:iCs/>
      <w:color w:val="272727" w:themeColor="text1" w:themeTint="D8"/>
    </w:rPr>
  </w:style>
  <w:style w:type="paragraph" w:styleId="9">
    <w:name w:val="heading 9"/>
    <w:basedOn w:val="a"/>
    <w:next w:val="a"/>
    <w:link w:val="90"/>
    <w:uiPriority w:val="9"/>
    <w:semiHidden/>
    <w:unhideWhenUsed/>
    <w:qFormat/>
    <w:rsid w:val="006073AA"/>
    <w:pPr>
      <w:keepNext/>
      <w:keepLines/>
      <w:outlineLvl w:val="8"/>
    </w:pPr>
    <w:rPr>
      <w:rFonts w:asciiTheme="minorHAnsi" w:eastAsiaTheme="majorEastAsia" w:hAnsiTheme="minorHAnsi"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34276"/>
    <w:rPr>
      <w:rFonts w:eastAsiaTheme="majorEastAsia" w:cstheme="majorBidi"/>
      <w:color w:val="000000" w:themeColor="text1"/>
      <w:sz w:val="32"/>
      <w:szCs w:val="40"/>
    </w:rPr>
  </w:style>
  <w:style w:type="character" w:customStyle="1" w:styleId="20">
    <w:name w:val="Заголовок 2 Знак"/>
    <w:basedOn w:val="a0"/>
    <w:link w:val="2"/>
    <w:uiPriority w:val="9"/>
    <w:semiHidden/>
    <w:rsid w:val="006073AA"/>
    <w:rPr>
      <w:rFonts w:asciiTheme="majorHAnsi" w:eastAsiaTheme="majorEastAsia" w:hAnsiTheme="majorHAnsi" w:cstheme="majorBidi"/>
      <w:color w:val="0F4761" w:themeColor="accent1" w:themeShade="BF"/>
      <w:kern w:val="0"/>
      <w:sz w:val="32"/>
      <w:szCs w:val="32"/>
      <w14:ligatures w14:val="none"/>
    </w:rPr>
  </w:style>
  <w:style w:type="character" w:customStyle="1" w:styleId="30">
    <w:name w:val="Заголовок 3 Знак"/>
    <w:basedOn w:val="a0"/>
    <w:link w:val="3"/>
    <w:uiPriority w:val="9"/>
    <w:semiHidden/>
    <w:rsid w:val="006073AA"/>
    <w:rPr>
      <w:rFonts w:asciiTheme="minorHAnsi" w:eastAsiaTheme="majorEastAsia" w:hAnsiTheme="minorHAnsi" w:cstheme="majorBidi"/>
      <w:color w:val="0F4761" w:themeColor="accent1" w:themeShade="BF"/>
      <w:kern w:val="0"/>
      <w:szCs w:val="28"/>
      <w14:ligatures w14:val="none"/>
    </w:rPr>
  </w:style>
  <w:style w:type="character" w:customStyle="1" w:styleId="40">
    <w:name w:val="Заголовок 4 Знак"/>
    <w:basedOn w:val="a0"/>
    <w:link w:val="4"/>
    <w:uiPriority w:val="9"/>
    <w:semiHidden/>
    <w:rsid w:val="006073AA"/>
    <w:rPr>
      <w:rFonts w:asciiTheme="minorHAnsi" w:eastAsiaTheme="majorEastAsia" w:hAnsiTheme="minorHAnsi" w:cstheme="majorBidi"/>
      <w:i/>
      <w:iCs/>
      <w:color w:val="0F4761" w:themeColor="accent1" w:themeShade="BF"/>
      <w:kern w:val="0"/>
      <w:szCs w:val="22"/>
      <w14:ligatures w14:val="none"/>
    </w:rPr>
  </w:style>
  <w:style w:type="character" w:customStyle="1" w:styleId="50">
    <w:name w:val="Заголовок 5 Знак"/>
    <w:basedOn w:val="a0"/>
    <w:link w:val="5"/>
    <w:uiPriority w:val="9"/>
    <w:semiHidden/>
    <w:rsid w:val="006073AA"/>
    <w:rPr>
      <w:rFonts w:asciiTheme="minorHAnsi" w:eastAsiaTheme="majorEastAsia" w:hAnsiTheme="minorHAnsi" w:cstheme="majorBidi"/>
      <w:color w:val="0F4761" w:themeColor="accent1" w:themeShade="BF"/>
      <w:kern w:val="0"/>
      <w:szCs w:val="22"/>
      <w14:ligatures w14:val="none"/>
    </w:rPr>
  </w:style>
  <w:style w:type="character" w:customStyle="1" w:styleId="60">
    <w:name w:val="Заголовок 6 Знак"/>
    <w:basedOn w:val="a0"/>
    <w:link w:val="6"/>
    <w:uiPriority w:val="9"/>
    <w:semiHidden/>
    <w:rsid w:val="006073AA"/>
    <w:rPr>
      <w:rFonts w:asciiTheme="minorHAnsi" w:eastAsiaTheme="majorEastAsia" w:hAnsiTheme="minorHAnsi" w:cstheme="majorBidi"/>
      <w:i/>
      <w:iCs/>
      <w:color w:val="595959" w:themeColor="text1" w:themeTint="A6"/>
      <w:kern w:val="0"/>
      <w:szCs w:val="22"/>
      <w14:ligatures w14:val="none"/>
    </w:rPr>
  </w:style>
  <w:style w:type="character" w:customStyle="1" w:styleId="70">
    <w:name w:val="Заголовок 7 Знак"/>
    <w:basedOn w:val="a0"/>
    <w:link w:val="7"/>
    <w:uiPriority w:val="9"/>
    <w:semiHidden/>
    <w:rsid w:val="006073AA"/>
    <w:rPr>
      <w:rFonts w:asciiTheme="minorHAnsi" w:eastAsiaTheme="majorEastAsia" w:hAnsiTheme="minorHAnsi" w:cstheme="majorBidi"/>
      <w:color w:val="595959" w:themeColor="text1" w:themeTint="A6"/>
      <w:kern w:val="0"/>
      <w:szCs w:val="22"/>
      <w14:ligatures w14:val="none"/>
    </w:rPr>
  </w:style>
  <w:style w:type="character" w:customStyle="1" w:styleId="80">
    <w:name w:val="Заголовок 8 Знак"/>
    <w:basedOn w:val="a0"/>
    <w:link w:val="8"/>
    <w:uiPriority w:val="9"/>
    <w:semiHidden/>
    <w:rsid w:val="006073AA"/>
    <w:rPr>
      <w:rFonts w:asciiTheme="minorHAnsi" w:eastAsiaTheme="majorEastAsia" w:hAnsiTheme="minorHAnsi" w:cstheme="majorBidi"/>
      <w:i/>
      <w:iCs/>
      <w:color w:val="272727" w:themeColor="text1" w:themeTint="D8"/>
      <w:kern w:val="0"/>
      <w:szCs w:val="22"/>
      <w14:ligatures w14:val="none"/>
    </w:rPr>
  </w:style>
  <w:style w:type="character" w:customStyle="1" w:styleId="90">
    <w:name w:val="Заголовок 9 Знак"/>
    <w:basedOn w:val="a0"/>
    <w:link w:val="9"/>
    <w:uiPriority w:val="9"/>
    <w:semiHidden/>
    <w:rsid w:val="006073AA"/>
    <w:rPr>
      <w:rFonts w:asciiTheme="minorHAnsi" w:eastAsiaTheme="majorEastAsia" w:hAnsiTheme="minorHAnsi" w:cstheme="majorBidi"/>
      <w:color w:val="272727" w:themeColor="text1" w:themeTint="D8"/>
      <w:kern w:val="0"/>
      <w:szCs w:val="22"/>
      <w14:ligatures w14:val="none"/>
    </w:rPr>
  </w:style>
  <w:style w:type="paragraph" w:styleId="a3">
    <w:name w:val="Title"/>
    <w:basedOn w:val="a"/>
    <w:next w:val="a"/>
    <w:link w:val="a4"/>
    <w:uiPriority w:val="10"/>
    <w:qFormat/>
    <w:rsid w:val="006073AA"/>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a4">
    <w:name w:val="Заголовок Знак"/>
    <w:basedOn w:val="a0"/>
    <w:link w:val="a3"/>
    <w:uiPriority w:val="10"/>
    <w:rsid w:val="006073AA"/>
    <w:rPr>
      <w:rFonts w:asciiTheme="majorHAnsi" w:eastAsiaTheme="majorEastAsia" w:hAnsiTheme="majorHAnsi" w:cstheme="majorBidi"/>
      <w:spacing w:val="-10"/>
      <w:kern w:val="28"/>
      <w:sz w:val="56"/>
      <w:szCs w:val="56"/>
      <w14:ligatures w14:val="none"/>
    </w:rPr>
  </w:style>
  <w:style w:type="paragraph" w:styleId="a5">
    <w:name w:val="Subtitle"/>
    <w:basedOn w:val="a"/>
    <w:next w:val="a"/>
    <w:link w:val="a6"/>
    <w:uiPriority w:val="11"/>
    <w:qFormat/>
    <w:rsid w:val="006073AA"/>
    <w:pPr>
      <w:numPr>
        <w:ilvl w:val="1"/>
      </w:numPr>
      <w:spacing w:after="160"/>
    </w:pPr>
    <w:rPr>
      <w:rFonts w:asciiTheme="minorHAnsi" w:eastAsiaTheme="majorEastAsia" w:hAnsiTheme="minorHAnsi" w:cstheme="majorBidi"/>
      <w:color w:val="595959" w:themeColor="text1" w:themeTint="A6"/>
      <w:spacing w:val="15"/>
      <w:szCs w:val="28"/>
    </w:rPr>
  </w:style>
  <w:style w:type="character" w:customStyle="1" w:styleId="a6">
    <w:name w:val="Подзаголовок Знак"/>
    <w:basedOn w:val="a0"/>
    <w:link w:val="a5"/>
    <w:uiPriority w:val="11"/>
    <w:rsid w:val="006073AA"/>
    <w:rPr>
      <w:rFonts w:asciiTheme="minorHAnsi" w:eastAsiaTheme="majorEastAsia" w:hAnsiTheme="minorHAnsi" w:cstheme="majorBidi"/>
      <w:color w:val="595959" w:themeColor="text1" w:themeTint="A6"/>
      <w:spacing w:val="15"/>
      <w:kern w:val="0"/>
      <w:szCs w:val="28"/>
      <w14:ligatures w14:val="none"/>
    </w:rPr>
  </w:style>
  <w:style w:type="paragraph" w:styleId="21">
    <w:name w:val="Quote"/>
    <w:basedOn w:val="a"/>
    <w:next w:val="a"/>
    <w:link w:val="22"/>
    <w:uiPriority w:val="29"/>
    <w:qFormat/>
    <w:rsid w:val="006073AA"/>
    <w:pPr>
      <w:spacing w:before="160" w:after="160"/>
      <w:jc w:val="center"/>
    </w:pPr>
    <w:rPr>
      <w:i/>
      <w:iCs/>
      <w:color w:val="404040" w:themeColor="text1" w:themeTint="BF"/>
    </w:rPr>
  </w:style>
  <w:style w:type="character" w:customStyle="1" w:styleId="22">
    <w:name w:val="Цитата 2 Знак"/>
    <w:basedOn w:val="a0"/>
    <w:link w:val="21"/>
    <w:uiPriority w:val="29"/>
    <w:rsid w:val="006073AA"/>
    <w:rPr>
      <w:i/>
      <w:iCs/>
      <w:color w:val="404040" w:themeColor="text1" w:themeTint="BF"/>
      <w:kern w:val="0"/>
      <w:szCs w:val="22"/>
      <w14:ligatures w14:val="none"/>
    </w:rPr>
  </w:style>
  <w:style w:type="paragraph" w:styleId="a7">
    <w:name w:val="List Paragraph"/>
    <w:basedOn w:val="a"/>
    <w:uiPriority w:val="34"/>
    <w:qFormat/>
    <w:rsid w:val="006073AA"/>
    <w:pPr>
      <w:ind w:left="720"/>
      <w:contextualSpacing/>
    </w:pPr>
  </w:style>
  <w:style w:type="character" w:styleId="a8">
    <w:name w:val="Intense Emphasis"/>
    <w:basedOn w:val="a0"/>
    <w:uiPriority w:val="21"/>
    <w:qFormat/>
    <w:rsid w:val="006073AA"/>
    <w:rPr>
      <w:i/>
      <w:iCs/>
      <w:color w:val="0F4761" w:themeColor="accent1" w:themeShade="BF"/>
    </w:rPr>
  </w:style>
  <w:style w:type="paragraph" w:styleId="a9">
    <w:name w:val="Intense Quote"/>
    <w:basedOn w:val="a"/>
    <w:next w:val="a"/>
    <w:link w:val="aa"/>
    <w:uiPriority w:val="30"/>
    <w:qFormat/>
    <w:rsid w:val="006073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6073AA"/>
    <w:rPr>
      <w:i/>
      <w:iCs/>
      <w:color w:val="0F4761" w:themeColor="accent1" w:themeShade="BF"/>
      <w:kern w:val="0"/>
      <w:szCs w:val="22"/>
      <w14:ligatures w14:val="none"/>
    </w:rPr>
  </w:style>
  <w:style w:type="character" w:styleId="ab">
    <w:name w:val="Intense Reference"/>
    <w:basedOn w:val="a0"/>
    <w:uiPriority w:val="32"/>
    <w:qFormat/>
    <w:rsid w:val="006073A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638082">
      <w:bodyDiv w:val="1"/>
      <w:marLeft w:val="0"/>
      <w:marRight w:val="0"/>
      <w:marTop w:val="0"/>
      <w:marBottom w:val="0"/>
      <w:divBdr>
        <w:top w:val="none" w:sz="0" w:space="0" w:color="auto"/>
        <w:left w:val="none" w:sz="0" w:space="0" w:color="auto"/>
        <w:bottom w:val="none" w:sz="0" w:space="0" w:color="auto"/>
        <w:right w:val="none" w:sz="0" w:space="0" w:color="auto"/>
      </w:divBdr>
    </w:div>
    <w:div w:id="417753347">
      <w:bodyDiv w:val="1"/>
      <w:marLeft w:val="0"/>
      <w:marRight w:val="0"/>
      <w:marTop w:val="0"/>
      <w:marBottom w:val="0"/>
      <w:divBdr>
        <w:top w:val="none" w:sz="0" w:space="0" w:color="auto"/>
        <w:left w:val="none" w:sz="0" w:space="0" w:color="auto"/>
        <w:bottom w:val="none" w:sz="0" w:space="0" w:color="auto"/>
        <w:right w:val="none" w:sz="0" w:space="0" w:color="auto"/>
      </w:divBdr>
    </w:div>
    <w:div w:id="431439602">
      <w:bodyDiv w:val="1"/>
      <w:marLeft w:val="0"/>
      <w:marRight w:val="0"/>
      <w:marTop w:val="0"/>
      <w:marBottom w:val="0"/>
      <w:divBdr>
        <w:top w:val="none" w:sz="0" w:space="0" w:color="auto"/>
        <w:left w:val="none" w:sz="0" w:space="0" w:color="auto"/>
        <w:bottom w:val="none" w:sz="0" w:space="0" w:color="auto"/>
        <w:right w:val="none" w:sz="0" w:space="0" w:color="auto"/>
      </w:divBdr>
    </w:div>
    <w:div w:id="1181433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7</Pages>
  <Words>1822</Words>
  <Characters>10387</Characters>
  <Application>Microsoft Office Word</Application>
  <DocSecurity>0</DocSecurity>
  <Lines>86</Lines>
  <Paragraphs>24</Paragraphs>
  <ScaleCrop>false</ScaleCrop>
  <Company/>
  <LinksUpToDate>false</LinksUpToDate>
  <CharactersWithSpaces>12185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Office</dc:creator>
  <cp:keywords/>
  <dc:description/>
  <cp:lastModifiedBy>My Office</cp:lastModifiedBy>
  <cp:revision>3</cp:revision>
  <dcterms:created xsi:type="dcterms:W3CDTF">2024-12-22T10:43:00Z</dcterms:created>
  <dcterms:modified xsi:type="dcterms:W3CDTF">2024-12-22T17:49:00Z</dcterms:modified>
</cp:coreProperties>
</file>