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DF72D" w14:textId="2A7028A0" w:rsidR="00537D49" w:rsidRPr="00EA474D" w:rsidRDefault="002050AE" w:rsidP="002B12F8">
      <w:pPr>
        <w:jc w:val="center"/>
        <w:rPr>
          <w:szCs w:val="28"/>
        </w:rPr>
      </w:pPr>
      <w:r w:rsidRPr="00EA474D">
        <w:rPr>
          <w:szCs w:val="28"/>
        </w:rPr>
        <w:t xml:space="preserve">Доклад на тему </w:t>
      </w:r>
      <w:r w:rsidR="000E4F04" w:rsidRPr="00EA474D">
        <w:rPr>
          <w:szCs w:val="28"/>
        </w:rPr>
        <w:t>«</w:t>
      </w:r>
      <w:r w:rsidR="0090032A">
        <w:rPr>
          <w:szCs w:val="28"/>
        </w:rPr>
        <w:t>Лауреат премии Тьюринга Джим Грей</w:t>
      </w:r>
      <w:r w:rsidR="000E4F04" w:rsidRPr="00EA474D">
        <w:rPr>
          <w:szCs w:val="28"/>
        </w:rPr>
        <w:t>»</w:t>
      </w:r>
      <w:r w:rsidR="00537D49" w:rsidRPr="00EA474D">
        <w:rPr>
          <w:szCs w:val="28"/>
        </w:rPr>
        <w:t>.</w:t>
      </w:r>
    </w:p>
    <w:p w14:paraId="708F7117" w14:textId="6905601E" w:rsidR="00537D49" w:rsidRPr="00EA474D" w:rsidRDefault="00537D49" w:rsidP="0090032A">
      <w:pPr>
        <w:rPr>
          <w:b/>
          <w:bCs/>
          <w:szCs w:val="28"/>
        </w:rPr>
      </w:pPr>
      <w:r w:rsidRPr="00EA474D">
        <w:rPr>
          <w:szCs w:val="28"/>
        </w:rPr>
        <w:tab/>
      </w:r>
      <w:r w:rsidRPr="00EA474D">
        <w:rPr>
          <w:b/>
          <w:bCs/>
          <w:szCs w:val="28"/>
        </w:rPr>
        <w:t>Введение</w:t>
      </w:r>
    </w:p>
    <w:p w14:paraId="69696477" w14:textId="40E79AB0" w:rsidR="00537D49" w:rsidRPr="00747502" w:rsidRDefault="00537D49" w:rsidP="0090032A">
      <w:pPr>
        <w:rPr>
          <w:szCs w:val="28"/>
        </w:rPr>
      </w:pPr>
      <w:r w:rsidRPr="00EA474D">
        <w:rPr>
          <w:szCs w:val="28"/>
        </w:rPr>
        <w:tab/>
      </w:r>
      <w:r w:rsidR="00A97286" w:rsidRPr="00A97286">
        <w:rPr>
          <w:szCs w:val="28"/>
        </w:rPr>
        <w:t>Джеймс Николас Грей</w:t>
      </w:r>
      <w:r w:rsidR="00A97286">
        <w:rPr>
          <w:szCs w:val="28"/>
        </w:rPr>
        <w:t xml:space="preserve"> – </w:t>
      </w:r>
      <w:r w:rsidR="00A97286" w:rsidRPr="00A97286">
        <w:rPr>
          <w:szCs w:val="28"/>
        </w:rPr>
        <w:t>выдающийся американский учёный в области компьютерных наук, один из самых влиятельных исследователей баз данных и распределённых систем. За свои заслуги в науке и промышленности он был удостоен премии Тьюринга в 1998 году</w:t>
      </w:r>
      <w:r w:rsidRPr="00EA474D">
        <w:rPr>
          <w:szCs w:val="28"/>
        </w:rPr>
        <w:t>.</w:t>
      </w:r>
      <w:r w:rsidR="00747502" w:rsidRPr="00747502">
        <w:rPr>
          <w:szCs w:val="28"/>
        </w:rPr>
        <w:t xml:space="preserve"> Грей написал книгу </w:t>
      </w:r>
      <w:r w:rsidR="007570FE" w:rsidRPr="007570FE">
        <w:rPr>
          <w:szCs w:val="28"/>
        </w:rPr>
        <w:t>«</w:t>
      </w:r>
      <w:proofErr w:type="spellStart"/>
      <w:r w:rsidR="00747502" w:rsidRPr="00747502">
        <w:rPr>
          <w:i/>
          <w:iCs/>
          <w:szCs w:val="28"/>
        </w:rPr>
        <w:t>Transaction</w:t>
      </w:r>
      <w:proofErr w:type="spellEnd"/>
      <w:r w:rsidR="00747502" w:rsidRPr="00747502">
        <w:rPr>
          <w:i/>
          <w:iCs/>
          <w:szCs w:val="28"/>
        </w:rPr>
        <w:t xml:space="preserve"> Processing: </w:t>
      </w:r>
      <w:proofErr w:type="spellStart"/>
      <w:r w:rsidR="00747502" w:rsidRPr="00747502">
        <w:rPr>
          <w:i/>
          <w:iCs/>
          <w:szCs w:val="28"/>
        </w:rPr>
        <w:t>Concepts</w:t>
      </w:r>
      <w:proofErr w:type="spellEnd"/>
      <w:r w:rsidR="00747502" w:rsidRPr="00747502">
        <w:rPr>
          <w:i/>
          <w:iCs/>
          <w:szCs w:val="28"/>
        </w:rPr>
        <w:t xml:space="preserve"> </w:t>
      </w:r>
      <w:proofErr w:type="spellStart"/>
      <w:r w:rsidR="00747502" w:rsidRPr="00747502">
        <w:rPr>
          <w:i/>
          <w:iCs/>
          <w:szCs w:val="28"/>
        </w:rPr>
        <w:t>and</w:t>
      </w:r>
      <w:proofErr w:type="spellEnd"/>
      <w:r w:rsidR="00747502" w:rsidRPr="00747502">
        <w:rPr>
          <w:i/>
          <w:iCs/>
          <w:szCs w:val="28"/>
        </w:rPr>
        <w:t xml:space="preserve"> </w:t>
      </w:r>
      <w:proofErr w:type="spellStart"/>
      <w:r w:rsidR="00747502" w:rsidRPr="00747502">
        <w:rPr>
          <w:i/>
          <w:iCs/>
          <w:szCs w:val="28"/>
        </w:rPr>
        <w:t>Techniques</w:t>
      </w:r>
      <w:proofErr w:type="spellEnd"/>
      <w:r w:rsidR="007570FE" w:rsidRPr="007570FE">
        <w:rPr>
          <w:szCs w:val="28"/>
        </w:rPr>
        <w:t>»</w:t>
      </w:r>
      <w:r w:rsidR="00747502" w:rsidRPr="00747502">
        <w:rPr>
          <w:szCs w:val="28"/>
        </w:rPr>
        <w:t>, которая стала настольным руководством для специалистов по базам данных. Эта работа объединила теоретические и практические аспекты обработки транзакций.</w:t>
      </w:r>
    </w:p>
    <w:p w14:paraId="30627809" w14:textId="49351957" w:rsidR="00C83196" w:rsidRPr="00EA474D" w:rsidRDefault="00C83196" w:rsidP="0090032A">
      <w:pPr>
        <w:rPr>
          <w:b/>
          <w:bCs/>
          <w:szCs w:val="28"/>
        </w:rPr>
      </w:pPr>
      <w:r w:rsidRPr="00EA474D">
        <w:rPr>
          <w:szCs w:val="28"/>
        </w:rPr>
        <w:tab/>
      </w:r>
      <w:r w:rsidRPr="00EA474D">
        <w:rPr>
          <w:b/>
          <w:bCs/>
          <w:szCs w:val="28"/>
        </w:rPr>
        <w:t xml:space="preserve">1 </w:t>
      </w:r>
      <w:r w:rsidR="001F0BE8" w:rsidRPr="001F0BE8">
        <w:rPr>
          <w:b/>
          <w:bCs/>
          <w:szCs w:val="28"/>
        </w:rPr>
        <w:t>Биография</w:t>
      </w:r>
    </w:p>
    <w:p w14:paraId="246ADB73" w14:textId="57236249" w:rsidR="00C83196" w:rsidRPr="00EA474D" w:rsidRDefault="00C83196" w:rsidP="0090032A">
      <w:pPr>
        <w:rPr>
          <w:szCs w:val="28"/>
        </w:rPr>
      </w:pPr>
      <w:r w:rsidRPr="00EA474D">
        <w:rPr>
          <w:szCs w:val="28"/>
        </w:rPr>
        <w:tab/>
      </w:r>
      <w:r w:rsidR="00F62291" w:rsidRPr="00F62291">
        <w:rPr>
          <w:szCs w:val="28"/>
        </w:rPr>
        <w:t>Джим Грей родился 12 января 1944 года в Сан-Франциско, США.</w:t>
      </w:r>
      <w:r w:rsidR="00061773">
        <w:rPr>
          <w:szCs w:val="28"/>
        </w:rPr>
        <w:t xml:space="preserve"> Его отец</w:t>
      </w:r>
      <w:r w:rsidR="00061773" w:rsidRPr="00061773">
        <w:rPr>
          <w:szCs w:val="28"/>
        </w:rPr>
        <w:t>, изобретатель-любитель, запатентовал конструкцию картриджа с лентой для пишущих машинок, что принесло ему существенный поток роялти.</w:t>
      </w:r>
      <w:r w:rsidR="00F62291" w:rsidRPr="00F62291">
        <w:rPr>
          <w:szCs w:val="28"/>
        </w:rPr>
        <w:t xml:space="preserve"> </w:t>
      </w:r>
      <w:r w:rsidR="00B250C1" w:rsidRPr="00B250C1">
        <w:rPr>
          <w:szCs w:val="28"/>
        </w:rPr>
        <w:t xml:space="preserve">После того, как его не приняли в Военно-воздушную академию, он поступил в Калифорнийский университет в Беркли на первый курс в 1961 году. </w:t>
      </w:r>
      <w:r w:rsidR="005D7CD0">
        <w:rPr>
          <w:szCs w:val="28"/>
        </w:rPr>
        <w:t xml:space="preserve">Учился не очень, </w:t>
      </w:r>
      <w:r w:rsidR="00347324">
        <w:rPr>
          <w:szCs w:val="28"/>
        </w:rPr>
        <w:t>что привело</w:t>
      </w:r>
      <w:r w:rsidR="005D7CD0">
        <w:rPr>
          <w:szCs w:val="28"/>
        </w:rPr>
        <w:t xml:space="preserve"> к академическому отпуску длинною в 6 месяцев из-за оценок по химии.</w:t>
      </w:r>
      <w:r w:rsidR="00F605DB">
        <w:rPr>
          <w:szCs w:val="28"/>
        </w:rPr>
        <w:t xml:space="preserve"> </w:t>
      </w:r>
      <w:r w:rsidR="00F62291" w:rsidRPr="00F62291">
        <w:rPr>
          <w:szCs w:val="28"/>
        </w:rPr>
        <w:t>Он получил степень бакалавра</w:t>
      </w:r>
      <w:r w:rsidR="00F62291">
        <w:rPr>
          <w:szCs w:val="28"/>
        </w:rPr>
        <w:t xml:space="preserve"> по математике</w:t>
      </w:r>
      <w:r w:rsidR="00F62291" w:rsidRPr="00F62291">
        <w:rPr>
          <w:szCs w:val="28"/>
        </w:rPr>
        <w:t xml:space="preserve"> в Калифорнийском университете в Беркли в 1966 году и степень доктора философии</w:t>
      </w:r>
      <w:r w:rsidR="00F62291">
        <w:rPr>
          <w:szCs w:val="28"/>
        </w:rPr>
        <w:t xml:space="preserve"> по информатике</w:t>
      </w:r>
      <w:r w:rsidR="00F62291" w:rsidRPr="00F62291">
        <w:rPr>
          <w:szCs w:val="28"/>
        </w:rPr>
        <w:t xml:space="preserve"> в Калифорнийском университете в </w:t>
      </w:r>
      <w:r w:rsidR="00240866">
        <w:rPr>
          <w:szCs w:val="28"/>
        </w:rPr>
        <w:t>Беркли</w:t>
      </w:r>
      <w:r w:rsidR="00F62291" w:rsidRPr="00F62291">
        <w:rPr>
          <w:szCs w:val="28"/>
        </w:rPr>
        <w:t xml:space="preserve"> в 1969 году</w:t>
      </w:r>
      <w:r w:rsidR="00240866">
        <w:rPr>
          <w:szCs w:val="28"/>
        </w:rPr>
        <w:t xml:space="preserve"> и стал тем самым первым кто получил данную степень по информатике в университете</w:t>
      </w:r>
      <w:r w:rsidR="00F62291" w:rsidRPr="00F62291">
        <w:rPr>
          <w:szCs w:val="28"/>
        </w:rPr>
        <w:t xml:space="preserve">. </w:t>
      </w:r>
      <w:r w:rsidR="00DC4D78">
        <w:rPr>
          <w:szCs w:val="28"/>
        </w:rPr>
        <w:t xml:space="preserve">Грей получил свою известность во время работы в </w:t>
      </w:r>
      <w:r w:rsidR="00DC4D78" w:rsidRPr="00DC4D78">
        <w:rPr>
          <w:i/>
          <w:iCs/>
          <w:szCs w:val="28"/>
          <w:lang w:val="en-US"/>
        </w:rPr>
        <w:t>IBM</w:t>
      </w:r>
      <w:r w:rsidR="00DC4D78">
        <w:rPr>
          <w:szCs w:val="28"/>
        </w:rPr>
        <w:t xml:space="preserve">, </w:t>
      </w:r>
      <w:r w:rsidR="00F62291" w:rsidRPr="00F62291">
        <w:rPr>
          <w:szCs w:val="28"/>
        </w:rPr>
        <w:t xml:space="preserve">где он </w:t>
      </w:r>
      <w:r w:rsidR="00DC4D78">
        <w:rPr>
          <w:szCs w:val="28"/>
        </w:rPr>
        <w:t>трудился</w:t>
      </w:r>
      <w:r w:rsidR="00F62291" w:rsidRPr="00F62291">
        <w:rPr>
          <w:szCs w:val="28"/>
        </w:rPr>
        <w:t xml:space="preserve"> над различными проектами, связанными с базами данных и системами управления базами данных (СУБД).</w:t>
      </w:r>
    </w:p>
    <w:p w14:paraId="2EF4B03A" w14:textId="48F81CA6" w:rsidR="0095485C" w:rsidRDefault="0095485C" w:rsidP="0090032A">
      <w:pPr>
        <w:rPr>
          <w:b/>
          <w:bCs/>
          <w:szCs w:val="28"/>
        </w:rPr>
      </w:pPr>
      <w:r w:rsidRPr="00EA474D">
        <w:rPr>
          <w:szCs w:val="28"/>
        </w:rPr>
        <w:tab/>
      </w:r>
      <w:r w:rsidR="00121AAC">
        <w:rPr>
          <w:b/>
          <w:bCs/>
          <w:szCs w:val="28"/>
        </w:rPr>
        <w:t>2 Основные достижения</w:t>
      </w:r>
    </w:p>
    <w:p w14:paraId="4674EACC" w14:textId="6CC1DD4A" w:rsidR="000B0A21" w:rsidRPr="002C6EAD" w:rsidRDefault="000B0A21" w:rsidP="0090032A">
      <w:pPr>
        <w:rPr>
          <w:b/>
          <w:bCs/>
          <w:szCs w:val="28"/>
        </w:rPr>
      </w:pPr>
      <w:r>
        <w:rPr>
          <w:b/>
          <w:bCs/>
          <w:szCs w:val="28"/>
        </w:rPr>
        <w:tab/>
        <w:t xml:space="preserve">2.1 </w:t>
      </w:r>
      <w:r w:rsidRPr="000B0A21">
        <w:rPr>
          <w:b/>
          <w:bCs/>
          <w:i/>
          <w:iCs/>
          <w:szCs w:val="28"/>
        </w:rPr>
        <w:t>IBM System R</w:t>
      </w:r>
    </w:p>
    <w:p w14:paraId="49EAEE39" w14:textId="03DF79D8" w:rsidR="0095485C" w:rsidRPr="007570FE" w:rsidRDefault="0095485C" w:rsidP="002C6EAD">
      <w:pPr>
        <w:rPr>
          <w:szCs w:val="28"/>
        </w:rPr>
      </w:pPr>
      <w:r w:rsidRPr="00EA474D">
        <w:rPr>
          <w:szCs w:val="28"/>
        </w:rPr>
        <w:tab/>
      </w:r>
      <w:r w:rsidR="002C6EAD" w:rsidRPr="002C6EAD">
        <w:rPr>
          <w:i/>
          <w:iCs/>
          <w:szCs w:val="28"/>
        </w:rPr>
        <w:t>IBM System R</w:t>
      </w:r>
      <w:r w:rsidR="002C6EAD" w:rsidRPr="002C6EAD">
        <w:rPr>
          <w:szCs w:val="28"/>
        </w:rPr>
        <w:t xml:space="preserve"> стала популярной благодаря своему новаторскому подходу к базам данных, заложившему основу для современных реляционных систем управления базами данных (СУБД). Это был первый успешный проект, продемонстрировавший практическую реализацию реляционной модели данных, предложенной Эдгаром Коддом. Джим Грей сыграл важную роль в </w:t>
      </w:r>
      <w:r w:rsidR="002C6EAD" w:rsidRPr="002C6EAD">
        <w:rPr>
          <w:szCs w:val="28"/>
        </w:rPr>
        <w:lastRenderedPageBreak/>
        <w:t>создании этой системы, особенно в аспектах обработки транзакций и обеспечения надежности.</w:t>
      </w:r>
    </w:p>
    <w:p w14:paraId="41097BFF" w14:textId="389CE446" w:rsidR="00861E0C" w:rsidRPr="00861E0C" w:rsidRDefault="00861E0C" w:rsidP="002C6EAD">
      <w:pPr>
        <w:rPr>
          <w:szCs w:val="28"/>
        </w:rPr>
      </w:pPr>
      <w:r w:rsidRPr="007570FE">
        <w:rPr>
          <w:szCs w:val="28"/>
        </w:rPr>
        <w:tab/>
      </w:r>
      <w:r w:rsidRPr="00861E0C">
        <w:rPr>
          <w:i/>
          <w:iCs/>
          <w:szCs w:val="28"/>
          <w:lang w:val="en-US"/>
        </w:rPr>
        <w:t>System</w:t>
      </w:r>
      <w:r w:rsidRPr="00861E0C">
        <w:rPr>
          <w:i/>
          <w:iCs/>
          <w:szCs w:val="28"/>
        </w:rPr>
        <w:t xml:space="preserve"> </w:t>
      </w:r>
      <w:r w:rsidRPr="00861E0C">
        <w:rPr>
          <w:i/>
          <w:iCs/>
          <w:szCs w:val="28"/>
          <w:lang w:val="en-US"/>
        </w:rPr>
        <w:t>R</w:t>
      </w:r>
      <w:r w:rsidRPr="00861E0C">
        <w:rPr>
          <w:szCs w:val="28"/>
        </w:rPr>
        <w:t xml:space="preserve"> впервые реализовала реляционную модель на практике. Она использовала </w:t>
      </w:r>
      <w:r w:rsidRPr="00861E0C">
        <w:rPr>
          <w:i/>
          <w:iCs/>
          <w:szCs w:val="28"/>
          <w:lang w:val="en-US"/>
        </w:rPr>
        <w:t>SQL</w:t>
      </w:r>
      <w:r w:rsidRPr="00861E0C">
        <w:rPr>
          <w:szCs w:val="28"/>
        </w:rPr>
        <w:t xml:space="preserve"> (</w:t>
      </w:r>
      <w:r w:rsidRPr="00861E0C">
        <w:rPr>
          <w:i/>
          <w:iCs/>
          <w:szCs w:val="28"/>
          <w:lang w:val="en-US"/>
        </w:rPr>
        <w:t>Structured</w:t>
      </w:r>
      <w:r w:rsidRPr="00861E0C">
        <w:rPr>
          <w:i/>
          <w:iCs/>
          <w:szCs w:val="28"/>
        </w:rPr>
        <w:t xml:space="preserve"> </w:t>
      </w:r>
      <w:r w:rsidRPr="00861E0C">
        <w:rPr>
          <w:i/>
          <w:iCs/>
          <w:szCs w:val="28"/>
          <w:lang w:val="en-US"/>
        </w:rPr>
        <w:t>Query</w:t>
      </w:r>
      <w:r w:rsidRPr="00861E0C">
        <w:rPr>
          <w:i/>
          <w:iCs/>
          <w:szCs w:val="28"/>
        </w:rPr>
        <w:t xml:space="preserve"> </w:t>
      </w:r>
      <w:proofErr w:type="spellStart"/>
      <w:r w:rsidRPr="00861E0C">
        <w:rPr>
          <w:i/>
          <w:iCs/>
          <w:szCs w:val="28"/>
          <w:lang w:val="en-US"/>
        </w:rPr>
        <w:t>Languag</w:t>
      </w:r>
      <w:proofErr w:type="spellEnd"/>
      <w:r w:rsidR="001E3CFE" w:rsidRPr="001E3CFE">
        <w:rPr>
          <w:szCs w:val="28"/>
        </w:rPr>
        <w:t xml:space="preserve">, </w:t>
      </w:r>
      <w:r w:rsidR="001E3CFE" w:rsidRPr="001E3CFE">
        <w:rPr>
          <w:szCs w:val="28"/>
        </w:rPr>
        <w:t>язык структурированных запросов</w:t>
      </w:r>
      <w:r w:rsidRPr="00861E0C">
        <w:rPr>
          <w:szCs w:val="28"/>
        </w:rPr>
        <w:t xml:space="preserve">), который был разработан в рамках этого проекта. </w:t>
      </w:r>
      <w:r w:rsidRPr="00861E0C">
        <w:rPr>
          <w:i/>
          <w:iCs/>
          <w:szCs w:val="28"/>
          <w:lang w:val="en-US"/>
        </w:rPr>
        <w:t>SQL</w:t>
      </w:r>
      <w:r w:rsidRPr="00861E0C">
        <w:rPr>
          <w:szCs w:val="28"/>
        </w:rPr>
        <w:t xml:space="preserve"> быстро стал стандартом для взаимодействия с базами данных и до сих пор широко используется.</w:t>
      </w:r>
    </w:p>
    <w:p w14:paraId="5CFD0001" w14:textId="0D6A0EFB" w:rsidR="00D03DEE" w:rsidRPr="007570FE" w:rsidRDefault="00DC39D0" w:rsidP="0090032A">
      <w:pPr>
        <w:ind w:firstLine="708"/>
        <w:rPr>
          <w:b/>
          <w:bCs/>
          <w:szCs w:val="28"/>
        </w:rPr>
      </w:pPr>
      <w:r>
        <w:rPr>
          <w:b/>
          <w:bCs/>
          <w:szCs w:val="28"/>
        </w:rPr>
        <w:t>2</w:t>
      </w:r>
      <w:r w:rsidR="00CF52A9" w:rsidRPr="0090032A">
        <w:rPr>
          <w:b/>
          <w:bCs/>
          <w:szCs w:val="28"/>
        </w:rPr>
        <w:t xml:space="preserve">.2 </w:t>
      </w:r>
      <w:r w:rsidRPr="00DC39D0">
        <w:rPr>
          <w:b/>
          <w:bCs/>
          <w:i/>
          <w:iCs/>
          <w:szCs w:val="28"/>
          <w:lang w:val="en-US"/>
        </w:rPr>
        <w:t>ACID</w:t>
      </w:r>
    </w:p>
    <w:p w14:paraId="3D5CFF60" w14:textId="4DE34237" w:rsidR="00F12366" w:rsidRDefault="00543F22" w:rsidP="0090032A">
      <w:pPr>
        <w:ind w:firstLine="708"/>
        <w:rPr>
          <w:szCs w:val="28"/>
          <w:lang w:val="en-US"/>
        </w:rPr>
      </w:pPr>
      <w:r w:rsidRPr="00543F22">
        <w:rPr>
          <w:i/>
          <w:iCs/>
          <w:szCs w:val="28"/>
          <w:lang w:val="en-US"/>
        </w:rPr>
        <w:t>ACID</w:t>
      </w:r>
      <w:r w:rsidRPr="00543F22">
        <w:rPr>
          <w:szCs w:val="28"/>
        </w:rPr>
        <w:t xml:space="preserve"> (от англ. </w:t>
      </w:r>
      <w:r w:rsidRPr="00370D6F">
        <w:rPr>
          <w:i/>
          <w:iCs/>
          <w:szCs w:val="28"/>
          <w:lang w:val="en-US"/>
        </w:rPr>
        <w:t>atomicity</w:t>
      </w:r>
      <w:r w:rsidRPr="00543F22">
        <w:rPr>
          <w:szCs w:val="28"/>
        </w:rPr>
        <w:t xml:space="preserve">, </w:t>
      </w:r>
      <w:r w:rsidRPr="00370D6F">
        <w:rPr>
          <w:i/>
          <w:iCs/>
          <w:szCs w:val="28"/>
          <w:lang w:val="en-US"/>
        </w:rPr>
        <w:t>consistency</w:t>
      </w:r>
      <w:r w:rsidRPr="00543F22">
        <w:rPr>
          <w:szCs w:val="28"/>
        </w:rPr>
        <w:t xml:space="preserve">, </w:t>
      </w:r>
      <w:r w:rsidRPr="00370D6F">
        <w:rPr>
          <w:i/>
          <w:iCs/>
          <w:szCs w:val="28"/>
          <w:lang w:val="en-US"/>
        </w:rPr>
        <w:t>isolation</w:t>
      </w:r>
      <w:r w:rsidRPr="00543F22">
        <w:rPr>
          <w:szCs w:val="28"/>
        </w:rPr>
        <w:t xml:space="preserve">, </w:t>
      </w:r>
      <w:r w:rsidRPr="00370D6F">
        <w:rPr>
          <w:i/>
          <w:iCs/>
          <w:szCs w:val="28"/>
          <w:lang w:val="en-US"/>
        </w:rPr>
        <w:t>durability</w:t>
      </w:r>
      <w:r w:rsidRPr="00543F22">
        <w:rPr>
          <w:szCs w:val="28"/>
        </w:rPr>
        <w:t xml:space="preserve">) набор требований к транзакционной системе, обеспечивающий наиболее надёжную и предсказуемую её </w:t>
      </w:r>
      <w:r w:rsidR="00200C36" w:rsidRPr="00543F22">
        <w:rPr>
          <w:szCs w:val="28"/>
        </w:rPr>
        <w:t>работу атомарность</w:t>
      </w:r>
      <w:r w:rsidRPr="00543F22">
        <w:rPr>
          <w:szCs w:val="28"/>
        </w:rPr>
        <w:t>, согласованность, изоляцию, устойчивость; сформулированы в конце 1970-х годов Джимом Греем</w:t>
      </w:r>
      <w:r w:rsidR="00FC20B3" w:rsidRPr="00FC20B3">
        <w:rPr>
          <w:szCs w:val="28"/>
        </w:rPr>
        <w:t>.</w:t>
      </w:r>
    </w:p>
    <w:p w14:paraId="1C078C97" w14:textId="2928866E" w:rsidR="0001368C" w:rsidRPr="0001368C" w:rsidRDefault="0001368C" w:rsidP="0001368C">
      <w:pPr>
        <w:ind w:firstLine="708"/>
        <w:rPr>
          <w:szCs w:val="28"/>
        </w:rPr>
      </w:pPr>
      <w:r w:rsidRPr="0001368C">
        <w:rPr>
          <w:szCs w:val="28"/>
        </w:rPr>
        <w:t xml:space="preserve">Название ACID в контексте транзакций баз данных имеет серьёзное техническое значение, но происхождение термина связано с интересной шуткой. </w:t>
      </w:r>
      <w:r w:rsidR="00DE3F5C" w:rsidRPr="00DE3F5C">
        <w:rPr>
          <w:szCs w:val="28"/>
        </w:rPr>
        <w:t>Андреас Рейтер</w:t>
      </w:r>
      <w:r w:rsidRPr="0001368C">
        <w:rPr>
          <w:szCs w:val="28"/>
        </w:rPr>
        <w:t>, один из авторов фундаментальной книги по обработке транзакций (</w:t>
      </w:r>
      <w:r w:rsidRPr="0001368C">
        <w:rPr>
          <w:i/>
          <w:iCs/>
          <w:szCs w:val="28"/>
        </w:rPr>
        <w:t>"</w:t>
      </w:r>
      <w:proofErr w:type="spellStart"/>
      <w:r w:rsidRPr="0001368C">
        <w:rPr>
          <w:i/>
          <w:iCs/>
          <w:szCs w:val="28"/>
        </w:rPr>
        <w:t>Transaction</w:t>
      </w:r>
      <w:proofErr w:type="spellEnd"/>
      <w:r w:rsidRPr="0001368C">
        <w:rPr>
          <w:i/>
          <w:iCs/>
          <w:szCs w:val="28"/>
        </w:rPr>
        <w:t xml:space="preserve"> Processing: </w:t>
      </w:r>
      <w:proofErr w:type="spellStart"/>
      <w:r w:rsidRPr="0001368C">
        <w:rPr>
          <w:i/>
          <w:iCs/>
          <w:szCs w:val="28"/>
        </w:rPr>
        <w:t>Concepts</w:t>
      </w:r>
      <w:proofErr w:type="spellEnd"/>
      <w:r w:rsidRPr="0001368C">
        <w:rPr>
          <w:i/>
          <w:iCs/>
          <w:szCs w:val="28"/>
        </w:rPr>
        <w:t xml:space="preserve"> </w:t>
      </w:r>
      <w:proofErr w:type="spellStart"/>
      <w:r w:rsidRPr="0001368C">
        <w:rPr>
          <w:i/>
          <w:iCs/>
          <w:szCs w:val="28"/>
        </w:rPr>
        <w:t>and</w:t>
      </w:r>
      <w:proofErr w:type="spellEnd"/>
      <w:r w:rsidRPr="0001368C">
        <w:rPr>
          <w:i/>
          <w:iCs/>
          <w:szCs w:val="28"/>
        </w:rPr>
        <w:t xml:space="preserve"> </w:t>
      </w:r>
      <w:proofErr w:type="spellStart"/>
      <w:r w:rsidRPr="0001368C">
        <w:rPr>
          <w:i/>
          <w:iCs/>
          <w:szCs w:val="28"/>
        </w:rPr>
        <w:t>Techniques</w:t>
      </w:r>
      <w:proofErr w:type="spellEnd"/>
      <w:r w:rsidRPr="0001368C">
        <w:rPr>
          <w:i/>
          <w:iCs/>
          <w:szCs w:val="28"/>
        </w:rPr>
        <w:t>"</w:t>
      </w:r>
      <w:r w:rsidRPr="0001368C">
        <w:rPr>
          <w:szCs w:val="28"/>
        </w:rPr>
        <w:t xml:space="preserve">) и человек, придумавший термин, вдохновился предпочтениями своей жены. Она ненавидела сладкое (что может ассоциироваться с </w:t>
      </w:r>
      <w:r w:rsidR="005B38F1">
        <w:rPr>
          <w:szCs w:val="28"/>
        </w:rPr>
        <w:t>«</w:t>
      </w:r>
      <w:proofErr w:type="spellStart"/>
      <w:r w:rsidRPr="0001368C">
        <w:rPr>
          <w:i/>
          <w:iCs/>
          <w:szCs w:val="28"/>
        </w:rPr>
        <w:t>sugar-coating</w:t>
      </w:r>
      <w:proofErr w:type="spellEnd"/>
      <w:r w:rsidR="005B38F1" w:rsidRPr="005B38F1">
        <w:rPr>
          <w:szCs w:val="28"/>
        </w:rPr>
        <w:t>»</w:t>
      </w:r>
      <w:r w:rsidRPr="0001368C">
        <w:rPr>
          <w:szCs w:val="28"/>
        </w:rPr>
        <w:t xml:space="preserve"> или "упрощением") и предпочитала уксус, то есть что-то более резкое, но честное и надёжное.</w:t>
      </w:r>
    </w:p>
    <w:p w14:paraId="68A92BD5" w14:textId="6E1142D4" w:rsidR="0001368C" w:rsidRPr="0001368C" w:rsidRDefault="0001368C" w:rsidP="0001368C">
      <w:pPr>
        <w:ind w:firstLine="708"/>
        <w:rPr>
          <w:szCs w:val="28"/>
        </w:rPr>
      </w:pPr>
      <w:r w:rsidRPr="0001368C">
        <w:rPr>
          <w:szCs w:val="28"/>
        </w:rPr>
        <w:t xml:space="preserve">Шутка заключается в том, что </w:t>
      </w:r>
      <w:r w:rsidRPr="0001368C">
        <w:rPr>
          <w:i/>
          <w:iCs/>
          <w:szCs w:val="28"/>
        </w:rPr>
        <w:t>ACID</w:t>
      </w:r>
      <w:r w:rsidRPr="0001368C">
        <w:rPr>
          <w:szCs w:val="28"/>
        </w:rPr>
        <w:t xml:space="preserve"> (англ. "кислота") подчёркивает строгую природу транзакций, обеспечивая гарантии атомарности, согласованности, изоляции и долговечности. Это «уксус» для систем обработки данных</w:t>
      </w:r>
      <w:r w:rsidR="00322CBE">
        <w:rPr>
          <w:szCs w:val="28"/>
        </w:rPr>
        <w:t xml:space="preserve"> – </w:t>
      </w:r>
      <w:r w:rsidRPr="0001368C">
        <w:rPr>
          <w:szCs w:val="28"/>
        </w:rPr>
        <w:t>что-то строгое, надёжное и проверенное временем, в противоположность «сладкому», лёгкому и ненадёжному подходу к обработке данных.</w:t>
      </w:r>
    </w:p>
    <w:p w14:paraId="3D038650" w14:textId="77777777" w:rsidR="0001368C" w:rsidRPr="0001368C" w:rsidRDefault="0001368C" w:rsidP="0001368C">
      <w:pPr>
        <w:ind w:firstLine="708"/>
        <w:rPr>
          <w:szCs w:val="28"/>
        </w:rPr>
      </w:pPr>
      <w:r w:rsidRPr="0001368C">
        <w:rPr>
          <w:szCs w:val="28"/>
        </w:rPr>
        <w:t xml:space="preserve">Таким образом, название </w:t>
      </w:r>
      <w:r w:rsidRPr="0001368C">
        <w:rPr>
          <w:i/>
          <w:iCs/>
          <w:szCs w:val="28"/>
        </w:rPr>
        <w:t>ACID</w:t>
      </w:r>
      <w:r w:rsidRPr="0001368C">
        <w:rPr>
          <w:szCs w:val="28"/>
        </w:rPr>
        <w:t xml:space="preserve"> стало не только профессиональным термином, но и отражением философии, согласно которой устойчивость и надёжность важнее, чем желание упростить задачи в ущерб качеству.</w:t>
      </w:r>
    </w:p>
    <w:p w14:paraId="2E9AC9BC" w14:textId="77777777" w:rsidR="0001368C" w:rsidRPr="0001368C" w:rsidRDefault="0001368C" w:rsidP="0090032A">
      <w:pPr>
        <w:ind w:firstLine="708"/>
        <w:rPr>
          <w:szCs w:val="28"/>
        </w:rPr>
      </w:pPr>
    </w:p>
    <w:p w14:paraId="3C65A132" w14:textId="4345E52C" w:rsidR="00C5440C" w:rsidRPr="00C5440C" w:rsidRDefault="00C5440C" w:rsidP="00C5440C">
      <w:pPr>
        <w:ind w:firstLine="708"/>
        <w:rPr>
          <w:szCs w:val="28"/>
        </w:rPr>
      </w:pPr>
      <w:r>
        <w:rPr>
          <w:szCs w:val="28"/>
        </w:rPr>
        <w:lastRenderedPageBreak/>
        <w:t>Сам Джим формулирует концепцию транзакции так</w:t>
      </w:r>
      <w:r w:rsidRPr="00C5440C">
        <w:rPr>
          <w:szCs w:val="28"/>
        </w:rPr>
        <w:t>:</w:t>
      </w:r>
      <w:r>
        <w:rPr>
          <w:szCs w:val="28"/>
        </w:rPr>
        <w:t xml:space="preserve"> «</w:t>
      </w:r>
      <w:r w:rsidRPr="00C5440C">
        <w:rPr>
          <w:szCs w:val="28"/>
        </w:rPr>
        <w:t>Концепция транзакции вытекает из договорного права. При заключении контракта две или более сторон</w:t>
      </w:r>
      <w:r>
        <w:rPr>
          <w:szCs w:val="28"/>
        </w:rPr>
        <w:t xml:space="preserve"> </w:t>
      </w:r>
      <w:r w:rsidRPr="00C5440C">
        <w:rPr>
          <w:szCs w:val="28"/>
        </w:rPr>
        <w:t>некоторое время ведут переговоры, а затем заключают сделку. Сделка становится обязательной благодаря совместной подписи</w:t>
      </w:r>
      <w:r>
        <w:rPr>
          <w:szCs w:val="28"/>
        </w:rPr>
        <w:t xml:space="preserve"> </w:t>
      </w:r>
      <w:r w:rsidRPr="00C5440C">
        <w:rPr>
          <w:szCs w:val="28"/>
        </w:rPr>
        <w:t>документа или какому-либо другому действию (такому простому, как рукопожатие или кивок). Если стороны довольно</w:t>
      </w:r>
      <w:r>
        <w:rPr>
          <w:szCs w:val="28"/>
        </w:rPr>
        <w:t xml:space="preserve"> </w:t>
      </w:r>
      <w:r w:rsidRPr="00C5440C">
        <w:rPr>
          <w:szCs w:val="28"/>
        </w:rPr>
        <w:t>подозрительны друг к другу или просто хотят быть в безопасности, они назначают посредника (обычно называемого</w:t>
      </w:r>
      <w:r>
        <w:rPr>
          <w:szCs w:val="28"/>
        </w:rPr>
        <w:t xml:space="preserve"> </w:t>
      </w:r>
      <w:r w:rsidRPr="00C5440C">
        <w:rPr>
          <w:szCs w:val="28"/>
        </w:rPr>
        <w:t>депонентом для координации обязательств по сделке.</w:t>
      </w:r>
    </w:p>
    <w:p w14:paraId="26091EF1" w14:textId="64B530FB" w:rsidR="00C5440C" w:rsidRPr="00C5440C" w:rsidRDefault="00C5440C" w:rsidP="00C5440C">
      <w:pPr>
        <w:ind w:firstLine="708"/>
        <w:rPr>
          <w:szCs w:val="28"/>
        </w:rPr>
      </w:pPr>
      <w:r w:rsidRPr="00C5440C">
        <w:rPr>
          <w:szCs w:val="28"/>
        </w:rPr>
        <w:t>Христианская церемония бракосочетания дает хороший пример такого контракта. Невеста и жених</w:t>
      </w:r>
      <w:r>
        <w:rPr>
          <w:szCs w:val="28"/>
        </w:rPr>
        <w:t xml:space="preserve"> </w:t>
      </w:r>
      <w:r w:rsidRPr="00C5440C">
        <w:rPr>
          <w:szCs w:val="28"/>
        </w:rPr>
        <w:t>«ведут переговоры» в течение нескольких дней или лет, а затем назначают служителя для проведения церемонии бракосочетания.</w:t>
      </w:r>
      <w:r>
        <w:rPr>
          <w:szCs w:val="28"/>
        </w:rPr>
        <w:t xml:space="preserve"> </w:t>
      </w:r>
      <w:r w:rsidRPr="00C5440C">
        <w:rPr>
          <w:szCs w:val="28"/>
        </w:rPr>
        <w:t>Сначала служитель спрашивает, есть ли у кого-либо возражения против брака; затем он спрашивает невесту и жениха, согласны ли они на брак. Если они оба говорят «да», он объявляет их мужем и женой.</w:t>
      </w:r>
    </w:p>
    <w:p w14:paraId="13410BBE" w14:textId="2F576864" w:rsidR="00C5440C" w:rsidRPr="00C5440C" w:rsidRDefault="00C5440C" w:rsidP="00C5440C">
      <w:pPr>
        <w:ind w:firstLine="708"/>
        <w:rPr>
          <w:szCs w:val="28"/>
        </w:rPr>
      </w:pPr>
      <w:r w:rsidRPr="00C5440C">
        <w:rPr>
          <w:szCs w:val="28"/>
        </w:rPr>
        <w:t xml:space="preserve">Конечно, контракт </w:t>
      </w:r>
      <w:r w:rsidR="005C0E0D">
        <w:rPr>
          <w:szCs w:val="28"/>
        </w:rPr>
        <w:t>–</w:t>
      </w:r>
      <w:r w:rsidRPr="00C5440C">
        <w:rPr>
          <w:szCs w:val="28"/>
        </w:rPr>
        <w:t xml:space="preserve"> это просто соглашение. Люди могут нарушать, если они готовы нарушить</w:t>
      </w:r>
      <w:r w:rsidR="005C0E0D">
        <w:rPr>
          <w:szCs w:val="28"/>
        </w:rPr>
        <w:t xml:space="preserve"> </w:t>
      </w:r>
      <w:r w:rsidRPr="00C5440C">
        <w:rPr>
          <w:szCs w:val="28"/>
        </w:rPr>
        <w:t>закон. Но юридически контракт (сделка) может быть аннулирован только в том случае, если он был незаконным изначально. Корректировка плохой сделки осуществляется посредством дальнейших компенсирующих сделок (включая</w:t>
      </w:r>
      <w:r w:rsidR="005C0E0D">
        <w:rPr>
          <w:szCs w:val="28"/>
        </w:rPr>
        <w:t xml:space="preserve"> </w:t>
      </w:r>
      <w:r w:rsidRPr="00C5440C">
        <w:rPr>
          <w:szCs w:val="28"/>
        </w:rPr>
        <w:t>юридическое возмещение).</w:t>
      </w:r>
    </w:p>
    <w:p w14:paraId="416C20B6" w14:textId="77777777" w:rsidR="00C5440C" w:rsidRPr="00C5440C" w:rsidRDefault="00C5440C" w:rsidP="00C5440C">
      <w:pPr>
        <w:ind w:firstLine="708"/>
        <w:rPr>
          <w:szCs w:val="28"/>
        </w:rPr>
      </w:pPr>
      <w:r w:rsidRPr="00C5440C">
        <w:rPr>
          <w:szCs w:val="28"/>
        </w:rPr>
        <w:t>Концепция транзакции возникает со следующими свойствами:</w:t>
      </w:r>
    </w:p>
    <w:p w14:paraId="6C2FB1CB" w14:textId="4549F255" w:rsidR="00C5440C" w:rsidRPr="00C5440C" w:rsidRDefault="008F0A7C" w:rsidP="00C5440C">
      <w:pPr>
        <w:ind w:firstLine="708"/>
        <w:rPr>
          <w:szCs w:val="28"/>
        </w:rPr>
      </w:pPr>
      <w:r>
        <w:rPr>
          <w:szCs w:val="28"/>
        </w:rPr>
        <w:t>Согласованность</w:t>
      </w:r>
      <w:r w:rsidR="00C5440C" w:rsidRPr="00C5440C">
        <w:rPr>
          <w:szCs w:val="28"/>
        </w:rPr>
        <w:t xml:space="preserve">: </w:t>
      </w:r>
      <w:r w:rsidRPr="008F0A7C">
        <w:rPr>
          <w:szCs w:val="28"/>
        </w:rPr>
        <w:t>Транзакция, достигающая своего нормального завершения и тем самым фиксирующая свои результаты, сохраняет согласованность базы данных</w:t>
      </w:r>
      <w:r w:rsidR="00C5440C" w:rsidRPr="00C5440C">
        <w:rPr>
          <w:szCs w:val="28"/>
        </w:rPr>
        <w:t>.</w:t>
      </w:r>
    </w:p>
    <w:p w14:paraId="7CC4A41D" w14:textId="77777777" w:rsidR="00C5440C" w:rsidRPr="00C5440C" w:rsidRDefault="00C5440C" w:rsidP="00C5440C">
      <w:pPr>
        <w:ind w:firstLine="708"/>
        <w:rPr>
          <w:szCs w:val="28"/>
        </w:rPr>
      </w:pPr>
      <w:r w:rsidRPr="00C5440C">
        <w:rPr>
          <w:szCs w:val="28"/>
        </w:rPr>
        <w:t>Атомарность: она либо происходит или нет; либо все связаны договором, либо никто.</w:t>
      </w:r>
    </w:p>
    <w:p w14:paraId="6D11045A" w14:textId="774EE2B2" w:rsidR="00C5440C" w:rsidRPr="00AC71AB" w:rsidRDefault="00990DCE" w:rsidP="00C5440C">
      <w:pPr>
        <w:ind w:firstLine="708"/>
        <w:rPr>
          <w:szCs w:val="28"/>
        </w:rPr>
      </w:pPr>
      <w:r>
        <w:rPr>
          <w:szCs w:val="28"/>
        </w:rPr>
        <w:t>Устойчивость</w:t>
      </w:r>
      <w:r w:rsidR="00C5440C" w:rsidRPr="00C5440C">
        <w:rPr>
          <w:szCs w:val="28"/>
        </w:rPr>
        <w:t>: после совершения</w:t>
      </w:r>
      <w:r w:rsidR="00AC71AB" w:rsidRPr="00AC71AB">
        <w:rPr>
          <w:szCs w:val="28"/>
        </w:rPr>
        <w:t xml:space="preserve"> (</w:t>
      </w:r>
      <w:r w:rsidR="00AC71AB">
        <w:rPr>
          <w:szCs w:val="28"/>
        </w:rPr>
        <w:t>то есть фиксации (</w:t>
      </w:r>
      <w:r w:rsidR="00AC71AB">
        <w:rPr>
          <w:szCs w:val="28"/>
          <w:lang w:val="en-US"/>
        </w:rPr>
        <w:t>commit</w:t>
      </w:r>
      <w:r w:rsidR="00AC71AB" w:rsidRPr="00AC71AB">
        <w:rPr>
          <w:szCs w:val="28"/>
        </w:rPr>
        <w:t>)</w:t>
      </w:r>
      <w:r w:rsidR="00AC71AB" w:rsidRPr="001C727F">
        <w:rPr>
          <w:szCs w:val="28"/>
        </w:rPr>
        <w:t>)</w:t>
      </w:r>
      <w:r w:rsidR="00C5440C" w:rsidRPr="00C5440C">
        <w:rPr>
          <w:szCs w:val="28"/>
        </w:rPr>
        <w:t xml:space="preserve"> транзакции ее нельзя отменить.</w:t>
      </w:r>
      <w:r w:rsidR="00C5440C">
        <w:rPr>
          <w:szCs w:val="28"/>
        </w:rPr>
        <w:t>»</w:t>
      </w:r>
    </w:p>
    <w:p w14:paraId="5A97594A" w14:textId="565B61E5" w:rsidR="003543B8" w:rsidRDefault="0016213D" w:rsidP="00C5440C">
      <w:pPr>
        <w:ind w:firstLine="708"/>
        <w:rPr>
          <w:b/>
          <w:bCs/>
          <w:szCs w:val="28"/>
        </w:rPr>
      </w:pPr>
      <w:r>
        <w:rPr>
          <w:b/>
          <w:bCs/>
          <w:szCs w:val="28"/>
        </w:rPr>
        <w:t>2</w:t>
      </w:r>
      <w:r w:rsidRPr="0090032A">
        <w:rPr>
          <w:b/>
          <w:bCs/>
          <w:szCs w:val="28"/>
        </w:rPr>
        <w:t>.</w:t>
      </w:r>
      <w:r>
        <w:rPr>
          <w:b/>
          <w:bCs/>
          <w:szCs w:val="28"/>
        </w:rPr>
        <w:t>3</w:t>
      </w:r>
      <w:r w:rsidRPr="0090032A">
        <w:rPr>
          <w:b/>
          <w:bCs/>
          <w:szCs w:val="28"/>
        </w:rPr>
        <w:t xml:space="preserve"> </w:t>
      </w:r>
      <w:r>
        <w:rPr>
          <w:b/>
          <w:bCs/>
          <w:szCs w:val="28"/>
        </w:rPr>
        <w:t>Правило 5 минут</w:t>
      </w:r>
    </w:p>
    <w:p w14:paraId="4DC0B865" w14:textId="2994738A" w:rsidR="008519A3" w:rsidRDefault="008519A3" w:rsidP="00C5440C">
      <w:pPr>
        <w:ind w:firstLine="708"/>
        <w:rPr>
          <w:szCs w:val="28"/>
        </w:rPr>
      </w:pPr>
      <w:r w:rsidRPr="008519A3">
        <w:rPr>
          <w:szCs w:val="28"/>
        </w:rPr>
        <w:t xml:space="preserve">В информатике правило пяти минут — это эмпирическое правило для принятия решения о том, следует ли хранить элемент данных в памяти или на </w:t>
      </w:r>
      <w:r w:rsidRPr="008519A3">
        <w:rPr>
          <w:szCs w:val="28"/>
        </w:rPr>
        <w:lastRenderedPageBreak/>
        <w:t>диске и считывать его обратно в память при необходимости. Впервые оно было сформулировано Джимом Греем в 1985 году</w:t>
      </w:r>
      <w:r w:rsidR="00466B35">
        <w:rPr>
          <w:szCs w:val="28"/>
        </w:rPr>
        <w:t>.</w:t>
      </w:r>
    </w:p>
    <w:p w14:paraId="7A474A7D" w14:textId="146D9B71" w:rsidR="00466B35" w:rsidRPr="007570FE" w:rsidRDefault="00466B35" w:rsidP="00C5440C">
      <w:pPr>
        <w:ind w:firstLine="708"/>
        <w:rPr>
          <w:szCs w:val="28"/>
        </w:rPr>
      </w:pPr>
      <w:r>
        <w:rPr>
          <w:szCs w:val="28"/>
        </w:rPr>
        <w:t>Правило гласит</w:t>
      </w:r>
      <w:r w:rsidRPr="00466B35">
        <w:rPr>
          <w:szCs w:val="28"/>
        </w:rPr>
        <w:t xml:space="preserve">: </w:t>
      </w:r>
      <w:r>
        <w:rPr>
          <w:szCs w:val="28"/>
        </w:rPr>
        <w:t>«К</w:t>
      </w:r>
      <w:r w:rsidRPr="00466B35">
        <w:rPr>
          <w:szCs w:val="28"/>
        </w:rPr>
        <w:t>эшировать случайно доступные страницы диска, которые повторно используются каждые 5 минут или чаще.</w:t>
      </w:r>
      <w:r>
        <w:rPr>
          <w:szCs w:val="28"/>
        </w:rPr>
        <w:t>»</w:t>
      </w:r>
      <w:r w:rsidR="000E56CF">
        <w:rPr>
          <w:szCs w:val="28"/>
        </w:rPr>
        <w:t>.</w:t>
      </w:r>
    </w:p>
    <w:p w14:paraId="3E2450DA" w14:textId="77C5AF15" w:rsidR="00D56A5D" w:rsidRPr="00C206A9" w:rsidRDefault="00D56A5D" w:rsidP="00C5440C">
      <w:pPr>
        <w:ind w:firstLine="708"/>
        <w:rPr>
          <w:b/>
          <w:bCs/>
          <w:szCs w:val="28"/>
        </w:rPr>
      </w:pPr>
      <w:r w:rsidRPr="00C206A9">
        <w:rPr>
          <w:b/>
          <w:bCs/>
          <w:szCs w:val="28"/>
        </w:rPr>
        <w:t xml:space="preserve">3 </w:t>
      </w:r>
      <w:r w:rsidRPr="00D56A5D">
        <w:rPr>
          <w:b/>
          <w:bCs/>
          <w:szCs w:val="28"/>
        </w:rPr>
        <w:t>Исчезновение</w:t>
      </w:r>
    </w:p>
    <w:p w14:paraId="05F98B2B" w14:textId="124F3A68" w:rsidR="00D56A5D" w:rsidRPr="00C206A9" w:rsidRDefault="00C206A9" w:rsidP="00C5440C">
      <w:pPr>
        <w:ind w:firstLine="708"/>
        <w:rPr>
          <w:szCs w:val="28"/>
        </w:rPr>
      </w:pPr>
      <w:r>
        <w:rPr>
          <w:szCs w:val="28"/>
        </w:rPr>
        <w:t xml:space="preserve">Джим Грей исчез после однодневного путешествия на яхте </w:t>
      </w:r>
      <w:r w:rsidRPr="00C206A9">
        <w:rPr>
          <w:szCs w:val="28"/>
        </w:rPr>
        <w:t xml:space="preserve">к </w:t>
      </w:r>
      <w:proofErr w:type="spellStart"/>
      <w:r w:rsidRPr="00C206A9">
        <w:rPr>
          <w:szCs w:val="28"/>
        </w:rPr>
        <w:t>Фараллоновым</w:t>
      </w:r>
      <w:proofErr w:type="spellEnd"/>
      <w:r w:rsidRPr="00C206A9">
        <w:rPr>
          <w:szCs w:val="28"/>
        </w:rPr>
        <w:t xml:space="preserve"> островам</w:t>
      </w:r>
      <w:r w:rsidR="002F1772">
        <w:rPr>
          <w:szCs w:val="28"/>
        </w:rPr>
        <w:t xml:space="preserve"> 28 января 2007 года</w:t>
      </w:r>
      <w:r w:rsidR="006E7E55">
        <w:rPr>
          <w:szCs w:val="28"/>
        </w:rPr>
        <w:t xml:space="preserve">. </w:t>
      </w:r>
      <w:r w:rsidR="006E7E55" w:rsidRPr="006E7E55">
        <w:rPr>
          <w:szCs w:val="28"/>
        </w:rPr>
        <w:t xml:space="preserve">Спустя пять лет после исчезновения Донна </w:t>
      </w:r>
      <w:proofErr w:type="spellStart"/>
      <w:r w:rsidR="006E7E55" w:rsidRPr="006E7E55">
        <w:rPr>
          <w:szCs w:val="28"/>
        </w:rPr>
        <w:t>Карнс</w:t>
      </w:r>
      <w:proofErr w:type="spellEnd"/>
      <w:r w:rsidR="006E7E55">
        <w:rPr>
          <w:szCs w:val="28"/>
        </w:rPr>
        <w:t xml:space="preserve"> (супруга Джима)</w:t>
      </w:r>
      <w:r w:rsidR="006E7E55" w:rsidRPr="006E7E55">
        <w:rPr>
          <w:szCs w:val="28"/>
        </w:rPr>
        <w:t xml:space="preserve"> обратилась в суд с просьбой объявить ее мужа мертвым, и 28 января 2012 года Грей был официально признан мертвым</w:t>
      </w:r>
    </w:p>
    <w:p w14:paraId="63989D18" w14:textId="2DCC8D21" w:rsidR="00C50279" w:rsidRPr="00EA474D" w:rsidRDefault="00305411" w:rsidP="0090032A">
      <w:pPr>
        <w:ind w:firstLine="708"/>
        <w:rPr>
          <w:b/>
          <w:bCs/>
          <w:szCs w:val="28"/>
        </w:rPr>
      </w:pPr>
      <w:r w:rsidRPr="00EA474D">
        <w:rPr>
          <w:b/>
          <w:bCs/>
          <w:szCs w:val="28"/>
        </w:rPr>
        <w:t>Заключение</w:t>
      </w:r>
    </w:p>
    <w:p w14:paraId="02397D13" w14:textId="2DE48616" w:rsidR="00537D49" w:rsidRPr="00EA474D" w:rsidRDefault="00D1265B" w:rsidP="00D1265B">
      <w:pPr>
        <w:ind w:firstLine="708"/>
        <w:rPr>
          <w:szCs w:val="28"/>
        </w:rPr>
      </w:pPr>
      <w:r w:rsidRPr="00D1265B">
        <w:rPr>
          <w:szCs w:val="28"/>
        </w:rPr>
        <w:t>Джим Грей был и остается одной из центральных фигур в истории компьютерных наук. Его вклад в развитие баз данных, транзакционных систем и распределенных вычислений является основой современных технологий обработки данных. Премия Тьюринга стала заслуженным признанием его достижений, а его наследие будет актуально еще долгие годы.</w:t>
      </w:r>
      <w:r w:rsidR="00537D49" w:rsidRPr="00EA474D">
        <w:rPr>
          <w:szCs w:val="28"/>
        </w:rPr>
        <w:tab/>
      </w:r>
    </w:p>
    <w:sectPr w:rsidR="00537D49" w:rsidRPr="00EA474D" w:rsidSect="009924CD">
      <w:pgSz w:w="11906" w:h="16838"/>
      <w:pgMar w:top="1134" w:right="567"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A4833"/>
    <w:multiLevelType w:val="hybridMultilevel"/>
    <w:tmpl w:val="1FFA0D74"/>
    <w:lvl w:ilvl="0" w:tplc="5CE659F8">
      <w:start w:val="1"/>
      <w:numFmt w:val="bullet"/>
      <w:lvlText w:val="•"/>
      <w:lvlJc w:val="left"/>
      <w:pPr>
        <w:tabs>
          <w:tab w:val="num" w:pos="720"/>
        </w:tabs>
        <w:ind w:left="720" w:hanging="360"/>
      </w:pPr>
      <w:rPr>
        <w:rFonts w:ascii="Arial" w:hAnsi="Arial" w:hint="default"/>
      </w:rPr>
    </w:lvl>
    <w:lvl w:ilvl="1" w:tplc="D0829618" w:tentative="1">
      <w:start w:val="1"/>
      <w:numFmt w:val="bullet"/>
      <w:lvlText w:val="•"/>
      <w:lvlJc w:val="left"/>
      <w:pPr>
        <w:tabs>
          <w:tab w:val="num" w:pos="1440"/>
        </w:tabs>
        <w:ind w:left="1440" w:hanging="360"/>
      </w:pPr>
      <w:rPr>
        <w:rFonts w:ascii="Arial" w:hAnsi="Arial" w:hint="default"/>
      </w:rPr>
    </w:lvl>
    <w:lvl w:ilvl="2" w:tplc="8674BAA0" w:tentative="1">
      <w:start w:val="1"/>
      <w:numFmt w:val="bullet"/>
      <w:lvlText w:val="•"/>
      <w:lvlJc w:val="left"/>
      <w:pPr>
        <w:tabs>
          <w:tab w:val="num" w:pos="2160"/>
        </w:tabs>
        <w:ind w:left="2160" w:hanging="360"/>
      </w:pPr>
      <w:rPr>
        <w:rFonts w:ascii="Arial" w:hAnsi="Arial" w:hint="default"/>
      </w:rPr>
    </w:lvl>
    <w:lvl w:ilvl="3" w:tplc="1E76E88E" w:tentative="1">
      <w:start w:val="1"/>
      <w:numFmt w:val="bullet"/>
      <w:lvlText w:val="•"/>
      <w:lvlJc w:val="left"/>
      <w:pPr>
        <w:tabs>
          <w:tab w:val="num" w:pos="2880"/>
        </w:tabs>
        <w:ind w:left="2880" w:hanging="360"/>
      </w:pPr>
      <w:rPr>
        <w:rFonts w:ascii="Arial" w:hAnsi="Arial" w:hint="default"/>
      </w:rPr>
    </w:lvl>
    <w:lvl w:ilvl="4" w:tplc="3694269E" w:tentative="1">
      <w:start w:val="1"/>
      <w:numFmt w:val="bullet"/>
      <w:lvlText w:val="•"/>
      <w:lvlJc w:val="left"/>
      <w:pPr>
        <w:tabs>
          <w:tab w:val="num" w:pos="3600"/>
        </w:tabs>
        <w:ind w:left="3600" w:hanging="360"/>
      </w:pPr>
      <w:rPr>
        <w:rFonts w:ascii="Arial" w:hAnsi="Arial" w:hint="default"/>
      </w:rPr>
    </w:lvl>
    <w:lvl w:ilvl="5" w:tplc="DA1023B6" w:tentative="1">
      <w:start w:val="1"/>
      <w:numFmt w:val="bullet"/>
      <w:lvlText w:val="•"/>
      <w:lvlJc w:val="left"/>
      <w:pPr>
        <w:tabs>
          <w:tab w:val="num" w:pos="4320"/>
        </w:tabs>
        <w:ind w:left="4320" w:hanging="360"/>
      </w:pPr>
      <w:rPr>
        <w:rFonts w:ascii="Arial" w:hAnsi="Arial" w:hint="default"/>
      </w:rPr>
    </w:lvl>
    <w:lvl w:ilvl="6" w:tplc="54FA8EC0" w:tentative="1">
      <w:start w:val="1"/>
      <w:numFmt w:val="bullet"/>
      <w:lvlText w:val="•"/>
      <w:lvlJc w:val="left"/>
      <w:pPr>
        <w:tabs>
          <w:tab w:val="num" w:pos="5040"/>
        </w:tabs>
        <w:ind w:left="5040" w:hanging="360"/>
      </w:pPr>
      <w:rPr>
        <w:rFonts w:ascii="Arial" w:hAnsi="Arial" w:hint="default"/>
      </w:rPr>
    </w:lvl>
    <w:lvl w:ilvl="7" w:tplc="EFECE6C8" w:tentative="1">
      <w:start w:val="1"/>
      <w:numFmt w:val="bullet"/>
      <w:lvlText w:val="•"/>
      <w:lvlJc w:val="left"/>
      <w:pPr>
        <w:tabs>
          <w:tab w:val="num" w:pos="5760"/>
        </w:tabs>
        <w:ind w:left="5760" w:hanging="360"/>
      </w:pPr>
      <w:rPr>
        <w:rFonts w:ascii="Arial" w:hAnsi="Arial" w:hint="default"/>
      </w:rPr>
    </w:lvl>
    <w:lvl w:ilvl="8" w:tplc="31C0ED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D8A2E6F"/>
    <w:multiLevelType w:val="hybridMultilevel"/>
    <w:tmpl w:val="4446BCBE"/>
    <w:lvl w:ilvl="0" w:tplc="68E8E5D8">
      <w:start w:val="1"/>
      <w:numFmt w:val="bullet"/>
      <w:lvlText w:val="•"/>
      <w:lvlJc w:val="left"/>
      <w:pPr>
        <w:tabs>
          <w:tab w:val="num" w:pos="720"/>
        </w:tabs>
        <w:ind w:left="720" w:hanging="360"/>
      </w:pPr>
      <w:rPr>
        <w:rFonts w:ascii="Arial" w:hAnsi="Arial" w:hint="default"/>
      </w:rPr>
    </w:lvl>
    <w:lvl w:ilvl="1" w:tplc="38F2E33E" w:tentative="1">
      <w:start w:val="1"/>
      <w:numFmt w:val="bullet"/>
      <w:lvlText w:val="•"/>
      <w:lvlJc w:val="left"/>
      <w:pPr>
        <w:tabs>
          <w:tab w:val="num" w:pos="1440"/>
        </w:tabs>
        <w:ind w:left="1440" w:hanging="360"/>
      </w:pPr>
      <w:rPr>
        <w:rFonts w:ascii="Arial" w:hAnsi="Arial" w:hint="default"/>
      </w:rPr>
    </w:lvl>
    <w:lvl w:ilvl="2" w:tplc="85B4AE4A" w:tentative="1">
      <w:start w:val="1"/>
      <w:numFmt w:val="bullet"/>
      <w:lvlText w:val="•"/>
      <w:lvlJc w:val="left"/>
      <w:pPr>
        <w:tabs>
          <w:tab w:val="num" w:pos="2160"/>
        </w:tabs>
        <w:ind w:left="2160" w:hanging="360"/>
      </w:pPr>
      <w:rPr>
        <w:rFonts w:ascii="Arial" w:hAnsi="Arial" w:hint="default"/>
      </w:rPr>
    </w:lvl>
    <w:lvl w:ilvl="3" w:tplc="E370CEA8" w:tentative="1">
      <w:start w:val="1"/>
      <w:numFmt w:val="bullet"/>
      <w:lvlText w:val="•"/>
      <w:lvlJc w:val="left"/>
      <w:pPr>
        <w:tabs>
          <w:tab w:val="num" w:pos="2880"/>
        </w:tabs>
        <w:ind w:left="2880" w:hanging="360"/>
      </w:pPr>
      <w:rPr>
        <w:rFonts w:ascii="Arial" w:hAnsi="Arial" w:hint="default"/>
      </w:rPr>
    </w:lvl>
    <w:lvl w:ilvl="4" w:tplc="B3EA937C" w:tentative="1">
      <w:start w:val="1"/>
      <w:numFmt w:val="bullet"/>
      <w:lvlText w:val="•"/>
      <w:lvlJc w:val="left"/>
      <w:pPr>
        <w:tabs>
          <w:tab w:val="num" w:pos="3600"/>
        </w:tabs>
        <w:ind w:left="3600" w:hanging="360"/>
      </w:pPr>
      <w:rPr>
        <w:rFonts w:ascii="Arial" w:hAnsi="Arial" w:hint="default"/>
      </w:rPr>
    </w:lvl>
    <w:lvl w:ilvl="5" w:tplc="837247D2" w:tentative="1">
      <w:start w:val="1"/>
      <w:numFmt w:val="bullet"/>
      <w:lvlText w:val="•"/>
      <w:lvlJc w:val="left"/>
      <w:pPr>
        <w:tabs>
          <w:tab w:val="num" w:pos="4320"/>
        </w:tabs>
        <w:ind w:left="4320" w:hanging="360"/>
      </w:pPr>
      <w:rPr>
        <w:rFonts w:ascii="Arial" w:hAnsi="Arial" w:hint="default"/>
      </w:rPr>
    </w:lvl>
    <w:lvl w:ilvl="6" w:tplc="CFD21FB4" w:tentative="1">
      <w:start w:val="1"/>
      <w:numFmt w:val="bullet"/>
      <w:lvlText w:val="•"/>
      <w:lvlJc w:val="left"/>
      <w:pPr>
        <w:tabs>
          <w:tab w:val="num" w:pos="5040"/>
        </w:tabs>
        <w:ind w:left="5040" w:hanging="360"/>
      </w:pPr>
      <w:rPr>
        <w:rFonts w:ascii="Arial" w:hAnsi="Arial" w:hint="default"/>
      </w:rPr>
    </w:lvl>
    <w:lvl w:ilvl="7" w:tplc="ADEE353C" w:tentative="1">
      <w:start w:val="1"/>
      <w:numFmt w:val="bullet"/>
      <w:lvlText w:val="•"/>
      <w:lvlJc w:val="left"/>
      <w:pPr>
        <w:tabs>
          <w:tab w:val="num" w:pos="5760"/>
        </w:tabs>
        <w:ind w:left="5760" w:hanging="360"/>
      </w:pPr>
      <w:rPr>
        <w:rFonts w:ascii="Arial" w:hAnsi="Arial" w:hint="default"/>
      </w:rPr>
    </w:lvl>
    <w:lvl w:ilvl="8" w:tplc="98101C18" w:tentative="1">
      <w:start w:val="1"/>
      <w:numFmt w:val="bullet"/>
      <w:lvlText w:val="•"/>
      <w:lvlJc w:val="left"/>
      <w:pPr>
        <w:tabs>
          <w:tab w:val="num" w:pos="6480"/>
        </w:tabs>
        <w:ind w:left="6480" w:hanging="360"/>
      </w:pPr>
      <w:rPr>
        <w:rFonts w:ascii="Arial" w:hAnsi="Arial" w:hint="default"/>
      </w:rPr>
    </w:lvl>
  </w:abstractNum>
  <w:num w:numId="1" w16cid:durableId="603608441">
    <w:abstractNumId w:val="0"/>
  </w:num>
  <w:num w:numId="2" w16cid:durableId="622077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AE"/>
    <w:rsid w:val="0001368C"/>
    <w:rsid w:val="00060074"/>
    <w:rsid w:val="00061773"/>
    <w:rsid w:val="000B0A21"/>
    <w:rsid w:val="000D3F7B"/>
    <w:rsid w:val="000D67B9"/>
    <w:rsid w:val="000E4F04"/>
    <w:rsid w:val="000E56CF"/>
    <w:rsid w:val="00121AAC"/>
    <w:rsid w:val="0016213D"/>
    <w:rsid w:val="001C727F"/>
    <w:rsid w:val="001E3CFE"/>
    <w:rsid w:val="001F0BE8"/>
    <w:rsid w:val="00200C36"/>
    <w:rsid w:val="002050AE"/>
    <w:rsid w:val="00240866"/>
    <w:rsid w:val="00253FC0"/>
    <w:rsid w:val="0028520E"/>
    <w:rsid w:val="002B12F8"/>
    <w:rsid w:val="002C5D49"/>
    <w:rsid w:val="002C6EAD"/>
    <w:rsid w:val="002F1772"/>
    <w:rsid w:val="00305411"/>
    <w:rsid w:val="00322CBE"/>
    <w:rsid w:val="00347324"/>
    <w:rsid w:val="003543B8"/>
    <w:rsid w:val="0036027C"/>
    <w:rsid w:val="00370D6F"/>
    <w:rsid w:val="003906C5"/>
    <w:rsid w:val="003D2BBF"/>
    <w:rsid w:val="003E1BD4"/>
    <w:rsid w:val="00466B35"/>
    <w:rsid w:val="00487488"/>
    <w:rsid w:val="004F0AE7"/>
    <w:rsid w:val="00512D88"/>
    <w:rsid w:val="00515A48"/>
    <w:rsid w:val="00537D49"/>
    <w:rsid w:val="005439B9"/>
    <w:rsid w:val="00543F22"/>
    <w:rsid w:val="00593966"/>
    <w:rsid w:val="005B38F1"/>
    <w:rsid w:val="005C0E0D"/>
    <w:rsid w:val="005D422F"/>
    <w:rsid w:val="005D7CD0"/>
    <w:rsid w:val="005E2148"/>
    <w:rsid w:val="005E53B8"/>
    <w:rsid w:val="00621C04"/>
    <w:rsid w:val="00656BA6"/>
    <w:rsid w:val="006602A0"/>
    <w:rsid w:val="006D09FA"/>
    <w:rsid w:val="006E7E55"/>
    <w:rsid w:val="0071519A"/>
    <w:rsid w:val="00747502"/>
    <w:rsid w:val="007570FE"/>
    <w:rsid w:val="00791508"/>
    <w:rsid w:val="00802C92"/>
    <w:rsid w:val="00820671"/>
    <w:rsid w:val="008519A3"/>
    <w:rsid w:val="00861E0C"/>
    <w:rsid w:val="008F0A7C"/>
    <w:rsid w:val="0090032A"/>
    <w:rsid w:val="0095485C"/>
    <w:rsid w:val="00990DCE"/>
    <w:rsid w:val="009924CD"/>
    <w:rsid w:val="00A11B25"/>
    <w:rsid w:val="00A60EBA"/>
    <w:rsid w:val="00A97286"/>
    <w:rsid w:val="00AA00B0"/>
    <w:rsid w:val="00AC71AB"/>
    <w:rsid w:val="00B030FC"/>
    <w:rsid w:val="00B044D8"/>
    <w:rsid w:val="00B250C1"/>
    <w:rsid w:val="00B94A8D"/>
    <w:rsid w:val="00C10C6F"/>
    <w:rsid w:val="00C206A9"/>
    <w:rsid w:val="00C50279"/>
    <w:rsid w:val="00C5440C"/>
    <w:rsid w:val="00C64390"/>
    <w:rsid w:val="00C826D4"/>
    <w:rsid w:val="00C83196"/>
    <w:rsid w:val="00CB338F"/>
    <w:rsid w:val="00CF52A9"/>
    <w:rsid w:val="00D03DEE"/>
    <w:rsid w:val="00D1265B"/>
    <w:rsid w:val="00D46CDC"/>
    <w:rsid w:val="00D56A5D"/>
    <w:rsid w:val="00D62EDD"/>
    <w:rsid w:val="00DA20A4"/>
    <w:rsid w:val="00DC39D0"/>
    <w:rsid w:val="00DC4D78"/>
    <w:rsid w:val="00DE3F5C"/>
    <w:rsid w:val="00E118FF"/>
    <w:rsid w:val="00E12460"/>
    <w:rsid w:val="00E16501"/>
    <w:rsid w:val="00E8146A"/>
    <w:rsid w:val="00EA474D"/>
    <w:rsid w:val="00EB5217"/>
    <w:rsid w:val="00EF5206"/>
    <w:rsid w:val="00F12366"/>
    <w:rsid w:val="00F30C93"/>
    <w:rsid w:val="00F5525F"/>
    <w:rsid w:val="00F554FE"/>
    <w:rsid w:val="00F605DB"/>
    <w:rsid w:val="00F62291"/>
    <w:rsid w:val="00F931DB"/>
    <w:rsid w:val="00FA4928"/>
    <w:rsid w:val="00FC20B3"/>
    <w:rsid w:val="00FD6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D3ED"/>
  <w15:chartTrackingRefBased/>
  <w15:docId w15:val="{41B47E15-BFA5-44A6-A819-C4B2CFF5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4"/>
        <w:lang w:val="ru-R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7B"/>
    <w:rPr>
      <w:color w:val="000000" w:themeColor="text1"/>
      <w:kern w:val="0"/>
      <w:szCs w:val="22"/>
      <w14:ligatures w14:val="none"/>
    </w:rPr>
  </w:style>
  <w:style w:type="paragraph" w:styleId="1">
    <w:name w:val="heading 1"/>
    <w:basedOn w:val="a"/>
    <w:next w:val="a"/>
    <w:link w:val="10"/>
    <w:uiPriority w:val="9"/>
    <w:qFormat/>
    <w:rsid w:val="000D3F7B"/>
    <w:pPr>
      <w:keepNext/>
      <w:keepLines/>
      <w:spacing w:after="240"/>
      <w:outlineLvl w:val="0"/>
    </w:pPr>
    <w:rPr>
      <w:rFonts w:eastAsiaTheme="majorEastAsia" w:cstheme="majorBidi"/>
      <w:kern w:val="2"/>
      <w:szCs w:val="40"/>
      <w14:ligatures w14:val="standardContextual"/>
    </w:rPr>
  </w:style>
  <w:style w:type="paragraph" w:styleId="2">
    <w:name w:val="heading 2"/>
    <w:basedOn w:val="a"/>
    <w:next w:val="a"/>
    <w:link w:val="20"/>
    <w:uiPriority w:val="9"/>
    <w:semiHidden/>
    <w:unhideWhenUsed/>
    <w:qFormat/>
    <w:rsid w:val="00205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050AE"/>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2050A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2050AE"/>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2050AE"/>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2050AE"/>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2050AE"/>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2050AE"/>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F7B"/>
    <w:rPr>
      <w:rFonts w:eastAsiaTheme="majorEastAsia" w:cstheme="majorBidi"/>
      <w:color w:val="000000" w:themeColor="text1"/>
      <w:szCs w:val="40"/>
    </w:rPr>
  </w:style>
  <w:style w:type="character" w:customStyle="1" w:styleId="20">
    <w:name w:val="Заголовок 2 Знак"/>
    <w:basedOn w:val="a0"/>
    <w:link w:val="2"/>
    <w:uiPriority w:val="9"/>
    <w:semiHidden/>
    <w:rsid w:val="002050AE"/>
    <w:rPr>
      <w:rFonts w:asciiTheme="majorHAnsi" w:eastAsiaTheme="majorEastAsia" w:hAnsiTheme="majorHAnsi" w:cstheme="majorBidi"/>
      <w:color w:val="0F4761" w:themeColor="accent1" w:themeShade="BF"/>
      <w:kern w:val="0"/>
      <w:sz w:val="32"/>
      <w:szCs w:val="32"/>
      <w14:ligatures w14:val="none"/>
    </w:rPr>
  </w:style>
  <w:style w:type="character" w:customStyle="1" w:styleId="30">
    <w:name w:val="Заголовок 3 Знак"/>
    <w:basedOn w:val="a0"/>
    <w:link w:val="3"/>
    <w:uiPriority w:val="9"/>
    <w:semiHidden/>
    <w:rsid w:val="002050AE"/>
    <w:rPr>
      <w:rFonts w:asciiTheme="minorHAnsi" w:eastAsiaTheme="majorEastAsia" w:hAnsiTheme="minorHAnsi" w:cstheme="majorBidi"/>
      <w:color w:val="0F4761" w:themeColor="accent1" w:themeShade="BF"/>
      <w:kern w:val="0"/>
      <w:szCs w:val="28"/>
      <w14:ligatures w14:val="none"/>
    </w:rPr>
  </w:style>
  <w:style w:type="character" w:customStyle="1" w:styleId="40">
    <w:name w:val="Заголовок 4 Знак"/>
    <w:basedOn w:val="a0"/>
    <w:link w:val="4"/>
    <w:uiPriority w:val="9"/>
    <w:semiHidden/>
    <w:rsid w:val="002050AE"/>
    <w:rPr>
      <w:rFonts w:asciiTheme="minorHAnsi" w:eastAsiaTheme="majorEastAsia" w:hAnsiTheme="minorHAnsi" w:cstheme="majorBidi"/>
      <w:i/>
      <w:iCs/>
      <w:color w:val="0F4761" w:themeColor="accent1" w:themeShade="BF"/>
      <w:kern w:val="0"/>
      <w:szCs w:val="22"/>
      <w14:ligatures w14:val="none"/>
    </w:rPr>
  </w:style>
  <w:style w:type="character" w:customStyle="1" w:styleId="50">
    <w:name w:val="Заголовок 5 Знак"/>
    <w:basedOn w:val="a0"/>
    <w:link w:val="5"/>
    <w:uiPriority w:val="9"/>
    <w:semiHidden/>
    <w:rsid w:val="002050AE"/>
    <w:rPr>
      <w:rFonts w:asciiTheme="minorHAnsi" w:eastAsiaTheme="majorEastAsia" w:hAnsiTheme="minorHAnsi" w:cstheme="majorBidi"/>
      <w:color w:val="0F4761" w:themeColor="accent1" w:themeShade="BF"/>
      <w:kern w:val="0"/>
      <w:szCs w:val="22"/>
      <w14:ligatures w14:val="none"/>
    </w:rPr>
  </w:style>
  <w:style w:type="character" w:customStyle="1" w:styleId="60">
    <w:name w:val="Заголовок 6 Знак"/>
    <w:basedOn w:val="a0"/>
    <w:link w:val="6"/>
    <w:uiPriority w:val="9"/>
    <w:semiHidden/>
    <w:rsid w:val="002050AE"/>
    <w:rPr>
      <w:rFonts w:asciiTheme="minorHAnsi" w:eastAsiaTheme="majorEastAsia" w:hAnsiTheme="minorHAnsi" w:cstheme="majorBidi"/>
      <w:i/>
      <w:iCs/>
      <w:color w:val="595959" w:themeColor="text1" w:themeTint="A6"/>
      <w:kern w:val="0"/>
      <w:szCs w:val="22"/>
      <w14:ligatures w14:val="none"/>
    </w:rPr>
  </w:style>
  <w:style w:type="character" w:customStyle="1" w:styleId="70">
    <w:name w:val="Заголовок 7 Знак"/>
    <w:basedOn w:val="a0"/>
    <w:link w:val="7"/>
    <w:uiPriority w:val="9"/>
    <w:semiHidden/>
    <w:rsid w:val="002050AE"/>
    <w:rPr>
      <w:rFonts w:asciiTheme="minorHAnsi" w:eastAsiaTheme="majorEastAsia" w:hAnsiTheme="minorHAnsi" w:cstheme="majorBidi"/>
      <w:color w:val="595959" w:themeColor="text1" w:themeTint="A6"/>
      <w:kern w:val="0"/>
      <w:szCs w:val="22"/>
      <w14:ligatures w14:val="none"/>
    </w:rPr>
  </w:style>
  <w:style w:type="character" w:customStyle="1" w:styleId="80">
    <w:name w:val="Заголовок 8 Знак"/>
    <w:basedOn w:val="a0"/>
    <w:link w:val="8"/>
    <w:uiPriority w:val="9"/>
    <w:semiHidden/>
    <w:rsid w:val="002050AE"/>
    <w:rPr>
      <w:rFonts w:asciiTheme="minorHAnsi" w:eastAsiaTheme="majorEastAsia" w:hAnsiTheme="minorHAnsi" w:cstheme="majorBidi"/>
      <w:i/>
      <w:iCs/>
      <w:color w:val="272727" w:themeColor="text1" w:themeTint="D8"/>
      <w:kern w:val="0"/>
      <w:szCs w:val="22"/>
      <w14:ligatures w14:val="none"/>
    </w:rPr>
  </w:style>
  <w:style w:type="character" w:customStyle="1" w:styleId="90">
    <w:name w:val="Заголовок 9 Знак"/>
    <w:basedOn w:val="a0"/>
    <w:link w:val="9"/>
    <w:uiPriority w:val="9"/>
    <w:semiHidden/>
    <w:rsid w:val="002050AE"/>
    <w:rPr>
      <w:rFonts w:asciiTheme="minorHAnsi" w:eastAsiaTheme="majorEastAsia" w:hAnsiTheme="minorHAnsi" w:cstheme="majorBidi"/>
      <w:color w:val="272727" w:themeColor="text1" w:themeTint="D8"/>
      <w:kern w:val="0"/>
      <w:szCs w:val="22"/>
      <w14:ligatures w14:val="none"/>
    </w:rPr>
  </w:style>
  <w:style w:type="paragraph" w:styleId="a3">
    <w:name w:val="Title"/>
    <w:basedOn w:val="a"/>
    <w:next w:val="a"/>
    <w:link w:val="a4"/>
    <w:uiPriority w:val="10"/>
    <w:qFormat/>
    <w:rsid w:val="002050A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a4">
    <w:name w:val="Заголовок Знак"/>
    <w:basedOn w:val="a0"/>
    <w:link w:val="a3"/>
    <w:uiPriority w:val="10"/>
    <w:rsid w:val="002050AE"/>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2050AE"/>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2050AE"/>
    <w:rPr>
      <w:rFonts w:asciiTheme="minorHAnsi" w:eastAsiaTheme="majorEastAsia" w:hAnsiTheme="minorHAnsi" w:cstheme="majorBidi"/>
      <w:color w:val="595959" w:themeColor="text1" w:themeTint="A6"/>
      <w:spacing w:val="15"/>
      <w:kern w:val="0"/>
      <w:szCs w:val="28"/>
      <w14:ligatures w14:val="none"/>
    </w:rPr>
  </w:style>
  <w:style w:type="paragraph" w:styleId="21">
    <w:name w:val="Quote"/>
    <w:basedOn w:val="a"/>
    <w:next w:val="a"/>
    <w:link w:val="22"/>
    <w:uiPriority w:val="29"/>
    <w:qFormat/>
    <w:rsid w:val="002050AE"/>
    <w:pPr>
      <w:spacing w:before="160" w:after="160"/>
      <w:jc w:val="center"/>
    </w:pPr>
    <w:rPr>
      <w:i/>
      <w:iCs/>
      <w:color w:val="404040" w:themeColor="text1" w:themeTint="BF"/>
    </w:rPr>
  </w:style>
  <w:style w:type="character" w:customStyle="1" w:styleId="22">
    <w:name w:val="Цитата 2 Знак"/>
    <w:basedOn w:val="a0"/>
    <w:link w:val="21"/>
    <w:uiPriority w:val="29"/>
    <w:rsid w:val="002050AE"/>
    <w:rPr>
      <w:i/>
      <w:iCs/>
      <w:color w:val="404040" w:themeColor="text1" w:themeTint="BF"/>
      <w:kern w:val="0"/>
      <w:szCs w:val="22"/>
      <w14:ligatures w14:val="none"/>
    </w:rPr>
  </w:style>
  <w:style w:type="paragraph" w:styleId="a7">
    <w:name w:val="List Paragraph"/>
    <w:basedOn w:val="a"/>
    <w:uiPriority w:val="34"/>
    <w:qFormat/>
    <w:rsid w:val="002050AE"/>
    <w:pPr>
      <w:ind w:left="720"/>
      <w:contextualSpacing/>
    </w:pPr>
  </w:style>
  <w:style w:type="character" w:styleId="a8">
    <w:name w:val="Intense Emphasis"/>
    <w:basedOn w:val="a0"/>
    <w:uiPriority w:val="21"/>
    <w:qFormat/>
    <w:rsid w:val="002050AE"/>
    <w:rPr>
      <w:i/>
      <w:iCs/>
      <w:color w:val="0F4761" w:themeColor="accent1" w:themeShade="BF"/>
    </w:rPr>
  </w:style>
  <w:style w:type="paragraph" w:styleId="a9">
    <w:name w:val="Intense Quote"/>
    <w:basedOn w:val="a"/>
    <w:next w:val="a"/>
    <w:link w:val="aa"/>
    <w:uiPriority w:val="30"/>
    <w:qFormat/>
    <w:rsid w:val="00205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050AE"/>
    <w:rPr>
      <w:i/>
      <w:iCs/>
      <w:color w:val="0F4761" w:themeColor="accent1" w:themeShade="BF"/>
      <w:kern w:val="0"/>
      <w:szCs w:val="22"/>
      <w14:ligatures w14:val="none"/>
    </w:rPr>
  </w:style>
  <w:style w:type="character" w:styleId="ab">
    <w:name w:val="Intense Reference"/>
    <w:basedOn w:val="a0"/>
    <w:uiPriority w:val="32"/>
    <w:qFormat/>
    <w:rsid w:val="002050AE"/>
    <w:rPr>
      <w:b/>
      <w:bCs/>
      <w:smallCaps/>
      <w:color w:val="0F4761" w:themeColor="accent1" w:themeShade="BF"/>
      <w:spacing w:val="5"/>
    </w:rPr>
  </w:style>
  <w:style w:type="character" w:styleId="ac">
    <w:name w:val="Hyperlink"/>
    <w:basedOn w:val="a0"/>
    <w:uiPriority w:val="99"/>
    <w:unhideWhenUsed/>
    <w:rsid w:val="00537D49"/>
    <w:rPr>
      <w:color w:val="467886" w:themeColor="hyperlink"/>
      <w:u w:val="single"/>
    </w:rPr>
  </w:style>
  <w:style w:type="character" w:styleId="ad">
    <w:name w:val="Unresolved Mention"/>
    <w:basedOn w:val="a0"/>
    <w:uiPriority w:val="99"/>
    <w:semiHidden/>
    <w:unhideWhenUsed/>
    <w:rsid w:val="00537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6662">
      <w:bodyDiv w:val="1"/>
      <w:marLeft w:val="0"/>
      <w:marRight w:val="0"/>
      <w:marTop w:val="0"/>
      <w:marBottom w:val="0"/>
      <w:divBdr>
        <w:top w:val="none" w:sz="0" w:space="0" w:color="auto"/>
        <w:left w:val="none" w:sz="0" w:space="0" w:color="auto"/>
        <w:bottom w:val="none" w:sz="0" w:space="0" w:color="auto"/>
        <w:right w:val="none" w:sz="0" w:space="0" w:color="auto"/>
      </w:divBdr>
    </w:div>
    <w:div w:id="236600451">
      <w:bodyDiv w:val="1"/>
      <w:marLeft w:val="0"/>
      <w:marRight w:val="0"/>
      <w:marTop w:val="0"/>
      <w:marBottom w:val="0"/>
      <w:divBdr>
        <w:top w:val="none" w:sz="0" w:space="0" w:color="auto"/>
        <w:left w:val="none" w:sz="0" w:space="0" w:color="auto"/>
        <w:bottom w:val="none" w:sz="0" w:space="0" w:color="auto"/>
        <w:right w:val="none" w:sz="0" w:space="0" w:color="auto"/>
      </w:divBdr>
    </w:div>
    <w:div w:id="380135241">
      <w:bodyDiv w:val="1"/>
      <w:marLeft w:val="0"/>
      <w:marRight w:val="0"/>
      <w:marTop w:val="0"/>
      <w:marBottom w:val="0"/>
      <w:divBdr>
        <w:top w:val="none" w:sz="0" w:space="0" w:color="auto"/>
        <w:left w:val="none" w:sz="0" w:space="0" w:color="auto"/>
        <w:bottom w:val="none" w:sz="0" w:space="0" w:color="auto"/>
        <w:right w:val="none" w:sz="0" w:space="0" w:color="auto"/>
      </w:divBdr>
    </w:div>
    <w:div w:id="484206603">
      <w:bodyDiv w:val="1"/>
      <w:marLeft w:val="0"/>
      <w:marRight w:val="0"/>
      <w:marTop w:val="0"/>
      <w:marBottom w:val="0"/>
      <w:divBdr>
        <w:top w:val="none" w:sz="0" w:space="0" w:color="auto"/>
        <w:left w:val="none" w:sz="0" w:space="0" w:color="auto"/>
        <w:bottom w:val="none" w:sz="0" w:space="0" w:color="auto"/>
        <w:right w:val="none" w:sz="0" w:space="0" w:color="auto"/>
      </w:divBdr>
      <w:divsChild>
        <w:div w:id="1544248924">
          <w:marLeft w:val="360"/>
          <w:marRight w:val="0"/>
          <w:marTop w:val="200"/>
          <w:marBottom w:val="0"/>
          <w:divBdr>
            <w:top w:val="none" w:sz="0" w:space="0" w:color="auto"/>
            <w:left w:val="none" w:sz="0" w:space="0" w:color="auto"/>
            <w:bottom w:val="none" w:sz="0" w:space="0" w:color="auto"/>
            <w:right w:val="none" w:sz="0" w:space="0" w:color="auto"/>
          </w:divBdr>
        </w:div>
      </w:divsChild>
    </w:div>
    <w:div w:id="743378636">
      <w:bodyDiv w:val="1"/>
      <w:marLeft w:val="0"/>
      <w:marRight w:val="0"/>
      <w:marTop w:val="0"/>
      <w:marBottom w:val="0"/>
      <w:divBdr>
        <w:top w:val="none" w:sz="0" w:space="0" w:color="auto"/>
        <w:left w:val="none" w:sz="0" w:space="0" w:color="auto"/>
        <w:bottom w:val="none" w:sz="0" w:space="0" w:color="auto"/>
        <w:right w:val="none" w:sz="0" w:space="0" w:color="auto"/>
      </w:divBdr>
    </w:div>
    <w:div w:id="857692764">
      <w:bodyDiv w:val="1"/>
      <w:marLeft w:val="0"/>
      <w:marRight w:val="0"/>
      <w:marTop w:val="0"/>
      <w:marBottom w:val="0"/>
      <w:divBdr>
        <w:top w:val="none" w:sz="0" w:space="0" w:color="auto"/>
        <w:left w:val="none" w:sz="0" w:space="0" w:color="auto"/>
        <w:bottom w:val="none" w:sz="0" w:space="0" w:color="auto"/>
        <w:right w:val="none" w:sz="0" w:space="0" w:color="auto"/>
      </w:divBdr>
    </w:div>
    <w:div w:id="859439983">
      <w:bodyDiv w:val="1"/>
      <w:marLeft w:val="0"/>
      <w:marRight w:val="0"/>
      <w:marTop w:val="0"/>
      <w:marBottom w:val="0"/>
      <w:divBdr>
        <w:top w:val="none" w:sz="0" w:space="0" w:color="auto"/>
        <w:left w:val="none" w:sz="0" w:space="0" w:color="auto"/>
        <w:bottom w:val="none" w:sz="0" w:space="0" w:color="auto"/>
        <w:right w:val="none" w:sz="0" w:space="0" w:color="auto"/>
      </w:divBdr>
    </w:div>
    <w:div w:id="980384396">
      <w:bodyDiv w:val="1"/>
      <w:marLeft w:val="0"/>
      <w:marRight w:val="0"/>
      <w:marTop w:val="0"/>
      <w:marBottom w:val="0"/>
      <w:divBdr>
        <w:top w:val="none" w:sz="0" w:space="0" w:color="auto"/>
        <w:left w:val="none" w:sz="0" w:space="0" w:color="auto"/>
        <w:bottom w:val="none" w:sz="0" w:space="0" w:color="auto"/>
        <w:right w:val="none" w:sz="0" w:space="0" w:color="auto"/>
      </w:divBdr>
      <w:divsChild>
        <w:div w:id="1692216278">
          <w:marLeft w:val="0"/>
          <w:marRight w:val="0"/>
          <w:marTop w:val="0"/>
          <w:marBottom w:val="0"/>
          <w:divBdr>
            <w:top w:val="none" w:sz="0" w:space="0" w:color="auto"/>
            <w:left w:val="none" w:sz="0" w:space="0" w:color="auto"/>
            <w:bottom w:val="none" w:sz="0" w:space="0" w:color="auto"/>
            <w:right w:val="none" w:sz="0" w:space="0" w:color="auto"/>
          </w:divBdr>
          <w:divsChild>
            <w:div w:id="1327900694">
              <w:marLeft w:val="0"/>
              <w:marRight w:val="0"/>
              <w:marTop w:val="0"/>
              <w:marBottom w:val="0"/>
              <w:divBdr>
                <w:top w:val="none" w:sz="0" w:space="0" w:color="auto"/>
                <w:left w:val="none" w:sz="0" w:space="0" w:color="auto"/>
                <w:bottom w:val="none" w:sz="0" w:space="0" w:color="auto"/>
                <w:right w:val="none" w:sz="0" w:space="0" w:color="auto"/>
              </w:divBdr>
              <w:divsChild>
                <w:div w:id="374934421">
                  <w:marLeft w:val="0"/>
                  <w:marRight w:val="0"/>
                  <w:marTop w:val="0"/>
                  <w:marBottom w:val="0"/>
                  <w:divBdr>
                    <w:top w:val="none" w:sz="0" w:space="0" w:color="auto"/>
                    <w:left w:val="none" w:sz="0" w:space="0" w:color="auto"/>
                    <w:bottom w:val="none" w:sz="0" w:space="0" w:color="auto"/>
                    <w:right w:val="none" w:sz="0" w:space="0" w:color="auto"/>
                  </w:divBdr>
                  <w:divsChild>
                    <w:div w:id="9574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9119">
          <w:marLeft w:val="0"/>
          <w:marRight w:val="0"/>
          <w:marTop w:val="0"/>
          <w:marBottom w:val="0"/>
          <w:divBdr>
            <w:top w:val="none" w:sz="0" w:space="0" w:color="auto"/>
            <w:left w:val="none" w:sz="0" w:space="0" w:color="auto"/>
            <w:bottom w:val="none" w:sz="0" w:space="0" w:color="auto"/>
            <w:right w:val="none" w:sz="0" w:space="0" w:color="auto"/>
          </w:divBdr>
          <w:divsChild>
            <w:div w:id="320038895">
              <w:marLeft w:val="0"/>
              <w:marRight w:val="0"/>
              <w:marTop w:val="0"/>
              <w:marBottom w:val="0"/>
              <w:divBdr>
                <w:top w:val="none" w:sz="0" w:space="0" w:color="auto"/>
                <w:left w:val="none" w:sz="0" w:space="0" w:color="auto"/>
                <w:bottom w:val="none" w:sz="0" w:space="0" w:color="auto"/>
                <w:right w:val="none" w:sz="0" w:space="0" w:color="auto"/>
              </w:divBdr>
              <w:divsChild>
                <w:div w:id="756635619">
                  <w:marLeft w:val="0"/>
                  <w:marRight w:val="0"/>
                  <w:marTop w:val="0"/>
                  <w:marBottom w:val="0"/>
                  <w:divBdr>
                    <w:top w:val="none" w:sz="0" w:space="0" w:color="auto"/>
                    <w:left w:val="none" w:sz="0" w:space="0" w:color="auto"/>
                    <w:bottom w:val="none" w:sz="0" w:space="0" w:color="auto"/>
                    <w:right w:val="none" w:sz="0" w:space="0" w:color="auto"/>
                  </w:divBdr>
                  <w:divsChild>
                    <w:div w:id="988023249">
                      <w:marLeft w:val="0"/>
                      <w:marRight w:val="0"/>
                      <w:marTop w:val="0"/>
                      <w:marBottom w:val="0"/>
                      <w:divBdr>
                        <w:top w:val="none" w:sz="0" w:space="0" w:color="auto"/>
                        <w:left w:val="none" w:sz="0" w:space="0" w:color="auto"/>
                        <w:bottom w:val="none" w:sz="0" w:space="0" w:color="auto"/>
                        <w:right w:val="none" w:sz="0" w:space="0" w:color="auto"/>
                      </w:divBdr>
                    </w:div>
                  </w:divsChild>
                </w:div>
                <w:div w:id="2110080375">
                  <w:marLeft w:val="0"/>
                  <w:marRight w:val="0"/>
                  <w:marTop w:val="0"/>
                  <w:marBottom w:val="0"/>
                  <w:divBdr>
                    <w:top w:val="none" w:sz="0" w:space="0" w:color="auto"/>
                    <w:left w:val="none" w:sz="0" w:space="0" w:color="auto"/>
                    <w:bottom w:val="none" w:sz="0" w:space="0" w:color="auto"/>
                    <w:right w:val="none" w:sz="0" w:space="0" w:color="auto"/>
                  </w:divBdr>
                  <w:divsChild>
                    <w:div w:id="13694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17321">
      <w:bodyDiv w:val="1"/>
      <w:marLeft w:val="0"/>
      <w:marRight w:val="0"/>
      <w:marTop w:val="0"/>
      <w:marBottom w:val="0"/>
      <w:divBdr>
        <w:top w:val="none" w:sz="0" w:space="0" w:color="auto"/>
        <w:left w:val="none" w:sz="0" w:space="0" w:color="auto"/>
        <w:bottom w:val="none" w:sz="0" w:space="0" w:color="auto"/>
        <w:right w:val="none" w:sz="0" w:space="0" w:color="auto"/>
      </w:divBdr>
    </w:div>
    <w:div w:id="1376589160">
      <w:bodyDiv w:val="1"/>
      <w:marLeft w:val="0"/>
      <w:marRight w:val="0"/>
      <w:marTop w:val="0"/>
      <w:marBottom w:val="0"/>
      <w:divBdr>
        <w:top w:val="none" w:sz="0" w:space="0" w:color="auto"/>
        <w:left w:val="none" w:sz="0" w:space="0" w:color="auto"/>
        <w:bottom w:val="none" w:sz="0" w:space="0" w:color="auto"/>
        <w:right w:val="none" w:sz="0" w:space="0" w:color="auto"/>
      </w:divBdr>
    </w:div>
    <w:div w:id="1806971117">
      <w:bodyDiv w:val="1"/>
      <w:marLeft w:val="0"/>
      <w:marRight w:val="0"/>
      <w:marTop w:val="0"/>
      <w:marBottom w:val="0"/>
      <w:divBdr>
        <w:top w:val="none" w:sz="0" w:space="0" w:color="auto"/>
        <w:left w:val="none" w:sz="0" w:space="0" w:color="auto"/>
        <w:bottom w:val="none" w:sz="0" w:space="0" w:color="auto"/>
        <w:right w:val="none" w:sz="0" w:space="0" w:color="auto"/>
      </w:divBdr>
      <w:divsChild>
        <w:div w:id="500899586">
          <w:marLeft w:val="0"/>
          <w:marRight w:val="0"/>
          <w:marTop w:val="0"/>
          <w:marBottom w:val="0"/>
          <w:divBdr>
            <w:top w:val="none" w:sz="0" w:space="0" w:color="auto"/>
            <w:left w:val="none" w:sz="0" w:space="0" w:color="auto"/>
            <w:bottom w:val="none" w:sz="0" w:space="0" w:color="auto"/>
            <w:right w:val="none" w:sz="0" w:space="0" w:color="auto"/>
          </w:divBdr>
          <w:divsChild>
            <w:div w:id="672798842">
              <w:marLeft w:val="0"/>
              <w:marRight w:val="0"/>
              <w:marTop w:val="0"/>
              <w:marBottom w:val="0"/>
              <w:divBdr>
                <w:top w:val="none" w:sz="0" w:space="0" w:color="auto"/>
                <w:left w:val="none" w:sz="0" w:space="0" w:color="auto"/>
                <w:bottom w:val="none" w:sz="0" w:space="0" w:color="auto"/>
                <w:right w:val="none" w:sz="0" w:space="0" w:color="auto"/>
              </w:divBdr>
              <w:divsChild>
                <w:div w:id="636109209">
                  <w:marLeft w:val="0"/>
                  <w:marRight w:val="0"/>
                  <w:marTop w:val="0"/>
                  <w:marBottom w:val="0"/>
                  <w:divBdr>
                    <w:top w:val="none" w:sz="0" w:space="0" w:color="auto"/>
                    <w:left w:val="none" w:sz="0" w:space="0" w:color="auto"/>
                    <w:bottom w:val="none" w:sz="0" w:space="0" w:color="auto"/>
                    <w:right w:val="none" w:sz="0" w:space="0" w:color="auto"/>
                  </w:divBdr>
                  <w:divsChild>
                    <w:div w:id="20242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45283">
          <w:marLeft w:val="0"/>
          <w:marRight w:val="0"/>
          <w:marTop w:val="0"/>
          <w:marBottom w:val="0"/>
          <w:divBdr>
            <w:top w:val="none" w:sz="0" w:space="0" w:color="auto"/>
            <w:left w:val="none" w:sz="0" w:space="0" w:color="auto"/>
            <w:bottom w:val="none" w:sz="0" w:space="0" w:color="auto"/>
            <w:right w:val="none" w:sz="0" w:space="0" w:color="auto"/>
          </w:divBdr>
          <w:divsChild>
            <w:div w:id="1152912898">
              <w:marLeft w:val="0"/>
              <w:marRight w:val="0"/>
              <w:marTop w:val="0"/>
              <w:marBottom w:val="0"/>
              <w:divBdr>
                <w:top w:val="none" w:sz="0" w:space="0" w:color="auto"/>
                <w:left w:val="none" w:sz="0" w:space="0" w:color="auto"/>
                <w:bottom w:val="none" w:sz="0" w:space="0" w:color="auto"/>
                <w:right w:val="none" w:sz="0" w:space="0" w:color="auto"/>
              </w:divBdr>
              <w:divsChild>
                <w:div w:id="1086342594">
                  <w:marLeft w:val="0"/>
                  <w:marRight w:val="0"/>
                  <w:marTop w:val="0"/>
                  <w:marBottom w:val="0"/>
                  <w:divBdr>
                    <w:top w:val="none" w:sz="0" w:space="0" w:color="auto"/>
                    <w:left w:val="none" w:sz="0" w:space="0" w:color="auto"/>
                    <w:bottom w:val="none" w:sz="0" w:space="0" w:color="auto"/>
                    <w:right w:val="none" w:sz="0" w:space="0" w:color="auto"/>
                  </w:divBdr>
                  <w:divsChild>
                    <w:div w:id="567955049">
                      <w:marLeft w:val="0"/>
                      <w:marRight w:val="0"/>
                      <w:marTop w:val="0"/>
                      <w:marBottom w:val="0"/>
                      <w:divBdr>
                        <w:top w:val="none" w:sz="0" w:space="0" w:color="auto"/>
                        <w:left w:val="none" w:sz="0" w:space="0" w:color="auto"/>
                        <w:bottom w:val="none" w:sz="0" w:space="0" w:color="auto"/>
                        <w:right w:val="none" w:sz="0" w:space="0" w:color="auto"/>
                      </w:divBdr>
                    </w:div>
                  </w:divsChild>
                </w:div>
                <w:div w:id="1107500876">
                  <w:marLeft w:val="0"/>
                  <w:marRight w:val="0"/>
                  <w:marTop w:val="0"/>
                  <w:marBottom w:val="0"/>
                  <w:divBdr>
                    <w:top w:val="none" w:sz="0" w:space="0" w:color="auto"/>
                    <w:left w:val="none" w:sz="0" w:space="0" w:color="auto"/>
                    <w:bottom w:val="none" w:sz="0" w:space="0" w:color="auto"/>
                    <w:right w:val="none" w:sz="0" w:space="0" w:color="auto"/>
                  </w:divBdr>
                  <w:divsChild>
                    <w:div w:id="9637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44365">
      <w:bodyDiv w:val="1"/>
      <w:marLeft w:val="0"/>
      <w:marRight w:val="0"/>
      <w:marTop w:val="0"/>
      <w:marBottom w:val="0"/>
      <w:divBdr>
        <w:top w:val="none" w:sz="0" w:space="0" w:color="auto"/>
        <w:left w:val="none" w:sz="0" w:space="0" w:color="auto"/>
        <w:bottom w:val="none" w:sz="0" w:space="0" w:color="auto"/>
        <w:right w:val="none" w:sz="0" w:space="0" w:color="auto"/>
      </w:divBdr>
      <w:divsChild>
        <w:div w:id="17069059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921</Words>
  <Characters>5256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Office</dc:creator>
  <cp:keywords/>
  <dc:description/>
  <cp:lastModifiedBy>My Office</cp:lastModifiedBy>
  <cp:revision>108</cp:revision>
  <dcterms:created xsi:type="dcterms:W3CDTF">2024-10-29T16:19:00Z</dcterms:created>
  <dcterms:modified xsi:type="dcterms:W3CDTF">2024-11-27T20:19:00Z</dcterms:modified>
</cp:coreProperties>
</file>