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1382" w14:textId="77777777" w:rsidR="00D534E9" w:rsidRDefault="009130FB" w:rsidP="009130FB">
      <w:pPr>
        <w:jc w:val="center"/>
        <w:rPr>
          <w:rFonts w:ascii="Times New Roman" w:hAnsi="Times New Roman" w:cs="Times New Roman"/>
          <w:b/>
          <w:sz w:val="28"/>
        </w:rPr>
      </w:pPr>
      <w:r w:rsidRPr="009130FB">
        <w:rPr>
          <w:rFonts w:ascii="Times New Roman" w:hAnsi="Times New Roman" w:cs="Times New Roman"/>
          <w:b/>
          <w:sz w:val="28"/>
        </w:rPr>
        <w:t>Международная защита интеллектуальной собственности: виды международных заявок, особенно</w:t>
      </w:r>
      <w:r w:rsidR="00203355">
        <w:rPr>
          <w:rFonts w:ascii="Times New Roman" w:hAnsi="Times New Roman" w:cs="Times New Roman"/>
          <w:b/>
          <w:sz w:val="28"/>
        </w:rPr>
        <w:t>сти получения и механизм защиты</w:t>
      </w:r>
    </w:p>
    <w:p w14:paraId="11CC4F40" w14:textId="77777777" w:rsidR="000A6DF0" w:rsidRPr="000A6DF0" w:rsidRDefault="000A6DF0" w:rsidP="000A6DF0">
      <w:pPr>
        <w:jc w:val="center"/>
        <w:rPr>
          <w:rFonts w:ascii="Times New Roman" w:hAnsi="Times New Roman" w:cs="Times New Roman"/>
          <w:sz w:val="28"/>
        </w:rPr>
      </w:pPr>
    </w:p>
    <w:p w14:paraId="660908D0" w14:textId="77777777" w:rsidR="000A6DF0" w:rsidRPr="000A6DF0" w:rsidRDefault="000A6DF0" w:rsidP="000A6DF0">
      <w:pPr>
        <w:jc w:val="center"/>
        <w:rPr>
          <w:rFonts w:ascii="Times New Roman" w:hAnsi="Times New Roman" w:cs="Times New Roman"/>
          <w:b/>
          <w:sz w:val="28"/>
        </w:rPr>
      </w:pPr>
      <w:r w:rsidRPr="000A6DF0">
        <w:rPr>
          <w:rFonts w:ascii="Times New Roman" w:hAnsi="Times New Roman" w:cs="Times New Roman"/>
          <w:b/>
          <w:sz w:val="28"/>
        </w:rPr>
        <w:t>Введение</w:t>
      </w:r>
    </w:p>
    <w:p w14:paraId="03A4071B" w14:textId="3B69ED2A" w:rsid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 xml:space="preserve">В условиях глобализации и развития международной торговли защита интеллектуальной собственности (ИС) стала важнейшим аспектом международного права. Международная защита ИС включает в себя механизмы и соглашения, которые позволяют охранять патенты, товарные знаки, авторские права и другие объекты ИС в разных странах. </w:t>
      </w:r>
      <w:r w:rsidR="00765EE2">
        <w:rPr>
          <w:rFonts w:ascii="Times New Roman" w:hAnsi="Times New Roman" w:cs="Times New Roman"/>
          <w:sz w:val="28"/>
        </w:rPr>
        <w:t>В докладе</w:t>
      </w:r>
      <w:r w:rsidRPr="000A6DF0">
        <w:rPr>
          <w:rFonts w:ascii="Times New Roman" w:hAnsi="Times New Roman" w:cs="Times New Roman"/>
          <w:sz w:val="28"/>
        </w:rPr>
        <w:t xml:space="preserve"> </w:t>
      </w:r>
      <w:r w:rsidR="00765EE2">
        <w:rPr>
          <w:rFonts w:ascii="Times New Roman" w:hAnsi="Times New Roman" w:cs="Times New Roman"/>
          <w:sz w:val="28"/>
        </w:rPr>
        <w:t>будут рассмотрены</w:t>
      </w:r>
      <w:r w:rsidRPr="000A6DF0">
        <w:rPr>
          <w:rFonts w:ascii="Times New Roman" w:hAnsi="Times New Roman" w:cs="Times New Roman"/>
          <w:sz w:val="28"/>
        </w:rPr>
        <w:t xml:space="preserve"> основные виды международных заявок, особенности получения защиты, а также существующие механизмы для обеспечения прав интеллектуальной собственности на международном уровне.</w:t>
      </w:r>
    </w:p>
    <w:p w14:paraId="46B14DBB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1AFFDE3F" w14:textId="77777777" w:rsidR="000A6DF0" w:rsidRPr="000A6DF0" w:rsidRDefault="00203355" w:rsidP="000A6DF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 и в</w:t>
      </w:r>
      <w:r w:rsidR="000A6DF0" w:rsidRPr="000A6DF0">
        <w:rPr>
          <w:rFonts w:ascii="Times New Roman" w:hAnsi="Times New Roman" w:cs="Times New Roman"/>
          <w:b/>
          <w:sz w:val="28"/>
        </w:rPr>
        <w:t>иды международных заявок</w:t>
      </w:r>
    </w:p>
    <w:p w14:paraId="64FDCC29" w14:textId="77777777" w:rsidR="00203355" w:rsidRDefault="00203355" w:rsidP="0020335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03355">
        <w:rPr>
          <w:rFonts w:ascii="Times New Roman" w:hAnsi="Times New Roman" w:cs="Times New Roman"/>
          <w:sz w:val="28"/>
        </w:rPr>
        <w:t>Интеллектуальная собственность - исключительное гражданское право на результаты интеллектуальной деятельности и приравненные к ним средства индивидуализации товаров и услуг.</w:t>
      </w:r>
    </w:p>
    <w:p w14:paraId="778E205A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Существует несколько способов подачи заявок на международную защиту объектов интеллектуальной собственности, среди ко</w:t>
      </w:r>
      <w:r>
        <w:rPr>
          <w:rFonts w:ascii="Times New Roman" w:hAnsi="Times New Roman" w:cs="Times New Roman"/>
          <w:sz w:val="28"/>
        </w:rPr>
        <w:t>торых можно выделить следующие:</w:t>
      </w:r>
    </w:p>
    <w:p w14:paraId="227C0645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1. Мадридская система для регистрации товарных знаков</w:t>
      </w:r>
    </w:p>
    <w:p w14:paraId="0B095C5D" w14:textId="77A54C6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 xml:space="preserve">Мадридская система регулируется Всемирной организацией интеллектуальной собственности (ВОИС) и позволяет подать единую заявку для регистрации товарного знака в более чем </w:t>
      </w:r>
      <w:r w:rsidR="00A840F0">
        <w:rPr>
          <w:rFonts w:ascii="Times New Roman" w:hAnsi="Times New Roman" w:cs="Times New Roman"/>
          <w:sz w:val="28"/>
        </w:rPr>
        <w:t>130</w:t>
      </w:r>
      <w:r w:rsidRPr="000A6DF0">
        <w:rPr>
          <w:rFonts w:ascii="Times New Roman" w:hAnsi="Times New Roman" w:cs="Times New Roman"/>
          <w:sz w:val="28"/>
        </w:rPr>
        <w:t xml:space="preserve"> странах. Основное преимущество системы — упрощенная процедура подачи одной заявки на несколько стран, что снижает затраты и упрощает администрирование. Однако окончательное решение о регистрации прини</w:t>
      </w:r>
      <w:r>
        <w:rPr>
          <w:rFonts w:ascii="Times New Roman" w:hAnsi="Times New Roman" w:cs="Times New Roman"/>
          <w:sz w:val="28"/>
        </w:rPr>
        <w:t>мается каждой страной отдельно.</w:t>
      </w:r>
    </w:p>
    <w:p w14:paraId="0129005B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2. Патентная кооперационная система (PCT)</w:t>
      </w:r>
    </w:p>
    <w:p w14:paraId="1CFF48C0" w14:textId="0F002AE5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Договор о патентной кооперации (PCT) предоставляет возможность подачи одной международной заявки на патент, которая действительна в 15</w:t>
      </w:r>
      <w:r w:rsidR="00A840F0">
        <w:rPr>
          <w:rFonts w:ascii="Times New Roman" w:hAnsi="Times New Roman" w:cs="Times New Roman"/>
          <w:sz w:val="28"/>
        </w:rPr>
        <w:t>8</w:t>
      </w:r>
      <w:r w:rsidRPr="000A6DF0">
        <w:rPr>
          <w:rFonts w:ascii="Times New Roman" w:hAnsi="Times New Roman" w:cs="Times New Roman"/>
          <w:sz w:val="28"/>
        </w:rPr>
        <w:t xml:space="preserve"> странах-участниках. С помощью PCT можно защитить изобретения на международном уровне, однако сама по себе международная заявка не </w:t>
      </w:r>
      <w:r w:rsidRPr="000A6DF0">
        <w:rPr>
          <w:rFonts w:ascii="Times New Roman" w:hAnsi="Times New Roman" w:cs="Times New Roman"/>
          <w:sz w:val="28"/>
        </w:rPr>
        <w:lastRenderedPageBreak/>
        <w:t>является патентом — она лишь открывает дорогу для национал</w:t>
      </w:r>
      <w:r>
        <w:rPr>
          <w:rFonts w:ascii="Times New Roman" w:hAnsi="Times New Roman" w:cs="Times New Roman"/>
          <w:sz w:val="28"/>
        </w:rPr>
        <w:t>ьных или региональных патентов.</w:t>
      </w:r>
    </w:p>
    <w:p w14:paraId="0896AF3E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3. Гаагская система для регистрации промышленных образцов</w:t>
      </w:r>
    </w:p>
    <w:p w14:paraId="17CD9310" w14:textId="595955C8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Гаагская система позволяет подать одну заявку для защиты промышленных образцов на территории 9</w:t>
      </w:r>
      <w:r w:rsidR="00A840F0">
        <w:rPr>
          <w:rFonts w:ascii="Times New Roman" w:hAnsi="Times New Roman" w:cs="Times New Roman"/>
          <w:sz w:val="28"/>
        </w:rPr>
        <w:t>7</w:t>
      </w:r>
      <w:r w:rsidRPr="000A6DF0">
        <w:rPr>
          <w:rFonts w:ascii="Times New Roman" w:hAnsi="Times New Roman" w:cs="Times New Roman"/>
          <w:sz w:val="28"/>
        </w:rPr>
        <w:t xml:space="preserve"> стран. Процедура регистрации промышленного образца через эту систему схожа с Мадридской системой для товарных знаков: единая заявка действует сразу в нескольких странах, что экон</w:t>
      </w:r>
      <w:r>
        <w:rPr>
          <w:rFonts w:ascii="Times New Roman" w:hAnsi="Times New Roman" w:cs="Times New Roman"/>
          <w:sz w:val="28"/>
        </w:rPr>
        <w:t>омит время и ресурсы заявителя.</w:t>
      </w:r>
    </w:p>
    <w:p w14:paraId="448F8B1E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4. Лиссабонская система для защиты наименований мест происхождения</w:t>
      </w:r>
    </w:p>
    <w:p w14:paraId="51D8C5DE" w14:textId="5557F849" w:rsid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Лиссабонская система, также регулируемая ВОИС, предоставляет механизм для международной охраны наименований мест происхождения продуктов</w:t>
      </w:r>
      <w:r w:rsidR="00A840F0">
        <w:rPr>
          <w:rFonts w:ascii="Times New Roman" w:hAnsi="Times New Roman" w:cs="Times New Roman"/>
          <w:sz w:val="28"/>
        </w:rPr>
        <w:t xml:space="preserve"> и географических указаний</w:t>
      </w:r>
      <w:r w:rsidRPr="000A6DF0">
        <w:rPr>
          <w:rFonts w:ascii="Times New Roman" w:hAnsi="Times New Roman" w:cs="Times New Roman"/>
          <w:sz w:val="28"/>
        </w:rPr>
        <w:t>. Это особенно важно для продукции, которая ассоциируется с определенным регионом и качествами, которые обусловлены его географическими особенностями (например,</w:t>
      </w:r>
      <w:r>
        <w:rPr>
          <w:rFonts w:ascii="Times New Roman" w:hAnsi="Times New Roman" w:cs="Times New Roman"/>
          <w:sz w:val="28"/>
        </w:rPr>
        <w:t xml:space="preserve"> шампанское, пармская ветчина).</w:t>
      </w:r>
    </w:p>
    <w:p w14:paraId="042BAE38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1AC74248" w14:textId="77777777" w:rsidR="000A6DF0" w:rsidRPr="000A6DF0" w:rsidRDefault="000A6DF0" w:rsidP="000A6DF0">
      <w:pPr>
        <w:jc w:val="center"/>
        <w:rPr>
          <w:rFonts w:ascii="Times New Roman" w:hAnsi="Times New Roman" w:cs="Times New Roman"/>
          <w:b/>
          <w:sz w:val="28"/>
        </w:rPr>
      </w:pPr>
      <w:r w:rsidRPr="000A6DF0">
        <w:rPr>
          <w:rFonts w:ascii="Times New Roman" w:hAnsi="Times New Roman" w:cs="Times New Roman"/>
          <w:b/>
          <w:sz w:val="28"/>
        </w:rPr>
        <w:t>Особенности получения международной защиты</w:t>
      </w:r>
    </w:p>
    <w:p w14:paraId="694696E0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Получение международной защиты интеллектуальной собственности связано с рядом особенностей</w:t>
      </w:r>
      <w:r>
        <w:rPr>
          <w:rFonts w:ascii="Times New Roman" w:hAnsi="Times New Roman" w:cs="Times New Roman"/>
          <w:sz w:val="28"/>
        </w:rPr>
        <w:t>, которые необходимо учитывать:</w:t>
      </w:r>
    </w:p>
    <w:p w14:paraId="5416FD98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1. Принцип территориальности</w:t>
      </w:r>
    </w:p>
    <w:p w14:paraId="110B917B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 xml:space="preserve">Несмотря на существование международных соглашений и систем подачи заявок, права на ИС действуют только в тех странах, где они были официально зарегистрированы. Это означает, что необходимо отдельно регистрировать объекты ИС в </w:t>
      </w:r>
      <w:r>
        <w:rPr>
          <w:rFonts w:ascii="Times New Roman" w:hAnsi="Times New Roman" w:cs="Times New Roman"/>
          <w:sz w:val="28"/>
        </w:rPr>
        <w:t>каждой стране или группе стран.</w:t>
      </w:r>
    </w:p>
    <w:p w14:paraId="03D8C652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2. Многоступенчатость процесса</w:t>
      </w:r>
    </w:p>
    <w:p w14:paraId="2E3CF8D4" w14:textId="77777777" w:rsid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 xml:space="preserve">В международных системах, таких как PCT или Мадридская система, подача заявки на международную регистрацию — лишь первый этап. Окончательная регистрация требует подтверждения в каждой из выбранных стран, где органы власти будут рассматривать соответствие заявки их </w:t>
      </w:r>
      <w:r>
        <w:rPr>
          <w:rFonts w:ascii="Times New Roman" w:hAnsi="Times New Roman" w:cs="Times New Roman"/>
          <w:sz w:val="28"/>
        </w:rPr>
        <w:t>национальному законодательству.</w:t>
      </w:r>
    </w:p>
    <w:p w14:paraId="7422A9F7" w14:textId="77777777" w:rsid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70DF5779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432BA8C7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3. Национальные различия в охране</w:t>
      </w:r>
    </w:p>
    <w:p w14:paraId="7CF6C2D1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Несмотря на существование международных стандартов, каждое государство сохраняет суверенное право устанавливать свои правила и процедуры охраны ИС. Например, сроки действия патентов или требования к новизне мог</w:t>
      </w:r>
      <w:r>
        <w:rPr>
          <w:rFonts w:ascii="Times New Roman" w:hAnsi="Times New Roman" w:cs="Times New Roman"/>
          <w:sz w:val="28"/>
        </w:rPr>
        <w:t>ут отличаться в разных странах.</w:t>
      </w:r>
    </w:p>
    <w:p w14:paraId="219CB4AD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4. Финансовые затраты</w:t>
      </w:r>
    </w:p>
    <w:p w14:paraId="13CC284B" w14:textId="77777777" w:rsid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Международная защита объектов ИС может быть дорогостоящей, так как помимо затрат на международную подачу, заявитель должен оплачивать регистрацию в каждой стране и поддержание действительности патентов, товарных</w:t>
      </w:r>
      <w:r>
        <w:rPr>
          <w:rFonts w:ascii="Times New Roman" w:hAnsi="Times New Roman" w:cs="Times New Roman"/>
          <w:sz w:val="28"/>
        </w:rPr>
        <w:t xml:space="preserve"> знаков или других объектов ИС.</w:t>
      </w:r>
    </w:p>
    <w:p w14:paraId="1A3277C0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1D28C490" w14:textId="77777777" w:rsidR="000A6DF0" w:rsidRPr="000A6DF0" w:rsidRDefault="000A6DF0" w:rsidP="000A6DF0">
      <w:pPr>
        <w:jc w:val="center"/>
        <w:rPr>
          <w:rFonts w:ascii="Times New Roman" w:hAnsi="Times New Roman" w:cs="Times New Roman"/>
          <w:b/>
          <w:sz w:val="28"/>
        </w:rPr>
      </w:pPr>
      <w:r w:rsidRPr="000A6DF0">
        <w:rPr>
          <w:rFonts w:ascii="Times New Roman" w:hAnsi="Times New Roman" w:cs="Times New Roman"/>
          <w:b/>
          <w:sz w:val="28"/>
        </w:rPr>
        <w:t>Механизмы защиты интеллектуальной собственности на международном уровне</w:t>
      </w:r>
    </w:p>
    <w:p w14:paraId="40098A8D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Защита ИС на международной арене обеспечивается через ряд международных договоров и организаций:</w:t>
      </w:r>
    </w:p>
    <w:p w14:paraId="49150C94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1. Всемирная организация интеллектуальной собственности (ВОИС)</w:t>
      </w:r>
    </w:p>
    <w:p w14:paraId="47905CF0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ВОИС является основным международным органом, который координирует усилия по защите ИС. Она управляет многими международными договорами и системами, такими как PCT, Мадридская и Гаагская системы. ВОИС предоставляет платформу для обсуждения и разр</w:t>
      </w:r>
      <w:r>
        <w:rPr>
          <w:rFonts w:ascii="Times New Roman" w:hAnsi="Times New Roman" w:cs="Times New Roman"/>
          <w:sz w:val="28"/>
        </w:rPr>
        <w:t>аботки стандартов в области ИС.</w:t>
      </w:r>
    </w:p>
    <w:p w14:paraId="084A2E7F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2. Всемирная торговая организация (ВТО) и ТРИПС</w:t>
      </w:r>
    </w:p>
    <w:p w14:paraId="20E6604E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Соглашение по торговым аспектам прав интеллектуальной собственности (ТРИПС) ВТО является одним из самых важных документов в международной охране ИС. Оно устанавливает минимальные стандарты для защиты и обеспечения прав ИС, которые обязательны для всех стра</w:t>
      </w:r>
      <w:r>
        <w:rPr>
          <w:rFonts w:ascii="Times New Roman" w:hAnsi="Times New Roman" w:cs="Times New Roman"/>
          <w:sz w:val="28"/>
        </w:rPr>
        <w:t>н-членов ВТО.</w:t>
      </w:r>
    </w:p>
    <w:p w14:paraId="41096395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3. Судебная защита</w:t>
      </w:r>
    </w:p>
    <w:p w14:paraId="203E1D67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 xml:space="preserve">В случае нарушения прав интеллектуальной собственности на международном уровне, правообладатель может прибегнуть к судебной защите в соответствующей стране. В зависимости от юрисдикции, это может </w:t>
      </w:r>
      <w:r w:rsidRPr="000A6DF0">
        <w:rPr>
          <w:rFonts w:ascii="Times New Roman" w:hAnsi="Times New Roman" w:cs="Times New Roman"/>
          <w:sz w:val="28"/>
        </w:rPr>
        <w:lastRenderedPageBreak/>
        <w:t>включать как гражданские иски, так и уголо</w:t>
      </w:r>
      <w:r>
        <w:rPr>
          <w:rFonts w:ascii="Times New Roman" w:hAnsi="Times New Roman" w:cs="Times New Roman"/>
          <w:sz w:val="28"/>
        </w:rPr>
        <w:t>вное преследование нарушителей.</w:t>
      </w:r>
    </w:p>
    <w:p w14:paraId="09FABCD5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4. Таможенные меры</w:t>
      </w:r>
    </w:p>
    <w:p w14:paraId="732AE4A2" w14:textId="77777777" w:rsid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 xml:space="preserve">Международные и национальные таможенные органы играют важную роль в предотвращении ввоза и вывоза контрафактной продукции. Многие страны внедряют таможенные процедуры, которые позволяют блокировать товары, нарушающие права </w:t>
      </w:r>
      <w:r>
        <w:rPr>
          <w:rFonts w:ascii="Times New Roman" w:hAnsi="Times New Roman" w:cs="Times New Roman"/>
          <w:sz w:val="28"/>
        </w:rPr>
        <w:t>интеллектуальной собственности.</w:t>
      </w:r>
    </w:p>
    <w:p w14:paraId="4F920FF7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317B4CF9" w14:textId="77777777" w:rsidR="000A6DF0" w:rsidRPr="000A6DF0" w:rsidRDefault="000A6DF0" w:rsidP="000A6DF0">
      <w:pPr>
        <w:jc w:val="center"/>
        <w:rPr>
          <w:rFonts w:ascii="Times New Roman" w:hAnsi="Times New Roman" w:cs="Times New Roman"/>
          <w:b/>
          <w:sz w:val="28"/>
        </w:rPr>
      </w:pPr>
      <w:r w:rsidRPr="000A6DF0">
        <w:rPr>
          <w:rFonts w:ascii="Times New Roman" w:hAnsi="Times New Roman" w:cs="Times New Roman"/>
          <w:b/>
          <w:sz w:val="28"/>
        </w:rPr>
        <w:t>Заключение</w:t>
      </w:r>
    </w:p>
    <w:p w14:paraId="6244C8EB" w14:textId="77777777" w:rsidR="000A6DF0" w:rsidRPr="000A6DF0" w:rsidRDefault="000A6DF0" w:rsidP="000A6DF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A6DF0">
        <w:rPr>
          <w:rFonts w:ascii="Times New Roman" w:hAnsi="Times New Roman" w:cs="Times New Roman"/>
          <w:sz w:val="28"/>
        </w:rPr>
        <w:t>Международная защита интеллектуальной собственности является сложной и многоступенчатой процедурой, требующей знания международного и национального законодательства. Важно понимать различные механизмы подачи международных заявок, учитывать особенности процесса регистрации и использовать существующие механизмы для защиты своих прав на глобальном уровне. В условиях глобализации защита ИС становится ключевым фактором успеха на международных рынках, и эффективное использование существующих механизмов может значительно способствовать развитию бизнеса и инноваций.</w:t>
      </w:r>
    </w:p>
    <w:sectPr w:rsidR="000A6DF0" w:rsidRPr="000A6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7BE"/>
    <w:rsid w:val="000A6DF0"/>
    <w:rsid w:val="00203355"/>
    <w:rsid w:val="006447BE"/>
    <w:rsid w:val="00765EE2"/>
    <w:rsid w:val="009130FB"/>
    <w:rsid w:val="00A840F0"/>
    <w:rsid w:val="00D5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4B8"/>
  <w15:docId w15:val="{3754638F-AF04-4814-88F0-696B36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Дмитрий Петров</cp:lastModifiedBy>
  <cp:revision>6</cp:revision>
  <dcterms:created xsi:type="dcterms:W3CDTF">2024-10-07T11:28:00Z</dcterms:created>
  <dcterms:modified xsi:type="dcterms:W3CDTF">2024-10-16T13:07:00Z</dcterms:modified>
</cp:coreProperties>
</file>