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45.433959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866210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CO- 2: AT – 2: Simulation Task - Medium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06494140625" w:line="240" w:lineRule="auto"/>
        <w:ind w:left="126.4801025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5G / 6G Communication Systems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26.4801025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CODE: ECA56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3193359375" w:line="240" w:lineRule="auto"/>
        <w:ind w:left="126.4801025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19287109375" w:line="264.14448738098145" w:lineRule="auto"/>
        <w:ind w:left="123.1201171875" w:right="-8.800048828125" w:firstLine="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CO: 2 -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 LTE and 5G wireless network architectures, including carrier  aggregation, MIMO techniques, beamforming strategies, and service-based core  network functional entities.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(BL4)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1748046875" w:line="240" w:lineRule="auto"/>
        <w:ind w:left="115.20004272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Weightage: 35%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198974609375" w:line="264.5607089996338" w:lineRule="auto"/>
        <w:ind w:left="119.52011108398438" w:right="-6.519775390625" w:firstLine="6.479949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description about assessment: Performance-based evaluation using simulation  tools to apply theoretical concepts practically. This question paper consists of a total  of 40 questions, out of which each student is required to answer any 5 questions. Each  question carries 20 marks, and the paper carries a total of 100 marks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7596435546875" w:line="240" w:lineRule="auto"/>
        <w:ind w:left="125.5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QUESTIONS:5 Total Marks: 100 Duration: 120 Mins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40380859375" w:line="235.90566158294678" w:lineRule="auto"/>
        <w:ind w:left="843.7599182128906" w:right="1.6796875" w:hanging="363.51989746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5869140625" w:line="235.90516090393066" w:lineRule="auto"/>
        <w:ind w:left="0" w:right="-2.07885742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Question 1</w:t>
      </w:r>
    </w:p>
    <w:p w:rsidR="00000000" w:rsidDel="00000000" w:rsidP="00000000" w:rsidRDefault="00000000" w:rsidRPr="00000000" w14:paraId="0000000C">
      <w:pPr>
        <w:widowControl w:val="0"/>
        <w:spacing w:after="240" w:before="240" w:line="235.9051609039306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LTE throughput performance under varying bandwidth, SNR, modulation order, coding rate, and user load. (BL4)</w:t>
      </w:r>
    </w:p>
    <w:p w:rsidR="00000000" w:rsidDel="00000000" w:rsidP="00000000" w:rsidRDefault="00000000" w:rsidRPr="00000000" w14:paraId="0000000D">
      <w:pPr>
        <w:widowControl w:val="0"/>
        <w:spacing w:after="240" w:before="240" w:line="235.9051609039306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3</w:t>
      </w:r>
    </w:p>
    <w:p w:rsidR="00000000" w:rsidDel="00000000" w:rsidP="00000000" w:rsidRDefault="00000000" w:rsidRPr="00000000" w14:paraId="0000000E">
      <w:pPr>
        <w:widowControl w:val="0"/>
        <w:spacing w:after="240" w:before="240" w:line="235.9051609039306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carrier aggregation performance in LTE-Advanced under single carrier, dual carrier, triple carrier, varying bandwidth, and SNR. (BL4)</w:t>
      </w:r>
    </w:p>
    <w:p w:rsidR="00000000" w:rsidDel="00000000" w:rsidP="00000000" w:rsidRDefault="00000000" w:rsidRPr="00000000" w14:paraId="0000000F">
      <w:pPr>
        <w:widowControl w:val="0"/>
        <w:spacing w:after="240" w:before="240" w:line="235.9051609039306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6</w:t>
      </w:r>
    </w:p>
    <w:p w:rsidR="00000000" w:rsidDel="00000000" w:rsidP="00000000" w:rsidRDefault="00000000" w:rsidRPr="00000000" w14:paraId="00000010">
      <w:pPr>
        <w:widowControl w:val="0"/>
        <w:spacing w:after="240" w:before="240" w:line="235.9051609039306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BER performance in 2×2, 4×4, 8×8 MIMO under varying SNR, modulation schemes, fading conditions, and antenna correlation. (BL4)</w:t>
      </w:r>
    </w:p>
    <w:p w:rsidR="00000000" w:rsidDel="00000000" w:rsidP="00000000" w:rsidRDefault="00000000" w:rsidRPr="00000000" w14:paraId="00000011">
      <w:pPr>
        <w:widowControl w:val="0"/>
        <w:spacing w:after="240" w:before="240" w:line="235.9051609039306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11</w:t>
      </w:r>
    </w:p>
    <w:p w:rsidR="00000000" w:rsidDel="00000000" w:rsidP="00000000" w:rsidRDefault="00000000" w:rsidRPr="00000000" w14:paraId="00000012">
      <w:pPr>
        <w:widowControl w:val="0"/>
        <w:spacing w:after="240" w:before="240" w:line="235.9051609039306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beamforming gain under steering angle, antenna elements, frequency, SNR, and interference. (BL4)</w:t>
      </w:r>
    </w:p>
    <w:p w:rsidR="00000000" w:rsidDel="00000000" w:rsidP="00000000" w:rsidRDefault="00000000" w:rsidRPr="00000000" w14:paraId="00000013">
      <w:pPr>
        <w:widowControl w:val="0"/>
        <w:spacing w:after="240" w:before="240" w:line="235.9051609039306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before="240" w:line="235.9051609039306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31</w:t>
      </w:r>
    </w:p>
    <w:p w:rsidR="00000000" w:rsidDel="00000000" w:rsidP="00000000" w:rsidRDefault="00000000" w:rsidRPr="00000000" w14:paraId="00000015">
      <w:pPr>
        <w:widowControl w:val="0"/>
        <w:spacing w:after="240" w:before="240" w:line="235.9051609039306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propagation loss under 700 MHz, 3.5 GHz, 28 GHz, 38 GHz, and 60 GHz. (BL4)</w:t>
      </w:r>
    </w:p>
    <w:p w:rsidR="00000000" w:rsidDel="00000000" w:rsidP="00000000" w:rsidRDefault="00000000" w:rsidRPr="00000000" w14:paraId="00000016">
      <w:pPr>
        <w:widowControl w:val="0"/>
        <w:spacing w:after="240" w:before="240" w:line="235.9051609039306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the five questions for which the MATLAB codes were provided.</w:t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# **Q1. Simulation of LTE Throughput Performance under Varying SNR (Question 1)**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```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matlab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clc;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clear;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close all;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% LTE Throughput Simulation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SNR = 0:2:30;          % dB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BW = 20e6;             % 20 MHz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Throughput = BW .* log2(1 + 10.^(SNR/10));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figure;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plot(SNR, Throughput/1e6,'-ob','LineWidth',2);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grid on;</w:t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xlabel('SNR (dB)');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ylabel('Throughput (Mbps)');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title('LTE Throughput vs SNR');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disp(table(SNR',Throughput'/1e6,...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   'VariableNames',{'SNR_dB','Throughput_Mbps'}));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# **Q2. Simulation of Carrier Aggregation Performance (Question 3)**</w:t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```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matlab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clc;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clear;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close all;</w:t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SNR = 0:2:30;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BW1 = 20;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BW2 = 40;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BW3 = 60;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T1 = BW1*log2(1+10.^(SNR/10));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T2 = BW2*log2(1+10.^(SNR/10));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T3 = BW3*log2(1+10.^(SNR/10));</w:t>
      </w:r>
    </w:p>
    <w:p w:rsidR="00000000" w:rsidDel="00000000" w:rsidP="00000000" w:rsidRDefault="00000000" w:rsidRPr="00000000" w14:paraId="0000003A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figure;</w:t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plot(SNR,T1,'r','LineWidth',2);</w:t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hold on;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plot(SNR,T2,'b','LineWidth',2);</w:t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plot(SNR,T3,'k','LineWidth',2);</w:t>
      </w:r>
    </w:p>
    <w:p w:rsidR="00000000" w:rsidDel="00000000" w:rsidP="00000000" w:rsidRDefault="00000000" w:rsidRPr="00000000" w14:paraId="0000003F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grid on;</w:t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xlabel('SNR (dB)');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ylabel('Relative Throughput');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title('LTE Carrier Aggregation');</w:t>
      </w:r>
    </w:p>
    <w:p w:rsidR="00000000" w:rsidDel="00000000" w:rsidP="00000000" w:rsidRDefault="00000000" w:rsidRPr="00000000" w14:paraId="00000043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legend('Single Carrier','Dual Carrier','Triple Carrier');</w:t>
      </w:r>
    </w:p>
    <w:p w:rsidR="00000000" w:rsidDel="00000000" w:rsidP="00000000" w:rsidRDefault="00000000" w:rsidRPr="00000000" w14:paraId="00000044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45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# **Q3. Simulation of BER Performance in 2×2, 4×4 and 8×8 MIMO (Question 6)**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```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matlab</w:t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clc;</w:t>
      </w:r>
    </w:p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clear;</w:t>
      </w:r>
    </w:p>
    <w:p w:rsidR="00000000" w:rsidDel="00000000" w:rsidP="00000000" w:rsidRDefault="00000000" w:rsidRPr="00000000" w14:paraId="0000004A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close all;</w:t>
      </w:r>
    </w:p>
    <w:p w:rsidR="00000000" w:rsidDel="00000000" w:rsidP="00000000" w:rsidRDefault="00000000" w:rsidRPr="00000000" w14:paraId="0000004B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SNR = 0:2:20;</w:t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BER_2x2 = 0.5*erfc(sqrt(10.^(SNR/10)));</w:t>
      </w:r>
    </w:p>
    <w:p w:rsidR="00000000" w:rsidDel="00000000" w:rsidP="00000000" w:rsidRDefault="00000000" w:rsidRPr="00000000" w14:paraId="0000004D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BER_4x4 = BER_2x2/2;</w:t>
      </w:r>
    </w:p>
    <w:p w:rsidR="00000000" w:rsidDel="00000000" w:rsidP="00000000" w:rsidRDefault="00000000" w:rsidRPr="00000000" w14:paraId="0000004E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BER_8x8 = BER_2x2/4;</w:t>
      </w:r>
    </w:p>
    <w:p w:rsidR="00000000" w:rsidDel="00000000" w:rsidP="00000000" w:rsidRDefault="00000000" w:rsidRPr="00000000" w14:paraId="0000004F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figure;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semilogy(SNR,BER_2x2,'-or','LineWidth',2);</w:t>
      </w:r>
    </w:p>
    <w:p w:rsidR="00000000" w:rsidDel="00000000" w:rsidP="00000000" w:rsidRDefault="00000000" w:rsidRPr="00000000" w14:paraId="00000051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hold on;</w:t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semilogy(SNR,BER_4x4,'-sb','LineWidth',2);</w:t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semilogy(SNR,BER_8x8,'-^k','LineWidth',2);</w:t>
      </w:r>
    </w:p>
    <w:p w:rsidR="00000000" w:rsidDel="00000000" w:rsidP="00000000" w:rsidRDefault="00000000" w:rsidRPr="00000000" w14:paraId="00000054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grid on;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xlabel('SNR (dB)');</w:t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ylabel('Bit Error Rate');</w:t>
      </w:r>
    </w:p>
    <w:p w:rsidR="00000000" w:rsidDel="00000000" w:rsidP="00000000" w:rsidRDefault="00000000" w:rsidRPr="00000000" w14:paraId="00000057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title('BER Performance of MIMO');</w:t>
      </w:r>
    </w:p>
    <w:p w:rsidR="00000000" w:rsidDel="00000000" w:rsidP="00000000" w:rsidRDefault="00000000" w:rsidRPr="00000000" w14:paraId="00000058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legend('2x2','4x4','8x8');</w:t>
      </w:r>
    </w:p>
    <w:p w:rsidR="00000000" w:rsidDel="00000000" w:rsidP="00000000" w:rsidRDefault="00000000" w:rsidRPr="00000000" w14:paraId="00000059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B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# **Q4. Simulation of Beamforming Gain (Question 11)**</w:t>
      </w:r>
    </w:p>
    <w:p w:rsidR="00000000" w:rsidDel="00000000" w:rsidP="00000000" w:rsidRDefault="00000000" w:rsidRPr="00000000" w14:paraId="0000005C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```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matlab</w:t>
      </w:r>
    </w:p>
    <w:p w:rsidR="00000000" w:rsidDel="00000000" w:rsidP="00000000" w:rsidRDefault="00000000" w:rsidRPr="00000000" w14:paraId="0000005D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clc;</w:t>
      </w:r>
    </w:p>
    <w:p w:rsidR="00000000" w:rsidDel="00000000" w:rsidP="00000000" w:rsidRDefault="00000000" w:rsidRPr="00000000" w14:paraId="0000005E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clear;</w:t>
      </w:r>
    </w:p>
    <w:p w:rsidR="00000000" w:rsidDel="00000000" w:rsidP="00000000" w:rsidRDefault="00000000" w:rsidRPr="00000000" w14:paraId="0000005F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close all;</w:t>
      </w:r>
    </w:p>
    <w:p w:rsidR="00000000" w:rsidDel="00000000" w:rsidP="00000000" w:rsidRDefault="00000000" w:rsidRPr="00000000" w14:paraId="00000060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theta = -90:1:90;</w:t>
      </w:r>
    </w:p>
    <w:p w:rsidR="00000000" w:rsidDel="00000000" w:rsidP="00000000" w:rsidRDefault="00000000" w:rsidRPr="00000000" w14:paraId="00000061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N = 8;</w:t>
      </w:r>
    </w:p>
    <w:p w:rsidR="00000000" w:rsidDel="00000000" w:rsidP="00000000" w:rsidRDefault="00000000" w:rsidRPr="00000000" w14:paraId="00000062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Gain = abs(sin(N*pi*sind(theta)/2)./(N*sin(pi*sind(theta)/2)));</w:t>
      </w:r>
    </w:p>
    <w:p w:rsidR="00000000" w:rsidDel="00000000" w:rsidP="00000000" w:rsidRDefault="00000000" w:rsidRPr="00000000" w14:paraId="00000063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Gain(isnan(Gain)) = 1;</w:t>
      </w:r>
    </w:p>
    <w:p w:rsidR="00000000" w:rsidDel="00000000" w:rsidP="00000000" w:rsidRDefault="00000000" w:rsidRPr="00000000" w14:paraId="00000064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figure;</w:t>
      </w:r>
    </w:p>
    <w:p w:rsidR="00000000" w:rsidDel="00000000" w:rsidP="00000000" w:rsidRDefault="00000000" w:rsidRPr="00000000" w14:paraId="00000065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plot(theta,20*log10(Gain),'LineWidth',2);</w:t>
      </w:r>
    </w:p>
    <w:p w:rsidR="00000000" w:rsidDel="00000000" w:rsidP="00000000" w:rsidRDefault="00000000" w:rsidRPr="00000000" w14:paraId="00000066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grid on;</w:t>
      </w:r>
    </w:p>
    <w:p w:rsidR="00000000" w:rsidDel="00000000" w:rsidP="00000000" w:rsidRDefault="00000000" w:rsidRPr="00000000" w14:paraId="00000067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xlabel('Steering Angle (Degree)');</w:t>
      </w:r>
    </w:p>
    <w:p w:rsidR="00000000" w:rsidDel="00000000" w:rsidP="00000000" w:rsidRDefault="00000000" w:rsidRPr="00000000" w14:paraId="00000068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ylabel('Gain (dB)');</w:t>
      </w:r>
    </w:p>
    <w:p w:rsidR="00000000" w:rsidDel="00000000" w:rsidP="00000000" w:rsidRDefault="00000000" w:rsidRPr="00000000" w14:paraId="00000069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title('Beamforming Pattern');</w:t>
      </w:r>
    </w:p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ylim([-40 5]);</w:t>
      </w:r>
    </w:p>
    <w:p w:rsidR="00000000" w:rsidDel="00000000" w:rsidP="00000000" w:rsidRDefault="00000000" w:rsidRPr="00000000" w14:paraId="0000006B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6C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# **Q5. Simulation of Propagation Loss (Question 31)**</w:t>
      </w:r>
    </w:p>
    <w:p w:rsidR="00000000" w:rsidDel="00000000" w:rsidP="00000000" w:rsidRDefault="00000000" w:rsidRPr="00000000" w14:paraId="0000006E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```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matlab</w:t>
      </w:r>
    </w:p>
    <w:p w:rsidR="00000000" w:rsidDel="00000000" w:rsidP="00000000" w:rsidRDefault="00000000" w:rsidRPr="00000000" w14:paraId="0000006F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clc;</w:t>
      </w:r>
    </w:p>
    <w:p w:rsidR="00000000" w:rsidDel="00000000" w:rsidP="00000000" w:rsidRDefault="00000000" w:rsidRPr="00000000" w14:paraId="00000070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clear;</w:t>
      </w:r>
    </w:p>
    <w:p w:rsidR="00000000" w:rsidDel="00000000" w:rsidP="00000000" w:rsidRDefault="00000000" w:rsidRPr="00000000" w14:paraId="00000071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close all;</w:t>
      </w:r>
    </w:p>
    <w:p w:rsidR="00000000" w:rsidDel="00000000" w:rsidP="00000000" w:rsidRDefault="00000000" w:rsidRPr="00000000" w14:paraId="00000072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distance = 1:0.5:10;      % km</w:t>
      </w:r>
    </w:p>
    <w:p w:rsidR="00000000" w:rsidDel="00000000" w:rsidP="00000000" w:rsidRDefault="00000000" w:rsidRPr="00000000" w14:paraId="00000073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freq = [700 3500 28000 38000 60000];</w:t>
      </w:r>
    </w:p>
    <w:p w:rsidR="00000000" w:rsidDel="00000000" w:rsidP="00000000" w:rsidRDefault="00000000" w:rsidRPr="00000000" w14:paraId="00000074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figure;</w:t>
      </w:r>
    </w:p>
    <w:p w:rsidR="00000000" w:rsidDel="00000000" w:rsidP="00000000" w:rsidRDefault="00000000" w:rsidRPr="00000000" w14:paraId="00000075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hold on;</w:t>
      </w:r>
    </w:p>
    <w:p w:rsidR="00000000" w:rsidDel="00000000" w:rsidP="00000000" w:rsidRDefault="00000000" w:rsidRPr="00000000" w14:paraId="00000076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for i=1:length(freq)</w:t>
      </w:r>
    </w:p>
    <w:p w:rsidR="00000000" w:rsidDel="00000000" w:rsidP="00000000" w:rsidRDefault="00000000" w:rsidRPr="00000000" w14:paraId="00000077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   PL = 32.44 + 20*log10(freq(i)) + 20*log10(distance);</w:t>
      </w:r>
    </w:p>
    <w:p w:rsidR="00000000" w:rsidDel="00000000" w:rsidP="00000000" w:rsidRDefault="00000000" w:rsidRPr="00000000" w14:paraId="00000078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   plot(distance,PL,'LineWidth',2);</w:t>
      </w:r>
    </w:p>
    <w:p w:rsidR="00000000" w:rsidDel="00000000" w:rsidP="00000000" w:rsidRDefault="00000000" w:rsidRPr="00000000" w14:paraId="00000079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7A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grid on;</w:t>
      </w:r>
    </w:p>
    <w:p w:rsidR="00000000" w:rsidDel="00000000" w:rsidP="00000000" w:rsidRDefault="00000000" w:rsidRPr="00000000" w14:paraId="0000007B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xlabel('Distance (km)');</w:t>
      </w:r>
    </w:p>
    <w:p w:rsidR="00000000" w:rsidDel="00000000" w:rsidP="00000000" w:rsidRDefault="00000000" w:rsidRPr="00000000" w14:paraId="0000007C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ylabel('Path Loss (dB)');</w:t>
      </w:r>
    </w:p>
    <w:p w:rsidR="00000000" w:rsidDel="00000000" w:rsidP="00000000" w:rsidRDefault="00000000" w:rsidRPr="00000000" w14:paraId="0000007D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title('Propagation Loss');</w:t>
      </w:r>
    </w:p>
    <w:p w:rsidR="00000000" w:rsidDel="00000000" w:rsidP="00000000" w:rsidRDefault="00000000" w:rsidRPr="00000000" w14:paraId="0000007E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legend('700 MHz','3.5 GHz','28 GHz','38 GHz','60 GHz',...</w:t>
      </w:r>
    </w:p>
    <w:p w:rsidR="00000000" w:rsidDel="00000000" w:rsidP="00000000" w:rsidRDefault="00000000" w:rsidRPr="00000000" w14:paraId="0000007F">
      <w:pPr>
        <w:widowControl w:val="0"/>
        <w:spacing w:after="24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   'Location','northwest');</w:t>
      </w:r>
    </w:p>
    <w:p w:rsidR="00000000" w:rsidDel="00000000" w:rsidP="00000000" w:rsidRDefault="00000000" w:rsidRPr="00000000" w14:paraId="00000080">
      <w:pPr>
        <w:widowControl w:val="0"/>
        <w:spacing w:after="240"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14501953125" w:line="240" w:lineRule="auto"/>
        <w:ind w:left="138.00003051757812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14501953125" w:line="240" w:lineRule="auto"/>
        <w:ind w:left="138.00003051757812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14501953125" w:line="240" w:lineRule="auto"/>
        <w:ind w:left="138.00003051757812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14501953125" w:line="240" w:lineRule="auto"/>
        <w:ind w:left="138.00003051757812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14501953125" w:line="240" w:lineRule="auto"/>
        <w:ind w:left="138.00003051757812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14501953125" w:line="240" w:lineRule="auto"/>
        <w:ind w:left="138.00003051757812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14501953125" w:line="240" w:lineRule="auto"/>
        <w:ind w:left="138.00003051757812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14501953125" w:line="240" w:lineRule="auto"/>
        <w:ind w:left="138.00003051757812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14501953125" w:line="240" w:lineRule="auto"/>
        <w:ind w:left="138.00003051757812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14501953125" w:line="240" w:lineRule="auto"/>
        <w:ind w:left="138.00003051757812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14501953125" w:line="240" w:lineRule="auto"/>
        <w:ind w:left="138.00003051757812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14501953125" w:line="240" w:lineRule="auto"/>
        <w:ind w:left="138.00003051757812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384765625" w:line="345.3618049621582" w:lineRule="auto"/>
        <w:ind w:left="125.76004028320312" w:right="-1.5185546875" w:firstLine="3.119964599609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____________________ (Name / Reg No) certify that this submission is my original  work and that I have adhered to the guidelines specified for this assessment. I understand that any violation of academic integrity rules will result in disciplinary  action.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582275390625" w:line="240" w:lineRule="auto"/>
        <w:ind w:left="130.08010864257812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.720031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CALCULATION:</w:t>
      </w:r>
    </w:p>
    <w:tbl>
      <w:tblPr>
        <w:tblStyle w:val="Table1"/>
        <w:tblW w:w="9210.71975708007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5.1200866699219"/>
        <w:gridCol w:w="1229.4000244140625"/>
        <w:gridCol w:w="1610.7998657226562"/>
        <w:gridCol w:w="1610.3997802734375"/>
        <w:gridCol w:w="1733.4002685546875"/>
        <w:gridCol w:w="1471.5997314453125"/>
        <w:tblGridChange w:id="0">
          <w:tblGrid>
            <w:gridCol w:w="1555.1200866699219"/>
            <w:gridCol w:w="1229.4000244140625"/>
            <w:gridCol w:w="1610.7998657226562"/>
            <w:gridCol w:w="1610.3997802734375"/>
            <w:gridCol w:w="1733.4002685546875"/>
            <w:gridCol w:w="1471.5997314453125"/>
          </w:tblGrid>
        </w:tblGridChange>
      </w:tblGrid>
      <w:tr>
        <w:trPr>
          <w:cantSplit w:val="0"/>
          <w:trHeight w:val="626.400146484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highlight w:val="cyan"/>
                <w:u w:val="none"/>
                <w:vertAlign w:val="baseline"/>
                <w:rtl w:val="0"/>
              </w:rPr>
              <w:t xml:space="preserve">Simulation Task</w:t>
            </w:r>
          </w:p>
        </w:tc>
      </w:tr>
      <w:tr>
        <w:trPr>
          <w:cantSplit w:val="0"/>
          <w:trHeight w:val="6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Weightag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Level 4 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(Exemplary)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Level 3 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(Proficient)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8.139038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Level 2 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(Developing)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Level 1 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13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Conceptual 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20%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(4 marks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202.5384521484375" w:right="123.42102050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Demonstrates  strong 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8740234375" w:line="231.23263835906982" w:lineRule="auto"/>
              <w:ind w:left="190.3485107421875" w:right="114.29626464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  of underlying 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31.2314224243164" w:lineRule="auto"/>
              <w:ind w:left="144.56878662109375" w:right="75.615844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 in the  simulation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Shows good 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90.34912109375" w:right="113.89587402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  with minor 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 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221.549072265625" w:right="148.3270263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understanding;  some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misconceptions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Lacks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73.5491943359375" w:right="157.2314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 g of key 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</w:tr>
      <w:tr>
        <w:trPr>
          <w:cantSplit w:val="0"/>
          <w:trHeight w:val="139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Model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25%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(5 marks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Develops 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72.77130126953125" w:right="163.441162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accurate, well structured 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809326171875" w:line="231.2314224243164" w:lineRule="auto"/>
              <w:ind w:left="142.97515869140625" w:right="129.99755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simulation/mod el 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independently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Develops 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83419704437256" w:lineRule="auto"/>
              <w:ind w:left="211.768798828125" w:right="142.4749755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correct model  with minor 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09472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Model is 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incomplete or 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requires 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Unable to 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develop a 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proper model</w:t>
            </w:r>
          </w:p>
        </w:tc>
      </w:tr>
      <w:tr>
        <w:trPr>
          <w:cantSplit w:val="0"/>
          <w:trHeight w:val="115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 Usage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20%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(4 marks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Uses 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284194946289" w:lineRule="auto"/>
              <w:ind w:left="126.17523193359375" w:right="58.95019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simulation tools  effectively with  correct setup 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2097167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and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284194946289" w:lineRule="auto"/>
              <w:ind w:left="152.53662109375" w:right="75.4144287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Uses tools with  minor errors or 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07188415527" w:lineRule="auto"/>
              <w:ind w:left="168.14208984375" w:right="92.373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Limited ability to  use tools 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09472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properly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07188415527" w:lineRule="auto"/>
              <w:ind w:left="140.5364990234375" w:right="60.3662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Unable to use  simulation 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09472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</w:t>
            </w:r>
          </w:p>
        </w:tc>
      </w:tr>
      <w:tr>
        <w:trPr>
          <w:cantSplit w:val="0"/>
          <w:trHeight w:val="115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 of 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20%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(4 marks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3009281158447" w:lineRule="auto"/>
              <w:ind w:left="134.371337890625" w:right="63.50280761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Provides clear,  logical analysis  and meaningful  interpretation 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877075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of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 is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reasonable 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minor 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Superficial 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72.77099609375" w:right="104.87548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analysis; limited  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Unable to 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analyze or 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 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p>
        </w:tc>
      </w:tr>
      <w:tr>
        <w:trPr>
          <w:cantSplit w:val="0"/>
          <w:trHeight w:val="1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35361480713" w:lineRule="auto"/>
              <w:ind w:left="180.93841552734375" w:right="158.4640502929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15%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(3 marks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Presents 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212.1478271484375" w:right="138.51257324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 clearly  with proper 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30.22937774658203" w:lineRule="auto"/>
              <w:ind w:left="160.37261962890625" w:right="91.8829345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 and structured 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52.1380615234375" w:right="74.617919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 is adequate 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minor 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35.338134765625" w:right="59.4409179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Poorly organized  or incomplete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109619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 proper 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35361480713" w:lineRule="auto"/>
              <w:ind w:left="145.972900390625" w:right="135.008544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 n or 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1035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presentation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517.2799682617188" w:top="1413.599853515625" w:left="1325.2799987792969" w:right="1372.719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