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9CF6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1B9853EC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228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CO3- AT2 - Design Task - Medium </w:t>
      </w:r>
    </w:p>
    <w:p w14:paraId="3DD8544F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43" w:lineRule="auto"/>
        <w:ind w:left="10" w:right="213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Advance Wireless Communication Systems / 5G / 6G Communication Systems </w:t>
      </w:r>
    </w:p>
    <w:p w14:paraId="2F2730CB" w14:textId="3D47C033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ECA56</w:t>
      </w:r>
      <w:r w:rsidR="00882F06">
        <w:rPr>
          <w:b/>
          <w:bCs/>
          <w:color w:val="000000"/>
          <w:sz w:val="24"/>
          <w:szCs w:val="24"/>
        </w:rPr>
        <w:t>04</w:t>
      </w:r>
    </w:p>
    <w:p w14:paraId="4FC14B91" w14:textId="1969D762" w:rsidR="00882F06" w:rsidRDefault="00882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Name yukeshwaran N</w:t>
      </w:r>
    </w:p>
    <w:p w14:paraId="082FF86C" w14:textId="365195AE" w:rsidR="00882F06" w:rsidRDefault="00882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Reg no :192412301</w:t>
      </w:r>
    </w:p>
    <w:p w14:paraId="0D87AA46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89C00B2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63" w:lineRule="auto"/>
        <w:ind w:left="7" w:right="114" w:firstLine="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CO: 3 - </w:t>
      </w:r>
      <w:r>
        <w:rPr>
          <w:i/>
          <w:iCs/>
          <w:color w:val="000000"/>
          <w:sz w:val="24"/>
          <w:szCs w:val="24"/>
        </w:rPr>
        <w:t xml:space="preserve">Design spectrum access strategies, waveform generation methods, and  multiple access techniques for efficient wireless transmission systems. </w:t>
      </w:r>
      <w:r>
        <w:rPr>
          <w:color w:val="000000"/>
          <w:sz w:val="24"/>
          <w:szCs w:val="24"/>
        </w:rPr>
        <w:t xml:space="preserve">(BL6) </w:t>
      </w:r>
    </w:p>
    <w:p w14:paraId="03D36829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Number : CO3_AT2 </w:t>
      </w:r>
    </w:p>
    <w:p w14:paraId="604FA8E9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Weightage : 35% </w:t>
      </w:r>
    </w:p>
    <w:p w14:paraId="6B0FDF70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: Design Task </w:t>
      </w:r>
    </w:p>
    <w:p w14:paraId="5AFBC1FF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Duration : 180 Minutes </w:t>
      </w:r>
    </w:p>
    <w:p w14:paraId="074E4CA6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Marks : 100 Marks </w:t>
      </w:r>
    </w:p>
    <w:p w14:paraId="61DF3D31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Type of Assessment Conduction : At Home </w:t>
      </w:r>
    </w:p>
    <w:p w14:paraId="4C3B662E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Evaluation Type : GitHub </w:t>
      </w:r>
    </w:p>
    <w:p w14:paraId="1DCBC356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5" w:lineRule="auto"/>
        <w:ind w:left="3609" w:right="110" w:hanging="35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Result Generation : Students design and justify appropriate wireless  communication solutions by applying engineering  </w:t>
      </w:r>
    </w:p>
    <w:p w14:paraId="2D117ECE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6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principles to meet specified requirements. </w:t>
      </w:r>
    </w:p>
    <w:p w14:paraId="133A6008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Topic Covered :  </w:t>
      </w:r>
    </w:p>
    <w:p w14:paraId="4182D96A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" w:right="105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Spectrum management, licensed/unlicensed spectrum, dynamic spectrum access, cognitive radio, OFDMA, resource block allocation, GFDMA, NOMA, power- domain  multiplexing, SIC, and IoT applications. Advanced waveforms and wireless  technologies including GFDM, FBMC, UFMC, mmWave propagation, path loss and  penetration, millimeter-wave antenna systems, MIMO, and Massive MIMO  fundamentals. </w:t>
      </w:r>
    </w:p>
    <w:p w14:paraId="53DB8E6C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64" w:lineRule="auto"/>
        <w:ind w:left="6" w:right="104" w:firstLine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Short description about assessment: Students design a system / model based on  given requirements to assess creativity and application skills. This question paper  consists of a total of 40 questions, out of which each student is required to answer any  2 questions. Each question carries 50 marks, and the paper carries a total of 100  marks </w:t>
      </w:r>
    </w:p>
    <w:p w14:paraId="28F3BA0D" w14:textId="77777777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2 (2 X 50 = 100) Total Marks: 100 Duration: 3hrs </w:t>
      </w:r>
    </w:p>
    <w:p w14:paraId="59D876A6" w14:textId="77777777" w:rsidR="00781239" w:rsidRDefault="007812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2284F" w14:textId="77777777" w:rsidR="00781239" w:rsidRDefault="007812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D50CDA" w14:textId="77777777" w:rsidR="00781239" w:rsidRDefault="00000000" w:rsidP="007812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20. Propose a frequency allocation strategy for mixed wireless services. (BL6</w:t>
      </w:r>
      <w:r w:rsidR="007812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4458BE3" w14:textId="034C376D" w:rsidR="00C50F6E" w:rsidRDefault="00000000" w:rsidP="007812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40. Propose a livestock tracking communication architecture using wireless sensors(BL6)</w:t>
      </w:r>
    </w:p>
    <w:p w14:paraId="3A159D75" w14:textId="5302ACF4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6A46727F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Q20. Propose a Frequency Allocation Strategy for Mixed Wireless Services</w:t>
      </w:r>
    </w:p>
    <w:p w14:paraId="4B4B7536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A36454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Title: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Frequency Allocation Strategy for Mixed Wireless Services</w:t>
      </w:r>
    </w:p>
    <w:p w14:paraId="2A4B394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CBD76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design and simulate an efficient frequency allocation strategy for different wireless services by assigning available frequency bands based on service requirements.</w:t>
      </w:r>
    </w:p>
    <w:p w14:paraId="14BECED6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0D34A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MATLAB Program:</w:t>
      </w:r>
    </w:p>
    <w:p w14:paraId="4AA8D96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clc;</w:t>
      </w:r>
    </w:p>
    <w:p w14:paraId="4AA856B9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3713D40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0EBA85DD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AE16ED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Frequency bands in MHz</w:t>
      </w:r>
    </w:p>
    <w:p w14:paraId="45B238F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freq = [700 800 900 1800 2100 2600];</w:t>
      </w:r>
    </w:p>
    <w:p w14:paraId="613F744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5BC15F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Wireless services</w:t>
      </w:r>
    </w:p>
    <w:p w14:paraId="0D163899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services = {'IoT','LTE','5G','WiFi','Emergency','Smart City'};</w:t>
      </w:r>
    </w:p>
    <w:p w14:paraId="28860C5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344E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Assigned bandwidth in MHz</w:t>
      </w:r>
    </w:p>
    <w:p w14:paraId="61C67A8D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bandwidth = [10 20 20 40 30 20];</w:t>
      </w:r>
    </w:p>
    <w:p w14:paraId="1658550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C1E2C6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Plot frequency allocation</w:t>
      </w:r>
    </w:p>
    <w:p w14:paraId="0A25B6DA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figure;</w:t>
      </w:r>
    </w:p>
    <w:p w14:paraId="63E47267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bar(freq, bandwidth);</w:t>
      </w:r>
    </w:p>
    <w:p w14:paraId="4E05D5E0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EAC0E6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xlabel('Center Frequency (MHz)');</w:t>
      </w:r>
    </w:p>
    <w:p w14:paraId="58F71F2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ylabel('Allocated Bandwidth (MHz)');</w:t>
      </w:r>
    </w:p>
    <w:p w14:paraId="1B74099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title('Frequency Allocation for Mixed Wireless Services');</w:t>
      </w:r>
    </w:p>
    <w:p w14:paraId="4D9FE20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09B01FE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C3F10D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Display allocation</w:t>
      </w:r>
    </w:p>
    <w:p w14:paraId="2C03524C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disp('Frequency Allocation Table');</w:t>
      </w:r>
    </w:p>
    <w:p w14:paraId="1678E78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for i = 1:length(freq)</w:t>
      </w:r>
    </w:p>
    <w:p w14:paraId="37570F8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fprintf('%s : %d MHz frequency, %d MHz bandwidth\n', ...</w:t>
      </w:r>
    </w:p>
    <w:p w14:paraId="21FC17BF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services{i}, freq(i), bandwidth(i));</w:t>
      </w:r>
    </w:p>
    <w:p w14:paraId="5F27C277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1219AADC" w14:textId="42DFDB28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0E75730" wp14:editId="0EC9F82A">
            <wp:extent cx="5843905" cy="3282950"/>
            <wp:effectExtent l="0" t="0" r="4445" b="0"/>
            <wp:docPr id="10305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5687" name="Picture 10305256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3D9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C4565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MATLAB simulation successfully allocates different frequency bands to IoT, LTE, 5G, WiFi, emergency, and smart-city services. The bar graph shows the bandwidth assigned to each wireless service, demonstrating efficient frequency allocation.</w:t>
      </w:r>
    </w:p>
    <w:p w14:paraId="67DF717B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1E3867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C67E6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02CF6B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7DDC24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CD9A3C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BAD8FB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569D3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2E859D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269509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6E1AFB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A6236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0E1EAA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6C9674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E17003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7C8272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DE52C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86653A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BE178D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9249CE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46E574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779B3A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0848AA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966E71" w14:textId="77777777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0C742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D7D59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DEF85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EBC5500">
          <v:rect id="_x0000_i1031" style="width:0;height:1.5pt" o:hralign="center" o:hrstd="t" o:hr="t" fillcolor="#a0a0a0" stroked="f"/>
        </w:pict>
      </w:r>
    </w:p>
    <w:p w14:paraId="65E970AD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Q40. Propose a Livestock Tracking Communication Architecture Using Wireless Sensors</w:t>
      </w:r>
    </w:p>
    <w:p w14:paraId="379D7BB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948599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Title: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Livestock Tracking Communication Architecture Using Wireless Sensors</w:t>
      </w:r>
    </w:p>
    <w:p w14:paraId="10631C03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D615E0" w14:textId="2F9F6143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design and simulate a wireless livestock tracking system using sensor nodes and wireless communication for monitoring animal location and movement.</w:t>
      </w:r>
    </w:p>
    <w:p w14:paraId="51800589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11FD4D" w14:textId="45365C4E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MATLAB Program:</w:t>
      </w:r>
    </w:p>
    <w:p w14:paraId="5C2F656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clc;</w:t>
      </w:r>
    </w:p>
    <w:p w14:paraId="21516ED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4C151853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6052FE2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EDA58A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Number of livestock</w:t>
      </w:r>
    </w:p>
    <w:p w14:paraId="39F48AE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N = 10;</w:t>
      </w:r>
    </w:p>
    <w:p w14:paraId="7580BB5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A0F8FC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Random positions of animals</w:t>
      </w:r>
    </w:p>
    <w:p w14:paraId="487CD4D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x = rand(1,N) * 100;</w:t>
      </w:r>
    </w:p>
    <w:p w14:paraId="77FEB251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y = rand(1,N) * 100;</w:t>
      </w:r>
    </w:p>
    <w:p w14:paraId="010BC8B0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EB3C5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Plot livestock sensor nodes</w:t>
      </w:r>
    </w:p>
    <w:p w14:paraId="00E37060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figure;</w:t>
      </w:r>
    </w:p>
    <w:p w14:paraId="305ACFB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plot(x, y, 'o', 'MarkerSize', 8, 'LineWidth', 2);</w:t>
      </w:r>
    </w:p>
    <w:p w14:paraId="26DF8C34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hold on;</w:t>
      </w:r>
    </w:p>
    <w:p w14:paraId="69127B5F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3D0D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Base station</w:t>
      </w:r>
    </w:p>
    <w:p w14:paraId="64401B8D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baseX = 50;</w:t>
      </w:r>
    </w:p>
    <w:p w14:paraId="0A6DE0B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baseY = 50;</w:t>
      </w:r>
    </w:p>
    <w:p w14:paraId="3451B26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36EE6B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plot(baseX, baseY, 's', 'MarkerSize', 12, 'LineWidth', 3);</w:t>
      </w:r>
    </w:p>
    <w:p w14:paraId="7F654B25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0C73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Communication links</w:t>
      </w:r>
    </w:p>
    <w:p w14:paraId="74E6B3A2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for i = 1:N</w:t>
      </w:r>
    </w:p>
    <w:p w14:paraId="51865266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plot([x(i) baseX], [y(i) baseY], '--');</w:t>
      </w:r>
    </w:p>
    <w:p w14:paraId="2913F955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7E510964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E24787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xlabel('X Position (m)');</w:t>
      </w:r>
    </w:p>
    <w:p w14:paraId="54DEC5C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ylabel('Y Position (m)');</w:t>
      </w:r>
    </w:p>
    <w:p w14:paraId="01575FC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title('Wireless Livestock Tracking Communication Architecture');</w:t>
      </w:r>
    </w:p>
    <w:p w14:paraId="10023D5F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legend('Livestock Sensor Nodes','Base Station');</w:t>
      </w:r>
    </w:p>
    <w:p w14:paraId="40F92474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30F84B4C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axis([0 100 0 100]);</w:t>
      </w:r>
    </w:p>
    <w:p w14:paraId="406D79FA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D3DB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% Display positions</w:t>
      </w:r>
    </w:p>
    <w:p w14:paraId="226583C7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disp('Livestock Sensor Positions');</w:t>
      </w:r>
    </w:p>
    <w:p w14:paraId="2B7D2B2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for i = 1:N</w:t>
      </w:r>
    </w:p>
    <w:p w14:paraId="7BED6A68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fprintf('Animal %d: X = %.2f m, Y = %.2f m\n', i, x(i), y(i));</w:t>
      </w:r>
    </w:p>
    <w:p w14:paraId="5E17FF8E" w14:textId="77777777" w:rsidR="000E13DC" w:rsidRP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2701DACB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8C4DB15" w14:textId="77777777" w:rsidR="000E13DC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9B5BA6" w14:textId="067EB0CE" w:rsidR="00E22E61" w:rsidRDefault="00E22E61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45517978" wp14:editId="68C1821B">
            <wp:extent cx="5843905" cy="3261360"/>
            <wp:effectExtent l="0" t="0" r="4445" b="0"/>
            <wp:docPr id="1387711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1900" name="Picture 13877119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E8B2" w14:textId="1617C2DD" w:rsidR="00573BC3" w:rsidRDefault="000E13DC" w:rsidP="000E13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1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  <w:r w:rsidRPr="000E13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MATLAB simulation successfully models a wireless livestock tracking system. Ten livestock sensor nodes are randomly positioned and connected to a central base station, representing wireless communication for monitoring animal locations.</w:t>
      </w:r>
    </w:p>
    <w:p w14:paraId="57E13264" w14:textId="77777777" w:rsidR="00573BC3" w:rsidRDefault="00573BC3" w:rsidP="007812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65" w:right="117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08D84A" w14:textId="77777777" w:rsidR="00D01D68" w:rsidRDefault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i/>
          <w:iCs/>
          <w:color w:val="000000"/>
          <w:sz w:val="24"/>
          <w:szCs w:val="24"/>
        </w:rPr>
      </w:pPr>
    </w:p>
    <w:p w14:paraId="2EFB7D5B" w14:textId="77777777" w:rsidR="00D01D68" w:rsidRDefault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i/>
          <w:iCs/>
          <w:color w:val="000000"/>
          <w:sz w:val="24"/>
          <w:szCs w:val="24"/>
        </w:rPr>
      </w:pPr>
    </w:p>
    <w:p w14:paraId="4B144DDF" w14:textId="29229F3D" w:rsidR="00C50F6E" w:rsidRDefault="00000000" w:rsidP="001809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64FC3CA6" w14:textId="5350B0F5" w:rsidR="00C50F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345" w:lineRule="auto"/>
        <w:ind w:left="10" w:right="113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1809E5">
        <w:rPr>
          <w:i/>
          <w:iCs/>
          <w:color w:val="000000"/>
          <w:sz w:val="24"/>
          <w:szCs w:val="24"/>
        </w:rPr>
        <w:t>N.yukeshwaran</w:t>
      </w:r>
      <w:r w:rsidR="0062461E">
        <w:rPr>
          <w:i/>
          <w:iCs/>
          <w:color w:val="000000"/>
          <w:sz w:val="24"/>
          <w:szCs w:val="24"/>
        </w:rPr>
        <w:t xml:space="preserve"> 192412301</w:t>
      </w:r>
      <w:r>
        <w:rPr>
          <w:i/>
          <w:iCs/>
          <w:color w:val="000000"/>
          <w:sz w:val="24"/>
          <w:szCs w:val="24"/>
        </w:rPr>
        <w:t xml:space="preserve"> (Name / Reg No) certify that this submission is my original  work and that I have adhered to the guidelines specified for this assessment. I understand that any violation of academic integrity rules will result in disciplinary  action. </w:t>
      </w:r>
    </w:p>
    <w:p w14:paraId="53630CF8" w14:textId="77777777" w:rsidR="00D01D68" w:rsidRDefault="00000000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0FEDBC37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5A21FE93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06BF8046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0F9ABCD9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72255C1C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54BA299F" w14:textId="77777777" w:rsidR="001809E5" w:rsidRDefault="001809E5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color w:val="000000"/>
          <w:sz w:val="24"/>
          <w:szCs w:val="24"/>
        </w:rPr>
      </w:pPr>
    </w:p>
    <w:p w14:paraId="5CCA70C9" w14:textId="1E4B95AF" w:rsidR="00C50F6E" w:rsidRPr="00D01D68" w:rsidRDefault="00000000" w:rsidP="00D01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CALCULATION:</w:t>
      </w:r>
    </w:p>
    <w:tbl>
      <w:tblPr>
        <w:tblStyle w:val="a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30"/>
        <w:gridCol w:w="1610"/>
        <w:gridCol w:w="1610"/>
        <w:gridCol w:w="1733"/>
        <w:gridCol w:w="1471"/>
      </w:tblGrid>
      <w:tr w:rsidR="00C50F6E" w14:paraId="3D580DC5" w14:textId="77777777">
        <w:trPr>
          <w:trHeight w:val="624"/>
        </w:trPr>
        <w:tc>
          <w:tcPr>
            <w:tcW w:w="9208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BD9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8"/>
                <w:szCs w:val="28"/>
                <w:highlight w:val="cyan"/>
              </w:rPr>
            </w:pPr>
            <w:r>
              <w:rPr>
                <w:b/>
                <w:bCs/>
                <w:color w:val="000000"/>
                <w:sz w:val="28"/>
                <w:szCs w:val="28"/>
                <w:highlight w:val="cyan"/>
              </w:rPr>
              <w:t>Design Task</w:t>
            </w:r>
          </w:p>
        </w:tc>
      </w:tr>
      <w:tr w:rsidR="00C50F6E" w14:paraId="06FAEB9E" w14:textId="77777777">
        <w:trPr>
          <w:trHeight w:val="623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215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Criteria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301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Weightag </w:t>
            </w:r>
          </w:p>
          <w:p w14:paraId="1FBCB79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e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1DA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4  </w:t>
            </w:r>
          </w:p>
          <w:p w14:paraId="08699A6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(Exemplary)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575B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3  </w:t>
            </w:r>
          </w:p>
          <w:p w14:paraId="2305142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(Proficient)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EAB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68"/>
              <w:jc w:val="right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2  </w:t>
            </w:r>
          </w:p>
          <w:p w14:paraId="60526FE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(Developing)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B8F4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1  </w:t>
            </w:r>
          </w:p>
          <w:p w14:paraId="78704B05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(Beginning)</w:t>
            </w:r>
          </w:p>
        </w:tc>
      </w:tr>
      <w:tr w:rsidR="00C50F6E" w14:paraId="3ACF066A" w14:textId="77777777">
        <w:trPr>
          <w:trHeight w:val="162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B5FB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82" w:firstLine="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of Design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571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FA2F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190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Demonstrates  deep  </w:t>
            </w:r>
          </w:p>
          <w:p w14:paraId="763FA04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1" w:lineRule="auto"/>
              <w:ind w:left="126" w:right="171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of design  </w:t>
            </w:r>
          </w:p>
          <w:p w14:paraId="01F4E7B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objectives,  </w:t>
            </w:r>
          </w:p>
          <w:p w14:paraId="2B6B019F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constraints,  </w:t>
            </w:r>
          </w:p>
          <w:p w14:paraId="432A00F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and context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CF4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Shows good  </w:t>
            </w:r>
          </w:p>
          <w:p w14:paraId="7887AE3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171" w:firstLine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with minor  </w:t>
            </w:r>
          </w:p>
          <w:p w14:paraId="083252E3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943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311D2CAB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understanding;  misses key  </w:t>
            </w:r>
          </w:p>
          <w:p w14:paraId="47476D6B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aspects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7EC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Lacks  </w:t>
            </w:r>
          </w:p>
          <w:p w14:paraId="4435A17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198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 g of the  </w:t>
            </w:r>
          </w:p>
          <w:p w14:paraId="5881024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design  </w:t>
            </w:r>
          </w:p>
          <w:p w14:paraId="6841AE7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context</w:t>
            </w:r>
          </w:p>
        </w:tc>
      </w:tr>
      <w:tr w:rsidR="00C50F6E" w14:paraId="4E319D95" w14:textId="77777777">
        <w:trPr>
          <w:trHeight w:val="162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DBA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5" w:right="2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Evaluation of  Design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C35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2F3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in </w:t>
            </w:r>
          </w:p>
          <w:p w14:paraId="423DEF9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36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depth critique  identifying  </w:t>
            </w:r>
          </w:p>
          <w:p w14:paraId="5D1D8C0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strengths,  </w:t>
            </w:r>
          </w:p>
          <w:p w14:paraId="51921733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279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weaknesses,  and design  </w:t>
            </w:r>
          </w:p>
          <w:p w14:paraId="6C90E8E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C20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Identifies key  </w:t>
            </w:r>
          </w:p>
          <w:p w14:paraId="321B3D1F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issues with  </w:t>
            </w:r>
          </w:p>
          <w:p w14:paraId="5A04A44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reasonable  </w:t>
            </w:r>
          </w:p>
          <w:p w14:paraId="7F1F25B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A2D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9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critique;  mostly  </w:t>
            </w:r>
          </w:p>
          <w:p w14:paraId="58D2D9E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descriptive  </w:t>
            </w:r>
          </w:p>
          <w:p w14:paraId="2BFED9D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feedback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2CA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14:paraId="4DD4EB5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meaningful  </w:t>
            </w:r>
          </w:p>
          <w:p w14:paraId="7C54393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critique  </w:t>
            </w:r>
          </w:p>
          <w:p w14:paraId="46232AE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provided</w:t>
            </w:r>
          </w:p>
        </w:tc>
      </w:tr>
      <w:tr w:rsidR="00C50F6E" w14:paraId="4547F6EE" w14:textId="77777777">
        <w:trPr>
          <w:trHeight w:val="161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49C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194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A02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Supports  </w:t>
            </w:r>
          </w:p>
          <w:p w14:paraId="05ADB15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critique with  </w:t>
            </w:r>
          </w:p>
          <w:p w14:paraId="737920C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strong  </w:t>
            </w:r>
          </w:p>
          <w:p w14:paraId="08EB921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reasoning,  </w:t>
            </w:r>
          </w:p>
          <w:p w14:paraId="50514D4F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93" w:hanging="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evidence, and  relevant  </w:t>
            </w:r>
          </w:p>
          <w:p w14:paraId="5A0FA35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principles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4F8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 </w:t>
            </w:r>
          </w:p>
          <w:p w14:paraId="0B6D374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 </w:t>
            </w:r>
          </w:p>
          <w:p w14:paraId="77EF5A7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some  </w:t>
            </w:r>
          </w:p>
          <w:p w14:paraId="346E6ABC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supporting  </w:t>
            </w:r>
          </w:p>
          <w:p w14:paraId="0B01908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69E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04" w:firstLine="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Weak or unclear  justification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9B1C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14:paraId="09CC52FF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 </w:t>
            </w:r>
          </w:p>
          <w:p w14:paraId="7E98C19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for feedback</w:t>
            </w:r>
          </w:p>
        </w:tc>
      </w:tr>
      <w:tr w:rsidR="00C50F6E" w14:paraId="77FEAB8A" w14:textId="77777777">
        <w:trPr>
          <w:trHeight w:val="138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D51C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Suggestions  </w:t>
            </w:r>
          </w:p>
          <w:p w14:paraId="3D748C6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for  </w:t>
            </w:r>
          </w:p>
          <w:p w14:paraId="3B3B47B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6B2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CD6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Offers  </w:t>
            </w:r>
          </w:p>
          <w:p w14:paraId="6DF6A33C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innovative,  </w:t>
            </w:r>
          </w:p>
          <w:p w14:paraId="29E1253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247" w:firstLine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practical, and  well-justified  </w:t>
            </w:r>
          </w:p>
          <w:p w14:paraId="3D5C8DF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improvement  </w:t>
            </w:r>
          </w:p>
          <w:p w14:paraId="22BEE2F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suggestions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29D2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70" w:firstLine="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useful  suggestions  </w:t>
            </w:r>
          </w:p>
          <w:p w14:paraId="16F210D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14:paraId="5F7CE0B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D4A7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16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Suggestions are  limited or  </w:t>
            </w:r>
          </w:p>
          <w:p w14:paraId="6AD8FFA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partially relevant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B216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14:paraId="5163AD5D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231" w:firstLine="1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constructive  suggestions  provided</w:t>
            </w:r>
          </w:p>
        </w:tc>
      </w:tr>
      <w:tr w:rsidR="00C50F6E" w14:paraId="21007BF9" w14:textId="77777777">
        <w:trPr>
          <w:trHeight w:val="1623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B66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8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Communicatio n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9590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F90BA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01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Communicates  feedback  </w:t>
            </w:r>
          </w:p>
          <w:p w14:paraId="31B007C3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clearly,  </w:t>
            </w:r>
          </w:p>
          <w:p w14:paraId="492695A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159" w:firstLine="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professionally,  and engages  </w:t>
            </w:r>
          </w:p>
          <w:p w14:paraId="68485BB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actively in  </w:t>
            </w:r>
          </w:p>
          <w:p w14:paraId="3AF38E3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discussion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BA4E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101" w:firstLine="9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Communicates  well with minor  issues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0744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171" w:firstLine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Communication  lacks clarity or  engagement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C01B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  </w:t>
            </w:r>
          </w:p>
          <w:p w14:paraId="526F7DC9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21" w:hanging="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communicatio n and  </w:t>
            </w:r>
          </w:p>
          <w:p w14:paraId="1A3967C8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minimal  </w:t>
            </w:r>
          </w:p>
          <w:p w14:paraId="274F1C61" w14:textId="77777777" w:rsidR="00C50F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participation</w:t>
            </w:r>
          </w:p>
        </w:tc>
      </w:tr>
    </w:tbl>
    <w:p w14:paraId="2AA0C4EB" w14:textId="77777777" w:rsidR="00C50F6E" w:rsidRDefault="00C50F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AF2D74" w14:textId="77777777" w:rsidR="00C50F6E" w:rsidRDefault="00C50F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50F6E">
      <w:pgSz w:w="11900" w:h="16820"/>
      <w:pgMar w:top="1413" w:right="1257" w:bottom="158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96E8B6-8CA4-4779-AC83-137E2E6A39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59E5A0-E617-458C-8488-D0D56592C2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D01AAA-67D4-4D4B-9BBB-52047BBEFC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6E"/>
    <w:rsid w:val="000E13DC"/>
    <w:rsid w:val="001809E5"/>
    <w:rsid w:val="00573BC3"/>
    <w:rsid w:val="0062461E"/>
    <w:rsid w:val="006B6D7A"/>
    <w:rsid w:val="00781239"/>
    <w:rsid w:val="00882F06"/>
    <w:rsid w:val="00A11084"/>
    <w:rsid w:val="00C50F6E"/>
    <w:rsid w:val="00D01D68"/>
    <w:rsid w:val="00E2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23A5"/>
  <w15:docId w15:val="{B09A92DC-A0B3-485B-B571-305BD015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yukesh010906@gmail.com</cp:lastModifiedBy>
  <cp:revision>10</cp:revision>
  <dcterms:created xsi:type="dcterms:W3CDTF">2026-08-12T03:18:00Z</dcterms:created>
  <dcterms:modified xsi:type="dcterms:W3CDTF">2026-08-12T03:27:00Z</dcterms:modified>
</cp:coreProperties>
</file>