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color w:val="D9622B"/>
          <w:sz w:val="90"/>
          <w:szCs w:val="90"/>
        </w:rPr>
        <w:t xml:space="preserve">●</w:t>
      </w:r>
    </w:p>
    <w:p>
      <w:pPr>
        <w:spacing w:after="80" w:before="200"/>
        <w:jc w:val="center"/>
      </w:pPr>
      <w:r>
        <w:rPr>
          <w:rFonts w:ascii="Yu Gothic" w:cs="Yu Gothic" w:eastAsia="Yu Gothic" w:hAnsi="Yu Gothic"/>
          <w:b/>
          <w:bCs/>
          <w:color w:val="2F6B3C"/>
          <w:sz w:val="56"/>
          <w:szCs w:val="56"/>
        </w:rPr>
        <w:t xml:space="preserve">ボクセル・フットボール</w:t>
      </w:r>
    </w:p>
    <w:p>
      <w:pPr>
        <w:spacing w:after="60"/>
        <w:jc w:val="center"/>
      </w:pPr>
      <w:r>
        <w:rPr>
          <w:rFonts w:ascii="Yu Gothic" w:cs="Yu Gothic" w:eastAsia="Yu Gothic" w:hAnsi="Yu Gothic"/>
          <w:color w:val="888888"/>
          <w:sz w:val="28"/>
          <w:szCs w:val="28"/>
        </w:rPr>
        <w:t xml:space="preserve">（仮称）</w:t>
      </w:r>
    </w:p>
    <w:p>
      <w:pPr>
        <w:spacing w:after="40"/>
        <w:jc w:val="center"/>
      </w:pPr>
      <w:r>
        <w:rPr>
          <w:rFonts w:ascii="Yu Gothic" w:cs="Yu Gothic" w:eastAsia="Yu Gothic" w:hAnsi="Yu Gothic"/>
          <w:color w:val="D9622B"/>
          <w:sz w:val="26"/>
          <w:szCs w:val="26"/>
        </w:rPr>
        <w:t xml:space="preserve">アメフトを“采配”で楽しく学ぶ、ぽっちゃり動物の作戦ゲーム</w:t>
      </w:r>
    </w:p>
    <w:p>
      <w:pPr>
        <w:spacing w:after="0" w:before="140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企画書</w:t>
      </w:r>
    </w:p>
    <w:p>
      <w:pPr>
        <w:spacing w:before="800"/>
        <w:jc w:val="center"/>
      </w:pPr>
      <w:r>
        <w:rPr>
          <w:rFonts w:ascii="Yu Gothic" w:cs="Yu Gothic" w:eastAsia="Yu Gothic" w:hAnsi="Yu Gothic"/>
          <w:color w:val="888888"/>
          <w:sz w:val="22"/>
          <w:szCs w:val="22"/>
        </w:rPr>
        <w:t xml:space="preserve">2026年6月</w:t>
      </w:r>
    </w:p>
    <w:p>
      <w:r>
        <w:br w:type="page"/>
      </w:r>
    </w:p>
    <w:p>
      <w:pPr>
        <w:pStyle w:val="Heading1"/>
      </w:pPr>
      <w: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企画概要</w:t>
      </w:r>
    </w:p>
    <w:p>
      <w:pPr>
        <w:spacing w:after="120" w:line="300"/>
      </w:pPr>
      <w:r>
        <w:t xml:space="preserve">本企画は、アメフトを全く知らない人でも、ルールと戦法（作戦）を“遊びながら”自然に覚えられる学習ゲームです。プレイヤーは選手を直接操作するのではなく、チームの監督として「どんな隊形でどう攻めるか」を選ぶ“采配”を楽しみます。</w:t>
      </w:r>
    </w:p>
    <w:p>
      <w:pPr>
        <w:spacing w:after="120" w:line="300"/>
      </w:pPr>
      <w:r>
        <w:t xml:space="preserve">可愛いぽっちゃり動物たちがボクセル（立方体）の世界で動き回り、選んだ作戦どおりにボールを運びます。アメフトは1プレーごとに区切られた“ターン制”のスポーツなので、「作戦を選ぶ → 結果を見守る」という流れがそのままゲームになり、初心者でも一手ずつ理解しながら進められます。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622B" w:sz="4"/>
              <w:left w:val="single" w:color="D9622B" w:sz="12"/>
              <w:bottom w:val="single" w:color="D9622B" w:sz="4"/>
              <w:right w:val="single" w:color="D9622B" w:sz="4"/>
            </w:tcBorders>
            <w:shd w:fill="FBF3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D9622B"/>
                <w:sz w:val="24"/>
                <w:szCs w:val="24"/>
              </w:rPr>
              <w:t xml:space="preserve">ひとことコンセプト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</w:rPr>
              <w:t xml:space="preserve">「可愛い動物チームの監督になって、作戦カードを選ぶだけ。遊ぶうちにアメフトのルールと戦法が分かってくる。」</w:t>
            </w:r>
          </w:p>
        </w:tc>
      </w:tr>
    </w:tbl>
    <w:p>
      <w:pPr>
        <w:pStyle w:val="Heading1"/>
      </w:pPr>
      <w:r>
        <w:t xml:space="preserve">2. ターゲットとゴール</w:t>
      </w:r>
    </w:p>
    <w:p>
      <w:pPr>
        <w:pStyle w:val="Heading2"/>
      </w:pPr>
      <w:r>
        <w:t xml:space="preserve">2-1. 対象ユーザー</w:t>
      </w:r>
    </w:p>
    <w:p>
      <w:pPr>
        <w:spacing w:after="120" w:line="300"/>
      </w:pPr>
      <w:r>
        <w:t xml:space="preserve">アメフトに初めて触れる人。特に、これからチームに関わる初心者のマネージャーを主な対象とします。スポーツゲームやアメフトの予備知識がなくても、可愛さと分かりやすさで「もっと知りたい」と思えることを目指します。</w:t>
      </w:r>
    </w:p>
    <w:p>
      <w:pPr>
        <w:pStyle w:val="Heading2"/>
      </w:pPr>
      <w:r>
        <w:t xml:space="preserve">2-2. このゲームのゴール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アメフトの基本ルール（4回のチャンスで10ヤード進める、タッチダウンで得点 など）を体感で理解する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代表的な隊形と作戦（ショットガン、アイフォーメーションなど）の“狙い”が分かるようになる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試合を観るとき・チームを支えるときに、何が起きているか分かって楽しめるようになる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622B" w:sz="4"/>
              <w:left w:val="single" w:color="D9622B" w:sz="12"/>
              <w:bottom w:val="single" w:color="D9622B" w:sz="4"/>
              <w:right w:val="single" w:color="D9622B" w:sz="4"/>
            </w:tcBorders>
            <w:shd w:fill="FBF3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D9622B"/>
                <w:sz w:val="24"/>
                <w:szCs w:val="24"/>
              </w:rPr>
              <w:t xml:space="preserve">一番大事にすること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</w:rPr>
              <w:t xml:space="preserve">① 見た目の可愛さ … ぱっと見て「かわいい！」と思えること。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</w:rPr>
              <w:t xml:space="preserve">② ゲームとしての楽しさ … 学習“させられている”感ではなく、遊んでいたら覚えていた、を目指す。</w:t>
            </w:r>
          </w:p>
        </w:tc>
      </w:tr>
    </w:tbl>
    <w:p>
      <w:pPr>
        <w:pStyle w:val="Heading1"/>
      </w:pPr>
      <w:r>
        <w:t xml:space="preserve">3. ゲームコンセプト</w:t>
      </w:r>
    </w:p>
    <w:p>
      <w:pPr>
        <w:pStyle w:val="Heading2"/>
      </w:pPr>
      <w:r>
        <w:t xml:space="preserve">3-1. プレイヤーの役割：監督（采配中心）</w:t>
      </w:r>
    </w:p>
    <w:p>
      <w:pPr>
        <w:spacing w:after="120" w:line="300"/>
      </w:pPr>
      <w:r>
        <w:t xml:space="preserve">プレイヤーは選手を細かく操作しません。監督として、攻撃の1回ごとに「隊形」と「プレー」を選ぶことに集中します。これにより操作が苦手でも楽しめ、自然と“戦法”そのものに目が向きます。選手の動きは自動で実行されます。</w:t>
      </w:r>
    </w:p>
    <w:p>
      <w:pPr>
        <w:pStyle w:val="Heading2"/>
      </w:pPr>
      <w:r>
        <w:t xml:space="preserve">3-2. コアループ（くり返す遊びの流れ）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クオータービューでフィールド全体と両チームの並びを見渡す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隊形カードを選ぶ（例：ショットガン＝パス向き、アイ＝突進向き）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プレーを選ぶ（走る／短いパス／ロングパス など）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スナップ！ ボクセル選手が動き出し、ボールは物理演算でリアルに飛ぶ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結果を見守る（必要なら選手視点に切り替えて迫力を味わう）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【任意】プレー解説リプレイを見る … 各選手が何をしたか・なぜそう動いたかをスロー再生で確認（見ない選択もOK、いつでもスキップ可）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マスコットコーチが結果とルールを一言で解説。次のプレーへ</w:t>
      </w:r>
    </w:p>
    <w:p>
      <w:pPr>
        <w:pStyle w:val="Heading1"/>
      </w:pPr>
      <w:r>
        <w:t xml:space="preserve">4. 采配システム：隊形 → プレー</w:t>
      </w:r>
    </w:p>
    <w:p>
      <w:pPr>
        <w:spacing w:after="120" w:line="300"/>
      </w:pPr>
      <w:r>
        <w:t xml:space="preserve">本作の中心となる仕組みです。攻撃の開始時に、監督が2段階で作戦を決めます。各カードには可愛いアイコンと一言の説明を付け、初めてでも直感で選べるようにします。隊形を選ぶと、選手の並びがクオータービュー上で実際に変わり、見た目でも違いが分かります。</w:t>
      </w:r>
    </w:p>
    <w:p>
      <w:pPr>
        <w:spacing w:after="80"/>
      </w:pPr>
    </w:p>
    <w:p>
      <w:pPr>
        <w:pStyle w:val="Heading2"/>
      </w:pPr>
      <w:r>
        <w:t xml:space="preserve">4-1. ステップ1：隊形（フォーメーション）を選ぶ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563"/>
        <w:gridCol w:w="2363"/>
      </w:tblGrid>
      <w:tr>
        <w:trPr>
          <w:tblHeader/>
        </w:trPr>
        <w:tc>
          <w:tcPr>
            <w:tcW w:type="dxa" w:w="19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shd w:fill="2F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隊形カード</w:t>
            </w:r>
          </w:p>
        </w:tc>
        <w:tc>
          <w:tcPr>
            <w:tcW w:type="dxa" w:w="22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shd w:fill="2F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見た目のイメージ</w:t>
            </w:r>
          </w:p>
        </w:tc>
        <w:tc>
          <w:tcPr>
            <w:tcW w:type="dxa" w:w="2563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shd w:fill="2F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狙い・特徴</w:t>
            </w:r>
          </w:p>
        </w:tc>
        <w:tc>
          <w:tcPr>
            <w:tcW w:type="dxa" w:w="2363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shd w:fill="2F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向いているプレー</w:t>
            </w:r>
          </w:p>
        </w:tc>
      </w:tr>
      <w:tr>
        <w:tc>
          <w:tcPr>
            <w:tcW w:type="dxa" w:w="19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ショットガン</w:t>
            </w:r>
          </w:p>
        </w:tc>
        <w:tc>
          <w:tcPr>
            <w:tcW w:type="dxa" w:w="22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司令塔が少し後ろに構える</w:t>
            </w:r>
          </w:p>
        </w:tc>
        <w:tc>
          <w:tcPr>
            <w:tcW w:type="dxa" w:w="2563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視野が広く、パスを狙いやすい花形の隊形</w:t>
            </w:r>
          </w:p>
        </w:tc>
        <w:tc>
          <w:tcPr>
            <w:tcW w:type="dxa" w:w="2363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パス（短い／ロング）</w:t>
            </w:r>
          </w:p>
        </w:tc>
      </w:tr>
      <w:tr>
        <w:tc>
          <w:tcPr>
            <w:tcW w:type="dxa" w:w="19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アイフォーメーション</w:t>
            </w:r>
          </w:p>
        </w:tc>
        <w:tc>
          <w:tcPr>
            <w:tcW w:type="dxa" w:w="22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走る選手が縦に一列</w:t>
            </w:r>
          </w:p>
        </w:tc>
        <w:tc>
          <w:tcPr>
            <w:tcW w:type="dxa" w:w="2563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正面へ力強く突進する力押しの隊形</w:t>
            </w:r>
          </w:p>
        </w:tc>
        <w:tc>
          <w:tcPr>
            <w:tcW w:type="dxa" w:w="2363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ラン（突進）</w:t>
            </w:r>
          </w:p>
        </w:tc>
      </w:tr>
      <w:tr>
        <w:tc>
          <w:tcPr>
            <w:tcW w:type="dxa" w:w="19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シングルバック</w:t>
            </w:r>
          </w:p>
        </w:tc>
        <w:tc>
          <w:tcPr>
            <w:tcW w:type="dxa" w:w="22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バランスのよい配置</w:t>
            </w:r>
          </w:p>
        </w:tc>
        <w:tc>
          <w:tcPr>
            <w:tcW w:type="dxa" w:w="2563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ランもパスも狙える万能型。読まれにくい</w:t>
            </w:r>
          </w:p>
        </w:tc>
        <w:tc>
          <w:tcPr>
            <w:tcW w:type="dxa" w:w="2363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ラン／パス両方</w:t>
            </w:r>
          </w:p>
        </w:tc>
      </w:tr>
      <w:tr>
        <w:tc>
          <w:tcPr>
            <w:tcW w:type="dxa" w:w="19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ゴールライン（パワー）</w:t>
            </w:r>
          </w:p>
        </w:tc>
        <w:tc>
          <w:tcPr>
            <w:tcW w:type="dxa" w:w="22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全員で密集</w:t>
            </w:r>
          </w:p>
        </w:tc>
        <w:tc>
          <w:tcPr>
            <w:tcW w:type="dxa" w:w="2563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あと1〜2ヤードを押し込む接近戦用</w:t>
            </w:r>
          </w:p>
        </w:tc>
        <w:tc>
          <w:tcPr>
            <w:tcW w:type="dxa" w:w="2363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ショートラン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4-2. ステップ2：プレー（何をするか）を選ぶ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26"/>
        <w:gridCol w:w="2600"/>
      </w:tblGrid>
      <w:tr>
        <w:trPr>
          <w:tblHeader/>
        </w:trPr>
        <w:tc>
          <w:tcPr>
            <w:tcW w:type="dxa" w:w="22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shd w:fill="2F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プレー</w:t>
            </w:r>
          </w:p>
        </w:tc>
        <w:tc>
          <w:tcPr>
            <w:tcW w:type="dxa" w:w="4226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shd w:fill="2F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内容</w:t>
            </w:r>
          </w:p>
        </w:tc>
        <w:tc>
          <w:tcPr>
            <w:tcW w:type="dxa" w:w="26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shd w:fill="2F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リスクと見返り</w:t>
            </w:r>
          </w:p>
        </w:tc>
      </w:tr>
      <w:tr>
        <w:tc>
          <w:tcPr>
            <w:tcW w:type="dxa" w:w="22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ラン</w:t>
            </w:r>
          </w:p>
        </w:tc>
        <w:tc>
          <w:tcPr>
            <w:tcW w:type="dxa" w:w="4226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ボールを持って走り、地上で前進する</w:t>
            </w:r>
          </w:p>
        </w:tc>
        <w:tc>
          <w:tcPr>
            <w:tcW w:type="dxa" w:w="26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確実だが大きくは進みにくい</w:t>
            </w:r>
          </w:p>
        </w:tc>
      </w:tr>
      <w:tr>
        <w:tc>
          <w:tcPr>
            <w:tcW w:type="dxa" w:w="22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ショートパス</w:t>
            </w:r>
          </w:p>
        </w:tc>
        <w:tc>
          <w:tcPr>
            <w:tcW w:type="dxa" w:w="4226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近くの選手へ短く投げる</w:t>
            </w:r>
          </w:p>
        </w:tc>
        <w:tc>
          <w:tcPr>
            <w:tcW w:type="dxa" w:w="26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成功しやすく、着実に前進</w:t>
            </w:r>
          </w:p>
        </w:tc>
      </w:tr>
      <w:tr>
        <w:tc>
          <w:tcPr>
            <w:tcW w:type="dxa" w:w="22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ロングパス</w:t>
            </w:r>
          </w:p>
        </w:tc>
        <w:tc>
          <w:tcPr>
            <w:tcW w:type="dxa" w:w="4226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遠くの選手へ大きく投げる</w:t>
            </w:r>
          </w:p>
        </w:tc>
        <w:tc>
          <w:tcPr>
            <w:tcW w:type="dxa" w:w="26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決まれば一気に前進。失敗・奪われる危険も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622B" w:sz="4"/>
              <w:left w:val="single" w:color="D9622B" w:sz="12"/>
              <w:bottom w:val="single" w:color="D9622B" w:sz="4"/>
              <w:right w:val="single" w:color="D9622B" w:sz="4"/>
            </w:tcBorders>
            <w:shd w:fill="FBF3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D9622B"/>
                <w:sz w:val="24"/>
                <w:szCs w:val="24"/>
              </w:rPr>
              <w:t xml:space="preserve">采配の流れ（まとめ）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</w:rPr>
              <w:t xml:space="preserve">隊形を選ぶ（ショットガン等） → プレーを選ぶ（ラン／パス） → スナップ！ → 選手が動きボールが物理で飛ぶ → 結果と解説。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</w:rPr>
              <w:t xml:space="preserve">「隊形」と「プレー」の組み合わせで結果が変わるので、遊ぶうちに“なぜこの場面はパスなのか”といった戦法が身についていきます。</w:t>
            </w:r>
          </w:p>
        </w:tc>
      </w:tr>
    </w:tbl>
    <w:p>
      <w:pPr>
        <w:pStyle w:val="Heading1"/>
      </w:pPr>
      <w:r>
        <w:t xml:space="preserve">5. 画面・視点設計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26"/>
        <w:gridCol w:w="2600"/>
      </w:tblGrid>
      <w:tr>
        <w:trPr>
          <w:tblHeader/>
        </w:trPr>
        <w:tc>
          <w:tcPr>
            <w:tcW w:type="dxa" w:w="22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shd w:fill="2F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視点</w:t>
            </w:r>
          </w:p>
        </w:tc>
        <w:tc>
          <w:tcPr>
            <w:tcW w:type="dxa" w:w="4226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shd w:fill="2F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内容</w:t>
            </w:r>
          </w:p>
        </w:tc>
        <w:tc>
          <w:tcPr>
            <w:tcW w:type="dxa" w:w="26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shd w:fill="2F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役割</w:t>
            </w:r>
          </w:p>
        </w:tc>
      </w:tr>
      <w:tr>
        <w:tc>
          <w:tcPr>
            <w:tcW w:type="dxa" w:w="22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クオータービュー（基本）</w:t>
            </w:r>
          </w:p>
        </w:tc>
        <w:tc>
          <w:tcPr>
            <w:tcW w:type="dxa" w:w="4226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斜め見下ろしで全体を俯瞰</w:t>
            </w:r>
          </w:p>
        </w:tc>
        <w:tc>
          <w:tcPr>
            <w:tcW w:type="dxa" w:w="26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両チームの並びと作戦を考える采配画面</w:t>
            </w:r>
          </w:p>
        </w:tc>
      </w:tr>
      <w:tr>
        <w:tc>
          <w:tcPr>
            <w:tcW w:type="dxa" w:w="22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見下ろし（トップ）</w:t>
            </w:r>
          </w:p>
        </w:tc>
        <w:tc>
          <w:tcPr>
            <w:tcW w:type="dxa" w:w="4226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真上からの平面視点</w:t>
            </w:r>
          </w:p>
        </w:tc>
        <w:tc>
          <w:tcPr>
            <w:tcW w:type="dxa" w:w="26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陣形やボールの位置関係を正確に把握</w:t>
            </w:r>
          </w:p>
        </w:tc>
      </w:tr>
      <w:tr>
        <w:tc>
          <w:tcPr>
            <w:tcW w:type="dxa" w:w="22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選手視点（切替）</w:t>
            </w:r>
          </w:p>
        </w:tc>
        <w:tc>
          <w:tcPr>
            <w:tcW w:type="dxa" w:w="4226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ボールを持つ選手の背後視点</w:t>
            </w:r>
          </w:p>
        </w:tc>
        <w:tc>
          <w:tcPr>
            <w:tcW w:type="dxa" w:w="26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迫力を味わう／没入する観戦モード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5-1. ボールを見失わない工夫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ボールに常時、光るマーカーと軌跡（トレイル）を表示し、どの視点でも一目で位置が分かる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ボールの挙動は物理演算（放物線・バウンド・転がり）でリアルに表現し、観ていて気持ちよく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画面の隅にミニマップを置き、フィールド全体でのボール位置を常に確認できる</w:t>
      </w:r>
    </w:p>
    <w:p>
      <w:pPr>
        <w:pStyle w:val="Heading1"/>
      </w:pPr>
      <w:r>
        <w:t xml:space="preserve">6. プレー解説リプレイ（見る・見ないは自由）</w:t>
      </w:r>
    </w:p>
    <w:p>
      <w:pPr>
        <w:spacing w:after="120" w:line="300"/>
      </w:pPr>
      <w:r>
        <w:t xml:space="preserve">プレーが終わるたびに、「今のプレーで各選手が何をしたのか・なぜそう動いたのか」を解説するリプレイを見られます。見るか見ないかはプレイヤーの任意で、いつでもスキップできます。テンポよく遊びたい人は飛ばし、じっくり学びたい人だけ見る——どちらのスタイルでも気持ちよく遊べる設計で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スロー再生＋各選手に役割ラベルを表示（例：「この子はパスを受ける役」「この子はQBを守る役」）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ボールの軌跡をなぞりながら、「なぜこの隊形でこのプレーが効いた／防がれたのか」を一言で解説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「もう一度見る」「スキップ」「次へ」のボタンで、見る量を自分のペースで調整できる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気に入ったプレーや分かりにくかった場面は、あとから一覧で見返せる（任意の復習用）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622B" w:sz="4"/>
              <w:left w:val="single" w:color="D9622B" w:sz="12"/>
              <w:bottom w:val="single" w:color="D9622B" w:sz="4"/>
              <w:right w:val="single" w:color="D9622B" w:sz="4"/>
            </w:tcBorders>
            <w:shd w:fill="FBF3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D9622B"/>
                <w:sz w:val="24"/>
                <w:szCs w:val="24"/>
              </w:rPr>
              <w:t xml:space="preserve">任意だからこそ続く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</w:rPr>
              <w:t xml:space="preserve">解説を強制しないことで、ゲームのテンポを損なわずに学びを両立します。「もっと知りたい」と思ったときだけ深掘りできるので、初心者でも負担なく続けられます。</w:t>
            </w:r>
          </w:p>
        </w:tc>
      </w:tr>
    </w:tbl>
    <w:p>
      <w:pPr>
        <w:pStyle w:val="Heading1"/>
      </w:pPr>
      <w:r>
        <w:t xml:space="preserve">7. アート方針：ぽっちゃり動物チーム</w:t>
      </w:r>
    </w:p>
    <w:p>
      <w:pPr>
        <w:spacing w:after="120" w:line="300"/>
      </w:pPr>
      <w:r>
        <w:t xml:space="preserve">選手はクマ・ネコ・ウサギ・ペンギンなどの、丸っこくて可愛いぽっちゃり動物のボクセルキャラクターにします。立方体ベースなので親しみやすく、制作もしやすいのが利点です。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チームごとに動物の種類とカラーを変え、敵味方をひと目で見分けられるように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ぶつかると「ポヨン」と弾む、転ぶとコロコロ転がるなど、痛々しくない可愛い動き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マスコットコーチ（解説役の動物キャラ）が表情豊かにルールを教えてくれる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全体的にパステル調の明るい色味で、芝生のフィールドも柔らかい雰囲気に</w:t>
      </w:r>
    </w:p>
    <w:p>
      <w:pPr>
        <w:spacing w:after="80"/>
      </w:pPr>
    </w:p>
    <w:p>
      <w:pPr>
        <w:pStyle w:val="Heading2"/>
      </w:pPr>
      <w:r>
        <w:t xml:space="preserve">7-1. キャラクターは後から差し替え可能に（データ駆動）</w:t>
      </w:r>
    </w:p>
    <w:p>
      <w:pPr>
        <w:spacing w:after="120" w:line="300"/>
      </w:pPr>
      <w:r>
        <w:t xml:space="preserve">キャラクターは「データ（設定）」と「見た目（パーツ）」を分けて管理し、後からいつでも差し替えられる設計にします。名前・動物・ポジション・チームカラー・アニメーションを1つの設定リストにまとめ、ゲーム本体はそのリストを読み込むだけにします。これにより、キャラを増やす・別の動物に変える・色を変えるといった調整が、プログラムを書き換えずに設定の編集だけで行え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1キャラ＝1つの設定（名前／動物／役割／チームカラー／登場アニメ）。リストに足すだけで新キャラを追加できる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見た目（ボクセルのパーツ・画像）は独立した部品として扱い、差し替えても他のキャラやゲームに影響しない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現在の7体（ミミィ・ピョン太・ナッツ・ゴロ・ガード＋ミケ・ケリー）は“仮の初期メンバー”として配置し、後から自由に入れ替え可能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将来、実在チームのカラーやマスコットに合わせた“着せ替え”も同じ仕組みで対応できる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622B" w:sz="4"/>
              <w:left w:val="single" w:color="D9622B" w:sz="12"/>
              <w:bottom w:val="single" w:color="D9622B" w:sz="4"/>
              <w:right w:val="single" w:color="D9622B" w:sz="4"/>
            </w:tcBorders>
            <w:shd w:fill="FBF3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D9622B"/>
                <w:sz w:val="24"/>
                <w:szCs w:val="24"/>
              </w:rPr>
              <w:t xml:space="preserve">なぜ差し替え可能にするか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</w:rPr>
              <w:t xml:space="preserve">まずは仮キャラで素早く形にして、遊びながら「もっとこの動物がいい」「この色がいい」を反映していくためです。デザインの確定を待たずに開発を進められ、後戻りのコストも小さくなります。</w:t>
            </w:r>
          </w:p>
        </w:tc>
      </w:tr>
    </w:tbl>
    <w:p>
      <w:pPr>
        <w:pStyle w:val="Heading1"/>
      </w:pPr>
      <w:r>
        <w:t xml:space="preserve">8. 学習設計：ゲームの中で自然に理解する</w:t>
      </w:r>
    </w:p>
    <w:p>
      <w:pPr>
        <w:spacing w:after="120" w:line="300"/>
      </w:pPr>
      <w:r>
        <w:t xml:space="preserve">このゲームは説明書を読ませません。アメフトとは何か、どんなルールなのかを、遊んでいるうちに自然と理解できる“体験で覚える”設計にします。専門知識ゼロの人が、いつの間にか試合の流れを分かっている——を目指します。</w:t>
      </w:r>
    </w:p>
    <w:p>
      <w:pPr>
        <w:spacing w:after="80"/>
      </w:pPr>
    </w:p>
    <w:p>
      <w:pPr>
        <w:pStyle w:val="Heading2"/>
      </w:pPr>
      <w:r>
        <w:t xml:space="preserve">8-1. ゲームの中で自然に伝える仕組み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</w:rPr>
        <w:t xml:space="preserve">必要なときだけ教える</w:t>
      </w:r>
      <w:r>
        <w:rPr>
          <w:rFonts w:ascii="Yu Gothic" w:cs="Yu Gothic" w:eastAsia="Yu Gothic" w:hAnsi="Yu Gothic"/>
        </w:rPr>
        <w:t xml:space="preserve">：新しいルールは、それが初めて関係する場面で一言だけ登場（例：初めて4回目を迎えた瞬間に「ここで決めないと攻撃交代だよ」）。次からは黙っていても分かる。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</w:rPr>
        <w:t xml:space="preserve">フィールドが教える</w:t>
      </w:r>
      <w:r>
        <w:rPr>
          <w:rFonts w:ascii="Yu Gothic" w:cs="Yu Gothic" w:eastAsia="Yu Gothic" w:hAnsi="Yu Gothic"/>
        </w:rPr>
        <w:t xml:space="preserve">：「あと10ヤード」のラインが光る／進んだぶんだけゲージが伸びる／目標地点に旗が立つなど、画面を見れば言葉がなくても状況が分かる。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</w:rPr>
        <w:t xml:space="preserve">やって覚える</w:t>
      </w:r>
      <w:r>
        <w:rPr>
          <w:rFonts w:ascii="Yu Gothic" w:cs="Yu Gothic" w:eastAsia="Yu Gothic" w:hAnsi="Yu Gothic"/>
        </w:rPr>
        <w:t xml:space="preserve">：まず選んで動かしてみて、結果から学ぶ。失敗しても可愛くリトライでき、こわくない。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</w:rPr>
        <w:t xml:space="preserve">少しずつ解放</w:t>
      </w:r>
      <w:r>
        <w:rPr>
          <w:rFonts w:ascii="Yu Gothic" w:cs="Yu Gothic" w:eastAsia="Yu Gothic" w:hAnsi="Yu Gothic"/>
        </w:rPr>
        <w:t xml:space="preserve">：最初はルール1つだけ。慣れたら次の要素が自然に増え、説明が一度に押し寄せない。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</w:rPr>
        <w:t xml:space="preserve">リプレイで腑に落ちる</w:t>
      </w:r>
      <w:r>
        <w:rPr>
          <w:rFonts w:ascii="Yu Gothic" w:cs="Yu Gothic" w:eastAsia="Yu Gothic" w:hAnsi="Yu Gothic"/>
        </w:rPr>
        <w:t xml:space="preserve">：気になったプレーだけ、任意で“なぜそうなったか”を見返せる（第6章と連動）。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</w:rPr>
        <w:t xml:space="preserve">用語はやさしく言い換え</w:t>
      </w:r>
      <w:r>
        <w:rPr>
          <w:rFonts w:ascii="Yu Gothic" w:cs="Yu Gothic" w:eastAsia="Yu Gothic" w:hAnsi="Yu Gothic"/>
        </w:rPr>
        <w:t xml:space="preserve">：専門用語が出るときは、必ずミケやコーチが普段の言葉に言い換えてから使う。</w:t>
      </w:r>
    </w:p>
    <w:p>
      <w:pPr>
        <w:spacing w:after="80"/>
      </w:pPr>
    </w:p>
    <w:p>
      <w:pPr>
        <w:pStyle w:val="Heading2"/>
      </w:pPr>
      <w:r>
        <w:t xml:space="preserve">8-2. 少しずつ覚える流れ</w:t>
      </w:r>
    </w:p>
    <w:p>
      <w:pPr>
        <w:spacing w:after="120" w:line="300"/>
      </w:pPr>
      <w:r>
        <w:t xml:space="preserve">覚えることは少しずつ増やします。各場面でマスコットコーチが一言だけ声をかけてくれます。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shd w:fill="2F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段階</w:t>
            </w:r>
          </w:p>
        </w:tc>
        <w:tc>
          <w:tcPr>
            <w:tcW w:type="dxa" w:w="35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shd w:fill="2F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覚えること</w:t>
            </w:r>
          </w:p>
        </w:tc>
        <w:tc>
          <w:tcPr>
            <w:tcW w:type="dxa" w:w="4026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shd w:fill="2F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コーチの声かけ例</w:t>
            </w:r>
          </w:p>
        </w:tc>
      </w:tr>
      <w:tr>
        <w:tc>
          <w:tcPr>
            <w:tcW w:type="dxa" w:w="15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はじめ</w:t>
            </w:r>
          </w:p>
        </w:tc>
        <w:tc>
          <w:tcPr>
            <w:tcW w:type="dxa" w:w="35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4回のチャンスで10ヤード進めばOK</w:t>
            </w:r>
          </w:p>
        </w:tc>
        <w:tc>
          <w:tcPr>
            <w:tcW w:type="dxa" w:w="4026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「あと10ヤード進めれば成功だよ！」</w:t>
            </w:r>
          </w:p>
        </w:tc>
      </w:tr>
      <w:tr>
        <w:tc>
          <w:tcPr>
            <w:tcW w:type="dxa" w:w="15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慣れたら</w:t>
            </w:r>
          </w:p>
        </w:tc>
        <w:tc>
          <w:tcPr>
            <w:tcW w:type="dxa" w:w="35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隊形ごとの狙いの違い</w:t>
            </w:r>
          </w:p>
        </w:tc>
        <w:tc>
          <w:tcPr>
            <w:tcW w:type="dxa" w:w="4026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「パスを狙うならショットガンが得意だよ」</w:t>
            </w:r>
          </w:p>
        </w:tc>
      </w:tr>
      <w:tr>
        <w:tc>
          <w:tcPr>
            <w:tcW w:type="dxa" w:w="15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さらに</w:t>
            </w:r>
          </w:p>
        </w:tc>
        <w:tc>
          <w:tcPr>
            <w:tcW w:type="dxa" w:w="35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ダウンの管理・状況判断</w:t>
            </w:r>
          </w:p>
        </w:tc>
        <w:tc>
          <w:tcPr>
            <w:tcW w:type="dxa" w:w="4026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「3回目で残り2ヤード。ここは確実にランかな？」</w:t>
            </w:r>
          </w:p>
        </w:tc>
      </w:tr>
      <w:tr>
        <w:tc>
          <w:tcPr>
            <w:tcW w:type="dxa" w:w="15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仕上げ</w:t>
            </w:r>
          </w:p>
        </w:tc>
        <w:tc>
          <w:tcPr>
            <w:tcW w:type="dxa" w:w="35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得点（タッチダウン）と勝敗</w:t>
            </w:r>
          </w:p>
        </w:tc>
        <w:tc>
          <w:tcPr>
            <w:tcW w:type="dxa" w:w="4026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「ゴールまで運べたらタッチダウン、6点！」</w:t>
            </w:r>
          </w:p>
        </w:tc>
      </w:tr>
    </w:tbl>
    <w:p>
      <w:pPr>
        <w:pStyle w:val="Heading1"/>
      </w:pPr>
      <w:r>
        <w:t xml:space="preserve">9. ゲーム進行と勝利条件（やさしいルール）</w:t>
      </w:r>
    </w:p>
    <w:p>
      <w:pPr>
        <w:spacing w:after="120" w:line="300"/>
      </w:pPr>
      <w:r>
        <w:t xml:space="preserve">初心者向けに、まずは攻撃の最重要ルールだけに絞って体験できるようにします。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</w:rPr>
        <w:t xml:space="preserve">ダウン（チャンス）</w:t>
      </w:r>
      <w:r>
        <w:rPr>
          <w:rFonts w:ascii="Yu Gothic" w:cs="Yu Gothic" w:eastAsia="Yu Gothic" w:hAnsi="Yu Gothic"/>
        </w:rPr>
        <w:t xml:space="preserve">：攻撃側は4回の試行で10ヤード前進できれば、また新しい4回がもらえる（ファーストダウン）。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</w:rPr>
        <w:t xml:space="preserve">前進</w:t>
      </w:r>
      <w:r>
        <w:rPr>
          <w:rFonts w:ascii="Yu Gothic" w:cs="Yu Gothic" w:eastAsia="Yu Gothic" w:hAnsi="Yu Gothic"/>
        </w:rPr>
        <w:t xml:space="preserve">：選んだ隊形とプレーの結果として、ボールがどれだけ進んだかを判定。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</w:rPr>
        <w:t xml:space="preserve">得点</w:t>
      </w:r>
      <w:r>
        <w:rPr>
          <w:rFonts w:ascii="Yu Gothic" w:cs="Yu Gothic" w:eastAsia="Yu Gothic" w:hAnsi="Yu Gothic"/>
        </w:rPr>
        <w:t xml:space="preserve">：相手陣のゴールラインまで運べばタッチダウン（6点）。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</w:rPr>
        <w:t xml:space="preserve">勝利条件</w:t>
      </w:r>
      <w:r>
        <w:rPr>
          <w:rFonts w:ascii="Yu Gothic" w:cs="Yu Gothic" w:eastAsia="Yu Gothic" w:hAnsi="Yu Gothic"/>
        </w:rPr>
        <w:t xml:space="preserve">：制限時間や規定の攻撃回数のなかで、より多く得点したチームの勝ち。</w:t>
      </w:r>
    </w:p>
    <w:p>
      <w:pPr>
        <w:pStyle w:val="Heading1"/>
      </w:pPr>
      <w:r>
        <w:t xml:space="preserve">10. 技術構成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</w:rPr>
        <w:t xml:space="preserve">プラットフォーム：</w:t>
      </w:r>
      <w:r>
        <w:rPr>
          <w:rFonts w:ascii="Yu Gothic" w:cs="Yu Gothic" w:eastAsia="Yu Gothic" w:hAnsi="Yu Gothic"/>
        </w:rPr>
        <w:t xml:space="preserve">1つのHTMLファイルで完結するブラウザゲーム。インストール不要、リンクを開くだけ。PC・スマホ両対応。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</w:rPr>
        <w:t xml:space="preserve">描画：</w:t>
      </w:r>
      <w:r>
        <w:rPr>
          <w:rFonts w:ascii="Yu Gothic" w:cs="Yu Gothic" w:eastAsia="Yu Gothic" w:hAnsi="Yu Gothic"/>
        </w:rPr>
        <w:t xml:space="preserve">Three.js による3Dボクセル表現。立方体の組み合わせでキャラクターとフィールドを作る。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</w:rPr>
        <w:t xml:space="preserve">物理：</w:t>
      </w:r>
      <w:r>
        <w:rPr>
          <w:rFonts w:ascii="Yu Gothic" w:cs="Yu Gothic" w:eastAsia="Yu Gothic" w:hAnsi="Yu Gothic"/>
        </w:rPr>
        <w:t xml:space="preserve">ボールの放物線・バウンド・転がりを物理演算で表現。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</w:rPr>
        <w:t xml:space="preserve">つくり方：</w:t>
      </w:r>
      <w:r>
        <w:rPr>
          <w:rFonts w:ascii="Yu Gothic" w:cs="Yu Gothic" w:eastAsia="Yu Gothic" w:hAnsi="Yu Gothic"/>
        </w:rPr>
        <w:t xml:space="preserve">まず小さく動くものを作り、遊びながら育てていく方針。</w:t>
      </w:r>
    </w:p>
    <w:p>
      <w:pPr>
        <w:spacing w:after="80"/>
      </w:pPr>
    </w:p>
    <w:p>
      <w:pPr>
        <w:pStyle w:val="Heading2"/>
      </w:pPr>
      <w:r>
        <w:t xml:space="preserve">10-1. 公開と収益化の進め方（順番が大事）</w:t>
      </w:r>
    </w:p>
    <w:p>
      <w:pPr>
        <w:spacing w:after="120" w:line="300"/>
      </w:pPr>
      <w:r>
        <w:t xml:space="preserve">公開は無料のNetlifyを使い、完成したHTMLファイルをドラッグ＆ドロップするだけで世界に公開できます（無料枠：帯域100GB/月。上限つきのクレジット制のため大きな負荷時は注意）。広告（収益化）は最後の段階です。広告サービスの審査には独自ドメインと、プライバシーポリシー・利用規約・お問い合わせ・運営者情報などのページが必要で、ゲーム1ページだけのサイトでは通りにくいため、ゲームが形になってから準備します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動く試作を1本つくり、「楽しい・可愛い」を確かめる（最優先）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良ければ Netlify に無料で公開（HTMLをドラッグ＆ドロップ）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独自ドメインを取得（広告審査に有利）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プライバシーポリシー・利用規約・お問い合わせ・運営者情報ページを用意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広告（Google AdSense など）を申請して掲載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622B" w:sz="4"/>
              <w:left w:val="single" w:color="D9622B" w:sz="12"/>
              <w:bottom w:val="single" w:color="D9622B" w:sz="4"/>
              <w:right w:val="single" w:color="D9622B" w:sz="4"/>
            </w:tcBorders>
            <w:shd w:fill="FBF3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D9622B"/>
                <w:sz w:val="24"/>
                <w:szCs w:val="24"/>
              </w:rPr>
              <w:t xml:space="preserve">いちばん最初にやること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</w:rPr>
              <w:t xml:space="preserve">広告でもドメインでもなく、「動く試作を1本つくって、面白い・可愛いを確かめる」こと。収益はアクセス数に比例するので、人が遊びたくなるゲームを先に作るのが近道です。</w:t>
            </w:r>
          </w:p>
        </w:tc>
      </w:tr>
    </w:tbl>
    <w:p>
      <w:pPr>
        <w:pStyle w:val="Heading1"/>
      </w:pPr>
      <w:r>
        <w:t xml:space="preserve">11. 開発ロードマップ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226"/>
      </w:tblGrid>
      <w:tr>
        <w:trPr>
          <w:tblHeader/>
        </w:trPr>
        <w:tc>
          <w:tcPr>
            <w:tcW w:type="dxa" w:w="12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shd w:fill="2F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段階</w:t>
            </w:r>
          </w:p>
        </w:tc>
        <w:tc>
          <w:tcPr>
            <w:tcW w:type="dxa" w:w="26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shd w:fill="2F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テーマ</w:t>
            </w:r>
          </w:p>
        </w:tc>
        <w:tc>
          <w:tcPr>
            <w:tcW w:type="dxa" w:w="5226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shd w:fill="2F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つくるもの</w:t>
            </w:r>
          </w:p>
        </w:tc>
      </w:tr>
      <w:tr>
        <w:tc>
          <w:tcPr>
            <w:tcW w:type="dxa" w:w="12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第1段階</w:t>
            </w:r>
          </w:p>
        </w:tc>
        <w:tc>
          <w:tcPr>
            <w:tcW w:type="dxa" w:w="26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動いて可愛いを体験</w:t>
            </w:r>
          </w:p>
        </w:tc>
        <w:tc>
          <w:tcPr>
            <w:tcW w:type="dxa" w:w="5226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クオータービューのフィールド＋ボクセル選手の整列。1つの作戦を選んでスナップ→ボールが物理で飛ぶ。ボールマーカー表示。</w:t>
            </w:r>
          </w:p>
        </w:tc>
      </w:tr>
      <w:tr>
        <w:tc>
          <w:tcPr>
            <w:tcW w:type="dxa" w:w="12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第2段階</w:t>
            </w:r>
          </w:p>
        </w:tc>
        <w:tc>
          <w:tcPr>
            <w:tcW w:type="dxa" w:w="26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采配の骨組み</w:t>
            </w:r>
          </w:p>
        </w:tc>
        <w:tc>
          <w:tcPr>
            <w:tcW w:type="dxa" w:w="5226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隊形→プレーの選択UI、ダウン管理、前進判定、タッチダウン。</w:t>
            </w:r>
          </w:p>
        </w:tc>
      </w:tr>
      <w:tr>
        <w:tc>
          <w:tcPr>
            <w:tcW w:type="dxa" w:w="12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第3段階</w:t>
            </w:r>
          </w:p>
        </w:tc>
        <w:tc>
          <w:tcPr>
            <w:tcW w:type="dxa" w:w="26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視点と学習</w:t>
            </w:r>
          </w:p>
        </w:tc>
        <w:tc>
          <w:tcPr>
            <w:tcW w:type="dxa" w:w="5226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選手視点への切替、マスコットコーチによる段階的チュートリアル。</w:t>
            </w:r>
          </w:p>
        </w:tc>
      </w:tr>
      <w:tr>
        <w:tc>
          <w:tcPr>
            <w:tcW w:type="dxa" w:w="12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第4段階</w:t>
            </w:r>
          </w:p>
        </w:tc>
        <w:tc>
          <w:tcPr>
            <w:tcW w:type="dxa" w:w="2600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可愛さと手触り</w:t>
            </w:r>
          </w:p>
        </w:tc>
        <w:tc>
          <w:tcPr>
            <w:tcW w:type="dxa" w:w="5226"/>
            <w:tcBorders>
              <w:top w:val="single" w:color="B7D1A8" w:sz="4"/>
              <w:left w:val="single" w:color="B7D1A8" w:sz="4"/>
              <w:bottom w:val="single" w:color="B7D1A8" w:sz="4"/>
              <w:right w:val="single" w:color="B7D1A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Yu Gothic" w:cs="Yu Gothic" w:eastAsia="Yu Gothic" w:hAnsi="Yu Gothic"/>
              </w:rPr>
              <w:t xml:space="preserve">アニメーション、効果音・BGM、動物キャラのバリエーション、演出の作り込み。</w:t>
            </w:r>
          </w:p>
        </w:tc>
      </w:tr>
    </w:tbl>
    <w:p>
      <w:pPr>
        <w:pStyle w:val="Heading1"/>
      </w:pPr>
      <w:r>
        <w:t xml:space="preserve">12. 今後の検討事項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守備側の采配をどこまで入れるか（最初は攻撃に集中し、後から追加するのが無難）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対戦相手は CPU のみか、人と人の対戦も入れるか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用語をどこまで日本語の言い換えにするか（“ヤード”等はそのまま使うか）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マスコットコーチのキャラクター設定・名前・口調</w:t>
      </w:r>
    </w:p>
    <w:p>
      <w:pPr>
        <w:spacing w:after="80"/>
      </w:pPr>
    </w:p>
    <w:p>
      <w:pPr>
        <w:spacing w:after="120" w:line="300"/>
      </w:pPr>
      <w:r>
        <w:rPr>
          <w:i/>
          <w:iCs/>
          <w:color w:val="666666"/>
        </w:rPr>
        <w:t xml:space="preserve">まずは第1段階の「動いて可愛い」プロトタイプを作ってみて、手触りを確かめながら進めるのがおすすめです。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999999"/>
        <w:sz w:val="16"/>
        <w:szCs w:val="16"/>
      </w:rPr>
      <w:t xml:space="preserve">ボクセル・フットボール 企画書 ｜ </w:t>
    </w:r>
    <w:r>
      <w:rPr>
        <w:rFonts w:ascii="Yu Gothic" w:cs="Yu Gothic" w:eastAsia="Yu Gothic" w:hAnsi="Yu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  <w:rPr>
        <w:color w:val="2F6B3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7D1A8" w:sz="8" w:space="4"/>
      </w:pBdr>
      <w:spacing w:after="160" w:before="320"/>
      <w:outlineLvl w:val="0"/>
    </w:pPr>
    <w:rPr>
      <w:rFonts w:ascii="Yu Gothic" w:cs="Yu Gothic" w:eastAsia="Yu Gothic" w:hAnsi="Yu Gothic"/>
      <w:b/>
      <w:bCs/>
      <w:color w:val="2F6B3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Yu Gothic" w:cs="Yu Gothic" w:eastAsia="Yu Gothic" w:hAnsi="Yu Gothic"/>
      <w:b/>
      <w:bCs/>
      <w:color w:val="D9622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2026-06-14T00:46:15.586Z</dcterms:created>
  <dcterms:modified xsi:type="dcterms:W3CDTF">2026-06-14T00:46:15.586Z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