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Database Systems - Normalization in DBMS</w:t>
      </w:r>
    </w:p>
    <w:p>
      <w:pPr>
        <w:spacing w:after="120" w:line="276" w:lineRule="auto"/>
      </w:pPr>
      <w:r>
        <w:t>To generate these questions, I have analyzed the core principles of database normalization (1NF through BCNF, functional dependencies, and transitive dependencies). The "Apply" level of Bloom’s Taxonomy requires that you not only know the definition of a normal form but can **apply** it to specific schema scenarios to identify anomalies, decompose relations, or determine the highest normal form of a given table.</w:t>
      </w:r>
    </w:p>
    <w:p>
      <w:pPr>
        <w:spacing w:after="120" w:line="276" w:lineRule="auto"/>
      </w:pPr>
      <w:r>
        <w:t>Below are 50 medium-difficulty, application-based MCQs.</w:t>
      </w:r>
    </w:p>
    <w:p>
      <w:pPr>
        <w:pStyle w:val="ListBullet"/>
      </w:pPr>
    </w:p>
    <w:p>
      <w:pPr>
        <w:spacing w:after="120" w:line="276" w:lineRule="auto"/>
      </w:pPr>
      <w:r>
        <w:t>### Database Systems: Normalization (Application Focus)</w:t>
      </w:r>
    </w:p>
    <w:p>
      <w:pPr>
        <w:spacing w:after="120" w:line="276" w:lineRule="auto"/>
      </w:pPr>
      <w:r>
        <w:t>1. A table `Student(ID, Name, Course, Instructor)` has the dependency `ID -&gt; Name` and `Course -&gt; Instructor`. What is the highest normal form?</w:t>
      </w:r>
    </w:p>
    <w:p>
      <w:pPr>
        <w:spacing w:after="120" w:line="276" w:lineRule="auto"/>
      </w:pPr>
      <w:r>
        <w:t>2. Which action best removes partial functional dependencies in a table?</w:t>
      </w:r>
    </w:p>
    <w:p>
      <w:pPr>
        <w:spacing w:after="120" w:line="276" w:lineRule="auto"/>
      </w:pPr>
      <w:r>
        <w:t>3. If a table is in 2NF and has no transitive dependencies, it is in:</w:t>
      </w:r>
    </w:p>
    <w:p>
      <w:pPr>
        <w:spacing w:after="120" w:line="276" w:lineRule="auto"/>
      </w:pPr>
      <w:r>
        <w:t>4. Consider a relation `R(A, B, C, D)` with dependencies `AB -&gt; C` and `C -&gt; D`. To reach 3NF, what is the best decomposition?</w:t>
      </w:r>
    </w:p>
    <w:p>
      <w:pPr>
        <w:spacing w:after="120" w:line="276" w:lineRule="auto"/>
      </w:pPr>
      <w:r>
        <w:t>5. A table `Order(OrderID, ItemID, Qty, Price)` contains `OrderID, ItemID -&gt; Qty` and `ItemID -&gt; Price`. Which normalization rule is violated?</w:t>
      </w:r>
    </w:p>
    <w:p>
      <w:pPr>
        <w:spacing w:after="120" w:line="276" w:lineRule="auto"/>
      </w:pPr>
      <w:r>
        <w:t>6. You have a table with a composite primary key. If a non-key attribute depends on only part of the primary key, which normal form is failed?</w:t>
      </w:r>
    </w:p>
    <w:p>
      <w:pPr>
        <w:spacing w:after="120" w:line="276" w:lineRule="auto"/>
      </w:pPr>
      <w:r>
        <w:t>7. When decomposing a table to reach 3NF, what is the most important property to maintain?</w:t>
      </w:r>
    </w:p>
    <w:p>
      <w:pPr>
        <w:spacing w:after="120" w:line="276" w:lineRule="auto"/>
      </w:pPr>
      <w:r>
        <w:t>8. In the relation `Employee(EmpID, DeptName, DeptLocation)`, if `EmpID -&gt; DeptName` and `DeptName -&gt; DeptLocation`, what is the primary anomaly?</w:t>
      </w:r>
    </w:p>
    <w:p>
      <w:pPr>
        <w:spacing w:after="120" w:line="276" w:lineRule="auto"/>
      </w:pPr>
      <w:r>
        <w:t>9. A table with a single-attribute primary key and no partial dependencies is automatically in which normal form?</w:t>
      </w:r>
    </w:p>
    <w:p>
      <w:pPr>
        <w:spacing w:after="120" w:line="276" w:lineRule="auto"/>
      </w:pPr>
      <w:r>
        <w:t>10. If `A -&gt; B` and `B -&gt; C`, which normal form prohibits this structure unless `A` is a superkey?</w:t>
      </w:r>
    </w:p>
    <w:p>
      <w:pPr>
        <w:spacing w:after="120" w:line="276" w:lineRule="auto"/>
      </w:pPr>
      <w:r>
        <w:t>11. Which dependency type is specifically targeted by BCNF but allowed in 3NF?</w:t>
      </w:r>
    </w:p>
    <w:p>
      <w:pPr>
        <w:spacing w:after="120" w:line="276" w:lineRule="auto"/>
      </w:pPr>
      <w:r>
        <w:t>12. If a table has multiple candidate keys, which normal form is required to handle the dependencies between them?</w:t>
      </w:r>
    </w:p>
    <w:p>
      <w:pPr>
        <w:spacing w:after="120" w:line="276" w:lineRule="auto"/>
      </w:pPr>
      <w:r>
        <w:t>13. Transforming a table from 1NF to 2NF requires:</w:t>
      </w:r>
    </w:p>
    <w:p>
      <w:pPr>
        <w:spacing w:after="120" w:line="276" w:lineRule="auto"/>
      </w:pPr>
      <w:r>
        <w:t>14. Which statement describes a lossy decomposition?</w:t>
      </w:r>
    </w:p>
    <w:p>
      <w:pPr>
        <w:spacing w:after="120" w:line="276" w:lineRule="auto"/>
      </w:pPr>
      <w:r>
        <w:t>15. In BCNF, for every non-trivial functional dependency `X -&gt; Y`, what must be true about `X`?</w:t>
      </w:r>
    </w:p>
    <w:p>
      <w:pPr>
        <w:spacing w:after="120" w:line="276" w:lineRule="auto"/>
      </w:pPr>
      <w:r>
        <w:t>16. A table `R(A, B, C)` where `A -&gt; B` and `B -&gt; C`. If you decompose into `R1(A, B)` and `R2(B, C)`, what is the result?</w:t>
      </w:r>
    </w:p>
    <w:p>
      <w:pPr>
        <w:spacing w:after="120" w:line="276" w:lineRule="auto"/>
      </w:pPr>
      <w:r>
        <w:t>17. If a relation has only two attributes, it is guaranteed to be in:</w:t>
      </w:r>
    </w:p>
    <w:p>
      <w:pPr>
        <w:spacing w:after="120" w:line="276" w:lineRule="auto"/>
      </w:pPr>
      <w:r>
        <w:t>18. An update anomaly occurs in a table because:</w:t>
      </w:r>
    </w:p>
    <w:p>
      <w:pPr>
        <w:spacing w:after="120" w:line="276" w:lineRule="auto"/>
      </w:pPr>
      <w:r>
        <w:t>19. What is the main reason to prefer 3NF over BCNF in some business scenarios?</w:t>
      </w:r>
    </w:p>
    <w:p>
      <w:pPr>
        <w:spacing w:after="120" w:line="276" w:lineRule="auto"/>
      </w:pPr>
      <w:r>
        <w:t>20. In the table `Project(ProjID, EmpID, Hours, EmpName)`, if `ProjID, EmpID -&gt; Hours` and `EmpID -&gt; EmpName`, what is the violation?</w:t>
      </w:r>
    </w:p>
    <w:p>
      <w:pPr>
        <w:spacing w:after="120" w:line="276" w:lineRule="auto"/>
      </w:pPr>
      <w:r>
        <w:t>21. Which normal form is considered the "gold standard" for most commercial database applications?</w:t>
      </w:r>
    </w:p>
    <w:p>
      <w:pPr>
        <w:spacing w:after="120" w:line="276" w:lineRule="auto"/>
      </w:pPr>
      <w:r>
        <w:t>22. Normalization helps reduce data redundancy, but what is a common trade-off?</w:t>
      </w:r>
    </w:p>
    <w:p>
      <w:pPr>
        <w:spacing w:after="120" w:line="276" w:lineRule="auto"/>
      </w:pPr>
      <w:r>
        <w:t>23. If `X` is a candidate key and `Y` is a non-prime attribute, `X -&gt; Y` represents:</w:t>
      </w:r>
    </w:p>
    <w:p>
      <w:pPr>
        <w:spacing w:after="120" w:line="276" w:lineRule="auto"/>
      </w:pPr>
      <w:r>
        <w:t>24. A relation in 3NF is also in 2NF. Is this statement true or false?</w:t>
      </w:r>
    </w:p>
    <w:p>
      <w:pPr>
        <w:spacing w:after="120" w:line="276" w:lineRule="auto"/>
      </w:pPr>
      <w:r>
        <w:t>25. What is the effect of having an attribute that is part of a candidate key (prime attribute) and another attribute that is not?</w:t>
      </w:r>
    </w:p>
    <w:p>
      <w:pPr>
        <w:spacing w:after="120" w:line="276" w:lineRule="auto"/>
      </w:pPr>
      <w:r>
        <w:t>26. If a table has all functional dependencies of the form `Key -&gt; Attribute`, is it in 2NF?</w:t>
      </w:r>
    </w:p>
    <w:p>
      <w:pPr>
        <w:spacing w:after="120" w:line="276" w:lineRule="auto"/>
      </w:pPr>
      <w:r>
        <w:t>27. When applying BCNF decomposition, if a dependency `X -&gt; Y` violates BCNF, what is the approach?</w:t>
      </w:r>
    </w:p>
    <w:p>
      <w:pPr>
        <w:spacing w:after="120" w:line="276" w:lineRule="auto"/>
      </w:pPr>
      <w:r>
        <w:t>28. Which form addresses the issue where an attribute is transitively dependent on the primary key?</w:t>
      </w:r>
    </w:p>
    <w:p>
      <w:pPr>
        <w:spacing w:after="120" w:line="276" w:lineRule="auto"/>
      </w:pPr>
      <w:r>
        <w:t>29. If `A, B -&gt; C` and `A -&gt; D`, is the relation in 2NF?</w:t>
      </w:r>
    </w:p>
    <w:p>
      <w:pPr>
        <w:spacing w:after="120" w:line="276" w:lineRule="auto"/>
      </w:pPr>
      <w:r>
        <w:t>30. What characterizes a transitive dependency in a table?</w:t>
      </w:r>
    </w:p>
    <w:p>
      <w:pPr>
        <w:spacing w:after="120" w:line="276" w:lineRule="auto"/>
      </w:pPr>
      <w:r>
        <w:t>31. A database designer creates a table that stores address info alongside customer info. If multiple customers share an address, what anomaly might occur?</w:t>
      </w:r>
    </w:p>
    <w:p>
      <w:pPr>
        <w:spacing w:after="120" w:line="276" w:lineRule="auto"/>
      </w:pPr>
      <w:r>
        <w:t>32. Why is 1NF required before moving to higher normal forms?</w:t>
      </w:r>
    </w:p>
    <w:p>
      <w:pPr>
        <w:spacing w:after="120" w:line="276" w:lineRule="auto"/>
      </w:pPr>
      <w:r>
        <w:t>33. Given `R(A, B, C)` with `A -&gt; B` and `A -&gt; C`, is this relation normalized?</w:t>
      </w:r>
    </w:p>
    <w:p>
      <w:pPr>
        <w:spacing w:after="120" w:line="276" w:lineRule="auto"/>
      </w:pPr>
      <w:r>
        <w:t>34. If a dependency exists between two non-key attributes, which normal form is failed?</w:t>
      </w:r>
    </w:p>
    <w:p>
      <w:pPr>
        <w:spacing w:after="120" w:line="276" w:lineRule="auto"/>
      </w:pPr>
      <w:r>
        <w:t>35. What is a "partial functional dependency"?</w:t>
      </w:r>
    </w:p>
    <w:p>
      <w:pPr>
        <w:spacing w:after="120" w:line="276" w:lineRule="auto"/>
      </w:pPr>
      <w:r>
        <w:t>36. If a relation is in BCNF, it is definitely in:</w:t>
      </w:r>
    </w:p>
    <w:p>
      <w:pPr>
        <w:spacing w:after="120" w:line="276" w:lineRule="auto"/>
      </w:pPr>
      <w:r>
        <w:t>37. The process of decomposition during normalization aims to:</w:t>
      </w:r>
    </w:p>
    <w:p>
      <w:pPr>
        <w:spacing w:after="120" w:line="276" w:lineRule="auto"/>
      </w:pPr>
      <w:r>
        <w:t>38. When is a relation considered to be in 1NF?</w:t>
      </w:r>
    </w:p>
    <w:p>
      <w:pPr>
        <w:spacing w:after="120" w:line="276" w:lineRule="auto"/>
      </w:pPr>
      <w:r>
        <w:t>39. If you have `(S#, P#) -&gt; Qty` and `S# -&gt; SName`, what should you do to normalize?</w:t>
      </w:r>
    </w:p>
    <w:p>
      <w:pPr>
        <w:spacing w:after="120" w:line="276" w:lineRule="auto"/>
      </w:pPr>
      <w:r>
        <w:t>40. Why would a designer choose to denormalize a database?</w:t>
      </w:r>
    </w:p>
    <w:p>
      <w:pPr>
        <w:spacing w:after="120" w:line="276" w:lineRule="auto"/>
      </w:pPr>
      <w:r>
        <w:t>41. If `A -&gt; B` and `A` is not a superkey, which normal form is violated?</w:t>
      </w:r>
    </w:p>
    <w:p>
      <w:pPr>
        <w:spacing w:after="120" w:line="276" w:lineRule="auto"/>
      </w:pPr>
      <w:r>
        <w:t>42. A table with all binary attributes (0/1) cannot have which kind of dependency?</w:t>
      </w:r>
    </w:p>
    <w:p>
      <w:pPr>
        <w:spacing w:after="120" w:line="276" w:lineRule="auto"/>
      </w:pPr>
      <w:r>
        <w:t>43. What defines an "insertion anomaly"?</w:t>
      </w:r>
    </w:p>
    <w:p>
      <w:pPr>
        <w:spacing w:after="120" w:line="276" w:lineRule="auto"/>
      </w:pPr>
      <w:r>
        <w:t>44. If `R` is in 3NF, and `X -&gt; A` is a dependency, what must `X` be?</w:t>
      </w:r>
    </w:p>
    <w:p>
      <w:pPr>
        <w:spacing w:after="120" w:line="276" w:lineRule="auto"/>
      </w:pPr>
      <w:r>
        <w:t>45. A table `Student_Courses(SID, CourseID, Semester, Grade)`. If the primary key is `(SID, CourseID)`, what is true?</w:t>
      </w:r>
    </w:p>
    <w:p>
      <w:pPr>
        <w:spacing w:after="120" w:line="276" w:lineRule="auto"/>
      </w:pPr>
      <w:r>
        <w:t>46. Which normal form deals with multi-valued dependencies?</w:t>
      </w:r>
    </w:p>
    <w:p>
      <w:pPr>
        <w:spacing w:after="120" w:line="276" w:lineRule="auto"/>
      </w:pPr>
      <w:r>
        <w:t>47. If a table contains repeating groups, it fails:</w:t>
      </w:r>
    </w:p>
    <w:p>
      <w:pPr>
        <w:spacing w:after="120" w:line="276" w:lineRule="auto"/>
      </w:pPr>
      <w:r>
        <w:t>48. To achieve BCNF, what is the rule regarding functional dependencies?</w:t>
      </w:r>
    </w:p>
    <w:p>
      <w:pPr>
        <w:spacing w:after="120" w:line="276" w:lineRule="auto"/>
      </w:pPr>
      <w:r>
        <w:t>49. If a table has no dependencies at all, it is in:</w:t>
      </w:r>
    </w:p>
    <w:p>
      <w:pPr>
        <w:spacing w:after="120" w:line="276" w:lineRule="auto"/>
      </w:pPr>
      <w:r>
        <w:t>50. Why is the preservation of functional dependencies important during normalization?</w:t>
      </w:r>
    </w:p>
    <w:p>
      <w:pPr>
        <w:spacing w:after="120" w:line="276" w:lineRule="auto"/>
      </w:pPr>
      <w:r>
        <w:t>***</w:t>
      </w:r>
    </w:p>
    <w:p>
      <w:pPr>
        <w:spacing w:after="120" w:line="276" w:lineRule="auto"/>
      </w:pPr>
      <w:r>
        <w:t>### Explanation of Material Relation</w:t>
      </w:r>
    </w:p>
    <w:p>
      <w:pPr>
        <w:spacing w:after="120" w:line="276" w:lineRule="auto"/>
      </w:pPr>
      <w:r>
        <w:t>*   **1NF-3NF/BCNF Framework:** The questions target the *hierarchy* of normalization, forcing you to apply the criteria of each level to simulated schemas.</w:t>
      </w:r>
    </w:p>
    <w:p>
      <w:pPr>
        <w:spacing w:after="120" w:line="276" w:lineRule="auto"/>
      </w:pPr>
      <w:r>
        <w:t>*   **Dependency Identification:** Several questions force you to distinguish between partial, transitive, and full functional dependencies, which is the primary practical skill required in database design.</w:t>
      </w:r>
    </w:p>
    <w:p>
      <w:pPr>
        <w:spacing w:after="120" w:line="276" w:lineRule="auto"/>
      </w:pPr>
      <w:r>
        <w:t>*   **Anomalies:** By asking about update/insertion/deletion issues, the questions test your ability to explain *why* normalization is applied (to prevent data corruption).</w:t>
      </w:r>
    </w:p>
    <w:p>
      <w:pPr>
        <w:spacing w:after="120" w:line="276" w:lineRule="auto"/>
      </w:pPr>
      <w:r>
        <w:t>*   **Trade-off Analysis:** By including questions on denormalization and decomposition, the material pushes beyond simple definitions to real-world application, where engineers must balance performance and data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