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2658E" w14:textId="77777777" w:rsidR="00D1602F" w:rsidRDefault="00000000">
      <w:pPr>
        <w:spacing w:after="400"/>
      </w:pPr>
      <w:r>
        <w:rPr>
          <w:b/>
          <w:bCs/>
        </w:rPr>
        <w:t>COVER LETTER 1: Preprints.org — Paper 1 (Prevention Theorem)</w:t>
      </w:r>
    </w:p>
    <w:p w14:paraId="791EC250" w14:textId="77777777" w:rsidR="00D1602F" w:rsidRDefault="00000000">
      <w:pPr>
        <w:spacing w:after="400"/>
      </w:pPr>
      <w:r>
        <w:t>January 9, 2026</w:t>
      </w:r>
    </w:p>
    <w:p w14:paraId="2C116D13" w14:textId="77777777" w:rsidR="00D1602F" w:rsidRDefault="00000000">
      <w:pPr>
        <w:spacing w:after="200" w:line="276" w:lineRule="auto"/>
      </w:pPr>
      <w:r>
        <w:t xml:space="preserve">Dear </w:t>
      </w:r>
      <w:proofErr w:type="gramStart"/>
      <w:r>
        <w:t>Preprints.org</w:t>
      </w:r>
      <w:proofErr w:type="gramEnd"/>
      <w:r>
        <w:t xml:space="preserve"> Editorial Team,</w:t>
      </w:r>
    </w:p>
    <w:p w14:paraId="33924F0A" w14:textId="77777777" w:rsidR="00D1602F" w:rsidRDefault="00000000">
      <w:pPr>
        <w:spacing w:after="200" w:line="276" w:lineRule="auto"/>
      </w:pPr>
      <w:r>
        <w:t>I am pleased to submit the manuscript entitled "</w:t>
      </w:r>
      <w:r>
        <w:rPr>
          <w:b/>
          <w:bCs/>
        </w:rPr>
        <w:t>The Prevention Theorem: Time-Dependent Constraints on Post-Exposure Prophylaxis for HIV</w:t>
      </w:r>
      <w:r>
        <w:t xml:space="preserve">" for posting on Preprints.org under the subject area </w:t>
      </w:r>
      <w:r>
        <w:rPr>
          <w:i/>
          <w:iCs/>
        </w:rPr>
        <w:t>Medicine and Pharmacology → Epidemiology and Infectious Diseases</w:t>
      </w:r>
      <w:r>
        <w:t>.</w:t>
      </w:r>
    </w:p>
    <w:p w14:paraId="0EEF0402" w14:textId="77777777" w:rsidR="00D1602F" w:rsidRDefault="00000000">
      <w:pPr>
        <w:spacing w:after="200" w:line="276" w:lineRule="auto"/>
      </w:pPr>
      <w:r>
        <w:t>This manuscript introduces a formal mathematical framework for HIV prevention, defining prevention as the condition R</w:t>
      </w:r>
      <w:r>
        <w:rPr>
          <w:vertAlign w:val="subscript"/>
        </w:rPr>
        <w:t>0</w:t>
      </w:r>
      <w:r>
        <w:t>(e)=0—the requirement that a given exposure produces zero probability of establishing productive infection. Within this framework, post-exposure prophylaxis (PEP) operates as a time-dependent operator racing against irreversible proviral integration. We derive the PEP Window Corollary demonstrating that prevention is mathematically achievable only within a finite biological window, which is compressed from ~72 hours (mucosal) to ~12–24 hours (parenteral) for injection-related exposures.</w:t>
      </w:r>
    </w:p>
    <w:p w14:paraId="02797E3F" w14:textId="77777777" w:rsidR="00D1602F" w:rsidRDefault="00000000">
      <w:pPr>
        <w:spacing w:after="200" w:line="276" w:lineRule="auto"/>
      </w:pPr>
      <w:r>
        <w:t xml:space="preserve">The contribution reframes HIV prevention as a feasibility problem with existence and non-existence conditions, providing theoretical foundation for understanding why certain populations experience systematic prevention failure despite highly efficacious drugs. This work has been simultaneously submitted to </w:t>
      </w:r>
      <w:r>
        <w:rPr>
          <w:i/>
          <w:iCs/>
        </w:rPr>
        <w:t>Epidemics</w:t>
      </w:r>
      <w:r>
        <w:t xml:space="preserve"> for peer review.</w:t>
      </w:r>
    </w:p>
    <w:p w14:paraId="09ECEF3D" w14:textId="77777777" w:rsidR="00D1602F" w:rsidRDefault="00000000">
      <w:pPr>
        <w:spacing w:after="200" w:line="276" w:lineRule="auto"/>
      </w:pPr>
      <w:r>
        <w:t>This manuscript has not been published previously and is not under consideration at another preprint server. The study involved no human participants and relied exclusively on published literature and computational modeling.</w:t>
      </w:r>
    </w:p>
    <w:p w14:paraId="61A29B0D" w14:textId="77777777" w:rsidR="00D1602F" w:rsidRDefault="00000000">
      <w:pPr>
        <w:spacing w:after="200" w:line="276" w:lineRule="auto"/>
      </w:pPr>
      <w:r>
        <w:t>Thank you for your consideration.</w:t>
      </w:r>
    </w:p>
    <w:p w14:paraId="362332C8" w14:textId="77777777" w:rsidR="00D1602F" w:rsidRDefault="00000000">
      <w:pPr>
        <w:spacing w:after="100" w:line="276" w:lineRule="auto"/>
      </w:pPr>
      <w:r>
        <w:t>Sincerely,</w:t>
      </w:r>
    </w:p>
    <w:p w14:paraId="7F5FF0E1" w14:textId="77777777" w:rsidR="00D1602F" w:rsidRDefault="00000000">
      <w:pPr>
        <w:spacing w:after="100" w:line="276" w:lineRule="auto"/>
      </w:pPr>
      <w:r>
        <w:t>A.C. Demidont, DO</w:t>
      </w:r>
    </w:p>
    <w:p w14:paraId="1EA8D9DB" w14:textId="77777777" w:rsidR="00D1602F" w:rsidRDefault="00000000">
      <w:pPr>
        <w:spacing w:after="100" w:line="276" w:lineRule="auto"/>
      </w:pPr>
      <w:r>
        <w:t>Independent Researcher</w:t>
      </w:r>
    </w:p>
    <w:p w14:paraId="4EBA729C" w14:textId="77777777" w:rsidR="00D1602F" w:rsidRDefault="00000000">
      <w:pPr>
        <w:spacing w:after="100" w:line="276" w:lineRule="auto"/>
      </w:pPr>
      <w:r>
        <w:t>Nyx Dynamics, LLC</w:t>
      </w:r>
    </w:p>
    <w:p w14:paraId="61CBB285" w14:textId="77777777" w:rsidR="00D1602F" w:rsidRDefault="00000000">
      <w:pPr>
        <w:spacing w:after="100" w:line="276" w:lineRule="auto"/>
      </w:pPr>
      <w:r>
        <w:t>Fairfield, Connecticut, USA</w:t>
      </w:r>
    </w:p>
    <w:p w14:paraId="5E8C8F14" w14:textId="77777777" w:rsidR="00D1602F" w:rsidRDefault="00000000">
      <w:pPr>
        <w:spacing w:after="200" w:line="276" w:lineRule="auto"/>
      </w:pPr>
      <w:r>
        <w:t>Email: acdemidont@nyxdynamics.org</w:t>
      </w:r>
    </w:p>
    <w:p w14:paraId="5159C848" w14:textId="77777777" w:rsidR="00D1602F" w:rsidRDefault="00000000">
      <w:r>
        <w:br w:type="page"/>
      </w:r>
    </w:p>
    <w:sectPr w:rsidR="00D1602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0037"/>
    <w:multiLevelType w:val="hybridMultilevel"/>
    <w:tmpl w:val="FA0AF290"/>
    <w:lvl w:ilvl="0" w:tplc="4378DA78">
      <w:start w:val="1"/>
      <w:numFmt w:val="bullet"/>
      <w:lvlText w:val="●"/>
      <w:lvlJc w:val="left"/>
      <w:pPr>
        <w:ind w:left="720" w:hanging="360"/>
      </w:pPr>
    </w:lvl>
    <w:lvl w:ilvl="1" w:tplc="B608E840">
      <w:start w:val="1"/>
      <w:numFmt w:val="bullet"/>
      <w:lvlText w:val="○"/>
      <w:lvlJc w:val="left"/>
      <w:pPr>
        <w:ind w:left="1440" w:hanging="360"/>
      </w:pPr>
    </w:lvl>
    <w:lvl w:ilvl="2" w:tplc="77FA427C">
      <w:start w:val="1"/>
      <w:numFmt w:val="bullet"/>
      <w:lvlText w:val="■"/>
      <w:lvlJc w:val="left"/>
      <w:pPr>
        <w:ind w:left="2160" w:hanging="360"/>
      </w:pPr>
    </w:lvl>
    <w:lvl w:ilvl="3" w:tplc="EA681D70">
      <w:start w:val="1"/>
      <w:numFmt w:val="bullet"/>
      <w:lvlText w:val="●"/>
      <w:lvlJc w:val="left"/>
      <w:pPr>
        <w:ind w:left="2880" w:hanging="360"/>
      </w:pPr>
    </w:lvl>
    <w:lvl w:ilvl="4" w:tplc="95544D60">
      <w:start w:val="1"/>
      <w:numFmt w:val="bullet"/>
      <w:lvlText w:val="○"/>
      <w:lvlJc w:val="left"/>
      <w:pPr>
        <w:ind w:left="3600" w:hanging="360"/>
      </w:pPr>
    </w:lvl>
    <w:lvl w:ilvl="5" w:tplc="BCD82D34">
      <w:start w:val="1"/>
      <w:numFmt w:val="bullet"/>
      <w:lvlText w:val="■"/>
      <w:lvlJc w:val="left"/>
      <w:pPr>
        <w:ind w:left="4320" w:hanging="360"/>
      </w:pPr>
    </w:lvl>
    <w:lvl w:ilvl="6" w:tplc="750A9DA2">
      <w:start w:val="1"/>
      <w:numFmt w:val="bullet"/>
      <w:lvlText w:val="●"/>
      <w:lvlJc w:val="left"/>
      <w:pPr>
        <w:ind w:left="5040" w:hanging="360"/>
      </w:pPr>
    </w:lvl>
    <w:lvl w:ilvl="7" w:tplc="B7FEFD0A">
      <w:start w:val="1"/>
      <w:numFmt w:val="bullet"/>
      <w:lvlText w:val="●"/>
      <w:lvlJc w:val="left"/>
      <w:pPr>
        <w:ind w:left="5760" w:hanging="360"/>
      </w:pPr>
    </w:lvl>
    <w:lvl w:ilvl="8" w:tplc="2692F8C4">
      <w:start w:val="1"/>
      <w:numFmt w:val="bullet"/>
      <w:lvlText w:val="●"/>
      <w:lvlJc w:val="left"/>
      <w:pPr>
        <w:ind w:left="6480" w:hanging="360"/>
      </w:pPr>
    </w:lvl>
  </w:abstractNum>
  <w:num w:numId="1" w16cid:durableId="3618265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02F"/>
    <w:rsid w:val="008D3127"/>
    <w:rsid w:val="009D2638"/>
    <w:rsid w:val="00D16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5DA6D6"/>
  <w15:docId w15:val="{AD1B79A8-57A6-1349-B5D7-9653EFC14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216</Words>
  <Characters>1489</Characters>
  <Application>Microsoft Office Word</Application>
  <DocSecurity>0</DocSecurity>
  <Lines>25</Lines>
  <Paragraphs>12</Paragraphs>
  <ScaleCrop>false</ScaleCrop>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Charles Demidont</cp:lastModifiedBy>
  <cp:revision>2</cp:revision>
  <dcterms:created xsi:type="dcterms:W3CDTF">2026-01-09T05:42:00Z</dcterms:created>
  <dcterms:modified xsi:type="dcterms:W3CDTF">2026-01-09T05:42:00Z</dcterms:modified>
</cp:coreProperties>
</file>