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B96F2" w14:textId="77777777" w:rsidR="00372ECE" w:rsidRPr="00372ECE" w:rsidRDefault="00372ECE" w:rsidP="00372ECE">
      <w:pPr>
        <w:rPr>
          <w:b/>
          <w:bCs/>
          <w:sz w:val="28"/>
          <w:szCs w:val="28"/>
        </w:rPr>
      </w:pPr>
      <w:r w:rsidRPr="00372ECE">
        <w:rPr>
          <w:b/>
          <w:bCs/>
          <w:sz w:val="28"/>
          <w:szCs w:val="28"/>
        </w:rPr>
        <w:t>VERA PLATFORMU</w:t>
      </w:r>
    </w:p>
    <w:p w14:paraId="651A8AD1" w14:textId="77777777" w:rsidR="00372ECE" w:rsidRPr="00372ECE" w:rsidRDefault="00372ECE" w:rsidP="00372ECE">
      <w:pPr>
        <w:rPr>
          <w:b/>
          <w:bCs/>
          <w:sz w:val="28"/>
          <w:szCs w:val="28"/>
        </w:rPr>
      </w:pPr>
      <w:r w:rsidRPr="00372ECE">
        <w:rPr>
          <w:b/>
          <w:bCs/>
          <w:sz w:val="28"/>
          <w:szCs w:val="28"/>
        </w:rPr>
        <w:t>B2B Yeni Nesil Freelance ve Proje Yönetim Ekosistemi</w:t>
      </w:r>
    </w:p>
    <w:p w14:paraId="464C6A03" w14:textId="77777777" w:rsidR="00372ECE" w:rsidRPr="00372ECE" w:rsidRDefault="00372ECE" w:rsidP="00372ECE">
      <w:pPr>
        <w:rPr>
          <w:sz w:val="28"/>
          <w:szCs w:val="28"/>
        </w:rPr>
      </w:pPr>
      <w:r w:rsidRPr="00372ECE">
        <w:rPr>
          <w:b/>
          <w:bCs/>
          <w:sz w:val="28"/>
          <w:szCs w:val="28"/>
        </w:rPr>
        <w:t>Kapsamlı Mimari ve İşleyiş Raporu</w:t>
      </w:r>
    </w:p>
    <w:p w14:paraId="20A5286C" w14:textId="77777777" w:rsidR="00372ECE" w:rsidRDefault="00372ECE" w:rsidP="00372ECE">
      <w:pPr>
        <w:rPr>
          <w:b/>
          <w:bCs/>
          <w:sz w:val="28"/>
          <w:szCs w:val="28"/>
        </w:rPr>
      </w:pPr>
    </w:p>
    <w:p w14:paraId="7C8BD91E" w14:textId="275FC8C0" w:rsidR="00372ECE" w:rsidRPr="00372ECE" w:rsidRDefault="00372ECE" w:rsidP="00372ECE">
      <w:pPr>
        <w:rPr>
          <w:b/>
          <w:bCs/>
          <w:sz w:val="28"/>
          <w:szCs w:val="28"/>
        </w:rPr>
      </w:pPr>
      <w:r w:rsidRPr="00372ECE">
        <w:rPr>
          <w:b/>
          <w:bCs/>
          <w:sz w:val="28"/>
          <w:szCs w:val="28"/>
        </w:rPr>
        <w:t>1. Giriş ve Vizyon</w:t>
      </w:r>
    </w:p>
    <w:p w14:paraId="1C15408C" w14:textId="77777777" w:rsidR="00372ECE" w:rsidRPr="00372ECE" w:rsidRDefault="00372ECE" w:rsidP="00372ECE">
      <w:pPr>
        <w:rPr>
          <w:sz w:val="28"/>
          <w:szCs w:val="28"/>
        </w:rPr>
      </w:pPr>
      <w:r w:rsidRPr="00372ECE">
        <w:rPr>
          <w:sz w:val="28"/>
          <w:szCs w:val="28"/>
        </w:rPr>
        <w:t>Dijital dönüşümlerin hızlanması ve Gig Economy (Esnek Ekonomi) kavramının iş dünyasında merkezi bir konuma yerleşmesiyle birlikte, işletmelerin ve bağımsız uzmanların (freelancer) bir araya gelmesi gereken platformlara yönelik arzu da artmaktadır. Vera, bu ihtiyaçların karşılanması amacıyla tasarlanmış ve geleneksel iş bulma sitelerinden çok farklı bir B2B (Business-to-Business) ekosistemidir.</w:t>
      </w:r>
    </w:p>
    <w:p w14:paraId="7659FD05" w14:textId="77777777" w:rsidR="00372ECE" w:rsidRPr="00372ECE" w:rsidRDefault="00372ECE" w:rsidP="00372ECE">
      <w:pPr>
        <w:rPr>
          <w:sz w:val="28"/>
          <w:szCs w:val="28"/>
        </w:rPr>
      </w:pPr>
      <w:r w:rsidRPr="00372ECE">
        <w:rPr>
          <w:sz w:val="28"/>
          <w:szCs w:val="28"/>
        </w:rPr>
        <w:t>Vera platformunun ana vizyonu; işverenlerle uygun yetenekleri tanıştırırken, iletişimin, projenin takibinin, zaman yönetiminin ve finansal güvenliğin merkezi bir yapıdan kontrolüne kapsamlı bir şekilde olanak tanımaktır. Platform, sadece bir ilan tahtası olmaktan öte, projenin tüm yaşam döngüsünün profesyonel bir şekilde işlenmesine imkan verir.</w:t>
      </w:r>
    </w:p>
    <w:p w14:paraId="754C9190" w14:textId="77777777" w:rsidR="00372ECE" w:rsidRPr="00372ECE" w:rsidRDefault="00372ECE" w:rsidP="00372ECE">
      <w:pPr>
        <w:rPr>
          <w:sz w:val="28"/>
          <w:szCs w:val="28"/>
        </w:rPr>
      </w:pPr>
      <w:r w:rsidRPr="00372ECE">
        <w:rPr>
          <w:sz w:val="28"/>
          <w:szCs w:val="28"/>
        </w:rPr>
        <w:t>Özetle Vera; yetenek keşfi, güvenli ödeme altyapısı ve şeffaf çalışma alanlarının birleşimi olan yeni ve genişletilmiş bir dijital pazar yeridir.</w:t>
      </w:r>
    </w:p>
    <w:p w14:paraId="15793F1F" w14:textId="09E722CF" w:rsidR="00372ECE" w:rsidRPr="00372ECE" w:rsidRDefault="00372ECE" w:rsidP="00372ECE">
      <w:pPr>
        <w:rPr>
          <w:b/>
          <w:bCs/>
          <w:sz w:val="28"/>
          <w:szCs w:val="28"/>
        </w:rPr>
      </w:pPr>
      <w:r w:rsidRPr="00372ECE">
        <w:rPr>
          <w:b/>
          <w:bCs/>
          <w:sz w:val="28"/>
          <w:szCs w:val="28"/>
        </w:rPr>
        <w:t>2. Temel Kullanıcı Rolleri ve Akışları</w:t>
      </w:r>
    </w:p>
    <w:p w14:paraId="67773AD6" w14:textId="77777777" w:rsidR="00372ECE" w:rsidRPr="00372ECE" w:rsidRDefault="00372ECE" w:rsidP="00372ECE">
      <w:pPr>
        <w:rPr>
          <w:sz w:val="28"/>
          <w:szCs w:val="28"/>
        </w:rPr>
      </w:pPr>
      <w:r w:rsidRPr="00372ECE">
        <w:rPr>
          <w:sz w:val="28"/>
          <w:szCs w:val="28"/>
        </w:rPr>
        <w:t>Vera platformunu oluşturan kullanıcı rolleri, kullanıcı hakları ve iş akışları, kullanıcının statüsüne göre farklılaştırılmış dashboard'larda ve yöneticilerin kendine özgü yönetim panelinde ele alınmaktadır.</w:t>
      </w:r>
    </w:p>
    <w:p w14:paraId="641914E2" w14:textId="3FB88AD9" w:rsidR="00372ECE" w:rsidRPr="00372ECE" w:rsidRDefault="00372ECE" w:rsidP="00372ECE">
      <w:pPr>
        <w:rPr>
          <w:b/>
          <w:bCs/>
          <w:sz w:val="28"/>
          <w:szCs w:val="28"/>
        </w:rPr>
      </w:pPr>
      <w:r w:rsidRPr="00372ECE">
        <w:rPr>
          <w:b/>
          <w:bCs/>
          <w:sz w:val="28"/>
          <w:szCs w:val="28"/>
        </w:rPr>
        <w:t>A. İşveren (Employer)</w:t>
      </w:r>
    </w:p>
    <w:p w14:paraId="31430695" w14:textId="77777777" w:rsidR="00372ECE" w:rsidRPr="00372ECE" w:rsidRDefault="00372ECE" w:rsidP="00372ECE">
      <w:pPr>
        <w:rPr>
          <w:sz w:val="28"/>
          <w:szCs w:val="28"/>
        </w:rPr>
      </w:pPr>
      <w:r w:rsidRPr="00372ECE">
        <w:rPr>
          <w:sz w:val="28"/>
          <w:szCs w:val="28"/>
        </w:rPr>
        <w:t>İşverenler, Vera platformunun iş sağlayan tarafıdır. Bağımsız bir freelancer'ın yetkinlikleri ile uyumlu bir projeyi detaylı bir açıklama, bütçe (sabit veya saatlik) ve kategori ile belirtirler.</w:t>
      </w:r>
    </w:p>
    <w:p w14:paraId="73604BDB" w14:textId="77777777" w:rsidR="00372ECE" w:rsidRPr="00372ECE" w:rsidRDefault="00372ECE" w:rsidP="00372ECE">
      <w:pPr>
        <w:numPr>
          <w:ilvl w:val="0"/>
          <w:numId w:val="1"/>
        </w:numPr>
        <w:rPr>
          <w:sz w:val="28"/>
          <w:szCs w:val="28"/>
        </w:rPr>
      </w:pPr>
      <w:r w:rsidRPr="00372ECE">
        <w:rPr>
          <w:b/>
          <w:bCs/>
          <w:sz w:val="28"/>
          <w:szCs w:val="28"/>
        </w:rPr>
        <w:t>İlan Yönetimi ve Teklif Alma:</w:t>
      </w:r>
      <w:r w:rsidRPr="00372ECE">
        <w:rPr>
          <w:sz w:val="28"/>
          <w:szCs w:val="28"/>
        </w:rPr>
        <w:t xml:space="preserve"> İşverenler, kendi projeleri için yapılan teklifleri (bidding) tek bir arayüzden izleyebilir ve uygun freelancer'ları seçmek için profillerini ve geçmiş çalışmalarını incelerler.</w:t>
      </w:r>
    </w:p>
    <w:p w14:paraId="504B0692" w14:textId="77777777" w:rsidR="00372ECE" w:rsidRPr="00372ECE" w:rsidRDefault="00372ECE" w:rsidP="00372ECE">
      <w:pPr>
        <w:numPr>
          <w:ilvl w:val="0"/>
          <w:numId w:val="1"/>
        </w:numPr>
        <w:rPr>
          <w:sz w:val="28"/>
          <w:szCs w:val="28"/>
        </w:rPr>
      </w:pPr>
      <w:r w:rsidRPr="00372ECE">
        <w:rPr>
          <w:b/>
          <w:bCs/>
          <w:sz w:val="28"/>
          <w:szCs w:val="28"/>
        </w:rPr>
        <w:t>Şeffaf İlerleme Takibi (Progress Tracking):</w:t>
      </w:r>
      <w:r w:rsidRPr="00372ECE">
        <w:rPr>
          <w:sz w:val="28"/>
          <w:szCs w:val="28"/>
        </w:rPr>
        <w:t xml:space="preserve"> İşverenler, freelancer'ların tamamladığı proje aşamalarını (Milestones), "Projelerim" panelinde "% Tamamlanma" olarak canlı izler.</w:t>
      </w:r>
    </w:p>
    <w:p w14:paraId="1A897C98" w14:textId="2DA90724" w:rsidR="00372ECE" w:rsidRPr="00372ECE" w:rsidRDefault="00372ECE" w:rsidP="00372ECE">
      <w:pPr>
        <w:numPr>
          <w:ilvl w:val="0"/>
          <w:numId w:val="1"/>
        </w:numPr>
        <w:rPr>
          <w:sz w:val="28"/>
          <w:szCs w:val="28"/>
        </w:rPr>
      </w:pPr>
      <w:r w:rsidRPr="00372ECE">
        <w:rPr>
          <w:b/>
          <w:bCs/>
          <w:sz w:val="28"/>
          <w:szCs w:val="28"/>
        </w:rPr>
        <w:t>Finansal İdare:</w:t>
      </w:r>
      <w:r w:rsidRPr="00372ECE">
        <w:rPr>
          <w:sz w:val="28"/>
          <w:szCs w:val="28"/>
        </w:rPr>
        <w:t xml:space="preserve"> Bir proje tamamlandığında, onayı alınan ödeme otomatik olarak işverenin sanal cüzdanından (wallet) güvenli bir şekilde kesilir.</w:t>
      </w:r>
    </w:p>
    <w:p w14:paraId="073C4BB9" w14:textId="71E93454" w:rsidR="00372ECE" w:rsidRPr="00372ECE" w:rsidRDefault="00372ECE" w:rsidP="00372ECE">
      <w:pPr>
        <w:rPr>
          <w:b/>
          <w:bCs/>
          <w:sz w:val="28"/>
          <w:szCs w:val="28"/>
        </w:rPr>
      </w:pPr>
      <w:r w:rsidRPr="00372ECE">
        <w:rPr>
          <w:b/>
          <w:bCs/>
          <w:sz w:val="28"/>
          <w:szCs w:val="28"/>
        </w:rPr>
        <w:lastRenderedPageBreak/>
        <w:t>B. Uzman (Freelancer)</w:t>
      </w:r>
    </w:p>
    <w:p w14:paraId="2F31B5B9" w14:textId="77777777" w:rsidR="00372ECE" w:rsidRPr="00372ECE" w:rsidRDefault="00372ECE" w:rsidP="00372ECE">
      <w:pPr>
        <w:rPr>
          <w:sz w:val="28"/>
          <w:szCs w:val="28"/>
        </w:rPr>
      </w:pPr>
      <w:r w:rsidRPr="00372ECE">
        <w:rPr>
          <w:sz w:val="28"/>
          <w:szCs w:val="28"/>
        </w:rPr>
        <w:t>Freelancerlar, platformdaki projeleri üstlenen ve yeteneklerini platform üzerinden sergileyen profesyonellerdir. Vera platformu, freelancerların odaklanma ve profesyonellik düzeylerinin yüksek kalmasını sağlamak amacıyla spesifik kurallara sahiptir.</w:t>
      </w:r>
    </w:p>
    <w:p w14:paraId="211558EB" w14:textId="77777777" w:rsidR="00372ECE" w:rsidRPr="00372ECE" w:rsidRDefault="00372ECE" w:rsidP="00372ECE">
      <w:pPr>
        <w:numPr>
          <w:ilvl w:val="0"/>
          <w:numId w:val="2"/>
        </w:numPr>
        <w:rPr>
          <w:sz w:val="28"/>
          <w:szCs w:val="28"/>
        </w:rPr>
      </w:pPr>
      <w:r w:rsidRPr="00372ECE">
        <w:rPr>
          <w:b/>
          <w:bCs/>
          <w:sz w:val="28"/>
          <w:szCs w:val="28"/>
        </w:rPr>
        <w:t>Teklif Vermek (Bidding):</w:t>
      </w:r>
      <w:r w:rsidRPr="00372ECE">
        <w:rPr>
          <w:sz w:val="28"/>
          <w:szCs w:val="28"/>
        </w:rPr>
        <w:t xml:space="preserve"> Freelancerlar, yetkinliklerine uygun bir projeye fiyat ve not belirterek teklif gönderirler. Bir freelancer teklif verdiği tüm projeleri "Tekliflerim" sayfasından düzenler.</w:t>
      </w:r>
    </w:p>
    <w:p w14:paraId="4B00F9A0" w14:textId="77777777" w:rsidR="00372ECE" w:rsidRPr="00372ECE" w:rsidRDefault="00372ECE" w:rsidP="00372ECE">
      <w:pPr>
        <w:numPr>
          <w:ilvl w:val="0"/>
          <w:numId w:val="2"/>
        </w:numPr>
        <w:rPr>
          <w:sz w:val="28"/>
          <w:szCs w:val="28"/>
        </w:rPr>
      </w:pPr>
      <w:r w:rsidRPr="00372ECE">
        <w:rPr>
          <w:b/>
          <w:bCs/>
          <w:sz w:val="28"/>
          <w:szCs w:val="28"/>
        </w:rPr>
        <w:t>Katı İş Ahlakı (Tek İş Kuralı):</w:t>
      </w:r>
      <w:r w:rsidRPr="00372ECE">
        <w:rPr>
          <w:sz w:val="28"/>
          <w:szCs w:val="28"/>
        </w:rPr>
        <w:t xml:space="preserve"> Vera'nın, kaliteyi artırmak amacı ile getirdiği en büyük yenilik; aynı anda birden fazla işte görev alamama prensibidir. Uzmanın yeni bir proje kabul edebilmesinin şartı, elindeki aktif işi başarıyla tamamlamasıdır.</w:t>
      </w:r>
    </w:p>
    <w:p w14:paraId="7F75492F" w14:textId="77777777" w:rsidR="00372ECE" w:rsidRPr="00372ECE" w:rsidRDefault="00372ECE" w:rsidP="00372ECE">
      <w:pPr>
        <w:numPr>
          <w:ilvl w:val="0"/>
          <w:numId w:val="2"/>
        </w:numPr>
        <w:rPr>
          <w:sz w:val="28"/>
          <w:szCs w:val="28"/>
        </w:rPr>
      </w:pPr>
      <w:r w:rsidRPr="00372ECE">
        <w:rPr>
          <w:b/>
          <w:bCs/>
          <w:sz w:val="28"/>
          <w:szCs w:val="28"/>
        </w:rPr>
        <w:t>Çalışma Alanı (Work Area) ve Zaman Takibi:</w:t>
      </w:r>
      <w:r w:rsidRPr="00372ECE">
        <w:rPr>
          <w:sz w:val="28"/>
          <w:szCs w:val="28"/>
        </w:rPr>
        <w:t xml:space="preserve"> İşlerini üstlenmiş bir freelancer'a ait bir "Çalışma Alanı" açılır. Freelancer burada aşamaları işaretler ve saatlik işler için harcanan çalışma süresini (Work Log) girebilir.</w:t>
      </w:r>
    </w:p>
    <w:p w14:paraId="51859D03" w14:textId="77777777" w:rsidR="00372ECE" w:rsidRPr="00372ECE" w:rsidRDefault="00372ECE" w:rsidP="00372ECE">
      <w:pPr>
        <w:numPr>
          <w:ilvl w:val="0"/>
          <w:numId w:val="2"/>
        </w:numPr>
        <w:rPr>
          <w:sz w:val="28"/>
          <w:szCs w:val="28"/>
        </w:rPr>
      </w:pPr>
      <w:r w:rsidRPr="00372ECE">
        <w:rPr>
          <w:b/>
          <w:bCs/>
          <w:sz w:val="28"/>
          <w:szCs w:val="28"/>
        </w:rPr>
        <w:t>Fatura ve Ödeme Onayı:</w:t>
      </w:r>
      <w:r w:rsidRPr="00372ECE">
        <w:rPr>
          <w:sz w:val="28"/>
          <w:szCs w:val="28"/>
        </w:rPr>
        <w:t xml:space="preserve"> Bir proje bitirildiğinde, freelancer otomatik olarak proje faturasını PDF formatında alır. Work Area üzerinden "Projeyi Teslim Et" butonuna basıldığında otomatik olarak ödeme yapılır ve freelancerın cüzdanına yansır.</w:t>
      </w:r>
    </w:p>
    <w:p w14:paraId="0DE56F8F" w14:textId="77777777" w:rsidR="00372ECE" w:rsidRPr="00372ECE" w:rsidRDefault="00372ECE" w:rsidP="00372ECE">
      <w:pPr>
        <w:rPr>
          <w:b/>
          <w:bCs/>
          <w:sz w:val="28"/>
          <w:szCs w:val="28"/>
        </w:rPr>
      </w:pPr>
      <w:r w:rsidRPr="00372ECE">
        <w:rPr>
          <w:b/>
          <w:bCs/>
          <w:sz w:val="28"/>
          <w:szCs w:val="28"/>
        </w:rPr>
        <w:t>C. Yönetici (Admin)</w:t>
      </w:r>
    </w:p>
    <w:p w14:paraId="35F570E7" w14:textId="77777777" w:rsidR="00372ECE" w:rsidRPr="00372ECE" w:rsidRDefault="00372ECE" w:rsidP="00372ECE">
      <w:pPr>
        <w:rPr>
          <w:sz w:val="28"/>
          <w:szCs w:val="28"/>
        </w:rPr>
      </w:pPr>
      <w:r w:rsidRPr="00372ECE">
        <w:rPr>
          <w:sz w:val="28"/>
          <w:szCs w:val="28"/>
        </w:rPr>
        <w:t>Vera platformunun düzeninin sağlanması ve kalitesinin korunması amacı ile yönetilen rol ve yetkilerdir.</w:t>
      </w:r>
    </w:p>
    <w:p w14:paraId="23F9315A" w14:textId="77777777" w:rsidR="00372ECE" w:rsidRPr="00372ECE" w:rsidRDefault="00372ECE" w:rsidP="00372ECE">
      <w:pPr>
        <w:numPr>
          <w:ilvl w:val="0"/>
          <w:numId w:val="3"/>
        </w:numPr>
        <w:rPr>
          <w:sz w:val="28"/>
          <w:szCs w:val="28"/>
        </w:rPr>
      </w:pPr>
      <w:r w:rsidRPr="00372ECE">
        <w:rPr>
          <w:b/>
          <w:bCs/>
          <w:sz w:val="28"/>
          <w:szCs w:val="28"/>
        </w:rPr>
        <w:t>Merkezi Denetim:</w:t>
      </w:r>
      <w:r w:rsidRPr="00372ECE">
        <w:rPr>
          <w:sz w:val="28"/>
          <w:szCs w:val="28"/>
        </w:rPr>
        <w:t xml:space="preserve"> Bir yönetim paneli üzerinden platformdaki tüm kullanıcılar, açık/kapalı projeler ve finansal akışlar denetlenebilmektedir.</w:t>
      </w:r>
    </w:p>
    <w:p w14:paraId="29E6FE99" w14:textId="77777777" w:rsidR="00372ECE" w:rsidRPr="00372ECE" w:rsidRDefault="00372ECE" w:rsidP="00372ECE">
      <w:pPr>
        <w:numPr>
          <w:ilvl w:val="0"/>
          <w:numId w:val="3"/>
        </w:numPr>
        <w:rPr>
          <w:sz w:val="28"/>
          <w:szCs w:val="28"/>
        </w:rPr>
      </w:pPr>
      <w:r w:rsidRPr="00372ECE">
        <w:rPr>
          <w:b/>
          <w:bCs/>
          <w:sz w:val="28"/>
          <w:szCs w:val="28"/>
        </w:rPr>
        <w:t>Veri Yönetimi:</w:t>
      </w:r>
      <w:r w:rsidRPr="00372ECE">
        <w:rPr>
          <w:sz w:val="28"/>
          <w:szCs w:val="28"/>
        </w:rPr>
        <w:t xml:space="preserve"> Çok sayıda verinin olduğu platformda verileri server-side üzerinden anında sıralama imkanı vardır. Ayrıca zararlı kullanıcıları engellemek veya platform cüzdanlarında bulunan bakiyeyi düzenlemek mümkündür.</w:t>
      </w:r>
    </w:p>
    <w:p w14:paraId="1DC1F034" w14:textId="77777777" w:rsidR="00372ECE" w:rsidRPr="00372ECE" w:rsidRDefault="00372ECE" w:rsidP="00372ECE">
      <w:pPr>
        <w:numPr>
          <w:ilvl w:val="0"/>
          <w:numId w:val="3"/>
        </w:numPr>
        <w:rPr>
          <w:sz w:val="28"/>
          <w:szCs w:val="28"/>
        </w:rPr>
      </w:pPr>
      <w:r w:rsidRPr="00372ECE">
        <w:rPr>
          <w:b/>
          <w:bCs/>
          <w:sz w:val="28"/>
          <w:szCs w:val="28"/>
        </w:rPr>
        <w:t>Görünmezlik:</w:t>
      </w:r>
      <w:r w:rsidRPr="00372ECE">
        <w:rPr>
          <w:sz w:val="28"/>
          <w:szCs w:val="28"/>
        </w:rPr>
        <w:t xml:space="preserve"> Yöneticilerin pazar yeri listelerinde bir hesap olarak görünmesine engel olan özellik sayesinde platformun organik yapısının bozulması engellenir.</w:t>
      </w:r>
    </w:p>
    <w:p w14:paraId="1788169D" w14:textId="77777777" w:rsidR="00372ECE" w:rsidRDefault="00372ECE" w:rsidP="00372ECE">
      <w:pPr>
        <w:rPr>
          <w:b/>
          <w:bCs/>
          <w:sz w:val="28"/>
          <w:szCs w:val="28"/>
        </w:rPr>
      </w:pPr>
    </w:p>
    <w:p w14:paraId="33A68F24" w14:textId="77777777" w:rsidR="00372ECE" w:rsidRDefault="00372ECE" w:rsidP="00372ECE">
      <w:pPr>
        <w:rPr>
          <w:b/>
          <w:bCs/>
          <w:sz w:val="28"/>
          <w:szCs w:val="28"/>
        </w:rPr>
      </w:pPr>
    </w:p>
    <w:p w14:paraId="5D944813" w14:textId="77777777" w:rsidR="00372ECE" w:rsidRDefault="00372ECE" w:rsidP="00372ECE">
      <w:pPr>
        <w:rPr>
          <w:b/>
          <w:bCs/>
          <w:sz w:val="28"/>
          <w:szCs w:val="28"/>
        </w:rPr>
      </w:pPr>
    </w:p>
    <w:p w14:paraId="7F76759D" w14:textId="77777777" w:rsidR="00372ECE" w:rsidRDefault="00372ECE" w:rsidP="00372ECE">
      <w:pPr>
        <w:rPr>
          <w:b/>
          <w:bCs/>
          <w:sz w:val="28"/>
          <w:szCs w:val="28"/>
        </w:rPr>
      </w:pPr>
    </w:p>
    <w:p w14:paraId="3428AC58" w14:textId="4883B2FD" w:rsidR="00372ECE" w:rsidRPr="00372ECE" w:rsidRDefault="00372ECE" w:rsidP="00372ECE">
      <w:pPr>
        <w:rPr>
          <w:b/>
          <w:bCs/>
          <w:sz w:val="28"/>
          <w:szCs w:val="28"/>
        </w:rPr>
      </w:pPr>
      <w:r w:rsidRPr="00372ECE">
        <w:rPr>
          <w:b/>
          <w:bCs/>
          <w:sz w:val="28"/>
          <w:szCs w:val="28"/>
        </w:rPr>
        <w:lastRenderedPageBreak/>
        <w:t>3. Temel Modüller ve İşleyiş</w:t>
      </w:r>
    </w:p>
    <w:p w14:paraId="17688151" w14:textId="77777777" w:rsidR="00372ECE" w:rsidRPr="00372ECE" w:rsidRDefault="00372ECE" w:rsidP="00372ECE">
      <w:pPr>
        <w:rPr>
          <w:sz w:val="28"/>
          <w:szCs w:val="28"/>
        </w:rPr>
      </w:pPr>
      <w:r w:rsidRPr="00372ECE">
        <w:rPr>
          <w:sz w:val="28"/>
          <w:szCs w:val="28"/>
        </w:rPr>
        <w:t>Vera platformunun basit bir web sitesi değil, tam bir SaaS (Software As Service) ürünü olması amacı ile gerekli olan temel modüler sistemler şunlardır:</w:t>
      </w:r>
    </w:p>
    <w:p w14:paraId="1F35AFA2" w14:textId="77777777" w:rsidR="00372ECE" w:rsidRPr="00372ECE" w:rsidRDefault="00372ECE" w:rsidP="00372ECE">
      <w:pPr>
        <w:rPr>
          <w:b/>
          <w:bCs/>
          <w:sz w:val="28"/>
          <w:szCs w:val="28"/>
        </w:rPr>
      </w:pPr>
      <w:r w:rsidRPr="00372ECE">
        <w:rPr>
          <w:b/>
          <w:bCs/>
          <w:sz w:val="28"/>
          <w:szCs w:val="28"/>
        </w:rPr>
        <w:t>Finansal Altyapı: Sanal Cüzdan (Wallet) Sistemi</w:t>
      </w:r>
    </w:p>
    <w:p w14:paraId="699F9DF6" w14:textId="77777777" w:rsidR="00372ECE" w:rsidRPr="00372ECE" w:rsidRDefault="00372ECE" w:rsidP="00372ECE">
      <w:pPr>
        <w:rPr>
          <w:sz w:val="28"/>
          <w:szCs w:val="28"/>
        </w:rPr>
      </w:pPr>
      <w:r w:rsidRPr="00372ECE">
        <w:rPr>
          <w:sz w:val="28"/>
          <w:szCs w:val="28"/>
        </w:rPr>
        <w:t>Sanal cüzdan sistemi, Vera platformunun güvenli ödeme sistemlerinden biridir. Hesaplarına para yatıran kullanıcılar için proje tamamlandıktan sonra para transferi bankalar arası değil, platformun dahili cüzdanları arası yapılır. Bütçeleme sistemi projeye göre değişir:</w:t>
      </w:r>
    </w:p>
    <w:p w14:paraId="2B7BC47B" w14:textId="77777777" w:rsidR="00372ECE" w:rsidRPr="00372ECE" w:rsidRDefault="00372ECE" w:rsidP="00372ECE">
      <w:pPr>
        <w:numPr>
          <w:ilvl w:val="0"/>
          <w:numId w:val="4"/>
        </w:numPr>
        <w:rPr>
          <w:sz w:val="28"/>
          <w:szCs w:val="28"/>
        </w:rPr>
      </w:pPr>
      <w:r w:rsidRPr="00372ECE">
        <w:rPr>
          <w:b/>
          <w:bCs/>
          <w:sz w:val="28"/>
          <w:szCs w:val="28"/>
        </w:rPr>
        <w:t>Sabit Fiyatlı İşler:</w:t>
      </w:r>
      <w:r w:rsidRPr="00372ECE">
        <w:rPr>
          <w:sz w:val="28"/>
          <w:szCs w:val="28"/>
        </w:rPr>
        <w:t xml:space="preserve"> Anlaşılan miktar doğrudan platform cüzdanlarına transfer edilir.</w:t>
      </w:r>
    </w:p>
    <w:p w14:paraId="462D5B8E" w14:textId="77777777" w:rsidR="00372ECE" w:rsidRPr="00372ECE" w:rsidRDefault="00372ECE" w:rsidP="00372ECE">
      <w:pPr>
        <w:numPr>
          <w:ilvl w:val="0"/>
          <w:numId w:val="4"/>
        </w:numPr>
        <w:rPr>
          <w:sz w:val="28"/>
          <w:szCs w:val="28"/>
        </w:rPr>
      </w:pPr>
      <w:r w:rsidRPr="00372ECE">
        <w:rPr>
          <w:b/>
          <w:bCs/>
          <w:sz w:val="28"/>
          <w:szCs w:val="28"/>
        </w:rPr>
        <w:t>Saatlik İşler:</w:t>
      </w:r>
      <w:r w:rsidRPr="00372ECE">
        <w:rPr>
          <w:sz w:val="28"/>
          <w:szCs w:val="28"/>
        </w:rPr>
        <w:t xml:space="preserve"> Freelancer cüzdanına transfer edilen tutar, Çalışma Alanı'ndaki harcanan çalışma saatinin (Work Log) saatlik ücret ile çarpılmasıyla otomatik hesaplanır.</w:t>
      </w:r>
    </w:p>
    <w:p w14:paraId="551E2B41" w14:textId="28CB2597" w:rsidR="00372ECE" w:rsidRPr="00372ECE" w:rsidRDefault="00372ECE" w:rsidP="00372ECE">
      <w:pPr>
        <w:rPr>
          <w:b/>
          <w:bCs/>
          <w:sz w:val="28"/>
          <w:szCs w:val="28"/>
        </w:rPr>
      </w:pPr>
      <w:r w:rsidRPr="00372ECE">
        <w:rPr>
          <w:b/>
          <w:bCs/>
          <w:sz w:val="28"/>
          <w:szCs w:val="28"/>
        </w:rPr>
        <w:t>İletişim ve Bildirim Sistemi (Activity Logs ve Inbox)</w:t>
      </w:r>
    </w:p>
    <w:p w14:paraId="016E4032" w14:textId="77777777" w:rsidR="00372ECE" w:rsidRPr="00372ECE" w:rsidRDefault="00372ECE" w:rsidP="00372ECE">
      <w:pPr>
        <w:rPr>
          <w:sz w:val="28"/>
          <w:szCs w:val="28"/>
        </w:rPr>
      </w:pPr>
      <w:r w:rsidRPr="00372ECE">
        <w:rPr>
          <w:sz w:val="28"/>
          <w:szCs w:val="28"/>
        </w:rPr>
        <w:t>Her bir proje ile ilgili her hareket, platform sisteminde bir "Activity Log" olarak kaydedilir ve kullanıcılar tarafından bildirim şeklinde görülebilir. Projenin işveren ile freelancer arasında sorunsuz gerçekleşmesi için gereken iletişimler ise mesajlaşma aracı (inbox) ile sağlanır.</w:t>
      </w:r>
    </w:p>
    <w:p w14:paraId="2D750E02" w14:textId="77777777" w:rsidR="00372ECE" w:rsidRDefault="00372ECE" w:rsidP="00372ECE">
      <w:pPr>
        <w:rPr>
          <w:b/>
          <w:bCs/>
          <w:sz w:val="28"/>
          <w:szCs w:val="28"/>
        </w:rPr>
      </w:pPr>
    </w:p>
    <w:p w14:paraId="7DA180FF" w14:textId="12FA755C" w:rsidR="00372ECE" w:rsidRPr="00372ECE" w:rsidRDefault="00372ECE" w:rsidP="00372ECE">
      <w:pPr>
        <w:rPr>
          <w:b/>
          <w:bCs/>
          <w:sz w:val="28"/>
          <w:szCs w:val="28"/>
        </w:rPr>
      </w:pPr>
      <w:r w:rsidRPr="00372ECE">
        <w:rPr>
          <w:b/>
          <w:bCs/>
          <w:sz w:val="28"/>
          <w:szCs w:val="28"/>
        </w:rPr>
        <w:t>4. Teknik Mimari ve Altyapı Kararları</w:t>
      </w:r>
    </w:p>
    <w:p w14:paraId="37DEB7BD" w14:textId="77777777" w:rsidR="00372ECE" w:rsidRPr="00372ECE" w:rsidRDefault="00372ECE" w:rsidP="00372ECE">
      <w:pPr>
        <w:rPr>
          <w:sz w:val="28"/>
          <w:szCs w:val="28"/>
        </w:rPr>
      </w:pPr>
      <w:r w:rsidRPr="00372ECE">
        <w:rPr>
          <w:sz w:val="28"/>
          <w:szCs w:val="28"/>
        </w:rPr>
        <w:t>Vera B2B uygulaması, yüksek performanslı ve güvenli olması amacıyla oluşturulmuş, ticari kullanım için ölçeklenebilir bir altyapı üzerine inşa edilmiştir. Seçilen teknoloji yığını, modern endüstri standartlarına tam uymaktadır.</w:t>
      </w:r>
    </w:p>
    <w:p w14:paraId="763BB1D6" w14:textId="77777777" w:rsidR="00372ECE" w:rsidRPr="00372ECE" w:rsidRDefault="00372ECE" w:rsidP="00372ECE">
      <w:pPr>
        <w:numPr>
          <w:ilvl w:val="0"/>
          <w:numId w:val="5"/>
        </w:numPr>
        <w:rPr>
          <w:sz w:val="28"/>
          <w:szCs w:val="28"/>
        </w:rPr>
      </w:pPr>
      <w:r w:rsidRPr="00372ECE">
        <w:rPr>
          <w:b/>
          <w:bCs/>
          <w:sz w:val="28"/>
          <w:szCs w:val="28"/>
        </w:rPr>
        <w:t>Çalışma Zamanı (Runtime) - .NET 10.0 (ASP.NET Core Razor Pages):</w:t>
      </w:r>
      <w:r w:rsidRPr="00372ECE">
        <w:rPr>
          <w:sz w:val="28"/>
          <w:szCs w:val="28"/>
        </w:rPr>
        <w:t xml:space="preserve"> Yüksek performans, sıkı güvenlik önlemleri, MVC'ye kıyasla daha sayfa odaklı ve temiz kod yapısı (PageModel) sunar.</w:t>
      </w:r>
    </w:p>
    <w:p w14:paraId="6B225953" w14:textId="77777777" w:rsidR="00372ECE" w:rsidRPr="00372ECE" w:rsidRDefault="00372ECE" w:rsidP="00372ECE">
      <w:pPr>
        <w:numPr>
          <w:ilvl w:val="0"/>
          <w:numId w:val="5"/>
        </w:numPr>
        <w:rPr>
          <w:sz w:val="28"/>
          <w:szCs w:val="28"/>
        </w:rPr>
      </w:pPr>
      <w:r w:rsidRPr="00372ECE">
        <w:rPr>
          <w:b/>
          <w:bCs/>
          <w:sz w:val="28"/>
          <w:szCs w:val="28"/>
        </w:rPr>
        <w:t>Veritabanı Erişimi (ORM) - Entity Framework Core 10.0.7:</w:t>
      </w:r>
      <w:r w:rsidRPr="00372ECE">
        <w:rPr>
          <w:sz w:val="28"/>
          <w:szCs w:val="28"/>
        </w:rPr>
        <w:t xml:space="preserve"> Güçlü LINQ desteği, güvenli veri manipülasyonu ve Code-First yaklaşımı ile hızlı veritabanı modellemesi sağlar.</w:t>
      </w:r>
    </w:p>
    <w:p w14:paraId="1FC9A54A" w14:textId="77777777" w:rsidR="00372ECE" w:rsidRPr="00372ECE" w:rsidRDefault="00372ECE" w:rsidP="00372ECE">
      <w:pPr>
        <w:numPr>
          <w:ilvl w:val="0"/>
          <w:numId w:val="5"/>
        </w:numPr>
        <w:rPr>
          <w:sz w:val="28"/>
          <w:szCs w:val="28"/>
        </w:rPr>
      </w:pPr>
      <w:r w:rsidRPr="00372ECE">
        <w:rPr>
          <w:b/>
          <w:bCs/>
          <w:sz w:val="28"/>
          <w:szCs w:val="28"/>
        </w:rPr>
        <w:t>Veritabanı Motoru - Microsoft.Data.Sqlite:</w:t>
      </w:r>
      <w:r w:rsidRPr="00372ECE">
        <w:rPr>
          <w:sz w:val="28"/>
          <w:szCs w:val="28"/>
        </w:rPr>
        <w:t xml:space="preserve"> Hafif, dosya tabanlı ve taşınabilir olmasıyla öne çıkar. Gelecekte SQL Server veya PostgreSQL'e anında geçiş yapabilecek soyutlama desteği sunar.</w:t>
      </w:r>
    </w:p>
    <w:p w14:paraId="15D6BD29" w14:textId="77777777" w:rsidR="00372ECE" w:rsidRPr="00372ECE" w:rsidRDefault="00372ECE" w:rsidP="00372ECE">
      <w:pPr>
        <w:numPr>
          <w:ilvl w:val="0"/>
          <w:numId w:val="5"/>
        </w:numPr>
        <w:rPr>
          <w:sz w:val="28"/>
          <w:szCs w:val="28"/>
        </w:rPr>
      </w:pPr>
      <w:r w:rsidRPr="00372ECE">
        <w:rPr>
          <w:b/>
          <w:bCs/>
          <w:sz w:val="28"/>
          <w:szCs w:val="28"/>
        </w:rPr>
        <w:lastRenderedPageBreak/>
        <w:t>Kullanıcı Arayüzü (Frontend) - Tailwind CSS 3.4+ &amp; Vanilla JS:</w:t>
      </w:r>
      <w:r w:rsidRPr="00372ECE">
        <w:rPr>
          <w:sz w:val="28"/>
          <w:szCs w:val="28"/>
        </w:rPr>
        <w:t xml:space="preserve"> Utility-first yapısıyla özelleştirilebilir, modern, Dark Mode uyumlu ve her ekranda kusursuz çalışan (Responsive) arayüzler tasarlayabilme imkanı tanır.</w:t>
      </w:r>
    </w:p>
    <w:p w14:paraId="77C6F988" w14:textId="77777777" w:rsidR="00372ECE" w:rsidRDefault="00372ECE" w:rsidP="00372ECE">
      <w:pPr>
        <w:rPr>
          <w:b/>
          <w:bCs/>
          <w:sz w:val="28"/>
          <w:szCs w:val="28"/>
        </w:rPr>
      </w:pPr>
    </w:p>
    <w:p w14:paraId="6A2386FD" w14:textId="0C7B7869" w:rsidR="00372ECE" w:rsidRPr="00372ECE" w:rsidRDefault="00372ECE" w:rsidP="00372ECE">
      <w:pPr>
        <w:rPr>
          <w:b/>
          <w:bCs/>
          <w:sz w:val="28"/>
          <w:szCs w:val="28"/>
        </w:rPr>
      </w:pPr>
      <w:r w:rsidRPr="00372ECE">
        <w:rPr>
          <w:b/>
          <w:bCs/>
          <w:sz w:val="28"/>
          <w:szCs w:val="28"/>
        </w:rPr>
        <w:t>Çift Veritabanı (Dual-Context) Tasarımı</w:t>
      </w:r>
    </w:p>
    <w:p w14:paraId="6FFE817B" w14:textId="77777777" w:rsidR="00372ECE" w:rsidRPr="00372ECE" w:rsidRDefault="00372ECE" w:rsidP="00372ECE">
      <w:pPr>
        <w:rPr>
          <w:sz w:val="28"/>
          <w:szCs w:val="28"/>
        </w:rPr>
      </w:pPr>
      <w:r w:rsidRPr="00372ECE">
        <w:rPr>
          <w:sz w:val="28"/>
          <w:szCs w:val="28"/>
        </w:rPr>
        <w:t>Çift (dual) veritabanı kullanımı, Vera platformunun mimarisinin en önemli yeniliklerinden biridir. Sistemde monolitik (tekdüze) bir veritabanı yerine veriler ikiye ayrılmıştır:</w:t>
      </w:r>
    </w:p>
    <w:p w14:paraId="11BA4944" w14:textId="77777777" w:rsidR="00372ECE" w:rsidRPr="00372ECE" w:rsidRDefault="00372ECE" w:rsidP="00372ECE">
      <w:pPr>
        <w:numPr>
          <w:ilvl w:val="0"/>
          <w:numId w:val="6"/>
        </w:numPr>
        <w:rPr>
          <w:sz w:val="28"/>
          <w:szCs w:val="28"/>
        </w:rPr>
      </w:pPr>
      <w:r w:rsidRPr="00372ECE">
        <w:rPr>
          <w:b/>
          <w:bCs/>
          <w:sz w:val="28"/>
          <w:szCs w:val="28"/>
        </w:rPr>
        <w:t>CoreDbContext:</w:t>
      </w:r>
      <w:r w:rsidRPr="00372ECE">
        <w:rPr>
          <w:sz w:val="28"/>
          <w:szCs w:val="28"/>
        </w:rPr>
        <w:t xml:space="preserve"> Ana verilerin depolandığı, Foreign Key ilişkisinin bulunduğu; Kullanıcılar, Projeler, Faturalar ve Cüzdan gibi temel verilerin barındırıldığı context'tir.</w:t>
      </w:r>
    </w:p>
    <w:p w14:paraId="329979AA" w14:textId="77777777" w:rsidR="00372ECE" w:rsidRPr="00372ECE" w:rsidRDefault="00372ECE" w:rsidP="00372ECE">
      <w:pPr>
        <w:numPr>
          <w:ilvl w:val="0"/>
          <w:numId w:val="6"/>
        </w:numPr>
        <w:rPr>
          <w:sz w:val="28"/>
          <w:szCs w:val="28"/>
        </w:rPr>
      </w:pPr>
      <w:r w:rsidRPr="00372ECE">
        <w:rPr>
          <w:b/>
          <w:bCs/>
          <w:sz w:val="28"/>
          <w:szCs w:val="28"/>
        </w:rPr>
        <w:t>LogDbContext:</w:t>
      </w:r>
      <w:r w:rsidRPr="00372ECE">
        <w:rPr>
          <w:sz w:val="28"/>
          <w:szCs w:val="28"/>
        </w:rPr>
        <w:t xml:space="preserve"> Kullanıcı mesajları ve sistem logları/bildirimleri gibi sürekli yazma-okuma yapılan ve hızla şişen operasyonel verilerin izole edildiği context'tir.</w:t>
      </w:r>
    </w:p>
    <w:p w14:paraId="1A80B302" w14:textId="6B613BAF" w:rsidR="00D00605" w:rsidRPr="00372ECE" w:rsidRDefault="00D00605" w:rsidP="00372ECE">
      <w:pPr>
        <w:rPr>
          <w:sz w:val="28"/>
          <w:szCs w:val="28"/>
        </w:rPr>
      </w:pPr>
    </w:p>
    <w:sectPr w:rsidR="00D00605" w:rsidRPr="00372ECE" w:rsidSect="009D6AE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44E3"/>
    <w:multiLevelType w:val="multilevel"/>
    <w:tmpl w:val="E0E0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DD3B8F"/>
    <w:multiLevelType w:val="multilevel"/>
    <w:tmpl w:val="4964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536E0"/>
    <w:multiLevelType w:val="multilevel"/>
    <w:tmpl w:val="ED5A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402E3"/>
    <w:multiLevelType w:val="multilevel"/>
    <w:tmpl w:val="BA4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E6088"/>
    <w:multiLevelType w:val="multilevel"/>
    <w:tmpl w:val="046C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C3C2A"/>
    <w:multiLevelType w:val="multilevel"/>
    <w:tmpl w:val="CDBA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245">
    <w:abstractNumId w:val="3"/>
  </w:num>
  <w:num w:numId="2" w16cid:durableId="1330332799">
    <w:abstractNumId w:val="4"/>
  </w:num>
  <w:num w:numId="3" w16cid:durableId="89089510">
    <w:abstractNumId w:val="5"/>
  </w:num>
  <w:num w:numId="4" w16cid:durableId="960189907">
    <w:abstractNumId w:val="2"/>
  </w:num>
  <w:num w:numId="5" w16cid:durableId="843134026">
    <w:abstractNumId w:val="0"/>
  </w:num>
  <w:num w:numId="6" w16cid:durableId="1849439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C90"/>
    <w:rsid w:val="000316AE"/>
    <w:rsid w:val="00372ECE"/>
    <w:rsid w:val="005F3C90"/>
    <w:rsid w:val="00622216"/>
    <w:rsid w:val="00856582"/>
    <w:rsid w:val="009D6AE8"/>
    <w:rsid w:val="00D006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7CAFC"/>
  <w15:chartTrackingRefBased/>
  <w15:docId w15:val="{B6770040-80F8-4918-A0B9-BA52AC541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C90"/>
    <w:rPr>
      <w:rFonts w:eastAsiaTheme="majorEastAsia" w:cstheme="majorBidi"/>
      <w:color w:val="272727" w:themeColor="text1" w:themeTint="D8"/>
    </w:rPr>
  </w:style>
  <w:style w:type="paragraph" w:styleId="Title">
    <w:name w:val="Title"/>
    <w:basedOn w:val="Normal"/>
    <w:next w:val="Normal"/>
    <w:link w:val="TitleChar"/>
    <w:uiPriority w:val="10"/>
    <w:qFormat/>
    <w:rsid w:val="005F3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C90"/>
    <w:pPr>
      <w:spacing w:before="160"/>
      <w:jc w:val="center"/>
    </w:pPr>
    <w:rPr>
      <w:i/>
      <w:iCs/>
      <w:color w:val="404040" w:themeColor="text1" w:themeTint="BF"/>
    </w:rPr>
  </w:style>
  <w:style w:type="character" w:customStyle="1" w:styleId="QuoteChar">
    <w:name w:val="Quote Char"/>
    <w:basedOn w:val="DefaultParagraphFont"/>
    <w:link w:val="Quote"/>
    <w:uiPriority w:val="29"/>
    <w:rsid w:val="005F3C90"/>
    <w:rPr>
      <w:i/>
      <w:iCs/>
      <w:color w:val="404040" w:themeColor="text1" w:themeTint="BF"/>
    </w:rPr>
  </w:style>
  <w:style w:type="paragraph" w:styleId="ListParagraph">
    <w:name w:val="List Paragraph"/>
    <w:basedOn w:val="Normal"/>
    <w:uiPriority w:val="34"/>
    <w:qFormat/>
    <w:rsid w:val="005F3C90"/>
    <w:pPr>
      <w:ind w:left="720"/>
      <w:contextualSpacing/>
    </w:pPr>
  </w:style>
  <w:style w:type="character" w:styleId="IntenseEmphasis">
    <w:name w:val="Intense Emphasis"/>
    <w:basedOn w:val="DefaultParagraphFont"/>
    <w:uiPriority w:val="21"/>
    <w:qFormat/>
    <w:rsid w:val="005F3C90"/>
    <w:rPr>
      <w:i/>
      <w:iCs/>
      <w:color w:val="0F4761" w:themeColor="accent1" w:themeShade="BF"/>
    </w:rPr>
  </w:style>
  <w:style w:type="paragraph" w:styleId="IntenseQuote">
    <w:name w:val="Intense Quote"/>
    <w:basedOn w:val="Normal"/>
    <w:next w:val="Normal"/>
    <w:link w:val="IntenseQuoteChar"/>
    <w:uiPriority w:val="30"/>
    <w:qFormat/>
    <w:rsid w:val="005F3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C90"/>
    <w:rPr>
      <w:i/>
      <w:iCs/>
      <w:color w:val="0F4761" w:themeColor="accent1" w:themeShade="BF"/>
    </w:rPr>
  </w:style>
  <w:style w:type="character" w:styleId="IntenseReference">
    <w:name w:val="Intense Reference"/>
    <w:basedOn w:val="DefaultParagraphFont"/>
    <w:uiPriority w:val="32"/>
    <w:qFormat/>
    <w:rsid w:val="005F3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969</Words>
  <Characters>5527</Characters>
  <Application>Microsoft Office Word</Application>
  <DocSecurity>0</DocSecurity>
  <Lines>46</Lines>
  <Paragraphs>12</Paragraphs>
  <ScaleCrop>false</ScaleCrop>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Nyxa 1</dc:creator>
  <cp:keywords/>
  <dc:description/>
  <cp:lastModifiedBy>Nyxa 1</cp:lastModifiedBy>
  <cp:revision>3</cp:revision>
  <dcterms:created xsi:type="dcterms:W3CDTF">2026-05-11T18:38:00Z</dcterms:created>
  <dcterms:modified xsi:type="dcterms:W3CDTF">2026-05-12T17:40:00Z</dcterms:modified>
</cp:coreProperties>
</file>