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657" w:rsidRPr="00D04657" w:rsidRDefault="00D04657" w:rsidP="00D04657">
      <w:p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b/>
          <w:bCs/>
          <w:sz w:val="24"/>
          <w:szCs w:val="24"/>
        </w:rPr>
        <w:t>Introduction</w:t>
      </w:r>
      <w:r w:rsidRPr="00D04657">
        <w:rPr>
          <w:rFonts w:ascii="Times New Roman" w:eastAsia="Times New Roman" w:hAnsi="Times New Roman" w:cs="Times New Roman"/>
          <w:sz w:val="24"/>
          <w:szCs w:val="24"/>
        </w:rPr>
        <w:br/>
      </w:r>
      <w:proofErr w:type="spellStart"/>
      <w:r w:rsidRPr="00D04657">
        <w:rPr>
          <w:rFonts w:ascii="Times New Roman" w:eastAsia="Times New Roman" w:hAnsi="Times New Roman" w:cs="Times New Roman"/>
          <w:sz w:val="24"/>
          <w:szCs w:val="24"/>
        </w:rPr>
        <w:t>Starlink</w:t>
      </w:r>
      <w:proofErr w:type="spellEnd"/>
      <w:r w:rsidRPr="00D04657">
        <w:rPr>
          <w:rFonts w:ascii="Times New Roman" w:eastAsia="Times New Roman" w:hAnsi="Times New Roman" w:cs="Times New Roman"/>
          <w:sz w:val="24"/>
          <w:szCs w:val="24"/>
        </w:rPr>
        <w:t xml:space="preserve"> is a satellite-based internet service developed by </w:t>
      </w:r>
      <w:proofErr w:type="spellStart"/>
      <w:r w:rsidRPr="00D04657">
        <w:rPr>
          <w:rFonts w:ascii="Times New Roman" w:eastAsia="Times New Roman" w:hAnsi="Times New Roman" w:cs="Times New Roman"/>
          <w:sz w:val="24"/>
          <w:szCs w:val="24"/>
        </w:rPr>
        <w:t>SpaceX</w:t>
      </w:r>
      <w:proofErr w:type="spellEnd"/>
      <w:r w:rsidRPr="00D04657">
        <w:rPr>
          <w:rFonts w:ascii="Times New Roman" w:eastAsia="Times New Roman" w:hAnsi="Times New Roman" w:cs="Times New Roman"/>
          <w:sz w:val="24"/>
          <w:szCs w:val="24"/>
        </w:rPr>
        <w:t xml:space="preserve">. Its main purpose is to deliver high-speed broadband internet to areas that are difficult to reach with traditional </w:t>
      </w:r>
      <w:proofErr w:type="spellStart"/>
      <w:r w:rsidRPr="00D04657">
        <w:rPr>
          <w:rFonts w:ascii="Times New Roman" w:eastAsia="Times New Roman" w:hAnsi="Times New Roman" w:cs="Times New Roman"/>
          <w:sz w:val="24"/>
          <w:szCs w:val="24"/>
        </w:rPr>
        <w:t>fibre</w:t>
      </w:r>
      <w:proofErr w:type="spellEnd"/>
      <w:r w:rsidRPr="00D04657">
        <w:rPr>
          <w:rFonts w:ascii="Times New Roman" w:eastAsia="Times New Roman" w:hAnsi="Times New Roman" w:cs="Times New Roman"/>
          <w:sz w:val="24"/>
          <w:szCs w:val="24"/>
        </w:rPr>
        <w:t xml:space="preserve"> or cable connections. Unlike older satellite internet systems that depend on a small number of large satellites placed in geostationary orbit (around 36,000 km above Earth), </w:t>
      </w:r>
      <w:proofErr w:type="spellStart"/>
      <w:r w:rsidRPr="00D04657">
        <w:rPr>
          <w:rFonts w:ascii="Times New Roman" w:eastAsia="Times New Roman" w:hAnsi="Times New Roman" w:cs="Times New Roman"/>
          <w:sz w:val="24"/>
          <w:szCs w:val="24"/>
        </w:rPr>
        <w:t>Starlink</w:t>
      </w:r>
      <w:proofErr w:type="spellEnd"/>
      <w:r w:rsidRPr="00D04657">
        <w:rPr>
          <w:rFonts w:ascii="Times New Roman" w:eastAsia="Times New Roman" w:hAnsi="Times New Roman" w:cs="Times New Roman"/>
          <w:sz w:val="24"/>
          <w:szCs w:val="24"/>
        </w:rPr>
        <w:t xml:space="preserve"> uses a massive network of smaller satellites orbi</w:t>
      </w:r>
      <w:r>
        <w:rPr>
          <w:rFonts w:ascii="Times New Roman" w:eastAsia="Times New Roman" w:hAnsi="Times New Roman" w:cs="Times New Roman"/>
          <w:sz w:val="24"/>
          <w:szCs w:val="24"/>
        </w:rPr>
        <w:t>ting much closer to the planet,</w:t>
      </w:r>
      <w:r w:rsidRPr="00D04657">
        <w:rPr>
          <w:rFonts w:ascii="Times New Roman" w:eastAsia="Times New Roman" w:hAnsi="Times New Roman" w:cs="Times New Roman"/>
          <w:sz w:val="24"/>
          <w:szCs w:val="24"/>
        </w:rPr>
        <w:t xml:space="preserve"> roughly 550 km above the surface. This difference in altitude is </w:t>
      </w:r>
      <w:proofErr w:type="gramStart"/>
      <w:r w:rsidRPr="00D04657">
        <w:rPr>
          <w:rFonts w:ascii="Times New Roman" w:eastAsia="Times New Roman" w:hAnsi="Times New Roman" w:cs="Times New Roman"/>
          <w:sz w:val="24"/>
          <w:szCs w:val="24"/>
        </w:rPr>
        <w:t>key</w:t>
      </w:r>
      <w:proofErr w:type="gramEnd"/>
      <w:r w:rsidRPr="00D04657">
        <w:rPr>
          <w:rFonts w:ascii="Times New Roman" w:eastAsia="Times New Roman" w:hAnsi="Times New Roman" w:cs="Times New Roman"/>
          <w:sz w:val="24"/>
          <w:szCs w:val="24"/>
        </w:rPr>
        <w:t xml:space="preserve"> to its ability to offer lower latency and faster speeds.</w:t>
      </w:r>
    </w:p>
    <w:p w:rsidR="00D04657" w:rsidRPr="00D04657" w:rsidRDefault="00D04657" w:rsidP="00D04657">
      <w:p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b/>
          <w:bCs/>
          <w:sz w:val="24"/>
          <w:szCs w:val="24"/>
        </w:rPr>
        <w:t>Core Components of the Network</w:t>
      </w:r>
      <w:r w:rsidRPr="00D04657">
        <w:rPr>
          <w:rFonts w:ascii="Times New Roman" w:eastAsia="Times New Roman" w:hAnsi="Times New Roman" w:cs="Times New Roman"/>
          <w:sz w:val="24"/>
          <w:szCs w:val="24"/>
        </w:rPr>
        <w:br/>
        <w:t xml:space="preserve">The </w:t>
      </w:r>
      <w:proofErr w:type="spellStart"/>
      <w:r w:rsidRPr="00D04657">
        <w:rPr>
          <w:rFonts w:ascii="Times New Roman" w:eastAsia="Times New Roman" w:hAnsi="Times New Roman" w:cs="Times New Roman"/>
          <w:sz w:val="24"/>
          <w:szCs w:val="24"/>
        </w:rPr>
        <w:t>Starlink</w:t>
      </w:r>
      <w:proofErr w:type="spellEnd"/>
      <w:r w:rsidRPr="00D04657">
        <w:rPr>
          <w:rFonts w:ascii="Times New Roman" w:eastAsia="Times New Roman" w:hAnsi="Times New Roman" w:cs="Times New Roman"/>
          <w:sz w:val="24"/>
          <w:szCs w:val="24"/>
        </w:rPr>
        <w:t xml:space="preserve"> system is built around three main parts: the </w:t>
      </w:r>
      <w:r w:rsidRPr="00D04657">
        <w:rPr>
          <w:rFonts w:ascii="Times New Roman" w:eastAsia="Times New Roman" w:hAnsi="Times New Roman" w:cs="Times New Roman"/>
          <w:b/>
          <w:bCs/>
          <w:sz w:val="24"/>
          <w:szCs w:val="24"/>
        </w:rPr>
        <w:t>user terminal</w:t>
      </w:r>
      <w:r w:rsidRPr="00D04657">
        <w:rPr>
          <w:rFonts w:ascii="Times New Roman" w:eastAsia="Times New Roman" w:hAnsi="Times New Roman" w:cs="Times New Roman"/>
          <w:sz w:val="24"/>
          <w:szCs w:val="24"/>
        </w:rPr>
        <w:t xml:space="preserve">, the </w:t>
      </w:r>
      <w:r w:rsidRPr="00D04657">
        <w:rPr>
          <w:rFonts w:ascii="Times New Roman" w:eastAsia="Times New Roman" w:hAnsi="Times New Roman" w:cs="Times New Roman"/>
          <w:b/>
          <w:bCs/>
          <w:sz w:val="24"/>
          <w:szCs w:val="24"/>
        </w:rPr>
        <w:t>satellite constellation</w:t>
      </w:r>
      <w:r w:rsidRPr="00D04657">
        <w:rPr>
          <w:rFonts w:ascii="Times New Roman" w:eastAsia="Times New Roman" w:hAnsi="Times New Roman" w:cs="Times New Roman"/>
          <w:sz w:val="24"/>
          <w:szCs w:val="24"/>
        </w:rPr>
        <w:t xml:space="preserve">, and the </w:t>
      </w:r>
      <w:r w:rsidRPr="00D04657">
        <w:rPr>
          <w:rFonts w:ascii="Times New Roman" w:eastAsia="Times New Roman" w:hAnsi="Times New Roman" w:cs="Times New Roman"/>
          <w:b/>
          <w:bCs/>
          <w:sz w:val="24"/>
          <w:szCs w:val="24"/>
        </w:rPr>
        <w:t>ground infrastructure</w:t>
      </w:r>
      <w:r w:rsidRPr="00D04657">
        <w:rPr>
          <w:rFonts w:ascii="Times New Roman" w:eastAsia="Times New Roman" w:hAnsi="Times New Roman" w:cs="Times New Roman"/>
          <w:sz w:val="24"/>
          <w:szCs w:val="24"/>
        </w:rPr>
        <w:t>.</w:t>
      </w:r>
    </w:p>
    <w:p w:rsidR="00D04657" w:rsidRPr="00D04657" w:rsidRDefault="00D04657" w:rsidP="00D046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b/>
          <w:bCs/>
          <w:sz w:val="24"/>
          <w:szCs w:val="24"/>
        </w:rPr>
        <w:t>User Terminal (</w:t>
      </w:r>
      <w:proofErr w:type="spellStart"/>
      <w:r w:rsidRPr="00D04657">
        <w:rPr>
          <w:rFonts w:ascii="Times New Roman" w:eastAsia="Times New Roman" w:hAnsi="Times New Roman" w:cs="Times New Roman"/>
          <w:b/>
          <w:bCs/>
          <w:sz w:val="24"/>
          <w:szCs w:val="24"/>
        </w:rPr>
        <w:t>Starlink</w:t>
      </w:r>
      <w:proofErr w:type="spellEnd"/>
      <w:r w:rsidRPr="00D04657">
        <w:rPr>
          <w:rFonts w:ascii="Times New Roman" w:eastAsia="Times New Roman" w:hAnsi="Times New Roman" w:cs="Times New Roman"/>
          <w:b/>
          <w:bCs/>
          <w:sz w:val="24"/>
          <w:szCs w:val="24"/>
        </w:rPr>
        <w:t xml:space="preserve"> Dish</w:t>
      </w:r>
      <w:proofErr w:type="gramStart"/>
      <w:r w:rsidRPr="00D04657">
        <w:rPr>
          <w:rFonts w:ascii="Times New Roman" w:eastAsia="Times New Roman" w:hAnsi="Times New Roman" w:cs="Times New Roman"/>
          <w:b/>
          <w:bCs/>
          <w:sz w:val="24"/>
          <w:szCs w:val="24"/>
        </w:rPr>
        <w:t>)</w:t>
      </w:r>
      <w:proofErr w:type="gramEnd"/>
      <w:r w:rsidRPr="00D04657">
        <w:rPr>
          <w:rFonts w:ascii="Times New Roman" w:eastAsia="Times New Roman" w:hAnsi="Times New Roman" w:cs="Times New Roman"/>
          <w:sz w:val="24"/>
          <w:szCs w:val="24"/>
        </w:rPr>
        <w:br/>
        <w:t xml:space="preserve">Each </w:t>
      </w:r>
      <w:proofErr w:type="spellStart"/>
      <w:r w:rsidRPr="00D04657">
        <w:rPr>
          <w:rFonts w:ascii="Times New Roman" w:eastAsia="Times New Roman" w:hAnsi="Times New Roman" w:cs="Times New Roman"/>
          <w:sz w:val="24"/>
          <w:szCs w:val="24"/>
        </w:rPr>
        <w:t>Starlink</w:t>
      </w:r>
      <w:proofErr w:type="spellEnd"/>
      <w:r w:rsidRPr="00D04657">
        <w:rPr>
          <w:rFonts w:ascii="Times New Roman" w:eastAsia="Times New Roman" w:hAnsi="Times New Roman" w:cs="Times New Roman"/>
          <w:sz w:val="24"/>
          <w:szCs w:val="24"/>
        </w:rPr>
        <w:t xml:space="preserve"> user has a small satellite dish, often called “</w:t>
      </w:r>
      <w:proofErr w:type="spellStart"/>
      <w:r w:rsidRPr="00D04657">
        <w:rPr>
          <w:rFonts w:ascii="Times New Roman" w:eastAsia="Times New Roman" w:hAnsi="Times New Roman" w:cs="Times New Roman"/>
          <w:sz w:val="24"/>
          <w:szCs w:val="24"/>
        </w:rPr>
        <w:t>Dishy</w:t>
      </w:r>
      <w:proofErr w:type="spellEnd"/>
      <w:r w:rsidRPr="00D04657">
        <w:rPr>
          <w:rFonts w:ascii="Times New Roman" w:eastAsia="Times New Roman" w:hAnsi="Times New Roman" w:cs="Times New Roman"/>
          <w:sz w:val="24"/>
          <w:szCs w:val="24"/>
        </w:rPr>
        <w:t>.” This dish uses advanced phased-array antenna technology, which allows it to electronically track satellites as they move across the sky. The dish connects to a Wi-Fi router, providing internet access to the user’s home or office. One of the main advantages of this design is that the dish automatically adjusts itself, so users do not need to manually aim it at satellites.</w:t>
      </w:r>
    </w:p>
    <w:p w:rsidR="00D04657" w:rsidRPr="00D04657" w:rsidRDefault="00D04657" w:rsidP="00D046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b/>
          <w:bCs/>
          <w:sz w:val="24"/>
          <w:szCs w:val="24"/>
        </w:rPr>
        <w:t>Satellite Constellation</w:t>
      </w:r>
      <w:r w:rsidRPr="00D04657">
        <w:rPr>
          <w:rFonts w:ascii="Times New Roman" w:eastAsia="Times New Roman" w:hAnsi="Times New Roman" w:cs="Times New Roman"/>
          <w:sz w:val="24"/>
          <w:szCs w:val="24"/>
        </w:rPr>
        <w:br/>
        <w:t xml:space="preserve">Thousands of </w:t>
      </w:r>
      <w:proofErr w:type="spellStart"/>
      <w:r w:rsidRPr="00D04657">
        <w:rPr>
          <w:rFonts w:ascii="Times New Roman" w:eastAsia="Times New Roman" w:hAnsi="Times New Roman" w:cs="Times New Roman"/>
          <w:sz w:val="24"/>
          <w:szCs w:val="24"/>
        </w:rPr>
        <w:t>Starlink</w:t>
      </w:r>
      <w:proofErr w:type="spellEnd"/>
      <w:r w:rsidRPr="00D04657">
        <w:rPr>
          <w:rFonts w:ascii="Times New Roman" w:eastAsia="Times New Roman" w:hAnsi="Times New Roman" w:cs="Times New Roman"/>
          <w:sz w:val="24"/>
          <w:szCs w:val="24"/>
        </w:rPr>
        <w:t xml:space="preserve"> satellites orbit Earth in low-Earth orbit (LEO), creating a network that blankets much of the planet. Each satellite communicates not only with user dishes on the ground but also with other satellites through laser-based optical links. These inter-satellite connections allow data to travel through space instead of constantly going back to Earth, which helps reduce latency and makes the network more resilient.</w:t>
      </w:r>
    </w:p>
    <w:p w:rsidR="00D04657" w:rsidRPr="00D04657" w:rsidRDefault="00D04657" w:rsidP="00D046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b/>
          <w:bCs/>
          <w:sz w:val="24"/>
          <w:szCs w:val="24"/>
        </w:rPr>
        <w:t>Ground Stations (Gateways</w:t>
      </w:r>
      <w:proofErr w:type="gramStart"/>
      <w:r w:rsidRPr="00D04657">
        <w:rPr>
          <w:rFonts w:ascii="Times New Roman" w:eastAsia="Times New Roman" w:hAnsi="Times New Roman" w:cs="Times New Roman"/>
          <w:b/>
          <w:bCs/>
          <w:sz w:val="24"/>
          <w:szCs w:val="24"/>
        </w:rPr>
        <w:t>)</w:t>
      </w:r>
      <w:proofErr w:type="gramEnd"/>
      <w:r w:rsidRPr="00D04657">
        <w:rPr>
          <w:rFonts w:ascii="Times New Roman" w:eastAsia="Times New Roman" w:hAnsi="Times New Roman" w:cs="Times New Roman"/>
          <w:sz w:val="24"/>
          <w:szCs w:val="24"/>
        </w:rPr>
        <w:br/>
        <w:t xml:space="preserve">Ground stations, also known as gateways, act as connection points between the satellite network and the traditional internet on Earth. When a satellite receives a user’s data, it can send it directly to one of these gateways, which then routes it through </w:t>
      </w:r>
      <w:proofErr w:type="spellStart"/>
      <w:r w:rsidRPr="00D04657">
        <w:rPr>
          <w:rFonts w:ascii="Times New Roman" w:eastAsia="Times New Roman" w:hAnsi="Times New Roman" w:cs="Times New Roman"/>
          <w:sz w:val="24"/>
          <w:szCs w:val="24"/>
        </w:rPr>
        <w:t>fibre</w:t>
      </w:r>
      <w:proofErr w:type="spellEnd"/>
      <w:r w:rsidRPr="00D04657">
        <w:rPr>
          <w:rFonts w:ascii="Times New Roman" w:eastAsia="Times New Roman" w:hAnsi="Times New Roman" w:cs="Times New Roman"/>
          <w:sz w:val="24"/>
          <w:szCs w:val="24"/>
        </w:rPr>
        <w:t xml:space="preserve"> networks to reach its destination. As </w:t>
      </w:r>
      <w:proofErr w:type="spellStart"/>
      <w:r w:rsidRPr="00D04657">
        <w:rPr>
          <w:rFonts w:ascii="Times New Roman" w:eastAsia="Times New Roman" w:hAnsi="Times New Roman" w:cs="Times New Roman"/>
          <w:sz w:val="24"/>
          <w:szCs w:val="24"/>
        </w:rPr>
        <w:t>Starlink</w:t>
      </w:r>
      <w:proofErr w:type="spellEnd"/>
      <w:r w:rsidRPr="00D04657">
        <w:rPr>
          <w:rFonts w:ascii="Times New Roman" w:eastAsia="Times New Roman" w:hAnsi="Times New Roman" w:cs="Times New Roman"/>
          <w:sz w:val="24"/>
          <w:szCs w:val="24"/>
        </w:rPr>
        <w:t xml:space="preserve"> expands, it continues to build more ground stations around the world to improve speed and coverage.</w:t>
      </w:r>
    </w:p>
    <w:p w:rsidR="00D04657" w:rsidRPr="00D04657" w:rsidRDefault="00D04657" w:rsidP="00D04657">
      <w:p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b/>
          <w:bCs/>
          <w:sz w:val="24"/>
          <w:szCs w:val="24"/>
        </w:rPr>
        <w:t>Why the Architecture Matters</w:t>
      </w:r>
      <w:r w:rsidRPr="00D04657">
        <w:rPr>
          <w:rFonts w:ascii="Times New Roman" w:eastAsia="Times New Roman" w:hAnsi="Times New Roman" w:cs="Times New Roman"/>
          <w:sz w:val="24"/>
          <w:szCs w:val="24"/>
        </w:rPr>
        <w:br/>
      </w:r>
      <w:proofErr w:type="gramStart"/>
      <w:r w:rsidRPr="00D04657">
        <w:rPr>
          <w:rFonts w:ascii="Times New Roman" w:eastAsia="Times New Roman" w:hAnsi="Times New Roman" w:cs="Times New Roman"/>
          <w:sz w:val="24"/>
          <w:szCs w:val="24"/>
        </w:rPr>
        <w:t>By</w:t>
      </w:r>
      <w:proofErr w:type="gramEnd"/>
      <w:r w:rsidRPr="00D04657">
        <w:rPr>
          <w:rFonts w:ascii="Times New Roman" w:eastAsia="Times New Roman" w:hAnsi="Times New Roman" w:cs="Times New Roman"/>
          <w:sz w:val="24"/>
          <w:szCs w:val="24"/>
        </w:rPr>
        <w:t xml:space="preserve"> using many small satellites in low orbit, </w:t>
      </w:r>
      <w:proofErr w:type="spellStart"/>
      <w:r w:rsidRPr="00D04657">
        <w:rPr>
          <w:rFonts w:ascii="Times New Roman" w:eastAsia="Times New Roman" w:hAnsi="Times New Roman" w:cs="Times New Roman"/>
          <w:sz w:val="24"/>
          <w:szCs w:val="24"/>
        </w:rPr>
        <w:t>Starlink</w:t>
      </w:r>
      <w:proofErr w:type="spellEnd"/>
      <w:r w:rsidRPr="00D04657">
        <w:rPr>
          <w:rFonts w:ascii="Times New Roman" w:eastAsia="Times New Roman" w:hAnsi="Times New Roman" w:cs="Times New Roman"/>
          <w:sz w:val="24"/>
          <w:szCs w:val="24"/>
        </w:rPr>
        <w:t xml:space="preserve"> achieves much lower latency compared to traditional satellite internet. This makes it suitable for real-time activities such as online gaming, video calls, and live streaming. The network’s design also allows people in rural or remote regions — where </w:t>
      </w:r>
      <w:proofErr w:type="spellStart"/>
      <w:r w:rsidRPr="00D04657">
        <w:rPr>
          <w:rFonts w:ascii="Times New Roman" w:eastAsia="Times New Roman" w:hAnsi="Times New Roman" w:cs="Times New Roman"/>
          <w:sz w:val="24"/>
          <w:szCs w:val="24"/>
        </w:rPr>
        <w:t>fibre</w:t>
      </w:r>
      <w:proofErr w:type="spellEnd"/>
      <w:r w:rsidRPr="00D04657">
        <w:rPr>
          <w:rFonts w:ascii="Times New Roman" w:eastAsia="Times New Roman" w:hAnsi="Times New Roman" w:cs="Times New Roman"/>
          <w:sz w:val="24"/>
          <w:szCs w:val="24"/>
        </w:rPr>
        <w:t xml:space="preserve"> cables o</w:t>
      </w:r>
      <w:r>
        <w:rPr>
          <w:rFonts w:ascii="Times New Roman" w:eastAsia="Times New Roman" w:hAnsi="Times New Roman" w:cs="Times New Roman"/>
          <w:sz w:val="24"/>
          <w:szCs w:val="24"/>
        </w:rPr>
        <w:t xml:space="preserve">r cell towers are unavailable </w:t>
      </w:r>
      <w:r w:rsidRPr="00D04657">
        <w:rPr>
          <w:rFonts w:ascii="Times New Roman" w:eastAsia="Times New Roman" w:hAnsi="Times New Roman" w:cs="Times New Roman"/>
          <w:sz w:val="24"/>
          <w:szCs w:val="24"/>
        </w:rPr>
        <w:t>to access high-speed internet.</w:t>
      </w:r>
    </w:p>
    <w:p w:rsidR="00D04657" w:rsidRPr="00D04657" w:rsidRDefault="00D04657" w:rsidP="00D04657">
      <w:pPr>
        <w:spacing w:after="0"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sz w:val="24"/>
          <w:szCs w:val="24"/>
        </w:rPr>
        <w:pict>
          <v:rect id="_x0000_i1025" style="width:0;height:1.5pt" o:hralign="center" o:hrstd="t" o:hr="t" fillcolor="#a0a0a0" stroked="f"/>
        </w:pict>
      </w:r>
    </w:p>
    <w:p w:rsidR="00D04657" w:rsidRPr="00D04657" w:rsidRDefault="00D04657" w:rsidP="00D04657">
      <w:pPr>
        <w:spacing w:before="100" w:beforeAutospacing="1" w:after="100" w:afterAutospacing="1" w:line="240" w:lineRule="auto"/>
        <w:outlineLvl w:val="1"/>
        <w:rPr>
          <w:rFonts w:ascii="Times New Roman" w:eastAsia="Times New Roman" w:hAnsi="Times New Roman" w:cs="Times New Roman"/>
          <w:b/>
          <w:bCs/>
          <w:sz w:val="36"/>
          <w:szCs w:val="36"/>
        </w:rPr>
      </w:pPr>
      <w:r w:rsidRPr="00D04657">
        <w:rPr>
          <w:rFonts w:ascii="Times New Roman" w:eastAsia="Times New Roman" w:hAnsi="Times New Roman" w:cs="Times New Roman"/>
          <w:b/>
          <w:bCs/>
          <w:sz w:val="36"/>
          <w:szCs w:val="36"/>
        </w:rPr>
        <w:t>Page 2: How the Network Operates</w:t>
      </w:r>
    </w:p>
    <w:p w:rsidR="00D04657" w:rsidRPr="00D04657" w:rsidRDefault="00D04657" w:rsidP="00D04657">
      <w:p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b/>
          <w:bCs/>
          <w:sz w:val="24"/>
          <w:szCs w:val="24"/>
        </w:rPr>
        <w:t>Step-by-Step Data Flow</w:t>
      </w:r>
      <w:r w:rsidRPr="00D04657">
        <w:rPr>
          <w:rFonts w:ascii="Times New Roman" w:eastAsia="Times New Roman" w:hAnsi="Times New Roman" w:cs="Times New Roman"/>
          <w:sz w:val="24"/>
          <w:szCs w:val="24"/>
        </w:rPr>
        <w:br/>
      </w:r>
      <w:proofErr w:type="gramStart"/>
      <w:r w:rsidRPr="00D04657">
        <w:rPr>
          <w:rFonts w:ascii="Times New Roman" w:eastAsia="Times New Roman" w:hAnsi="Times New Roman" w:cs="Times New Roman"/>
          <w:sz w:val="24"/>
          <w:szCs w:val="24"/>
        </w:rPr>
        <w:t>The</w:t>
      </w:r>
      <w:proofErr w:type="gramEnd"/>
      <w:r w:rsidRPr="00D04657">
        <w:rPr>
          <w:rFonts w:ascii="Times New Roman" w:eastAsia="Times New Roman" w:hAnsi="Times New Roman" w:cs="Times New Roman"/>
          <w:sz w:val="24"/>
          <w:szCs w:val="24"/>
        </w:rPr>
        <w:t xml:space="preserve"> way data travels through </w:t>
      </w:r>
      <w:proofErr w:type="spellStart"/>
      <w:r w:rsidRPr="00D04657">
        <w:rPr>
          <w:rFonts w:ascii="Times New Roman" w:eastAsia="Times New Roman" w:hAnsi="Times New Roman" w:cs="Times New Roman"/>
          <w:sz w:val="24"/>
          <w:szCs w:val="24"/>
        </w:rPr>
        <w:t>Starlink’s</w:t>
      </w:r>
      <w:proofErr w:type="spellEnd"/>
      <w:r w:rsidRPr="00D04657">
        <w:rPr>
          <w:rFonts w:ascii="Times New Roman" w:eastAsia="Times New Roman" w:hAnsi="Times New Roman" w:cs="Times New Roman"/>
          <w:sz w:val="24"/>
          <w:szCs w:val="24"/>
        </w:rPr>
        <w:t xml:space="preserve"> system can be explained in a few steps:</w:t>
      </w:r>
    </w:p>
    <w:p w:rsidR="00D04657" w:rsidRPr="00D04657" w:rsidRDefault="00D04657" w:rsidP="00D046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sz w:val="24"/>
          <w:szCs w:val="24"/>
        </w:rPr>
        <w:lastRenderedPageBreak/>
        <w:t xml:space="preserve">A user sends a request (for example, opening a website). The request travels from the user’s device to the </w:t>
      </w:r>
      <w:proofErr w:type="spellStart"/>
      <w:r w:rsidRPr="00D04657">
        <w:rPr>
          <w:rFonts w:ascii="Times New Roman" w:eastAsia="Times New Roman" w:hAnsi="Times New Roman" w:cs="Times New Roman"/>
          <w:sz w:val="24"/>
          <w:szCs w:val="24"/>
        </w:rPr>
        <w:t>Starlink</w:t>
      </w:r>
      <w:proofErr w:type="spellEnd"/>
      <w:r w:rsidRPr="00D04657">
        <w:rPr>
          <w:rFonts w:ascii="Times New Roman" w:eastAsia="Times New Roman" w:hAnsi="Times New Roman" w:cs="Times New Roman"/>
          <w:sz w:val="24"/>
          <w:szCs w:val="24"/>
        </w:rPr>
        <w:t xml:space="preserve"> dish.</w:t>
      </w:r>
    </w:p>
    <w:p w:rsidR="00D04657" w:rsidRPr="00D04657" w:rsidRDefault="00D04657" w:rsidP="00D046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sz w:val="24"/>
          <w:szCs w:val="24"/>
        </w:rPr>
        <w:t xml:space="preserve">The dish sends the data up to a nearby </w:t>
      </w:r>
      <w:proofErr w:type="spellStart"/>
      <w:r w:rsidRPr="00D04657">
        <w:rPr>
          <w:rFonts w:ascii="Times New Roman" w:eastAsia="Times New Roman" w:hAnsi="Times New Roman" w:cs="Times New Roman"/>
          <w:sz w:val="24"/>
          <w:szCs w:val="24"/>
        </w:rPr>
        <w:t>Starlink</w:t>
      </w:r>
      <w:proofErr w:type="spellEnd"/>
      <w:r w:rsidRPr="00D04657">
        <w:rPr>
          <w:rFonts w:ascii="Times New Roman" w:eastAsia="Times New Roman" w:hAnsi="Times New Roman" w:cs="Times New Roman"/>
          <w:sz w:val="24"/>
          <w:szCs w:val="24"/>
        </w:rPr>
        <w:t xml:space="preserve"> satellite passing overhead. Because the satellites move quickly, the dish constantly tracks and switches between them.</w:t>
      </w:r>
    </w:p>
    <w:p w:rsidR="00D04657" w:rsidRPr="00D04657" w:rsidRDefault="00D04657" w:rsidP="00D046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sz w:val="24"/>
          <w:szCs w:val="24"/>
        </w:rPr>
        <w:t>The satellite then forwards t</w:t>
      </w:r>
      <w:r>
        <w:rPr>
          <w:rFonts w:ascii="Times New Roman" w:eastAsia="Times New Roman" w:hAnsi="Times New Roman" w:cs="Times New Roman"/>
          <w:sz w:val="24"/>
          <w:szCs w:val="24"/>
        </w:rPr>
        <w:t xml:space="preserve">he data </w:t>
      </w:r>
      <w:r w:rsidRPr="00D04657">
        <w:rPr>
          <w:rFonts w:ascii="Times New Roman" w:eastAsia="Times New Roman" w:hAnsi="Times New Roman" w:cs="Times New Roman"/>
          <w:sz w:val="24"/>
          <w:szCs w:val="24"/>
        </w:rPr>
        <w:t>either directly to a ground station or to another satellite using its laser communication system.</w:t>
      </w:r>
    </w:p>
    <w:p w:rsidR="00D04657" w:rsidRPr="00D04657" w:rsidRDefault="00D04657" w:rsidP="00D046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sz w:val="24"/>
          <w:szCs w:val="24"/>
        </w:rPr>
        <w:t>Once the data reaches a ground station, it is sent into the traditional internet network to reach the website’s server. The response follows the same path back in reverse: through the ground station, satellite, and user dish.</w:t>
      </w:r>
    </w:p>
    <w:p w:rsidR="00D04657" w:rsidRPr="00D04657" w:rsidRDefault="00D04657" w:rsidP="00D046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sz w:val="24"/>
          <w:szCs w:val="24"/>
        </w:rPr>
        <w:t>All of this happens automatically and in milliseconds, creating the experience of a stable, continuous internet connection.</w:t>
      </w:r>
    </w:p>
    <w:p w:rsidR="00D04657" w:rsidRPr="00D04657" w:rsidRDefault="00D04657" w:rsidP="00D04657">
      <w:p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b/>
          <w:bCs/>
          <w:sz w:val="24"/>
          <w:szCs w:val="24"/>
        </w:rPr>
        <w:t>Technology Behind the System</w:t>
      </w:r>
      <w:r w:rsidRPr="00D04657">
        <w:rPr>
          <w:rFonts w:ascii="Times New Roman" w:eastAsia="Times New Roman" w:hAnsi="Times New Roman" w:cs="Times New Roman"/>
          <w:sz w:val="24"/>
          <w:szCs w:val="24"/>
        </w:rPr>
        <w:br/>
      </w:r>
      <w:proofErr w:type="spellStart"/>
      <w:r w:rsidRPr="00D04657">
        <w:rPr>
          <w:rFonts w:ascii="Times New Roman" w:eastAsia="Times New Roman" w:hAnsi="Times New Roman" w:cs="Times New Roman"/>
          <w:sz w:val="24"/>
          <w:szCs w:val="24"/>
        </w:rPr>
        <w:t>Starlink’s</w:t>
      </w:r>
      <w:proofErr w:type="spellEnd"/>
      <w:r w:rsidRPr="00D04657">
        <w:rPr>
          <w:rFonts w:ascii="Times New Roman" w:eastAsia="Times New Roman" w:hAnsi="Times New Roman" w:cs="Times New Roman"/>
          <w:sz w:val="24"/>
          <w:szCs w:val="24"/>
        </w:rPr>
        <w:t xml:space="preserve"> ability to function efficiently depends on several advanced technologies:</w:t>
      </w:r>
    </w:p>
    <w:p w:rsidR="00D04657" w:rsidRPr="00D04657" w:rsidRDefault="00D04657" w:rsidP="00D046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b/>
          <w:bCs/>
          <w:sz w:val="24"/>
          <w:szCs w:val="24"/>
        </w:rPr>
        <w:t>Phased-Array Antennas:</w:t>
      </w:r>
      <w:r w:rsidRPr="00D04657">
        <w:rPr>
          <w:rFonts w:ascii="Times New Roman" w:eastAsia="Times New Roman" w:hAnsi="Times New Roman" w:cs="Times New Roman"/>
          <w:sz w:val="24"/>
          <w:szCs w:val="24"/>
        </w:rPr>
        <w:t xml:space="preserve"> These antennas can direct signals electronically rather than physically moving to aim. This allows the dish to keep a stable connection even as satellites move overhead.</w:t>
      </w:r>
    </w:p>
    <w:p w:rsidR="00D04657" w:rsidRPr="00D04657" w:rsidRDefault="00D04657" w:rsidP="00D046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b/>
          <w:bCs/>
          <w:sz w:val="24"/>
          <w:szCs w:val="24"/>
        </w:rPr>
        <w:t>Optical Inter-Satellite Links (Laser Links):</w:t>
      </w:r>
      <w:r w:rsidRPr="00D04657">
        <w:rPr>
          <w:rFonts w:ascii="Times New Roman" w:eastAsia="Times New Roman" w:hAnsi="Times New Roman" w:cs="Times New Roman"/>
          <w:sz w:val="24"/>
          <w:szCs w:val="24"/>
        </w:rPr>
        <w:t xml:space="preserve"> These links let satellites communicate directly with one another using lasers. This means data can travel across space without needing to return to Earth at every step, improving speed and global reach.</w:t>
      </w:r>
    </w:p>
    <w:p w:rsidR="00D04657" w:rsidRPr="00D04657" w:rsidRDefault="00D04657" w:rsidP="00D046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b/>
          <w:bCs/>
          <w:sz w:val="24"/>
          <w:szCs w:val="24"/>
        </w:rPr>
        <w:t>Low-Earth Orbit (LEO):</w:t>
      </w:r>
      <w:r w:rsidRPr="00D04657">
        <w:rPr>
          <w:rFonts w:ascii="Times New Roman" w:eastAsia="Times New Roman" w:hAnsi="Times New Roman" w:cs="Times New Roman"/>
          <w:sz w:val="24"/>
          <w:szCs w:val="24"/>
        </w:rPr>
        <w:t xml:space="preserve"> Since the satellites orbit much closer to Earth, the time it takes for signals to travel is greatly reduced. This is why </w:t>
      </w:r>
      <w:proofErr w:type="spellStart"/>
      <w:r w:rsidRPr="00D04657">
        <w:rPr>
          <w:rFonts w:ascii="Times New Roman" w:eastAsia="Times New Roman" w:hAnsi="Times New Roman" w:cs="Times New Roman"/>
          <w:sz w:val="24"/>
          <w:szCs w:val="24"/>
        </w:rPr>
        <w:t>Starlink’s</w:t>
      </w:r>
      <w:proofErr w:type="spellEnd"/>
      <w:r w:rsidRPr="00D04657">
        <w:rPr>
          <w:rFonts w:ascii="Times New Roman" w:eastAsia="Times New Roman" w:hAnsi="Times New Roman" w:cs="Times New Roman"/>
          <w:sz w:val="24"/>
          <w:szCs w:val="24"/>
        </w:rPr>
        <w:t xml:space="preserve"> latency is typica</w:t>
      </w:r>
      <w:r>
        <w:rPr>
          <w:rFonts w:ascii="Times New Roman" w:eastAsia="Times New Roman" w:hAnsi="Times New Roman" w:cs="Times New Roman"/>
          <w:sz w:val="24"/>
          <w:szCs w:val="24"/>
        </w:rPr>
        <w:t xml:space="preserve">lly around 20–40 milliseconds </w:t>
      </w:r>
      <w:r w:rsidRPr="00D04657">
        <w:rPr>
          <w:rFonts w:ascii="Times New Roman" w:eastAsia="Times New Roman" w:hAnsi="Times New Roman" w:cs="Times New Roman"/>
          <w:sz w:val="24"/>
          <w:szCs w:val="24"/>
        </w:rPr>
        <w:t>similar to many ground-based broadband networks.</w:t>
      </w:r>
    </w:p>
    <w:p w:rsidR="00D04657" w:rsidRPr="00D04657" w:rsidRDefault="00D04657" w:rsidP="00D046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b/>
          <w:bCs/>
          <w:sz w:val="24"/>
          <w:szCs w:val="24"/>
        </w:rPr>
        <w:t>Automatic Handoffs:</w:t>
      </w:r>
      <w:r w:rsidRPr="00D04657">
        <w:rPr>
          <w:rFonts w:ascii="Times New Roman" w:eastAsia="Times New Roman" w:hAnsi="Times New Roman" w:cs="Times New Roman"/>
          <w:sz w:val="24"/>
          <w:szCs w:val="24"/>
        </w:rPr>
        <w:t xml:space="preserve"> Because satellites move rapidly, the system must hand off connections seamlessly from one satellite to the next. </w:t>
      </w:r>
      <w:proofErr w:type="spellStart"/>
      <w:r w:rsidRPr="00D04657">
        <w:rPr>
          <w:rFonts w:ascii="Times New Roman" w:eastAsia="Times New Roman" w:hAnsi="Times New Roman" w:cs="Times New Roman"/>
          <w:sz w:val="24"/>
          <w:szCs w:val="24"/>
        </w:rPr>
        <w:t>Starlink’s</w:t>
      </w:r>
      <w:proofErr w:type="spellEnd"/>
      <w:r w:rsidRPr="00D04657">
        <w:rPr>
          <w:rFonts w:ascii="Times New Roman" w:eastAsia="Times New Roman" w:hAnsi="Times New Roman" w:cs="Times New Roman"/>
          <w:sz w:val="24"/>
          <w:szCs w:val="24"/>
        </w:rPr>
        <w:t xml:space="preserve"> software automatically manages these trans</w:t>
      </w:r>
      <w:bookmarkStart w:id="0" w:name="_GoBack"/>
      <w:bookmarkEnd w:id="0"/>
      <w:r w:rsidRPr="00D04657">
        <w:rPr>
          <w:rFonts w:ascii="Times New Roman" w:eastAsia="Times New Roman" w:hAnsi="Times New Roman" w:cs="Times New Roman"/>
          <w:sz w:val="24"/>
          <w:szCs w:val="24"/>
        </w:rPr>
        <w:t>itions so users don’t experience interruptions.</w:t>
      </w:r>
    </w:p>
    <w:p w:rsidR="00D04657" w:rsidRPr="00D04657" w:rsidRDefault="00D04657" w:rsidP="00D04657">
      <w:p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b/>
          <w:bCs/>
          <w:sz w:val="24"/>
          <w:szCs w:val="24"/>
        </w:rPr>
        <w:t>Performance and Reliability</w:t>
      </w:r>
      <w:r w:rsidRPr="00D04657">
        <w:rPr>
          <w:rFonts w:ascii="Times New Roman" w:eastAsia="Times New Roman" w:hAnsi="Times New Roman" w:cs="Times New Roman"/>
          <w:sz w:val="24"/>
          <w:szCs w:val="24"/>
        </w:rPr>
        <w:br/>
      </w:r>
      <w:proofErr w:type="spellStart"/>
      <w:r w:rsidRPr="00D04657">
        <w:rPr>
          <w:rFonts w:ascii="Times New Roman" w:eastAsia="Times New Roman" w:hAnsi="Times New Roman" w:cs="Times New Roman"/>
          <w:sz w:val="24"/>
          <w:szCs w:val="24"/>
        </w:rPr>
        <w:t>Starlink’s</w:t>
      </w:r>
      <w:proofErr w:type="spellEnd"/>
      <w:r w:rsidRPr="00D04657">
        <w:rPr>
          <w:rFonts w:ascii="Times New Roman" w:eastAsia="Times New Roman" w:hAnsi="Times New Roman" w:cs="Times New Roman"/>
          <w:sz w:val="24"/>
          <w:szCs w:val="24"/>
        </w:rPr>
        <w:t xml:space="preserve"> performance depends on several factors: the number of satellites visible at a given </w:t>
      </w:r>
      <w:proofErr w:type="gramStart"/>
      <w:r w:rsidRPr="00D04657">
        <w:rPr>
          <w:rFonts w:ascii="Times New Roman" w:eastAsia="Times New Roman" w:hAnsi="Times New Roman" w:cs="Times New Roman"/>
          <w:sz w:val="24"/>
          <w:szCs w:val="24"/>
        </w:rPr>
        <w:t>time,</w:t>
      </w:r>
      <w:proofErr w:type="gramEnd"/>
      <w:r w:rsidRPr="00D04657">
        <w:rPr>
          <w:rFonts w:ascii="Times New Roman" w:eastAsia="Times New Roman" w:hAnsi="Times New Roman" w:cs="Times New Roman"/>
          <w:sz w:val="24"/>
          <w:szCs w:val="24"/>
        </w:rPr>
        <w:t xml:space="preserve"> how close the nearest ground stations are, and how many users are sharing the network. Under good conditions, users can achieve download speeds between 100 and 250 Mbps, with latency low enough for online gaming and HD video streaming. However, heavy network usage or obstructions such as trees and buildings can reduce performance.</w:t>
      </w:r>
    </w:p>
    <w:p w:rsidR="00D04657" w:rsidRPr="00D04657" w:rsidRDefault="00D04657" w:rsidP="00D04657">
      <w:pPr>
        <w:spacing w:before="100" w:beforeAutospacing="1" w:after="100" w:afterAutospacing="1" w:line="240" w:lineRule="auto"/>
        <w:rPr>
          <w:rFonts w:ascii="Times New Roman" w:eastAsia="Times New Roman" w:hAnsi="Times New Roman" w:cs="Times New Roman"/>
          <w:sz w:val="24"/>
          <w:szCs w:val="24"/>
        </w:rPr>
      </w:pPr>
      <w:r w:rsidRPr="00D04657">
        <w:rPr>
          <w:rFonts w:ascii="Times New Roman" w:eastAsia="Times New Roman" w:hAnsi="Times New Roman" w:cs="Times New Roman"/>
          <w:b/>
          <w:bCs/>
          <w:sz w:val="24"/>
          <w:szCs w:val="24"/>
        </w:rPr>
        <w:t>Comparison with Older Satellite Internet</w:t>
      </w:r>
      <w:r w:rsidRPr="00D04657">
        <w:rPr>
          <w:rFonts w:ascii="Times New Roman" w:eastAsia="Times New Roman" w:hAnsi="Times New Roman" w:cs="Times New Roman"/>
          <w:sz w:val="24"/>
          <w:szCs w:val="24"/>
        </w:rPr>
        <w:br/>
        <w:t xml:space="preserve">Traditional satellite internet providers use geostationary satellites located much farther from Earth, leading to latencies of 500 </w:t>
      </w:r>
      <w:proofErr w:type="spellStart"/>
      <w:r w:rsidRPr="00D04657">
        <w:rPr>
          <w:rFonts w:ascii="Times New Roman" w:eastAsia="Times New Roman" w:hAnsi="Times New Roman" w:cs="Times New Roman"/>
          <w:sz w:val="24"/>
          <w:szCs w:val="24"/>
        </w:rPr>
        <w:t>ms</w:t>
      </w:r>
      <w:proofErr w:type="spellEnd"/>
      <w:r w:rsidRPr="00D04657">
        <w:rPr>
          <w:rFonts w:ascii="Times New Roman" w:eastAsia="Times New Roman" w:hAnsi="Times New Roman" w:cs="Times New Roman"/>
          <w:sz w:val="24"/>
          <w:szCs w:val="24"/>
        </w:rPr>
        <w:t xml:space="preserve"> or more. This makes real-time communication difficult. </w:t>
      </w:r>
      <w:proofErr w:type="spellStart"/>
      <w:r w:rsidRPr="00D04657">
        <w:rPr>
          <w:rFonts w:ascii="Times New Roman" w:eastAsia="Times New Roman" w:hAnsi="Times New Roman" w:cs="Times New Roman"/>
          <w:sz w:val="24"/>
          <w:szCs w:val="24"/>
        </w:rPr>
        <w:t>Starlink’s</w:t>
      </w:r>
      <w:proofErr w:type="spellEnd"/>
      <w:r w:rsidRPr="00D04657">
        <w:rPr>
          <w:rFonts w:ascii="Times New Roman" w:eastAsia="Times New Roman" w:hAnsi="Times New Roman" w:cs="Times New Roman"/>
          <w:sz w:val="24"/>
          <w:szCs w:val="24"/>
        </w:rPr>
        <w:t xml:space="preserve"> use of low-orbit satellites overcomes this problem, offering near-terrestrial performance while maintaining global coverage.</w:t>
      </w:r>
    </w:p>
    <w:p w:rsidR="00B963A9" w:rsidRDefault="00B963A9"/>
    <w:sectPr w:rsidR="00B963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E768BF"/>
    <w:multiLevelType w:val="multilevel"/>
    <w:tmpl w:val="7544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36702D"/>
    <w:multiLevelType w:val="multilevel"/>
    <w:tmpl w:val="96A6E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6B93DB7"/>
    <w:multiLevelType w:val="multilevel"/>
    <w:tmpl w:val="9BAA3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657"/>
    <w:rsid w:val="00B963A9"/>
    <w:rsid w:val="00D04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046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465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046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465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046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465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046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46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9840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792</Words>
  <Characters>4521</Characters>
  <Application>Microsoft Office Word</Application>
  <DocSecurity>0</DocSecurity>
  <Lines>37</Lines>
  <Paragraphs>10</Paragraphs>
  <ScaleCrop>false</ScaleCrop>
  <Company/>
  <LinksUpToDate>false</LinksUpToDate>
  <CharactersWithSpaces>5303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Julien</dc:creator>
  <cp:lastModifiedBy>Julien</cp:lastModifiedBy>
  <cp:revision>1</cp:revision>
  <dcterms:created xsi:type="dcterms:W3CDTF">2025-10-29T22:03:00Z</dcterms:created>
  <dcterms:modified xsi:type="dcterms:W3CDTF">2025-10-29T22:12:00Z</dcterms:modified>
</cp:coreProperties>
</file>