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p xmlns:wp14="http://schemas.microsoft.com/office/word/2010/wordml" w:rsidP="46734061" w14:paraId="6F8F127F" wp14:textId="77777777" wp14:noSpellErr="1">
      <w:pPr>
        <w:pStyle w:val="Title"/>
        <w:rPr>
          <w:rFonts w:ascii="Times New Roman" w:hAnsi="Times New Roman" w:eastAsia="Times New Roman" w:cs="Times New Roman"/>
        </w:rPr>
      </w:pPr>
      <w:r w:rsidRPr="46734061" w:rsidR="46734061">
        <w:rPr>
          <w:rFonts w:ascii="Times New Roman" w:hAnsi="Times New Roman" w:eastAsia="Times New Roman" w:cs="Times New Roman"/>
        </w:rPr>
        <w:t>Презентации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по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Лабораторной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Работе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№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8</w:t>
      </w:r>
    </w:p>
    <w:p xmlns:wp14="http://schemas.microsoft.com/office/word/2010/wordml" w:rsidP="46734061" w14:paraId="53F51A07" wp14:textId="77777777" wp14:noSpellErr="1">
      <w:pPr>
        <w:pStyle w:val="Subtitle"/>
        <w:rPr>
          <w:rFonts w:ascii="Times New Roman" w:hAnsi="Times New Roman" w:eastAsia="Times New Roman" w:cs="Times New Roman"/>
        </w:rPr>
      </w:pPr>
      <w:r w:rsidRPr="46734061" w:rsidR="46734061">
        <w:rPr>
          <w:rFonts w:ascii="Times New Roman" w:hAnsi="Times New Roman" w:eastAsia="Times New Roman" w:cs="Times New Roman"/>
        </w:rPr>
        <w:t>Модель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конкуренции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двух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фирм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-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Вариант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51</w:t>
      </w:r>
    </w:p>
    <w:p xmlns:wp14="http://schemas.microsoft.com/office/word/2010/wordml" w:rsidP="46734061" w14:paraId="325BD263" wp14:textId="77777777" wp14:noSpellErr="1">
      <w:pPr>
        <w:pStyle w:val="Author"/>
        <w:rPr>
          <w:rFonts w:ascii="Times New Roman" w:hAnsi="Times New Roman" w:eastAsia="Times New Roman" w:cs="Times New Roman"/>
        </w:rPr>
      </w:pPr>
      <w:r w:rsidRPr="46734061" w:rsidR="46734061">
        <w:rPr>
          <w:rFonts w:ascii="Times New Roman" w:hAnsi="Times New Roman" w:eastAsia="Times New Roman" w:cs="Times New Roman"/>
        </w:rPr>
        <w:t>Нзита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Диатезилуа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Катенди</w:t>
      </w:r>
    </w:p>
    <w:sdt>
      <w:sdtPr>
        <w:id w:val="957285618"/>
        <w:docPartObj>
          <w:docPartGallery w:val="Table of Contents"/>
          <w:docPartUnique/>
        </w:docPartObj>
        <w:rPr>
          <w:rFonts w:ascii="Times New Roman" w:hAnsi="Times New Roman" w:eastAsia="Times New Roman" w:cs="Times New Roman"/>
        </w:rPr>
      </w:sdtPr>
      <w:sdtContent>
        <w:p xmlns:wp14="http://schemas.microsoft.com/office/word/2010/wordml" w:rsidP="46734061" w14:paraId="5BA24CAF" wp14:textId="77777777" wp14:noSpellErr="1">
          <w:pPr>
            <w:pStyle w:val="TOCHeading"/>
            <w:rPr>
              <w:rFonts w:ascii="Times New Roman" w:hAnsi="Times New Roman" w:eastAsia="Times New Roman" w:cs="Times New Roman"/>
            </w:rPr>
          </w:pPr>
          <w:r w:rsidRPr="46734061" w:rsidR="46734061">
            <w:rPr>
              <w:rFonts w:ascii="Times New Roman" w:hAnsi="Times New Roman" w:eastAsia="Times New Roman" w:cs="Times New Roman"/>
            </w:rPr>
            <w:t>Содержание</w:t>
          </w:r>
        </w:p>
        <w:p xmlns:wp14="http://schemas.microsoft.com/office/word/2010/wordml" w:rsidP="46734061" w14:paraId="4C73D54D" wp14:textId="77777777" wp14:noSpellErr="1">
          <w:pPr>
            <w:rPr>
              <w:rFonts w:ascii="Times New Roman" w:hAnsi="Times New Roman" w:eastAsia="Times New Roman" w:cs="Times New Roman"/>
            </w:rPr>
          </w:pPr>
          <w:r>
            <w:fldChar w:fldCharType="begin" w:dirty="true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bookmarkStart w:name="цель-работы" w:id="20"/>
    <w:p xmlns:wp14="http://schemas.microsoft.com/office/word/2010/wordml" w:rsidP="46734061" w14:paraId="41823BC3" wp14:textId="77777777" wp14:noSpellErr="1">
      <w:pPr>
        <w:pStyle w:val="Heading1"/>
        <w:rPr>
          <w:rFonts w:ascii="Times New Roman" w:hAnsi="Times New Roman" w:eastAsia="Times New Roman" w:cs="Times New Roman"/>
        </w:rPr>
      </w:pPr>
      <w:r w:rsidRPr="46734061" w:rsidR="46734061">
        <w:rPr>
          <w:rFonts w:ascii="Times New Roman" w:hAnsi="Times New Roman" w:eastAsia="Times New Roman" w:cs="Times New Roman"/>
        </w:rPr>
        <w:t>Цель работы</w:t>
      </w:r>
    </w:p>
    <w:p xmlns:wp14="http://schemas.microsoft.com/office/word/2010/wordml" w:rsidP="46734061" w14:paraId="30D1528E" wp14:textId="77777777" wp14:noSpellErr="1">
      <w:pPr>
        <w:pStyle w:val="FirstParagraph"/>
        <w:rPr>
          <w:rFonts w:ascii="Times New Roman" w:hAnsi="Times New Roman" w:eastAsia="Times New Roman" w:cs="Times New Roman"/>
        </w:rPr>
      </w:pPr>
      <w:r w:rsidRPr="46734061" w:rsidR="46734061">
        <w:rPr>
          <w:rFonts w:ascii="Times New Roman" w:hAnsi="Times New Roman" w:eastAsia="Times New Roman" w:cs="Times New Roman"/>
        </w:rPr>
        <w:t xml:space="preserve">Целю данной работы является исследование модели конкуренции меду </w:t>
      </w:r>
      <w:r w:rsidRPr="46734061" w:rsidR="46734061">
        <w:rPr>
          <w:rFonts w:ascii="Times New Roman" w:hAnsi="Times New Roman" w:eastAsia="Times New Roman" w:cs="Times New Roman"/>
        </w:rPr>
        <w:t>двумая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компаниями</w:t>
      </w:r>
      <w:r w:rsidRPr="46734061" w:rsidR="46734061">
        <w:rPr>
          <w:rFonts w:ascii="Times New Roman" w:hAnsi="Times New Roman" w:eastAsia="Times New Roman" w:cs="Times New Roman"/>
        </w:rPr>
        <w:t xml:space="preserve"> где мы будем моделировать две ситуации на языке программирование </w:t>
      </w:r>
      <w:r w:rsidRPr="46734061" w:rsidR="46734061">
        <w:rPr>
          <w:rFonts w:ascii="Times New Roman" w:hAnsi="Times New Roman" w:eastAsia="Times New Roman" w:cs="Times New Roman"/>
        </w:rPr>
        <w:t>Julia</w:t>
      </w:r>
      <w:r w:rsidRPr="46734061" w:rsidR="46734061">
        <w:rPr>
          <w:rFonts w:ascii="Times New Roman" w:hAnsi="Times New Roman" w:eastAsia="Times New Roman" w:cs="Times New Roman"/>
        </w:rPr>
        <w:t>.</w:t>
      </w:r>
    </w:p>
    <w:bookmarkEnd w:id="20"/>
    <w:bookmarkStart w:name="задание" w:id="30"/>
    <w:p xmlns:wp14="http://schemas.microsoft.com/office/word/2010/wordml" w:rsidP="46734061" w14:paraId="432371CD" wp14:textId="77777777" wp14:noSpellErr="1">
      <w:pPr>
        <w:pStyle w:val="Heading1"/>
        <w:rPr>
          <w:rFonts w:ascii="Times New Roman" w:hAnsi="Times New Roman" w:eastAsia="Times New Roman" w:cs="Times New Roman"/>
        </w:rPr>
      </w:pPr>
      <w:r w:rsidRPr="46734061" w:rsidR="46734061">
        <w:rPr>
          <w:rFonts w:ascii="Times New Roman" w:hAnsi="Times New Roman" w:eastAsia="Times New Roman" w:cs="Times New Roman"/>
        </w:rPr>
        <w:t>Задание</w:t>
      </w:r>
    </w:p>
    <w:p xmlns:wp14="http://schemas.microsoft.com/office/word/2010/wordml" w:rsidP="46734061" w14:paraId="248D5973" wp14:textId="77777777" wp14:noSpellErr="1">
      <w:pPr>
        <w:pStyle w:val="FirstParagraph"/>
        <w:rPr>
          <w:rFonts w:ascii="Times New Roman" w:hAnsi="Times New Roman" w:eastAsia="Times New Roman" w:cs="Times New Roman"/>
        </w:rPr>
      </w:pPr>
      <w:r w:rsidRPr="46734061" w:rsidR="46734061">
        <w:rPr>
          <w:rFonts w:ascii="Times New Roman" w:hAnsi="Times New Roman" w:eastAsia="Times New Roman" w:cs="Times New Roman"/>
        </w:rPr>
        <w:t>Случай 1. Рассмотрим две фирмы, производящие взаимозаменяемые товары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одинакового качества и находящиеся в одной рыночной нише. Считаем, что в рамках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нашей модели конкурентная борьба ведётся только рыночными методами. То есть,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конкуренты могут влиять на противника путем изменения параметров своего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производства: себестоимость, время цикла, но не могут прямо вмешиваться в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ситуацию на рынке («назначать» цену или влиять на потребителей каким-либо иным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способом.) Будем считать, что постоянные издержки пренебрежимо малы, и в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модели учитывать не будем. В этом случае динамика изменения объемов продаж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фирмы 1 и фирмы 2 описывается следующей системой уравнений:</w:t>
      </w:r>
    </w:p>
    <w:p w:rsidR="0ACFC4DF" w:rsidP="46734061" w:rsidRDefault="0ACFC4DF" w14:paraId="74A9E70B" w14:textId="15DCA860">
      <w:pPr>
        <w:pStyle w:val="BodyText"/>
        <w:jc w:val="center"/>
        <w:rPr>
          <w:rFonts w:ascii="Times New Roman" w:hAnsi="Times New Roman" w:eastAsia="Times New Roman" w:cs="Times New Roman"/>
        </w:rPr>
      </w:pPr>
      <w:r w:rsidR="0ACFC4DF">
        <w:drawing>
          <wp:inline wp14:editId="452A9335" wp14:anchorId="6C111370">
            <wp:extent cx="5943600" cy="1752600"/>
            <wp:effectExtent l="0" t="0" r="0" b="0"/>
            <wp:docPr id="1166015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2bada7ed9f4f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734061" w14:paraId="672A6659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bookmarkStart w:name="fig:002" w:id="21"/>
      <w:bookmarkEnd w:id="21"/>
    </w:p>
    <w:p xmlns:wp14="http://schemas.microsoft.com/office/word/2010/wordml" w:rsidP="46734061" w14:paraId="4B5716AE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46734061" w:rsidR="46734061">
        <w:rPr>
          <w:rFonts w:ascii="Times New Roman" w:hAnsi="Times New Roman" w:eastAsia="Times New Roman" w:cs="Times New Roman"/>
        </w:rPr>
        <w:t>Случай 2. Рассмотрим модель, когда, помимо экономического фактора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влияния (изменение себестоимости, производственного цикла, использование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 xml:space="preserve">кредита и </w:t>
      </w:r>
      <w:r w:rsidRPr="46734061" w:rsidR="46734061">
        <w:rPr>
          <w:rFonts w:ascii="Times New Roman" w:hAnsi="Times New Roman" w:eastAsia="Times New Roman" w:cs="Times New Roman"/>
        </w:rPr>
        <w:t>т.п.</w:t>
      </w:r>
      <w:r w:rsidRPr="46734061" w:rsidR="46734061">
        <w:rPr>
          <w:rFonts w:ascii="Times New Roman" w:hAnsi="Times New Roman" w:eastAsia="Times New Roman" w:cs="Times New Roman"/>
        </w:rPr>
        <w:t>), используются еще и социально-психологические факторы –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формирование общественного предпочтения одного товара другому, не зависимо от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их качества и цены. В этом случае взаимодействие двух фирм будет зависеть друг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от друга, соответственно коэффициент перед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M M1 2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будет отличаться. Пусть в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рамках рассматриваемой модели динамика изменения объемов продаж фирмы 1 и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фирмы 2 описывается следующей системой уравнений:</w:t>
      </w:r>
    </w:p>
    <w:p w:rsidR="1E69B80F" w:rsidP="46734061" w:rsidRDefault="1E69B80F" w14:paraId="69450228" w14:textId="446399AE">
      <w:pPr>
        <w:pStyle w:val="BodyText"/>
        <w:jc w:val="center"/>
        <w:rPr>
          <w:rFonts w:ascii="Times New Roman" w:hAnsi="Times New Roman" w:eastAsia="Times New Roman" w:cs="Times New Roman"/>
        </w:rPr>
      </w:pPr>
      <w:r w:rsidR="1E69B80F">
        <w:drawing>
          <wp:inline wp14:editId="567CE401" wp14:anchorId="3D37E30C">
            <wp:extent cx="5342085" cy="3345470"/>
            <wp:effectExtent l="0" t="0" r="0" b="0"/>
            <wp:docPr id="1126336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1a3e2b3ed34d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5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734061" w14:paraId="0A37501D" wp14:textId="77777777" wp14:noSpellErr="1">
      <w:pPr>
        <w:pStyle w:val="BodyText"/>
        <w:rPr>
          <w:rFonts w:ascii="Times New Roman" w:hAnsi="Times New Roman" w:eastAsia="Times New Roman" w:cs="Times New Roman"/>
        </w:rPr>
      </w:pPr>
    </w:p>
    <w:bookmarkStart w:name="условие-задачи" w:id="23"/>
    <w:p xmlns:wp14="http://schemas.microsoft.com/office/word/2010/wordml" w:rsidP="46734061" w14:paraId="18E1D834" wp14:textId="77777777" wp14:noSpellErr="1">
      <w:pPr>
        <w:pStyle w:val="Heading2"/>
        <w:rPr>
          <w:rFonts w:ascii="Times New Roman" w:hAnsi="Times New Roman" w:eastAsia="Times New Roman" w:cs="Times New Roman"/>
        </w:rPr>
      </w:pPr>
      <w:r w:rsidRPr="46734061" w:rsidR="46734061">
        <w:rPr>
          <w:rFonts w:ascii="Times New Roman" w:hAnsi="Times New Roman" w:eastAsia="Times New Roman" w:cs="Times New Roman"/>
        </w:rPr>
        <w:t>Условие задачи</w:t>
      </w:r>
    </w:p>
    <w:p xmlns:wp14="http://schemas.microsoft.com/office/word/2010/wordml" w:rsidP="46734061" w14:paraId="7ED312F8" wp14:textId="77777777" wp14:noSpellErr="1">
      <w:pPr>
        <w:pStyle w:val="FirstParagraph"/>
        <w:rPr>
          <w:rFonts w:ascii="Times New Roman" w:hAnsi="Times New Roman" w:eastAsia="Times New Roman" w:cs="Times New Roman"/>
        </w:rPr>
      </w:pPr>
      <w:r w:rsidRPr="46734061" w:rsidR="46734061">
        <w:rPr>
          <w:rFonts w:ascii="Times New Roman" w:hAnsi="Times New Roman" w:eastAsia="Times New Roman" w:cs="Times New Roman"/>
        </w:rPr>
        <w:t>Обозначим: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N – число потребителей производимого продукта.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S – доходы потребителей данного продукта. Считаем, что доходы всех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потребителей одинаковы. Это предположение справедливо, если речь идет об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 xml:space="preserve">одной рыночной нише, </w:t>
      </w:r>
      <w:r w:rsidRPr="46734061" w:rsidR="46734061">
        <w:rPr>
          <w:rFonts w:ascii="Times New Roman" w:hAnsi="Times New Roman" w:eastAsia="Times New Roman" w:cs="Times New Roman"/>
        </w:rPr>
        <w:t>т.е.</w:t>
      </w:r>
      <w:r w:rsidRPr="46734061" w:rsidR="46734061">
        <w:rPr>
          <w:rFonts w:ascii="Times New Roman" w:hAnsi="Times New Roman" w:eastAsia="Times New Roman" w:cs="Times New Roman"/>
        </w:rPr>
        <w:t xml:space="preserve"> производимый продукт ориентирован на определенный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слой населения.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M – оборотные средства предприятия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τ – длительность производственного цикла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p – рыночная цена товара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p̃ – себестоимость продукта, то есть переменные издержки на производство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единицы продукции.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δ – доля оборотных средств, идущая на покрытие переменных издержек.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κ – постоянные издержки, которые не зависят от количества выпускаемой</w:t>
      </w:r>
      <w:r w:rsidRPr="46734061" w:rsidR="46734061">
        <w:rPr>
          <w:rFonts w:ascii="Times New Roman" w:hAnsi="Times New Roman" w:eastAsia="Times New Roman" w:cs="Times New Roman"/>
        </w:rPr>
        <w:t xml:space="preserve"> </w:t>
      </w:r>
      <w:r w:rsidRPr="46734061" w:rsidR="46734061">
        <w:rPr>
          <w:rFonts w:ascii="Times New Roman" w:hAnsi="Times New Roman" w:eastAsia="Times New Roman" w:cs="Times New Roman"/>
        </w:rPr>
        <w:t>продукции</w:t>
      </w:r>
    </w:p>
    <w:bookmarkEnd w:id="23"/>
    <w:bookmarkStart w:name="решение" w:id="29"/>
    <w:p w:rsidR="46734061" w:rsidP="46734061" w:rsidRDefault="46734061" w14:paraId="653659F9" w14:textId="07A24A6D">
      <w:pPr>
        <w:pStyle w:val="BodyText"/>
        <w:rPr>
          <w:rFonts w:ascii="Times New Roman" w:hAnsi="Times New Roman" w:eastAsia="Times New Roman" w:cs="Times New Roman"/>
        </w:rPr>
      </w:pPr>
    </w:p>
    <w:p w:rsidR="46734061" w:rsidP="46734061" w:rsidRDefault="46734061" w14:paraId="4DB518D2" w14:textId="3C2D73FC">
      <w:pPr>
        <w:pStyle w:val="BodyText"/>
        <w:rPr>
          <w:rFonts w:ascii="Times New Roman" w:hAnsi="Times New Roman" w:eastAsia="Times New Roman" w:cs="Times New Roman"/>
        </w:rPr>
      </w:pPr>
    </w:p>
    <w:p w:rsidR="46734061" w:rsidP="46734061" w:rsidRDefault="46734061" w14:paraId="440E7DF0" w14:textId="26A9F13F">
      <w:pPr>
        <w:pStyle w:val="BodyText"/>
        <w:rPr>
          <w:rFonts w:ascii="Times New Roman" w:hAnsi="Times New Roman" w:eastAsia="Times New Roman" w:cs="Times New Roman"/>
        </w:rPr>
      </w:pPr>
    </w:p>
    <w:p w:rsidR="46734061" w:rsidP="46734061" w:rsidRDefault="46734061" w14:paraId="6403BB42" w14:textId="4E83D9D1">
      <w:pPr>
        <w:pStyle w:val="BodyText"/>
        <w:rPr>
          <w:rFonts w:ascii="Times New Roman" w:hAnsi="Times New Roman" w:eastAsia="Times New Roman" w:cs="Times New Roman"/>
        </w:rPr>
      </w:pPr>
    </w:p>
    <w:p w:rsidR="46734061" w:rsidP="46734061" w:rsidRDefault="46734061" w14:paraId="371EF7B0" w14:textId="6DFDA5E5">
      <w:pPr>
        <w:pStyle w:val="BodyText"/>
        <w:rPr>
          <w:rFonts w:ascii="Times New Roman" w:hAnsi="Times New Roman" w:eastAsia="Times New Roman" w:cs="Times New Roman"/>
        </w:rPr>
      </w:pPr>
    </w:p>
    <w:p w:rsidR="46734061" w:rsidP="46734061" w:rsidRDefault="46734061" w14:paraId="210B4DBD" w14:textId="0E8A01B6">
      <w:pPr>
        <w:pStyle w:val="BodyText"/>
        <w:rPr>
          <w:rFonts w:ascii="Times New Roman" w:hAnsi="Times New Roman" w:eastAsia="Times New Roman" w:cs="Times New Roman"/>
        </w:rPr>
      </w:pPr>
    </w:p>
    <w:p w:rsidR="46734061" w:rsidP="46734061" w:rsidRDefault="46734061" w14:paraId="15B4D416" w14:textId="16A4FB0B">
      <w:pPr>
        <w:pStyle w:val="BodyText"/>
        <w:rPr>
          <w:rFonts w:ascii="Times New Roman" w:hAnsi="Times New Roman" w:eastAsia="Times New Roman" w:cs="Times New Roman"/>
        </w:rPr>
      </w:pPr>
    </w:p>
    <w:p w:rsidR="46734061" w:rsidP="46734061" w:rsidRDefault="46734061" w14:paraId="5778EC08" w14:textId="0622FDFE">
      <w:pPr>
        <w:pStyle w:val="BodyText"/>
        <w:rPr>
          <w:rFonts w:ascii="Times New Roman" w:hAnsi="Times New Roman" w:eastAsia="Times New Roman" w:cs="Times New Roman"/>
        </w:rPr>
      </w:pPr>
    </w:p>
    <w:p w:rsidR="46734061" w:rsidP="46734061" w:rsidRDefault="46734061" w14:paraId="1670128E" w14:textId="784ED85C">
      <w:pPr>
        <w:pStyle w:val="BodyText"/>
        <w:rPr>
          <w:rFonts w:ascii="Times New Roman" w:hAnsi="Times New Roman" w:eastAsia="Times New Roman" w:cs="Times New Roman"/>
        </w:rPr>
      </w:pPr>
    </w:p>
    <w:p w:rsidR="46734061" w:rsidP="46734061" w:rsidRDefault="46734061" w14:paraId="4AC77E5A" w14:textId="65D7135B">
      <w:pPr>
        <w:pStyle w:val="BodyText"/>
        <w:rPr>
          <w:rFonts w:ascii="Times New Roman" w:hAnsi="Times New Roman" w:eastAsia="Times New Roman" w:cs="Times New Roman"/>
        </w:rPr>
      </w:pPr>
    </w:p>
    <w:p w:rsidR="46734061" w:rsidP="46734061" w:rsidRDefault="46734061" w14:paraId="6EBCD2FE" w14:textId="6BD704F8">
      <w:pPr>
        <w:pStyle w:val="BodyText"/>
        <w:rPr>
          <w:rFonts w:ascii="Times New Roman" w:hAnsi="Times New Roman" w:eastAsia="Times New Roman" w:cs="Times New Roman"/>
        </w:rPr>
      </w:pPr>
    </w:p>
    <w:p w:rsidR="46734061" w:rsidP="46734061" w:rsidRDefault="46734061" w14:paraId="282AFCCE" w14:textId="2861A32A">
      <w:pPr>
        <w:pStyle w:val="BodyText"/>
        <w:rPr>
          <w:rFonts w:ascii="Times New Roman" w:hAnsi="Times New Roman" w:eastAsia="Times New Roman" w:cs="Times New Roman"/>
        </w:rPr>
      </w:pPr>
    </w:p>
    <w:p w:rsidR="46734061" w:rsidP="46734061" w:rsidRDefault="46734061" w14:paraId="3659E750" w14:textId="31411074">
      <w:pPr>
        <w:pStyle w:val="BodyText"/>
        <w:rPr>
          <w:rFonts w:ascii="Times New Roman" w:hAnsi="Times New Roman" w:eastAsia="Times New Roman" w:cs="Times New Roman"/>
        </w:rPr>
      </w:pPr>
    </w:p>
    <w:p w:rsidR="46734061" w:rsidP="46734061" w:rsidRDefault="46734061" w14:paraId="0E0AB246" w14:textId="74FB055B">
      <w:pPr>
        <w:pStyle w:val="BodyText"/>
        <w:rPr>
          <w:rFonts w:ascii="Times New Roman" w:hAnsi="Times New Roman" w:eastAsia="Times New Roman" w:cs="Times New Roman"/>
        </w:rPr>
      </w:pPr>
    </w:p>
    <w:p xmlns:wp14="http://schemas.microsoft.com/office/word/2010/wordml" w:rsidP="46734061" w14:paraId="1AD865C8" wp14:textId="77777777" wp14:noSpellErr="1">
      <w:pPr>
        <w:pStyle w:val="Heading2"/>
        <w:rPr>
          <w:rFonts w:ascii="Times New Roman" w:hAnsi="Times New Roman" w:eastAsia="Times New Roman" w:cs="Times New Roman"/>
        </w:rPr>
      </w:pPr>
      <w:r w:rsidRPr="46734061" w:rsidR="46734061">
        <w:rPr>
          <w:rFonts w:ascii="Times New Roman" w:hAnsi="Times New Roman" w:eastAsia="Times New Roman" w:cs="Times New Roman"/>
        </w:rPr>
        <w:t>Решение</w:t>
      </w:r>
    </w:p>
    <w:p xmlns:wp14="http://schemas.microsoft.com/office/word/2010/wordml" w:rsidP="46734061" w14:paraId="63AFB740" wp14:textId="77777777" wp14:noSpellErr="1">
      <w:pPr>
        <w:pStyle w:val="CaptionedFigure"/>
        <w:rPr>
          <w:rFonts w:ascii="Times New Roman" w:hAnsi="Times New Roman" w:eastAsia="Times New Roman" w:cs="Times New Roman"/>
        </w:rPr>
      </w:pPr>
      <w:r w:rsidRPr="46734061" w:rsidR="46734061">
        <w:rPr>
          <w:rFonts w:ascii="Times New Roman" w:hAnsi="Times New Roman" w:eastAsia="Times New Roman" w:cs="Times New Roman"/>
        </w:rPr>
        <w:t>Параметы</w:t>
      </w:r>
      <w:r w:rsidRPr="46734061" w:rsidR="46734061">
        <w:rPr>
          <w:rFonts w:ascii="Times New Roman" w:hAnsi="Times New Roman" w:eastAsia="Times New Roman" w:cs="Times New Roman"/>
        </w:rPr>
        <w:t xml:space="preserve"> задачи</w:t>
      </w:r>
    </w:p>
    <w:p w:rsidR="452A9335" w:rsidP="46734061" w:rsidRDefault="452A9335" w14:paraId="2AFD77AA" w14:textId="1B0F3642">
      <w:pPr>
        <w:pStyle w:val="Normal"/>
        <w:bidi w:val="0"/>
        <w:ind w:left="720"/>
        <w:jc w:val="center"/>
        <w:rPr>
          <w:rFonts w:ascii="Times New Roman" w:hAnsi="Times New Roman" w:eastAsia="Times New Roman" w:cs="Times New Roman"/>
        </w:rPr>
      </w:pPr>
      <w:r w:rsidR="452A9335">
        <w:drawing>
          <wp:inline wp14:editId="0ABDF7F6" wp14:anchorId="7DDFC74E">
            <wp:extent cx="5943600" cy="4257675"/>
            <wp:effectExtent l="0" t="0" r="0" b="0"/>
            <wp:docPr id="1818147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979fcef2e445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734061" w:rsidP="46734061" w:rsidRDefault="46734061" w14:paraId="3C1244B0" w14:textId="703B327C">
      <w:pPr>
        <w:bidi w:val="0"/>
        <w:rPr>
          <w:rFonts w:ascii="Times New Roman" w:hAnsi="Times New Roman" w:eastAsia="Times New Roman" w:cs="Times New Roman"/>
        </w:rPr>
      </w:pPr>
      <w:r w:rsidRPr="46734061">
        <w:rPr>
          <w:rFonts w:ascii="Times New Roman" w:hAnsi="Times New Roman" w:eastAsia="Times New Roman" w:cs="Times New Roman"/>
        </w:rPr>
        <w:br w:type="page"/>
      </w:r>
    </w:p>
    <w:p w:rsidR="46734061" w:rsidP="46734061" w:rsidRDefault="46734061" w14:paraId="427967B6" w14:textId="168531B9">
      <w:pPr>
        <w:pStyle w:val="CaptionedFigure"/>
        <w:suppressLineNumbers w:val="0"/>
        <w:bidi w:val="0"/>
        <w:spacing w:before="0" w:beforeAutospacing="off" w:after="20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46734061" w14:paraId="5E303F93" wp14:textId="77777777" wp14:noSpellErr="1">
      <w:pPr>
        <w:pStyle w:val="ImageCaption"/>
        <w:jc w:val="center"/>
        <w:rPr>
          <w:rFonts w:ascii="Times New Roman" w:hAnsi="Times New Roman" w:eastAsia="Times New Roman" w:cs="Times New Roman"/>
        </w:rPr>
      </w:pPr>
      <w:r w:rsidRPr="46734061" w:rsidR="46734061">
        <w:rPr>
          <w:rFonts w:ascii="Times New Roman" w:hAnsi="Times New Roman" w:eastAsia="Times New Roman" w:cs="Times New Roman"/>
        </w:rPr>
        <w:t>Функция первый случай</w:t>
      </w:r>
    </w:p>
    <w:p w:rsidR="3FE1E507" w:rsidP="46734061" w:rsidRDefault="3FE1E507" w14:paraId="50516CDB" w14:textId="36323304">
      <w:pPr>
        <w:pStyle w:val="ImageCaption"/>
        <w:jc w:val="center"/>
        <w:rPr>
          <w:rFonts w:ascii="Times New Roman" w:hAnsi="Times New Roman" w:eastAsia="Times New Roman" w:cs="Times New Roman"/>
        </w:rPr>
      </w:pPr>
      <w:r w:rsidR="3FE1E507">
        <w:drawing>
          <wp:inline wp14:editId="7C65706B" wp14:anchorId="5AE1BA6B">
            <wp:extent cx="5943600" cy="3752850"/>
            <wp:effectExtent l="0" t="0" r="0" b="0"/>
            <wp:docPr id="1601307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fc3a13dce846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734061" w14:paraId="3E8B4888" wp14:textId="77777777" wp14:noSpellErr="1">
      <w:pPr>
        <w:pStyle w:val="ImageCaption"/>
        <w:jc w:val="center"/>
        <w:rPr>
          <w:rFonts w:ascii="Times New Roman" w:hAnsi="Times New Roman" w:eastAsia="Times New Roman" w:cs="Times New Roman"/>
        </w:rPr>
      </w:pPr>
      <w:r w:rsidRPr="46734061" w:rsidR="46734061">
        <w:rPr>
          <w:rFonts w:ascii="Times New Roman" w:hAnsi="Times New Roman" w:eastAsia="Times New Roman" w:cs="Times New Roman"/>
        </w:rPr>
        <w:t>Решеие</w:t>
      </w:r>
      <w:r w:rsidRPr="46734061" w:rsidR="46734061">
        <w:rPr>
          <w:rFonts w:ascii="Times New Roman" w:hAnsi="Times New Roman" w:eastAsia="Times New Roman" w:cs="Times New Roman"/>
        </w:rPr>
        <w:t xml:space="preserve"> первый </w:t>
      </w:r>
      <w:r w:rsidRPr="46734061" w:rsidR="46734061">
        <w:rPr>
          <w:rFonts w:ascii="Times New Roman" w:hAnsi="Times New Roman" w:eastAsia="Times New Roman" w:cs="Times New Roman"/>
        </w:rPr>
        <w:t>случа</w:t>
      </w:r>
    </w:p>
    <w:p w:rsidR="3CB5B662" w:rsidP="46734061" w:rsidRDefault="3CB5B662" w14:paraId="13AF9E1E" w14:textId="33408D09">
      <w:pPr>
        <w:pStyle w:val="ImageCaption"/>
        <w:jc w:val="center"/>
        <w:rPr>
          <w:rFonts w:ascii="Times New Roman" w:hAnsi="Times New Roman" w:eastAsia="Times New Roman" w:cs="Times New Roman"/>
        </w:rPr>
      </w:pPr>
      <w:r w:rsidR="3CB5B662">
        <w:drawing>
          <wp:inline wp14:editId="12B198E8" wp14:anchorId="51D2EB16">
            <wp:extent cx="5943600" cy="4533900"/>
            <wp:effectExtent l="0" t="0" r="0" b="0"/>
            <wp:docPr id="1692236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acffb039dd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734061" w14:paraId="10A2BD96" wp14:textId="77777777" wp14:noSpellErr="1">
      <w:pPr>
        <w:pStyle w:val="ImageCaption"/>
        <w:jc w:val="center"/>
        <w:rPr>
          <w:rFonts w:ascii="Times New Roman" w:hAnsi="Times New Roman" w:eastAsia="Times New Roman" w:cs="Times New Roman"/>
        </w:rPr>
      </w:pPr>
      <w:r w:rsidRPr="46734061" w:rsidR="46734061">
        <w:rPr>
          <w:rFonts w:ascii="Times New Roman" w:hAnsi="Times New Roman" w:eastAsia="Times New Roman" w:cs="Times New Roman"/>
        </w:rPr>
        <w:t>Функция второй случай</w:t>
      </w:r>
    </w:p>
    <w:p w:rsidR="06513F61" w:rsidP="46734061" w:rsidRDefault="06513F61" w14:paraId="27ECC0BE" w14:textId="3FAAE18D">
      <w:pPr>
        <w:pStyle w:val="ImageCaption"/>
        <w:jc w:val="center"/>
        <w:rPr>
          <w:rFonts w:ascii="Times New Roman" w:hAnsi="Times New Roman" w:eastAsia="Times New Roman" w:cs="Times New Roman"/>
        </w:rPr>
      </w:pPr>
      <w:r w:rsidR="06513F61">
        <w:drawing>
          <wp:inline wp14:editId="05627969" wp14:anchorId="0DB5BD06">
            <wp:extent cx="5943600" cy="3686175"/>
            <wp:effectExtent l="0" t="0" r="0" b="0"/>
            <wp:docPr id="2060134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93d6075f474d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734061" w14:paraId="67F75262" wp14:textId="77777777" wp14:noSpellErr="1">
      <w:pPr>
        <w:pStyle w:val="ImageCaption"/>
        <w:jc w:val="center"/>
        <w:rPr>
          <w:rFonts w:ascii="Times New Roman" w:hAnsi="Times New Roman" w:eastAsia="Times New Roman" w:cs="Times New Roman"/>
        </w:rPr>
      </w:pPr>
      <w:r w:rsidRPr="46734061" w:rsidR="46734061">
        <w:rPr>
          <w:rFonts w:ascii="Times New Roman" w:hAnsi="Times New Roman" w:eastAsia="Times New Roman" w:cs="Times New Roman"/>
        </w:rPr>
        <w:t>Решеие</w:t>
      </w:r>
      <w:r w:rsidRPr="46734061" w:rsidR="46734061">
        <w:rPr>
          <w:rFonts w:ascii="Times New Roman" w:hAnsi="Times New Roman" w:eastAsia="Times New Roman" w:cs="Times New Roman"/>
        </w:rPr>
        <w:t xml:space="preserve"> второй случай</w:t>
      </w:r>
    </w:p>
    <w:bookmarkEnd w:id="29"/>
    <w:bookmarkEnd w:id="30"/>
    <w:bookmarkStart w:name="выводы" w:id="31"/>
    <w:p xmlns:wp14="http://schemas.microsoft.com/office/word/2010/wordml" w:rsidP="46734061" w14:paraId="5E3B1ADF" wp14:textId="77777777" wp14:noSpellErr="1">
      <w:pPr>
        <w:pStyle w:val="Heading1"/>
        <w:rPr>
          <w:rFonts w:ascii="Times New Roman" w:hAnsi="Times New Roman" w:eastAsia="Times New Roman" w:cs="Times New Roman"/>
        </w:rPr>
      </w:pPr>
      <w:r w:rsidRPr="46734061" w:rsidR="46734061">
        <w:rPr>
          <w:rFonts w:ascii="Times New Roman" w:hAnsi="Times New Roman" w:eastAsia="Times New Roman" w:cs="Times New Roman"/>
        </w:rPr>
        <w:t>Выводы</w:t>
      </w:r>
    </w:p>
    <w:p xmlns:wp14="http://schemas.microsoft.com/office/word/2010/wordml" w:rsidP="46734061" w14:paraId="5CDB0D28" wp14:textId="77777777" wp14:noSpellErr="1">
      <w:pPr>
        <w:pStyle w:val="FirstParagraph"/>
        <w:rPr>
          <w:rFonts w:ascii="Times New Roman" w:hAnsi="Times New Roman" w:eastAsia="Times New Roman" w:cs="Times New Roman"/>
        </w:rPr>
      </w:pPr>
      <w:r w:rsidRPr="46734061" w:rsidR="46734061">
        <w:rPr>
          <w:rFonts w:ascii="Times New Roman" w:hAnsi="Times New Roman" w:eastAsia="Times New Roman" w:cs="Times New Roman"/>
        </w:rPr>
        <w:t xml:space="preserve">Тогда мы приходим к выводу, что обнаружили модели </w:t>
      </w:r>
      <w:r w:rsidRPr="46734061" w:rsidR="46734061">
        <w:rPr>
          <w:rFonts w:ascii="Times New Roman" w:hAnsi="Times New Roman" w:eastAsia="Times New Roman" w:cs="Times New Roman"/>
        </w:rPr>
        <w:t>дыух</w:t>
      </w:r>
      <w:r w:rsidRPr="46734061" w:rsidR="46734061">
        <w:rPr>
          <w:rFonts w:ascii="Times New Roman" w:hAnsi="Times New Roman" w:eastAsia="Times New Roman" w:cs="Times New Roman"/>
        </w:rPr>
        <w:t xml:space="preserve"> конкуренции компании, мы понимаем как </w:t>
      </w:r>
      <w:r w:rsidRPr="46734061" w:rsidR="46734061">
        <w:rPr>
          <w:rFonts w:ascii="Times New Roman" w:hAnsi="Times New Roman" w:eastAsia="Times New Roman" w:cs="Times New Roman"/>
        </w:rPr>
        <w:t>работатет</w:t>
      </w:r>
      <w:r w:rsidRPr="46734061" w:rsidR="46734061">
        <w:rPr>
          <w:rFonts w:ascii="Times New Roman" w:hAnsi="Times New Roman" w:eastAsia="Times New Roman" w:cs="Times New Roman"/>
        </w:rPr>
        <w:t xml:space="preserve"> модель в разных </w:t>
      </w:r>
      <w:r w:rsidRPr="46734061" w:rsidR="46734061">
        <w:rPr>
          <w:rFonts w:ascii="Times New Roman" w:hAnsi="Times New Roman" w:eastAsia="Times New Roman" w:cs="Times New Roman"/>
        </w:rPr>
        <w:t>ситуциах</w:t>
      </w:r>
      <w:r w:rsidRPr="46734061" w:rsidR="46734061">
        <w:rPr>
          <w:rFonts w:ascii="Times New Roman" w:hAnsi="Times New Roman" w:eastAsia="Times New Roman" w:cs="Times New Roman"/>
        </w:rPr>
        <w:t xml:space="preserve"> и строили графики изменения данных </w:t>
      </w:r>
      <w:r w:rsidRPr="46734061" w:rsidR="46734061">
        <w:rPr>
          <w:rFonts w:ascii="Times New Roman" w:hAnsi="Times New Roman" w:eastAsia="Times New Roman" w:cs="Times New Roman"/>
        </w:rPr>
        <w:t>билинга</w:t>
      </w:r>
      <w:r w:rsidRPr="46734061" w:rsidR="46734061">
        <w:rPr>
          <w:rFonts w:ascii="Times New Roman" w:hAnsi="Times New Roman" w:eastAsia="Times New Roman" w:cs="Times New Roman"/>
        </w:rPr>
        <w:t xml:space="preserve"> в этих </w:t>
      </w:r>
      <w:r w:rsidRPr="46734061" w:rsidR="46734061">
        <w:rPr>
          <w:rFonts w:ascii="Times New Roman" w:hAnsi="Times New Roman" w:eastAsia="Times New Roman" w:cs="Times New Roman"/>
        </w:rPr>
        <w:t>словиях</w:t>
      </w:r>
      <w:r w:rsidRPr="46734061" w:rsidR="46734061">
        <w:rPr>
          <w:rFonts w:ascii="Times New Roman" w:hAnsi="Times New Roman" w:eastAsia="Times New Roman" w:cs="Times New Roman"/>
        </w:rPr>
        <w:t>.</w:t>
      </w:r>
    </w:p>
    <w:bookmarkEnd w:id="31"/>
    <w:bookmarkStart w:name="список-литературы" w:id="33"/>
    <w:p xmlns:wp14="http://schemas.microsoft.com/office/word/2010/wordml" w:rsidP="46734061" w14:paraId="11132406" wp14:textId="77777777" wp14:noSpellErr="1">
      <w:pPr>
        <w:pStyle w:val="Heading1"/>
        <w:rPr>
          <w:rFonts w:ascii="Times New Roman" w:hAnsi="Times New Roman" w:eastAsia="Times New Roman" w:cs="Times New Roman"/>
        </w:rPr>
      </w:pPr>
      <w:r w:rsidRPr="46734061" w:rsidR="46734061">
        <w:rPr>
          <w:rFonts w:ascii="Times New Roman" w:hAnsi="Times New Roman" w:eastAsia="Times New Roman" w:cs="Times New Roman"/>
        </w:rPr>
        <w:t>Список литературы</w:t>
      </w:r>
    </w:p>
    <w:p xmlns:wp14="http://schemas.microsoft.com/office/word/2010/wordml" w:rsidP="46734061" w14:paraId="2364EDFB" wp14:textId="77777777" wp14:noSpellErr="1">
      <w:pPr>
        <w:numPr>
          <w:ilvl w:val="0"/>
          <w:numId w:val="1001"/>
        </w:numPr>
        <w:pStyle w:val="Compact"/>
        <w:rPr>
          <w:rFonts w:ascii="Times New Roman" w:hAnsi="Times New Roman" w:eastAsia="Times New Roman" w:cs="Times New Roman"/>
        </w:rPr>
      </w:pPr>
      <w:hyperlink r:id="R9cf9dc2dfa1e44dc">
        <w:r w:rsidRPr="46734061" w:rsidR="46734061">
          <w:rPr>
            <w:rStyle w:val="Hyperlink"/>
            <w:rFonts w:ascii="Times New Roman" w:hAnsi="Times New Roman" w:eastAsia="Times New Roman" w:cs="Times New Roman"/>
          </w:rPr>
          <w:t>Модель конкуренции двух фирм</w:t>
        </w:r>
      </w:hyperlink>
    </w:p>
    <w:bookmarkEnd w:id="33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5DAB6C7B" wp14:textId="77777777">
      <w:r>
        <w:continuationSeparator/>
      </w:r>
    </w:p>
  </w:footnote>
  <w:footnote w:type="separator" w:id="-1">
    <w:p xmlns:wp14="http://schemas.microsoft.com/office/word/2010/wordml" w14:paraId="02EB378F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proofState w:spelling="clean" w:grammar="dirty"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6513F61"/>
    <w:rsid w:val="06513F61"/>
    <w:rsid w:val="0ACFC4DF"/>
    <w:rsid w:val="1A8FB767"/>
    <w:rsid w:val="1E69B80F"/>
    <w:rsid w:val="1F3457A0"/>
    <w:rsid w:val="329FB23F"/>
    <w:rsid w:val="349A1E47"/>
    <w:rsid w:val="3CB5B662"/>
    <w:rsid w:val="3FE1E507"/>
    <w:rsid w:val="452A9335"/>
    <w:rsid w:val="46734061"/>
    <w:rsid w:val="6314AAC5"/>
    <w:rsid w:val="6633232A"/>
    <w:rsid w:val="7CC075FE"/>
    <w:rsid w:val="7E5C465F"/>
    <w:rsid w:val="7E5C465F"/>
    <w:rsid w:val="7FF816C0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F04F2"/>
  <w15:docId w15:val="{D891AB35-EC77-41C2-8469-E8FEDDE7BB7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/media/image.png" Id="Rc82bada7ed9f4f34" /><Relationship Type="http://schemas.openxmlformats.org/officeDocument/2006/relationships/image" Target="/media/image2.png" Id="R801a3e2b3ed34d0f" /><Relationship Type="http://schemas.openxmlformats.org/officeDocument/2006/relationships/image" Target="/media/image3.png" Id="R57979fcef2e445fc" /><Relationship Type="http://schemas.openxmlformats.org/officeDocument/2006/relationships/image" Target="/media/image4.png" Id="R8bfc3a13dce84681" /><Relationship Type="http://schemas.openxmlformats.org/officeDocument/2006/relationships/image" Target="/media/image5.png" Id="R1aacffb039dd4a4e" /><Relationship Type="http://schemas.openxmlformats.org/officeDocument/2006/relationships/image" Target="/media/image6.png" Id="R5193d6075f474d32" /><Relationship Type="http://schemas.openxmlformats.org/officeDocument/2006/relationships/hyperlink" Target="https://esystem.rudn.ru/mod/resource/view.php%20id=1100276" TargetMode="External" Id="R9cf9dc2dfa1e44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Презентации по Лабораторной Работе № 8</dc:title>
  <dc:creator>Нзита Диатезилуа Катенди</dc:creator>
  <dc:language>ru-RU</dc:language>
  <keywords/>
  <dcterms:created xsi:type="dcterms:W3CDTF">1970-01-01T00:00:00.0000000Z</dcterms:created>
  <dcterms:modified xsi:type="dcterms:W3CDTF">2024-03-30T20:48:47.0583836Z</dcterms:modified>
  <lastModifiedBy>Нзита Диатезилуа Катенди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">
    <vt:lpwstr/>
  </property>
  <property fmtid="{D5CDD505-2E9C-101B-9397-08002B2CF9AE}" pid="3" name="documentclass">
    <vt:lpwstr>scrreprt</vt:lpwstr>
  </property>
  <property fmtid="{D5CDD505-2E9C-101B-9397-08002B2CF9AE}" pid="4" name="email">
    <vt:lpwstr>1032215220@pfur.ru</vt:lpwstr>
  </property>
  <property fmtid="{D5CDD505-2E9C-101B-9397-08002B2CF9AE}" pid="5" name="fontsize">
    <vt:lpwstr>12pt</vt:lpwstr>
  </property>
  <property fmtid="{D5CDD505-2E9C-101B-9397-08002B2CF9AE}" pid="6" name="header-includes">
    <vt:lpwstr/>
  </property>
  <property fmtid="{D5CDD505-2E9C-101B-9397-08002B2CF9AE}" pid="7" name="indent">
    <vt:lpwstr>True</vt:lpwstr>
  </property>
  <property fmtid="{D5CDD505-2E9C-101B-9397-08002B2CF9AE}" pid="8" name="linestretch">
    <vt:lpwstr>1.5</vt:lpwstr>
  </property>
  <property fmtid="{D5CDD505-2E9C-101B-9397-08002B2CF9AE}" pid="9" name="lof">
    <vt:lpwstr>True</vt:lpwstr>
  </property>
  <property fmtid="{D5CDD505-2E9C-101B-9397-08002B2CF9AE}" pid="10" name="mainfont">
    <vt:lpwstr>PT Serif</vt:lpwstr>
  </property>
  <property fmtid="{D5CDD505-2E9C-101B-9397-08002B2CF9AE}" pid="11" name="mainfontoptions">
    <vt:lpwstr>Ligatures=TeX</vt:lpwstr>
  </property>
  <property fmtid="{D5CDD505-2E9C-101B-9397-08002B2CF9AE}" pid="12" name="monofont">
    <vt:lpwstr>PT Mono</vt:lpwstr>
  </property>
  <property fmtid="{D5CDD505-2E9C-101B-9397-08002B2CF9AE}" pid="13" name="monofontoptions">
    <vt:lpwstr>Scale=MatchLowercase</vt:lpwstr>
  </property>
  <property fmtid="{D5CDD505-2E9C-101B-9397-08002B2CF9AE}" pid="14" name="papersize">
    <vt:lpwstr>a4paper</vt:lpwstr>
  </property>
  <property fmtid="{D5CDD505-2E9C-101B-9397-08002B2CF9AE}" pid="15" name="pdf-engine">
    <vt:lpwstr>lualatex</vt:lpwstr>
  </property>
  <property fmtid="{D5CDD505-2E9C-101B-9397-08002B2CF9AE}" pid="16" name="polyglossia-lang">
    <vt:lpwstr>russian</vt:lpwstr>
  </property>
  <property fmtid="{D5CDD505-2E9C-101B-9397-08002B2CF9AE}" pid="17" name="polyglossia-otherlangs">
    <vt:lpwstr>english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Модель конкуренции двух фирм - Вариант 51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