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AlertDavao Additional Testing Scenarios Document</w:t>
      </w:r>
    </w:p>
    <w:p>
      <w:r>
        <w:rPr>
          <w:b/>
          <w:bCs/>
        </w:rPr>
        <w:t xml:space="preserve">Project: </w:t>
      </w:r>
      <w:r>
        <w:t xml:space="preserve">AlertDavao Crime Reporting and Monitoring System</w:t>
      </w:r>
    </w:p>
    <w:p>
      <w:r>
        <w:rPr>
          <w:b/>
          <w:bCs/>
        </w:rPr>
        <w:t xml:space="preserve">Date: </w:t>
      </w:r>
      <w:r>
        <w:t xml:space="preserve">December 2025</w:t>
      </w:r>
    </w:p>
    <w:p/>
    <w:p>
      <w:pPr>
        <w:pStyle w:val="Heading2"/>
        <w:spacing w:before="200" w:after="100"/>
      </w:pPr>
      <w:r>
        <w:t xml:space="preserve">Table 42. Urgency Score Calculation Testing</w:t>
      </w:r>
    </w:p>
    <w:p>
      <w:pPr>
        <w:pStyle w:val="Heading3"/>
        <w:spacing w:before="200" w:after="100"/>
      </w:pPr>
      <w:r>
        <w:t xml:space="preserve">1. Crime Type Severity Scoring (8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 report with crime type "Murder" receives an urgency score of 100 (CRITICAL tier).</w:t>
      </w:r>
    </w:p>
    <w:p>
      <w:pPr>
        <w:ind w:left="720" w:hanging="360"/>
      </w:pPr>
      <w:r>
        <w:rPr>
          <w:sz w:val="22"/>
          <w:szCs w:val="22"/>
        </w:rPr>
        <w:t xml:space="preserve">2. Verify that a report with crime type "Rape" receives an urgency score of 100 (CRITICAL tier).</w:t>
      </w:r>
    </w:p>
    <w:p>
      <w:pPr>
        <w:ind w:left="720" w:hanging="360"/>
      </w:pPr>
      <w:r>
        <w:rPr>
          <w:sz w:val="22"/>
          <w:szCs w:val="22"/>
        </w:rPr>
        <w:t xml:space="preserve">3. Verify that a report with crime type "Robbery" receives an urgency score of 75 (HIGH tier).</w:t>
      </w:r>
    </w:p>
    <w:p>
      <w:pPr>
        <w:ind w:left="720" w:hanging="360"/>
      </w:pPr>
      <w:r>
        <w:rPr>
          <w:sz w:val="22"/>
          <w:szCs w:val="22"/>
        </w:rPr>
        <w:t xml:space="preserve">4. Verify that a report with crime type "Domestic Violence" receives an urgency score of 75 (HIGH tier).</w:t>
      </w:r>
    </w:p>
    <w:p>
      <w:pPr>
        <w:ind w:left="720" w:hanging="360"/>
      </w:pPr>
      <w:r>
        <w:rPr>
          <w:sz w:val="22"/>
          <w:szCs w:val="22"/>
        </w:rPr>
        <w:t xml:space="preserve">5. Verify that a report with crime type "Theft" receives an urgency score of 50 (MEDIUM tier).</w:t>
      </w:r>
    </w:p>
    <w:p>
      <w:pPr>
        <w:ind w:left="720" w:hanging="360"/>
      </w:pPr>
      <w:r>
        <w:rPr>
          <w:sz w:val="22"/>
          <w:szCs w:val="22"/>
        </w:rPr>
        <w:t xml:space="preserve">6. Verify that a report with crime type "Cybercrime" receives an urgency score of 50 (MEDIUM tier).</w:t>
      </w:r>
    </w:p>
    <w:p>
      <w:pPr>
        <w:ind w:left="720" w:hanging="360"/>
      </w:pPr>
      <w:r>
        <w:rPr>
          <w:sz w:val="22"/>
          <w:szCs w:val="22"/>
        </w:rPr>
        <w:t xml:space="preserve">7. Verify that a report with crime type "Other" receives a base urgency score of 30 (LOW tier).</w:t>
      </w:r>
    </w:p>
    <w:p>
      <w:pPr>
        <w:ind w:left="720" w:hanging="360"/>
      </w:pPr>
      <w:r>
        <w:rPr>
          <w:sz w:val="22"/>
          <w:szCs w:val="22"/>
        </w:rPr>
        <w:t xml:space="preserve">8. Verify that a report with an unrecognized crime type defaults to an urgency score of 30 (LOW tier).</w:t>
      </w:r>
    </w:p>
    <w:p>
      <w:pPr>
        <w:pStyle w:val="Heading3"/>
        <w:spacing w:before="200" w:after="100"/>
      </w:pPr>
      <w:r>
        <w:t xml:space="preserve">2. Multiple Crime Type Combination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 report with both "Murder" (CRITICAL=100) and "Theft" (MEDIUM=50) receives the highest score of 100.</w:t>
      </w:r>
    </w:p>
    <w:p>
      <w:pPr>
        <w:ind w:left="720" w:hanging="360"/>
      </w:pPr>
      <w:r>
        <w:rPr>
          <w:sz w:val="22"/>
          <w:szCs w:val="22"/>
        </w:rPr>
        <w:t xml:space="preserve">2. Verify that a report with both "Robbery" (HIGH=75) and "Fraud" (MEDIUM=50) receives the highest score of 75.</w:t>
      </w:r>
    </w:p>
    <w:p>
      <w:pPr>
        <w:ind w:left="720" w:hanging="360"/>
      </w:pPr>
      <w:r>
        <w:rPr>
          <w:sz w:val="22"/>
          <w:szCs w:val="22"/>
        </w:rPr>
        <w:t xml:space="preserve">3. Verify that a report with "Physical Injury" (HIGH=75) and "Missing Person" (HIGH=75) receives a score of 75.</w:t>
      </w:r>
    </w:p>
    <w:p>
      <w:pPr>
        <w:ind w:left="720" w:hanging="360"/>
      </w:pPr>
      <w:r>
        <w:rPr>
          <w:sz w:val="22"/>
          <w:szCs w:val="22"/>
        </w:rPr>
        <w:t xml:space="preserve">4. Verify that a report with multiple LOW-tier crime types receives a base score of 30.</w:t>
      </w:r>
    </w:p>
    <w:p>
      <w:pPr>
        <w:pStyle w:val="Heading3"/>
        <w:spacing w:before="200" w:after="100"/>
      </w:pPr>
      <w:r>
        <w:t xml:space="preserve">3. Bonus Modifiers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 report with evidence files (photos/videos) receives a +10 bonus to urgency score.</w:t>
      </w:r>
    </w:p>
    <w:p>
      <w:pPr>
        <w:ind w:left="720" w:hanging="360"/>
      </w:pPr>
      <w:r>
        <w:rPr>
          <w:sz w:val="22"/>
          <w:szCs w:val="22"/>
        </w:rPr>
        <w:t xml:space="preserve">2. Verify that a report submitted less than 1 hour ago receives a +5 recency bonus.</w:t>
      </w:r>
    </w:p>
    <w:p>
      <w:pPr>
        <w:ind w:left="720" w:hanging="360"/>
      </w:pPr>
      <w:r>
        <w:rPr>
          <w:sz w:val="22"/>
          <w:szCs w:val="22"/>
        </w:rPr>
        <w:t xml:space="preserve">3. Verify that a CRITICAL report (score 100) with evidence files does not exceed the maximum cap of 100.</w:t>
      </w:r>
    </w:p>
    <w:p>
      <w:pPr>
        <w:ind w:left="720" w:hanging="360"/>
      </w:pPr>
      <w:r>
        <w:rPr>
          <w:sz w:val="22"/>
          <w:szCs w:val="22"/>
        </w:rPr>
        <w:t xml:space="preserve">4. Verify that a LOW-tier report (score 30) with evidence (+10) and recency (+5) reaches a score of 45.</w:t>
      </w:r>
    </w:p>
    <w:p>
      <w:pPr>
        <w:pStyle w:val="Heading3"/>
        <w:spacing w:before="200" w:after="100"/>
      </w:pPr>
      <w:r>
        <w:t xml:space="preserve">4. Urgency Level Display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reports with urgency score &gt;= 90 display a CRITICAL badge with red color (#991b1b) on the admin dashboard.</w:t>
      </w:r>
    </w:p>
    <w:p>
      <w:pPr>
        <w:ind w:left="720" w:hanging="360"/>
      </w:pPr>
      <w:r>
        <w:rPr>
          <w:sz w:val="22"/>
          <w:szCs w:val="22"/>
        </w:rPr>
        <w:t xml:space="preserve">2. Verify that reports with urgency score &gt;= 70 and &lt; 90 display a HIGH badge with orange color (#c2410c).</w:t>
      </w:r>
    </w:p>
    <w:p>
      <w:pPr>
        <w:ind w:left="720" w:hanging="360"/>
      </w:pPr>
      <w:r>
        <w:rPr>
          <w:sz w:val="22"/>
          <w:szCs w:val="22"/>
        </w:rPr>
        <w:t xml:space="preserve">3. Verify that reports with urgency score &gt;= 50 and &lt; 70 display a MEDIUM badge with amber color (#92400e).</w:t>
      </w:r>
    </w:p>
    <w:p>
      <w:pPr>
        <w:ind w:left="720" w:hanging="360"/>
      </w:pPr>
      <w:r>
        <w:rPr>
          <w:sz w:val="22"/>
          <w:szCs w:val="22"/>
        </w:rPr>
        <w:t xml:space="preserve">4. Verify that reports with urgency score &lt; 50 display a LOW badge with gray color (#6b7280).</w:t>
      </w:r>
    </w:p>
    <w:p>
      <w:pPr>
        <w:pStyle w:val="Heading3"/>
        <w:spacing w:before="200" w:after="100"/>
      </w:pPr>
      <w:r>
        <w:t xml:space="preserve">5. Focus Crime Flag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DCPO Focus Crimes (Murder, Homicide, Physical Injury, Rape, Robbery, Theft, Carnapping, Motornapping) are flagged with is_focus_crime = true.</w:t>
      </w:r>
    </w:p>
    <w:p>
      <w:pPr>
        <w:ind w:left="720" w:hanging="360"/>
      </w:pPr>
      <w:r>
        <w:rPr>
          <w:sz w:val="22"/>
          <w:szCs w:val="22"/>
        </w:rPr>
        <w:t xml:space="preserve">2. Verify that non-focus crime types are flagged with is_focus_crime = false.</w:t>
      </w:r>
    </w:p>
    <w:p>
      <w:pPr>
        <w:ind w:left="720" w:hanging="360"/>
      </w:pPr>
      <w:r>
        <w:rPr>
          <w:sz w:val="22"/>
          <w:szCs w:val="22"/>
        </w:rPr>
        <w:t xml:space="preserve">3. Verify that the "Most Severe First" sort option prioritizes focus crimes (is_focus_crime DESC) before urgency score.</w:t>
      </w:r>
    </w:p>
    <w:p>
      <w:pPr>
        <w:pStyle w:val="Heading3"/>
        <w:spacing w:before="200" w:after="100"/>
      </w:pPr>
      <w:r>
        <w:t xml:space="preserve">6. Information Sufficiency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 report with description &gt;= 20 characters and valid coordinates is flagged as has_sufficient_info = true.</w:t>
      </w:r>
    </w:p>
    <w:p>
      <w:pPr>
        <w:ind w:left="720" w:hanging="360"/>
      </w:pPr>
      <w:r>
        <w:rPr>
          <w:sz w:val="22"/>
          <w:szCs w:val="22"/>
        </w:rPr>
        <w:t xml:space="preserve">2. Verify that a report with description &lt; 20 characters or missing coordinates is flagged as has_sufficient_info = false.</w:t>
      </w:r>
    </w:p>
    <w:p>
      <w:pPr>
        <w:pStyle w:val="Heading3"/>
        <w:spacing w:before="200" w:after="100"/>
      </w:pPr>
      <w:r>
        <w:t xml:space="preserve">7. Urgency Sorting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the "Most Urgent" sort option orders reports by urgency_score DESC, then created_at DESC.</w:t>
      </w:r>
    </w:p>
    <w:p>
      <w:pPr>
        <w:ind w:left="720" w:hanging="360"/>
      </w:pPr>
      <w:r>
        <w:rPr>
          <w:sz w:val="22"/>
          <w:szCs w:val="22"/>
        </w:rPr>
        <w:t xml:space="preserve">2. Verify that the "Most Severe" sort option orders reports by is_focus_crime DESC, urgency_score DESC, then created_at DESC.</w:t>
      </w:r>
    </w:p>
    <w:p>
      <w:pPr>
        <w:ind w:left="720" w:hanging="360"/>
      </w:pPr>
      <w:r>
        <w:rPr>
          <w:sz w:val="22"/>
          <w:szCs w:val="22"/>
        </w:rPr>
        <w:t xml:space="preserve">3. Verify that the "Needs Info" sort option orders reports by has_sufficient_info ASC, urgency_score DESC, then created_at DESC.</w:t>
      </w:r>
    </w:p>
    <w:p>
      <w:pPr>
        <w:pStyle w:val="Heading3"/>
        <w:spacing w:before="200" w:after="100"/>
      </w:pPr>
      <w:r>
        <w:t xml:space="preserve">8. Admin Batch Recalculation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trigger batch recalculation of urgency scores via the recalculate-urgency route.</w:t>
      </w:r>
    </w:p>
    <w:p>
      <w:pPr>
        <w:ind w:left="720" w:hanging="360"/>
      </w:pPr>
      <w:r>
        <w:rPr>
          <w:sz w:val="22"/>
          <w:szCs w:val="22"/>
        </w:rPr>
        <w:t xml:space="preserve">2. Verify that batch recalculation updates urgency_score column in the database for all existing reports.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30 Scenarios</w:t>
      </w:r>
    </w:p>
    <w:p/>
    <w:p>
      <w:pPr>
        <w:pStyle w:val="Heading2"/>
        <w:spacing w:before="200" w:after="100"/>
      </w:pPr>
      <w:r>
        <w:t xml:space="preserve">Table 43. Crime Type Severity Mapping Testing</w:t>
      </w:r>
    </w:p>
    <w:p>
      <w:pPr>
        <w:pStyle w:val="Heading3"/>
        <w:spacing w:before="200" w:after="100"/>
      </w:pPr>
      <w:r>
        <w:t xml:space="preserve">1. CRITICAL Tier Verification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"Murder" is classified as CRITICAL severity and assigned a score of 100.</w:t>
      </w:r>
    </w:p>
    <w:p>
      <w:pPr>
        <w:ind w:left="720" w:hanging="360"/>
      </w:pPr>
      <w:r>
        <w:rPr>
          <w:sz w:val="22"/>
          <w:szCs w:val="22"/>
        </w:rPr>
        <w:t xml:space="preserve">2. Verify that "Homicide" is classified as CRITICAL severity and assigned a score of 100.</w:t>
      </w:r>
    </w:p>
    <w:p>
      <w:pPr>
        <w:ind w:left="720" w:hanging="360"/>
      </w:pPr>
      <w:r>
        <w:rPr>
          <w:sz w:val="22"/>
          <w:szCs w:val="22"/>
        </w:rPr>
        <w:t xml:space="preserve">3. Verify that "Rape" is classified as CRITICAL severity and assigned a score of 100.</w:t>
      </w:r>
    </w:p>
    <w:p>
      <w:pPr>
        <w:ind w:left="720" w:hanging="360"/>
      </w:pPr>
      <w:r>
        <w:rPr>
          <w:sz w:val="22"/>
          <w:szCs w:val="22"/>
        </w:rPr>
        <w:t xml:space="preserve">4. Verify that "Sexual Assault" is classified as CRITICAL severity and assigned a score of 100.</w:t>
      </w:r>
    </w:p>
    <w:p>
      <w:pPr>
        <w:pStyle w:val="Heading3"/>
        <w:spacing w:before="200" w:after="100"/>
      </w:pPr>
      <w:r>
        <w:t xml:space="preserve">2. HIGH Tier Verification (5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"Robbery" is classified as HIGH severity and assigned a score of 75.</w:t>
      </w:r>
    </w:p>
    <w:p>
      <w:pPr>
        <w:ind w:left="720" w:hanging="360"/>
      </w:pPr>
      <w:r>
        <w:rPr>
          <w:sz w:val="22"/>
          <w:szCs w:val="22"/>
        </w:rPr>
        <w:t xml:space="preserve">2. Verify that "Physical Injury" is classified as HIGH severity and assigned a score of 75.</w:t>
      </w:r>
    </w:p>
    <w:p>
      <w:pPr>
        <w:ind w:left="720" w:hanging="360"/>
      </w:pPr>
      <w:r>
        <w:rPr>
          <w:sz w:val="22"/>
          <w:szCs w:val="22"/>
        </w:rPr>
        <w:t xml:space="preserve">3. Verify that "Domestic Violence" is classified as HIGH severity and assigned a score of 75.</w:t>
      </w:r>
    </w:p>
    <w:p>
      <w:pPr>
        <w:ind w:left="720" w:hanging="360"/>
      </w:pPr>
      <w:r>
        <w:rPr>
          <w:sz w:val="22"/>
          <w:szCs w:val="22"/>
        </w:rPr>
        <w:t xml:space="preserve">4. Verify that "Missing Person" is classified as HIGH severity and assigned a score of 75.</w:t>
      </w:r>
    </w:p>
    <w:p>
      <w:pPr>
        <w:ind w:left="720" w:hanging="360"/>
      </w:pPr>
      <w:r>
        <w:rPr>
          <w:sz w:val="22"/>
          <w:szCs w:val="22"/>
        </w:rPr>
        <w:t xml:space="preserve">5. Verify that "Harassment" is classified as HIGH severity and assigned a score of 75.</w:t>
      </w:r>
    </w:p>
    <w:p>
      <w:pPr>
        <w:pStyle w:val="Heading3"/>
        <w:spacing w:before="200" w:after="100"/>
      </w:pPr>
      <w:r>
        <w:t xml:space="preserve">3. MEDIUM Tier Verification (8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"Theft" is classified as MEDIUM severity and assigned a score of 50.</w:t>
      </w:r>
    </w:p>
    <w:p>
      <w:pPr>
        <w:ind w:left="720" w:hanging="360"/>
      </w:pPr>
      <w:r>
        <w:rPr>
          <w:sz w:val="22"/>
          <w:szCs w:val="22"/>
        </w:rPr>
        <w:t xml:space="preserve">2. Verify that "Burglary" is classified as MEDIUM severity and assigned a score of 50.</w:t>
      </w:r>
    </w:p>
    <w:p>
      <w:pPr>
        <w:ind w:left="720" w:hanging="360"/>
      </w:pPr>
      <w:r>
        <w:rPr>
          <w:sz w:val="22"/>
          <w:szCs w:val="22"/>
        </w:rPr>
        <w:t xml:space="preserve">3. Verify that "Break-in" is classified as MEDIUM severity and assigned a score of 50.</w:t>
      </w:r>
    </w:p>
    <w:p>
      <w:pPr>
        <w:ind w:left="720" w:hanging="360"/>
      </w:pPr>
      <w:r>
        <w:rPr>
          <w:sz w:val="22"/>
          <w:szCs w:val="22"/>
        </w:rPr>
        <w:t xml:space="preserve">4. Verify that "Carnapping" is classified as MEDIUM severity and assigned a score of 50.</w:t>
      </w:r>
    </w:p>
    <w:p>
      <w:pPr>
        <w:ind w:left="720" w:hanging="360"/>
      </w:pPr>
      <w:r>
        <w:rPr>
          <w:sz w:val="22"/>
          <w:szCs w:val="22"/>
        </w:rPr>
        <w:t xml:space="preserve">5. Verify that "Motornapping" is classified as MEDIUM severity and assigned a score of 50.</w:t>
      </w:r>
    </w:p>
    <w:p>
      <w:pPr>
        <w:ind w:left="720" w:hanging="360"/>
      </w:pPr>
      <w:r>
        <w:rPr>
          <w:sz w:val="22"/>
          <w:szCs w:val="22"/>
        </w:rPr>
        <w:t xml:space="preserve">6. Verify that "Threats" is classified as MEDIUM severity and assigned a score of 50.</w:t>
      </w:r>
    </w:p>
    <w:p>
      <w:pPr>
        <w:ind w:left="720" w:hanging="360"/>
      </w:pPr>
      <w:r>
        <w:rPr>
          <w:sz w:val="22"/>
          <w:szCs w:val="22"/>
        </w:rPr>
        <w:t xml:space="preserve">7. Verify that "Fraud" is classified as MEDIUM severity and assigned a score of 50.</w:t>
      </w:r>
    </w:p>
    <w:p>
      <w:pPr>
        <w:ind w:left="720" w:hanging="360"/>
      </w:pPr>
      <w:r>
        <w:rPr>
          <w:sz w:val="22"/>
          <w:szCs w:val="22"/>
        </w:rPr>
        <w:t xml:space="preserve">8. Verify that "Cybercrime" is classified as MEDIUM severity and assigned a score of 50.</w:t>
      </w:r>
    </w:p>
    <w:p>
      <w:pPr>
        <w:pStyle w:val="Heading3"/>
        <w:spacing w:before="200" w:after="100"/>
      </w:pPr>
      <w:r>
        <w:t xml:space="preserve">4. LOW Tier Verification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crime types not listed in CRITICAL, HIGH, or MEDIUM tiers default to LOW severity with a score of 30.</w:t>
      </w:r>
    </w:p>
    <w:p>
      <w:pPr>
        <w:ind w:left="720" w:hanging="360"/>
      </w:pPr>
      <w:r>
        <w:rPr>
          <w:sz w:val="22"/>
          <w:szCs w:val="22"/>
        </w:rPr>
        <w:t xml:space="preserve">2. Verify that an empty or null crime type defaults to LOW severity with a score of 30.</w:t>
      </w:r>
    </w:p>
    <w:p>
      <w:pPr>
        <w:pStyle w:val="Heading3"/>
        <w:spacing w:before="200" w:after="100"/>
      </w:pPr>
      <w:r>
        <w:t xml:space="preserve">5. Admin Display Consistency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urgency badge tooltip displays the raw numeric urgency score on hover.</w:t>
      </w:r>
    </w:p>
    <w:p>
      <w:pPr>
        <w:ind w:left="720" w:hanging="360"/>
      </w:pPr>
      <w:r>
        <w:rPr>
          <w:sz w:val="22"/>
          <w:szCs w:val="22"/>
        </w:rPr>
        <w:t xml:space="preserve">2. Verify that urgency badge icon color matches the correct severity tier color code.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21 Scenarios</w:t>
      </w:r>
    </w:p>
    <w:p/>
    <w:p>
      <w:pPr>
        <w:pStyle w:val="Heading2"/>
        <w:spacing w:before="200" w:after="100"/>
      </w:pPr>
      <w:r>
        <w:t xml:space="preserve">Table 44. Map Location Accuracy Testing</w:t>
      </w:r>
    </w:p>
    <w:p>
      <w:pPr>
        <w:pStyle w:val="Heading3"/>
        <w:spacing w:before="200" w:after="100"/>
      </w:pPr>
      <w:r>
        <w:t xml:space="preserve">1. GPS Auto-Detection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the system captures the user's current GPS coordinates (latitude and longitude) via expo-location when permission is granted.</w:t>
      </w:r>
    </w:p>
    <w:p>
      <w:pPr>
        <w:ind w:left="720" w:hanging="360"/>
      </w:pPr>
      <w:r>
        <w:rPr>
          <w:sz w:val="22"/>
          <w:szCs w:val="22"/>
        </w:rPr>
        <w:t xml:space="preserve">2. Verify that the map pin automatically moves to the user's detected GPS location on report screen load.</w:t>
      </w:r>
    </w:p>
    <w:p>
      <w:pPr>
        <w:ind w:left="720" w:hanging="360"/>
      </w:pPr>
      <w:r>
        <w:rPr>
          <w:sz w:val="22"/>
          <w:szCs w:val="22"/>
        </w:rPr>
        <w:t xml:space="preserve">3. Verify that GPS permission denial displays an appropriate error message to the user.</w:t>
      </w:r>
    </w:p>
    <w:p>
      <w:pPr>
        <w:pStyle w:val="Heading3"/>
        <w:spacing w:before="200" w:after="100"/>
      </w:pPr>
      <w:r>
        <w:t xml:space="preserve">2. Manual Map Pin Placement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users can manually tap/drag the map pin to select a different incident location on the WebView Leaflet map.</w:t>
      </w:r>
    </w:p>
    <w:p>
      <w:pPr>
        <w:ind w:left="720" w:hanging="360"/>
      </w:pPr>
      <w:r>
        <w:rPr>
          <w:sz w:val="22"/>
          <w:szCs w:val="22"/>
        </w:rPr>
        <w:t xml:space="preserve">2. Verify that the selected pin coordinates (latitude and longitude) update in real-time as the pin is moved.</w:t>
      </w:r>
    </w:p>
    <w:p>
      <w:pPr>
        <w:ind w:left="720" w:hanging="360"/>
      </w:pPr>
      <w:r>
        <w:rPr>
          <w:sz w:val="22"/>
          <w:szCs w:val="22"/>
        </w:rPr>
        <w:t xml:space="preserve">3. Verify that the map pin placement sends a locationSelected message from the WebView to the React Native app.</w:t>
      </w:r>
    </w:p>
    <w:p>
      <w:pPr>
        <w:pStyle w:val="Heading3"/>
        <w:spacing w:before="200" w:after="100"/>
      </w:pPr>
      <w:r>
        <w:t xml:space="preserve">3. Address Autocomplete Search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typing an address in the search field calls the backend location search API (/api/location/search).</w:t>
      </w:r>
    </w:p>
    <w:p>
      <w:pPr>
        <w:ind w:left="720" w:hanging="360"/>
      </w:pPr>
      <w:r>
        <w:rPr>
          <w:sz w:val="22"/>
          <w:szCs w:val="22"/>
        </w:rPr>
        <w:t xml:space="preserve">2. Verify that selecting an autocomplete result moves the map pin to the corresponding coordinates.</w:t>
      </w:r>
    </w:p>
    <w:p>
      <w:pPr>
        <w:ind w:left="720" w:hanging="360"/>
      </w:pPr>
      <w:r>
        <w:rPr>
          <w:sz w:val="22"/>
          <w:szCs w:val="22"/>
        </w:rPr>
        <w:t xml:space="preserve">3. Verify that the barangay name auto-populates when a location is selected.</w:t>
      </w:r>
    </w:p>
    <w:p>
      <w:pPr>
        <w:pStyle w:val="Heading3"/>
        <w:spacing w:before="200" w:after="100"/>
      </w:pPr>
      <w:r>
        <w:t xml:space="preserve">4. Davao City Geofence Validation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coordinates inside the Davao City administrative boundary pass the geofence check (ray-casting algorithm).</w:t>
      </w:r>
    </w:p>
    <w:p>
      <w:pPr>
        <w:ind w:left="720" w:hanging="360"/>
      </w:pPr>
      <w:r>
        <w:rPr>
          <w:sz w:val="22"/>
          <w:szCs w:val="22"/>
        </w:rPr>
        <w:t xml:space="preserve">2. Verify that coordinates outside the Davao City boundary are rejected with an appropriate error message.</w:t>
      </w:r>
    </w:p>
    <w:p>
      <w:pPr>
        <w:ind w:left="720" w:hanging="360"/>
      </w:pPr>
      <w:r>
        <w:rPr>
          <w:sz w:val="22"/>
          <w:szCs w:val="22"/>
        </w:rPr>
        <w:t xml:space="preserve">3. Verify that the geofence uses the bounding box pre-check before running the full polygon ray-casting algorithm.</w:t>
      </w:r>
    </w:p>
    <w:p>
      <w:pPr>
        <w:pStyle w:val="Heading3"/>
        <w:spacing w:before="200" w:after="100"/>
      </w:pPr>
      <w:r>
        <w:t xml:space="preserve">5. Coordinates Sent to Backend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the submitted report data includes latitude, longitude, barangay, and barangay_id fields.</w:t>
      </w:r>
    </w:p>
    <w:p>
      <w:pPr>
        <w:ind w:left="720" w:hanging="360"/>
      </w:pPr>
      <w:r>
        <w:rPr>
          <w:sz w:val="22"/>
          <w:szCs w:val="22"/>
        </w:rPr>
        <w:t xml:space="preserve">2. Verify that a Location record is created in the database with the correct latitude and longitude values.</w:t>
      </w:r>
    </w:p>
    <w:p>
      <w:pPr>
        <w:pStyle w:val="Heading3"/>
        <w:spacing w:before="200" w:after="100"/>
      </w:pPr>
      <w:r>
        <w:t xml:space="preserve">6. Admin Map Pin Display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report markers are displayed at the correct latitude/longitude positions on the AdminSide Leaflet map.</w:t>
      </w:r>
    </w:p>
    <w:p>
      <w:pPr>
        <w:ind w:left="720" w:hanging="360"/>
      </w:pPr>
      <w:r>
        <w:rPr>
          <w:sz w:val="22"/>
          <w:szCs w:val="22"/>
        </w:rPr>
        <w:t xml:space="preserve">2. Verify that the map is bounded to the Davao City area (maxBounds) with center at [7.1907, 125.4553].</w:t>
      </w:r>
    </w:p>
    <w:p>
      <w:pPr>
        <w:ind w:left="720" w:hanging="360"/>
      </w:pPr>
      <w:r>
        <w:rPr>
          <w:sz w:val="22"/>
          <w:szCs w:val="22"/>
        </w:rPr>
        <w:t xml:space="preserve">3. Verify that each report marker popup shows the crime type, status, date, reporter, and description.</w:t>
      </w:r>
    </w:p>
    <w:p>
      <w:pPr>
        <w:pStyle w:val="Heading3"/>
        <w:spacing w:before="200" w:after="100"/>
      </w:pPr>
      <w:r>
        <w:t xml:space="preserve">7. Map Interaction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the admin map supports zoom levels between 11 (minimum) and 18 (maximum).</w:t>
      </w:r>
    </w:p>
    <w:p>
      <w:pPr>
        <w:ind w:left="720" w:hanging="360"/>
      </w:pPr>
      <w:r>
        <w:rPr>
          <w:sz w:val="22"/>
          <w:szCs w:val="22"/>
        </w:rPr>
        <w:t xml:space="preserve">2. Verify that marker clustering groups nearby markers when zoomed out and expands them when zoomed in.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19 Scenarios</w:t>
      </w:r>
    </w:p>
    <w:p/>
    <w:p>
      <w:pPr>
        <w:pStyle w:val="Heading2"/>
        <w:spacing w:before="200" w:after="100"/>
      </w:pPr>
      <w:r>
        <w:t xml:space="preserve">Table 45. Automatic Report Station Assignment Testing</w:t>
      </w:r>
    </w:p>
    <w:p>
      <w:pPr>
        <w:pStyle w:val="Heading3"/>
        <w:spacing w:before="200" w:after="100"/>
      </w:pPr>
      <w:r>
        <w:t xml:space="preserve">1. Polygon-Based Auto-Assignment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 report submitted with coordinates inside a barangay polygon is automatically assigned to that barangay's police station.</w:t>
      </w:r>
    </w:p>
    <w:p>
      <w:pPr>
        <w:ind w:left="720" w:hanging="360"/>
      </w:pPr>
      <w:r>
        <w:rPr>
          <w:sz w:val="22"/>
          <w:szCs w:val="22"/>
        </w:rPr>
        <w:t xml:space="preserve">2. Verify that the ray-casting (point-in-polygon) algorithm correctly determines if coordinates fall within a barangay boundary.</w:t>
      </w:r>
    </w:p>
    <w:p>
      <w:pPr>
        <w:ind w:left="720" w:hanging="360"/>
      </w:pPr>
      <w:r>
        <w:rPr>
          <w:sz w:val="22"/>
          <w:szCs w:val="22"/>
        </w:rPr>
        <w:t xml:space="preserve">3. Verify that the system iterates through all barangay records with boundary_polygon data to find the matching barangay.</w:t>
      </w:r>
    </w:p>
    <w:p>
      <w:pPr>
        <w:ind w:left="720" w:hanging="360"/>
      </w:pPr>
      <w:r>
        <w:rPr>
          <w:sz w:val="22"/>
          <w:szCs w:val="22"/>
        </w:rPr>
        <w:t xml:space="preserve">4. Verify that when a matching barangay is found, the report's assigned_station_id is set to the barangay's station_id.</w:t>
      </w:r>
    </w:p>
    <w:p>
      <w:pPr>
        <w:pStyle w:val="Heading3"/>
        <w:spacing w:before="200" w:after="100"/>
      </w:pPr>
      <w:r>
        <w:t xml:space="preserve">2. Barangay-Based Assignment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when the report includes a barangay_id from the mobile app, the system uses that barangay's station_id for assignment.</w:t>
      </w:r>
    </w:p>
    <w:p>
      <w:pPr>
        <w:ind w:left="720" w:hanging="360"/>
      </w:pPr>
      <w:r>
        <w:rPr>
          <w:sz w:val="22"/>
          <w:szCs w:val="22"/>
        </w:rPr>
        <w:t xml:space="preserve">2. Verify that explicit barangay_id assignment takes priority over polygon-based auto-detection.</w:t>
      </w:r>
    </w:p>
    <w:p>
      <w:pPr>
        <w:pStyle w:val="Heading3"/>
        <w:spacing w:before="200" w:after="100"/>
      </w:pPr>
      <w:r>
        <w:t xml:space="preserve">3. Cybercrime Special Assignment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reports with crime type containing "Cybercrime" are automatically assigned to the Cybercrime Division station.</w:t>
      </w:r>
    </w:p>
    <w:p>
      <w:pPr>
        <w:ind w:left="720" w:hanging="360"/>
      </w:pPr>
      <w:r>
        <w:rPr>
          <w:sz w:val="22"/>
          <w:szCs w:val="22"/>
        </w:rPr>
        <w:t xml:space="preserve">2. Verify that cybercrime assignment takes the highest priority over barangay and polygon-based methods.</w:t>
      </w:r>
    </w:p>
    <w:p>
      <w:pPr>
        <w:pStyle w:val="Heading3"/>
        <w:spacing w:before="200" w:after="100"/>
      </w:pPr>
      <w:r>
        <w:t xml:space="preserve">4. Unassigned Report Handling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 report with coordinates outside all barangay polygons remains unassigned (assigned_station_id = NULL).</w:t>
      </w:r>
    </w:p>
    <w:p>
      <w:pPr>
        <w:ind w:left="720" w:hanging="360"/>
      </w:pPr>
      <w:r>
        <w:rPr>
          <w:sz w:val="22"/>
          <w:szCs w:val="22"/>
        </w:rPr>
        <w:t xml:space="preserve">2. Verify that unassigned reports log a warning with the report ID, latitude, and longitude.</w:t>
      </w:r>
    </w:p>
    <w:p>
      <w:pPr>
        <w:ind w:left="720" w:hanging="360"/>
      </w:pPr>
      <w:r>
        <w:rPr>
          <w:sz w:val="22"/>
          <w:szCs w:val="22"/>
        </w:rPr>
        <w:t xml:space="preserve">3. Verify that unassigned reports are visible only to Super Admin users and not to station-specific admins or police officers.</w:t>
      </w:r>
    </w:p>
    <w:p>
      <w:pPr>
        <w:pStyle w:val="Heading3"/>
        <w:spacing w:before="200" w:after="100"/>
      </w:pPr>
      <w:r>
        <w:t xml:space="preserve">5. Assignment Priority Order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the assignment follows priority: (1) Cybercrime check, (2) Explicit barangay_id, (3) Point-in-polygon auto-detection.</w:t>
      </w:r>
    </w:p>
    <w:p>
      <w:pPr>
        <w:ind w:left="720" w:hanging="360"/>
      </w:pPr>
      <w:r>
        <w:rPr>
          <w:sz w:val="22"/>
          <w:szCs w:val="22"/>
        </w:rPr>
        <w:t xml:space="preserve">2. Verify that the assignment occurs automatically during report creation (ReportController store method).</w:t>
      </w:r>
    </w:p>
    <w:p>
      <w:pPr>
        <w:ind w:left="720" w:hanging="360"/>
      </w:pPr>
      <w:r>
        <w:rPr>
          <w:sz w:val="22"/>
          <w:szCs w:val="22"/>
        </w:rPr>
        <w:t xml:space="preserve">3. Verify that the assigned_station_id foreign key references the police_stations table correctly.</w:t>
      </w:r>
    </w:p>
    <w:p>
      <w:pPr>
        <w:pStyle w:val="Heading3"/>
        <w:spacing w:before="200" w:after="100"/>
      </w:pPr>
      <w:r>
        <w:t xml:space="preserve">6. Polygon Data Integrity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barangay boundary_polygon data is stored in valid GeoJSON format in the database.</w:t>
      </w:r>
    </w:p>
    <w:p>
      <w:pPr>
        <w:ind w:left="720" w:hanging="360"/>
      </w:pPr>
      <w:r>
        <w:rPr>
          <w:sz w:val="22"/>
          <w:szCs w:val="22"/>
        </w:rPr>
        <w:t xml:space="preserve">2. Verify that polygons with fewer than 3 coordinate points return false for the containment check.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16 Scenarios</w:t>
      </w:r>
    </w:p>
    <w:p/>
    <w:p>
      <w:pPr>
        <w:pStyle w:val="Heading2"/>
        <w:spacing w:before="200" w:after="100"/>
      </w:pPr>
      <w:r>
        <w:t xml:space="preserve">Table 46. Patrol Dispatch Restriction Testing</w:t>
      </w:r>
    </w:p>
    <w:p>
      <w:pPr>
        <w:pStyle w:val="Heading3"/>
        <w:spacing w:before="200" w:after="100"/>
      </w:pPr>
      <w:r>
        <w:t xml:space="preserve">1. Per-Report Dispatch Restriction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 report with an active dispatch (status: pending, accepted, en_route, or arrived) cannot be dispatched again.</w:t>
      </w:r>
    </w:p>
    <w:p>
      <w:pPr>
        <w:ind w:left="720" w:hanging="360"/>
      </w:pPr>
      <w:r>
        <w:rPr>
          <w:sz w:val="22"/>
          <w:szCs w:val="22"/>
        </w:rPr>
        <w:t xml:space="preserve">2. Verify that attempting to dispatch an already-dispatched report returns error message "This report already has an active dispatch."</w:t>
      </w:r>
    </w:p>
    <w:p>
      <w:pPr>
        <w:ind w:left="720" w:hanging="360"/>
      </w:pPr>
      <w:r>
        <w:rPr>
          <w:sz w:val="22"/>
          <w:szCs w:val="22"/>
        </w:rPr>
        <w:t xml:space="preserve">3. Verify that a report whose previous dispatch was completed or cancelled can be dispatched again.</w:t>
      </w:r>
    </w:p>
    <w:p>
      <w:pPr>
        <w:pStyle w:val="Heading3"/>
        <w:spacing w:before="200" w:after="100"/>
      </w:pPr>
      <w:r>
        <w:t xml:space="preserve">2. Dispatch Acceptance Race Condition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 pending dispatch can be accepted by a patrol officer.</w:t>
      </w:r>
    </w:p>
    <w:p>
      <w:pPr>
        <w:ind w:left="720" w:hanging="360"/>
      </w:pPr>
      <w:r>
        <w:rPr>
          <w:sz w:val="22"/>
          <w:szCs w:val="22"/>
        </w:rPr>
        <w:t xml:space="preserve">2. Verify that if a dispatch has already been accepted by one officer, another officer attempting to accept receives error "Dispatch already accepted by another officer."</w:t>
      </w:r>
    </w:p>
    <w:p>
      <w:pPr>
        <w:ind w:left="720" w:hanging="360"/>
      </w:pPr>
      <w:r>
        <w:rPr>
          <w:sz w:val="22"/>
          <w:szCs w:val="22"/>
        </w:rPr>
        <w:t xml:space="preserve">3. Verify that only dispatches with status 'pending' or 'assigned' can be accepted.</w:t>
      </w:r>
    </w:p>
    <w:p>
      <w:pPr>
        <w:pStyle w:val="Heading3"/>
        <w:spacing w:before="200" w:after="100"/>
      </w:pPr>
      <w:r>
        <w:t xml:space="preserve">3. Dispatch Status Lifecycle (6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 newly created dispatch starts with status 'pending'.</w:t>
      </w:r>
    </w:p>
    <w:p>
      <w:pPr>
        <w:ind w:left="720" w:hanging="360"/>
      </w:pPr>
      <w:r>
        <w:rPr>
          <w:sz w:val="22"/>
          <w:szCs w:val="22"/>
        </w:rPr>
        <w:t xml:space="preserve">2. Verify that accepting a dispatch changes status to 'accepted' and records the accepted_at timestamp.</w:t>
      </w:r>
    </w:p>
    <w:p>
      <w:pPr>
        <w:ind w:left="720" w:hanging="360"/>
      </w:pPr>
      <w:r>
        <w:rPr>
          <w:sz w:val="22"/>
          <w:szCs w:val="22"/>
        </w:rPr>
        <w:t xml:space="preserve">3. Verify that marking a dispatch as en route changes status to 'en_route' and records the en_route_at timestamp.</w:t>
      </w:r>
    </w:p>
    <w:p>
      <w:pPr>
        <w:ind w:left="720" w:hanging="360"/>
      </w:pPr>
      <w:r>
        <w:rPr>
          <w:sz w:val="22"/>
          <w:szCs w:val="22"/>
        </w:rPr>
        <w:t xml:space="preserve">4. Verify that marking a dispatch as arrived changes status to 'arrived' and records the arrived_at timestamp.</w:t>
      </w:r>
    </w:p>
    <w:p>
      <w:pPr>
        <w:ind w:left="720" w:hanging="360"/>
      </w:pPr>
      <w:r>
        <w:rPr>
          <w:sz w:val="22"/>
          <w:szCs w:val="22"/>
        </w:rPr>
        <w:t xml:space="preserve">5. Verify that verifying a report (valid/invalid) changes the dispatch status to 'completed' and records the completed_at timestamp.</w:t>
      </w:r>
    </w:p>
    <w:p>
      <w:pPr>
        <w:ind w:left="720" w:hanging="360"/>
      </w:pPr>
      <w:r>
        <w:rPr>
          <w:sz w:val="22"/>
          <w:szCs w:val="22"/>
        </w:rPr>
        <w:t xml:space="preserve">6. Verify that a declined dispatch changes status to 'declined'.</w:t>
      </w:r>
    </w:p>
    <w:p>
      <w:pPr>
        <w:pStyle w:val="Heading3"/>
        <w:spacing w:before="200" w:after="100"/>
      </w:pPr>
      <w:r>
        <w:t xml:space="preserve">4. Response Time Tracking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the system calculates response_time_seconds as the difference between dispatched_at and accepted_at.</w:t>
      </w:r>
    </w:p>
    <w:p>
      <w:pPr>
        <w:ind w:left="720" w:hanging="360"/>
      </w:pPr>
      <w:r>
        <w:rPr>
          <w:sz w:val="22"/>
          <w:szCs w:val="22"/>
        </w:rPr>
        <w:t xml:space="preserve">2. Verify that the system calculates travel_time_seconds as the difference between en_route_at and arrived_at.</w:t>
      </w:r>
    </w:p>
    <w:p>
      <w:pPr>
        <w:ind w:left="720" w:hanging="360"/>
      </w:pPr>
      <w:r>
        <w:rPr>
          <w:sz w:val="22"/>
          <w:szCs w:val="22"/>
        </w:rPr>
        <w:t xml:space="preserve">3. Verify that within_sla is set to true when response time is &lt;= 180 seconds (3 minutes).</w:t>
      </w:r>
    </w:p>
    <w:p>
      <w:pPr>
        <w:pStyle w:val="Heading3"/>
        <w:spacing w:before="200" w:after="100"/>
      </w:pPr>
      <w:r>
        <w:t xml:space="preserve">5. Admin Dispatch Creation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create a broadcast dispatch (status 'pending') visible to all patrol officers.</w:t>
      </w:r>
    </w:p>
    <w:p>
      <w:pPr>
        <w:ind w:left="720" w:hanging="360"/>
      </w:pPr>
      <w:r>
        <w:rPr>
          <w:sz w:val="22"/>
          <w:szCs w:val="22"/>
        </w:rPr>
        <w:t xml:space="preserve">2. Verify that admin can create an assigned dispatch (status 'assigned') targeting a specific patrol officer.</w:t>
      </w:r>
    </w:p>
    <w:p>
      <w:pPr>
        <w:ind w:left="720" w:hanging="360"/>
      </w:pPr>
      <w:r>
        <w:rPr>
          <w:sz w:val="22"/>
          <w:szCs w:val="22"/>
        </w:rPr>
        <w:t xml:space="preserve">3. Verify that dispatch creation sends Expo push notifications to patrol officers on the 'urgent_dispatch' channel.</w:t>
      </w:r>
    </w:p>
    <w:p>
      <w:pPr>
        <w:pStyle w:val="Heading3"/>
        <w:spacing w:before="200" w:after="100"/>
      </w:pPr>
      <w:r>
        <w:t xml:space="preserve">6. Mobile App Dispatch UI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pending dispatches show an "Accept Dispatch" button to patrol officers.</w:t>
      </w:r>
    </w:p>
    <w:p>
      <w:pPr>
        <w:ind w:left="720" w:hanging="360"/>
      </w:pPr>
      <w:r>
        <w:rPr>
          <w:sz w:val="22"/>
          <w:szCs w:val="22"/>
        </w:rPr>
        <w:t xml:space="preserve">2. Verify that accepted dispatches show a "Mark En Route" button.</w:t>
      </w:r>
    </w:p>
    <w:p>
      <w:pPr>
        <w:ind w:left="720" w:hanging="360"/>
      </w:pPr>
      <w:r>
        <w:rPr>
          <w:sz w:val="22"/>
          <w:szCs w:val="22"/>
        </w:rPr>
        <w:t xml:space="preserve">3. Verify that en_route dispatches show a "Mark Arrived" button.</w:t>
      </w:r>
    </w:p>
    <w:p>
      <w:pPr>
        <w:ind w:left="720" w:hanging="360"/>
      </w:pPr>
      <w:r>
        <w:rPr>
          <w:sz w:val="22"/>
          <w:szCs w:val="22"/>
        </w:rPr>
        <w:t xml:space="preserve">4. Verify that arrived dispatches show "VALID" and "INVALID" verification buttons.</w:t>
      </w:r>
    </w:p>
    <w:p>
      <w:pPr>
        <w:pStyle w:val="Heading3"/>
        <w:spacing w:before="200" w:after="100"/>
      </w:pPr>
      <w:r>
        <w:t xml:space="preserve">7. Report Status Integration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accepting a dispatch automatically updates the linked report's status to 'investigating'.</w:t>
      </w:r>
    </w:p>
    <w:p>
      <w:pPr>
        <w:ind w:left="720" w:hanging="360"/>
      </w:pPr>
      <w:r>
        <w:rPr>
          <w:sz w:val="22"/>
          <w:szCs w:val="22"/>
        </w:rPr>
        <w:t xml:space="preserve">2. Verify that verifying a dispatch as valid/invalid updates the linked report's status accordingly.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24 Scenarios</w:t>
      </w:r>
    </w:p>
    <w:p/>
    <w:p>
      <w:pPr>
        <w:pStyle w:val="Heading2"/>
        <w:spacing w:before="200" w:after="100"/>
      </w:pPr>
      <w:r>
        <w:t xml:space="preserve">Table 50. Usability Requirements Testing</w:t>
      </w:r>
    </w:p>
    <w:p>
      <w:pPr>
        <w:pStyle w:val="Heading3"/>
        <w:spacing w:before="200" w:after="100"/>
      </w:pPr>
      <w:r>
        <w:t xml:space="preserve">1. Input Validation Feedback (6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name input validates 2-50 characters with letters, spaces, hyphens, and apostrophes only, showing inline error for invalid input.</w:t>
      </w:r>
    </w:p>
    <w:p>
      <w:pPr>
        <w:ind w:left="720" w:hanging="360"/>
      </w:pPr>
      <w:r>
        <w:rPr>
          <w:sz w:val="22"/>
          <w:szCs w:val="22"/>
        </w:rPr>
        <w:t xml:space="preserve">2. Verify that email input validates correct format with max 100 characters and must contain @ symbol, showing inline error.</w:t>
      </w:r>
    </w:p>
    <w:p>
      <w:pPr>
        <w:ind w:left="720" w:hanging="360"/>
      </w:pPr>
      <w:r>
        <w:rPr>
          <w:sz w:val="22"/>
          <w:szCs w:val="22"/>
        </w:rPr>
        <w:t xml:space="preserve">3. Verify that phone number input validates 7-20 characters with digits, +, -, spaces, and parentheses only.</w:t>
      </w:r>
    </w:p>
    <w:p>
      <w:pPr>
        <w:ind w:left="720" w:hanging="360"/>
      </w:pPr>
      <w:r>
        <w:rPr>
          <w:sz w:val="22"/>
          <w:szCs w:val="22"/>
        </w:rPr>
        <w:t xml:space="preserve">4. Verify that password input enforces minimum 8 characters with at least 1 letter, 1 number, and 1 symbol (@$!%*?&amp;).</w:t>
      </w:r>
    </w:p>
    <w:p>
      <w:pPr>
        <w:ind w:left="720" w:hanging="360"/>
      </w:pPr>
      <w:r>
        <w:rPr>
          <w:sz w:val="22"/>
          <w:szCs w:val="22"/>
        </w:rPr>
        <w:t xml:space="preserve">5. Verify that OTP input validates exactly 6 digits with inline error for incorrect format.</w:t>
      </w:r>
    </w:p>
    <w:p>
      <w:pPr>
        <w:ind w:left="720" w:hanging="360"/>
      </w:pPr>
      <w:r>
        <w:rPr>
          <w:sz w:val="22"/>
          <w:szCs w:val="22"/>
        </w:rPr>
        <w:t xml:space="preserve">6. Verify that the ValidatedInput component shows real-time validation status while the user types.</w:t>
      </w:r>
    </w:p>
    <w:p>
      <w:pPr>
        <w:pStyle w:val="Heading3"/>
        <w:spacing w:before="200" w:after="100"/>
      </w:pPr>
      <w:r>
        <w:t xml:space="preserve">2. Loading State Indicators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the app displays an animated splash screen with letter-by-letter "AlertDavao" animation on startup.</w:t>
      </w:r>
    </w:p>
    <w:p>
      <w:pPr>
        <w:ind w:left="720" w:hanging="360"/>
      </w:pPr>
      <w:r>
        <w:rPr>
          <w:sz w:val="22"/>
          <w:szCs w:val="22"/>
        </w:rPr>
        <w:t xml:space="preserve">2. Verify that a LoadingOverlay modal with ActivityIndicator and customizable message appears during async operations.</w:t>
      </w:r>
    </w:p>
    <w:p>
      <w:pPr>
        <w:ind w:left="720" w:hanging="360"/>
      </w:pPr>
      <w:r>
        <w:rPr>
          <w:sz w:val="22"/>
          <w:szCs w:val="22"/>
        </w:rPr>
        <w:t xml:space="preserve">3. Verify that screen-level loading states display a spinner before content is fetched.</w:t>
      </w:r>
    </w:p>
    <w:p>
      <w:pPr>
        <w:ind w:left="720" w:hanging="360"/>
      </w:pPr>
      <w:r>
        <w:rPr>
          <w:sz w:val="22"/>
          <w:szCs w:val="22"/>
        </w:rPr>
        <w:t xml:space="preserve">4. Verify that the global LoadingContext (showLoading/hideLoading) provides consistent loading feedback across all screens.</w:t>
      </w:r>
    </w:p>
    <w:p>
      <w:pPr>
        <w:pStyle w:val="Heading3"/>
        <w:spacing w:before="200" w:after="100"/>
      </w:pPr>
      <w:r>
        <w:t xml:space="preserve">3. User Feedback Dialogs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the ConfirmationDialog component displays customizable title, message, and confirm/cancel buttons for destructive actions.</w:t>
      </w:r>
    </w:p>
    <w:p>
      <w:pPr>
        <w:ind w:left="720" w:hanging="360"/>
      </w:pPr>
      <w:r>
        <w:rPr>
          <w:sz w:val="22"/>
          <w:szCs w:val="22"/>
        </w:rPr>
        <w:t xml:space="preserve">2. Verify that a success dialog with animation appears after profile updates.</w:t>
      </w:r>
    </w:p>
    <w:p>
      <w:pPr>
        <w:ind w:left="720" w:hanging="360"/>
      </w:pPr>
      <w:r>
        <w:rPr>
          <w:sz w:val="22"/>
          <w:szCs w:val="22"/>
        </w:rPr>
        <w:t xml:space="preserve">3. Verify that the AdminSide custom alert system displays icon-based dialogs (success, error, info) replacing native alerts.</w:t>
      </w:r>
    </w:p>
    <w:p>
      <w:pPr>
        <w:ind w:left="720" w:hanging="360"/>
      </w:pPr>
      <w:r>
        <w:rPr>
          <w:sz w:val="22"/>
          <w:szCs w:val="22"/>
        </w:rPr>
        <w:t xml:space="preserve">4. Verify that the flag notification toast slides in with a countdown timer and auto-dismisses after 8 seconds.</w:t>
      </w:r>
    </w:p>
    <w:p>
      <w:pPr>
        <w:pStyle w:val="Heading3"/>
        <w:spacing w:before="200" w:after="100"/>
      </w:pPr>
      <w:r>
        <w:t xml:space="preserve">4. Session and Inactivity Management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regular users are automatically logged out after 5 minutes of inactivity with "Session Expired" alert.</w:t>
      </w:r>
    </w:p>
    <w:p>
      <w:pPr>
        <w:ind w:left="720" w:hanging="360"/>
      </w:pPr>
      <w:r>
        <w:rPr>
          <w:sz w:val="22"/>
          <w:szCs w:val="22"/>
        </w:rPr>
        <w:t xml:space="preserve">2. Verify that patrol officers are exempt from the inactivity timeout.</w:t>
      </w:r>
    </w:p>
    <w:p>
      <w:pPr>
        <w:ind w:left="720" w:hanging="360"/>
      </w:pPr>
      <w:r>
        <w:rPr>
          <w:sz w:val="22"/>
          <w:szCs w:val="22"/>
        </w:rPr>
        <w:t xml:space="preserve">3. Verify that on session expiry, all local storage (userData, userToken, pushToken, caches) is cleared and user is redirected to login.</w:t>
      </w:r>
    </w:p>
    <w:p>
      <w:pPr>
        <w:pStyle w:val="Heading3"/>
        <w:spacing w:before="200" w:after="100"/>
      </w:pPr>
      <w:r>
        <w:t xml:space="preserve">5. Push Notification Delivery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the app requests notification permission and registers Expo push token on launch.</w:t>
      </w:r>
    </w:p>
    <w:p>
      <w:pPr>
        <w:ind w:left="720" w:hanging="360"/>
      </w:pPr>
      <w:r>
        <w:rPr>
          <w:sz w:val="22"/>
          <w:szCs w:val="22"/>
        </w:rPr>
        <w:t xml:space="preserve">2. Verify that standard notifications use the 'default' Android channel and urgent dispatches use the 'urgent_dispatch' channel with MAX importance.</w:t>
      </w:r>
    </w:p>
    <w:p>
      <w:pPr>
        <w:ind w:left="720" w:hanging="360"/>
      </w:pPr>
      <w:r>
        <w:rPr>
          <w:sz w:val="22"/>
          <w:szCs w:val="22"/>
        </w:rPr>
        <w:t xml:space="preserve">3. Verify that foreground notifications are handled without interrupting the current screen.</w:t>
      </w:r>
    </w:p>
    <w:p>
      <w:pPr>
        <w:pStyle w:val="Heading3"/>
        <w:spacing w:before="200" w:after="100"/>
      </w:pPr>
      <w:r>
        <w:t xml:space="preserve">6. Responsive Design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the mobile app adapts layout for phone (&lt; 768px), tablet (&gt;= 768px), and large tablet (&gt;= 1024px) screen widths.</w:t>
      </w:r>
    </w:p>
    <w:p>
      <w:pPr>
        <w:ind w:left="720" w:hanging="360"/>
      </w:pPr>
      <w:r>
        <w:rPr>
          <w:sz w:val="22"/>
          <w:szCs w:val="22"/>
        </w:rPr>
        <w:t xml:space="preserve">2. Verify that font sizes scale proportionally (e.g., xs=12 to 14, title=32 to 42) between phone and tablet breakpoints.</w:t>
      </w:r>
    </w:p>
    <w:p>
      <w:pPr>
        <w:ind w:left="720" w:hanging="360"/>
      </w:pPr>
      <w:r>
        <w:rPr>
          <w:sz w:val="22"/>
          <w:szCs w:val="22"/>
        </w:rPr>
        <w:t xml:space="preserve">3. Verify that card widths adjust from 90% on phone to 45% on tablet for grid layouts.</w:t>
      </w:r>
    </w:p>
    <w:p>
      <w:pPr>
        <w:ind w:left="720" w:hanging="360"/>
      </w:pPr>
      <w:r>
        <w:rPr>
          <w:sz w:val="22"/>
          <w:szCs w:val="22"/>
        </w:rPr>
        <w:t xml:space="preserve">4. Verify that the AdminSide sidebar becomes collapsible on screens &lt;= 768px wide.</w:t>
      </w:r>
    </w:p>
    <w:p>
      <w:pPr>
        <w:pStyle w:val="Heading3"/>
        <w:spacing w:before="200" w:after="100"/>
      </w:pPr>
      <w:r>
        <w:t xml:space="preserve">7. Real-time Data Updates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new reports appear on the admin dashboard without manual page refresh via SSE (Server-Sent Events) or 10-second polling fallback.</w:t>
      </w:r>
    </w:p>
    <w:p>
      <w:pPr>
        <w:ind w:left="720" w:hanging="360"/>
      </w:pPr>
      <w:r>
        <w:rPr>
          <w:sz w:val="22"/>
          <w:szCs w:val="22"/>
        </w:rPr>
        <w:t xml:space="preserve">2. Verify that notification polling runs every 2 seconds to check for new notifications on the mobile app.</w:t>
      </w:r>
    </w:p>
    <w:p>
      <w:pPr>
        <w:ind w:left="720" w:hanging="360"/>
      </w:pPr>
      <w:r>
        <w:rPr>
          <w:sz w:val="22"/>
          <w:szCs w:val="22"/>
        </w:rPr>
        <w:t xml:space="preserve">3. Verify that the SSE service automatically reconnects after connection errors with a 5-second delay.</w:t>
      </w:r>
    </w:p>
    <w:p>
      <w:pPr>
        <w:ind w:left="720" w:hanging="360"/>
      </w:pPr>
      <w:r>
        <w:rPr>
          <w:sz w:val="22"/>
          <w:szCs w:val="22"/>
        </w:rPr>
        <w:t xml:space="preserve">4. Verify that patrol location updates are sent to the server every 2 seconds during active tracking.</w:t>
      </w:r>
    </w:p>
    <w:p>
      <w:pPr>
        <w:pStyle w:val="Heading3"/>
        <w:spacing w:before="200" w:after="100"/>
      </w:pPr>
      <w:r>
        <w:t xml:space="preserve">8. Navigation and Auth Guard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unauthenticated users are redirected to the login screen when accessing protected screens.</w:t>
      </w:r>
    </w:p>
    <w:p>
      <w:pPr>
        <w:ind w:left="720" w:hanging="360"/>
      </w:pPr>
      <w:r>
        <w:rPr>
          <w:sz w:val="22"/>
          <w:szCs w:val="22"/>
        </w:rPr>
        <w:t xml:space="preserve">2. Verify that the hardware back button is disabled on the login screen to prevent navigating back.</w:t>
      </w:r>
    </w:p>
    <w:p>
      <w:pPr>
        <w:ind w:left="720" w:hanging="360"/>
      </w:pPr>
      <w:r>
        <w:rPr>
          <w:sz w:val="22"/>
          <w:szCs w:val="22"/>
        </w:rPr>
        <w:t xml:space="preserve">3. Verify that the AdminSide navigation sidebar shows role-appropriate menu items (admin-only items hidden from police).</w:t>
      </w:r>
    </w:p>
    <w:p>
      <w:pPr>
        <w:pStyle w:val="Heading3"/>
        <w:spacing w:before="200" w:after="100"/>
      </w:pPr>
      <w:r>
        <w:t xml:space="preserve">9. Progressive Login Lockout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10 failed login attempts trigger a 10-minute account lockout on AdminSide.</w:t>
      </w:r>
    </w:p>
    <w:p>
      <w:pPr>
        <w:ind w:left="720" w:hanging="360"/>
      </w:pPr>
      <w:r>
        <w:rPr>
          <w:sz w:val="22"/>
          <w:szCs w:val="22"/>
        </w:rPr>
        <w:t xml:space="preserve">2. Verify that 15 failed login attempts trigger a 15-minute lockout plus email security alert notification.</w:t>
      </w:r>
    </w:p>
    <w:p>
      <w:pPr>
        <w:ind w:left="720" w:hanging="360"/>
      </w:pPr>
      <w:r>
        <w:rPr>
          <w:sz w:val="22"/>
          <w:szCs w:val="22"/>
        </w:rPr>
        <w:t xml:space="preserve">3. Verify that failed login attempts are logged with timestamps in the admin_login_attempts table.</w:t>
      </w:r>
    </w:p>
    <w:p>
      <w:pPr>
        <w:pStyle w:val="Heading3"/>
        <w:spacing w:before="200" w:after="100"/>
      </w:pPr>
      <w:r>
        <w:t xml:space="preserve">10. Rate Limiting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the API enforces a general rate limit on all /api routes via express-rate-limit.</w:t>
      </w:r>
    </w:p>
    <w:p>
      <w:pPr>
        <w:ind w:left="720" w:hanging="360"/>
      </w:pPr>
      <w:r>
        <w:rPr>
          <w:sz w:val="22"/>
          <w:szCs w:val="22"/>
        </w:rPr>
        <w:t xml:space="preserve">2. Verify that report submissions have a dedicated rate limit to prevent abuse.</w:t>
      </w:r>
    </w:p>
    <w:p>
      <w:pPr>
        <w:pStyle w:val="Heading3"/>
        <w:spacing w:before="200" w:after="100"/>
      </w:pPr>
      <w:r>
        <w:t xml:space="preserve">11. Haptic and Animation Feedback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tab presses trigger haptic feedback on supported devices.</w:t>
      </w:r>
    </w:p>
    <w:p>
      <w:pPr>
        <w:ind w:left="720" w:hanging="360"/>
      </w:pPr>
      <w:r>
        <w:rPr>
          <w:sz w:val="22"/>
          <w:szCs w:val="22"/>
        </w:rPr>
        <w:t xml:space="preserve">2. Verify that screen transitions use smooth animations (slide_from_right, fade_from_bottom) with 200-300ms duration.</w:t>
      </w:r>
    </w:p>
    <w:p>
      <w:pPr>
        <w:pStyle w:val="Heading3"/>
        <w:spacing w:before="200" w:after="100"/>
      </w:pPr>
      <w:r>
        <w:t xml:space="preserve">12. Server Cold Start Handling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the app pings the backend server on launch to warm up the Render free-tier instance and reduce cold-start delays.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39 Scenarios</w:t>
      </w:r>
    </w:p>
    <w:p/>
    <w:p>
      <w:pPr>
        <w:pStyle w:val="Heading2"/>
        <w:spacing w:before="200" w:after="100"/>
      </w:pPr>
      <w:r>
        <w:t xml:space="preserve">Additional Testing Grand Total Summary</w:t>
      </w:r>
    </w:p>
    <w:p/>
    <w:p>
      <w:r>
        <w:rPr>
          <w:sz w:val="22"/>
          <w:szCs w:val="22"/>
        </w:rPr>
        <w:t xml:space="preserve">Urgency Score Calculation Testing (Table 42): 30 Scenarios</w:t>
      </w:r>
    </w:p>
    <w:p>
      <w:r>
        <w:rPr>
          <w:sz w:val="22"/>
          <w:szCs w:val="22"/>
        </w:rPr>
        <w:t xml:space="preserve">Crime Type Severity Mapping Testing (Table 43): 21 Scenarios</w:t>
      </w:r>
    </w:p>
    <w:p>
      <w:r>
        <w:rPr>
          <w:sz w:val="22"/>
          <w:szCs w:val="22"/>
        </w:rPr>
        <w:t xml:space="preserve">Map Location Accuracy Testing (Table 44): 19 Scenarios</w:t>
      </w:r>
    </w:p>
    <w:p>
      <w:r>
        <w:rPr>
          <w:sz w:val="22"/>
          <w:szCs w:val="22"/>
        </w:rPr>
        <w:t xml:space="preserve">Automatic Report Station Assignment Testing (Table 45): 16 Scenarios</w:t>
      </w:r>
    </w:p>
    <w:p>
      <w:r>
        <w:rPr>
          <w:sz w:val="22"/>
          <w:szCs w:val="22"/>
        </w:rPr>
        <w:t xml:space="preserve">Patrol Dispatch Restriction Testing (Table 46): 24 Scenarios</w:t>
      </w:r>
    </w:p>
    <w:p>
      <w:r>
        <w:rPr>
          <w:sz w:val="22"/>
          <w:szCs w:val="22"/>
        </w:rPr>
        <w:t xml:space="preserve">Usability Requirements Testing (Table 50): 39 Scenarios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GRAND TOTAL: 149 Scenarios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2026-02-10T16:45:48.297Z</dcterms:created>
  <dcterms:modified xsi:type="dcterms:W3CDTF">2026-02-10T16:45:48.298Z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