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AAKASH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KESHARI</w:t>
      </w:r>
    </w:p>
    <w:p>
      <w:pPr>
        <w:spacing w:before="216"/>
        <w:ind w:left="3393" w:right="0" w:firstLine="0"/>
        <w:jc w:val="left"/>
        <w:rPr>
          <w:rFonts w:ascii="Times New Roman"/>
          <w:i/>
          <w:position w:val="1"/>
          <w:sz w:val="22"/>
        </w:rPr>
      </w:pPr>
      <w:r>
        <w:rPr>
          <w:position w:val="1"/>
        </w:rPr>
        <w:drawing>
          <wp:inline distT="0" distB="0" distL="0" distR="0">
            <wp:extent cx="111125" cy="1111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19"/>
          <w:w w:val="105"/>
          <w:position w:val="1"/>
          <w:sz w:val="20"/>
        </w:rPr>
        <w:t> </w:t>
      </w:r>
      <w:r>
        <w:rPr>
          <w:w w:val="105"/>
          <w:position w:val="1"/>
          <w:sz w:val="22"/>
        </w:rPr>
        <w:t>+91</w:t>
      </w:r>
      <w:r>
        <w:rPr>
          <w:spacing w:val="24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8172825415</w:t>
      </w:r>
      <w:r>
        <w:rPr>
          <w:spacing w:val="78"/>
          <w:w w:val="150"/>
          <w:position w:val="1"/>
          <w:sz w:val="22"/>
        </w:rPr>
        <w:t> </w:t>
      </w:r>
      <w:r>
        <w:rPr>
          <w:rFonts w:ascii="Times New Roman"/>
          <w:i/>
          <w:w w:val="105"/>
          <w:position w:val="1"/>
          <w:sz w:val="22"/>
        </w:rPr>
        <w:t>|</w:t>
      </w:r>
      <w:r>
        <w:rPr>
          <w:rFonts w:ascii="Times New Roman"/>
          <w:i/>
          <w:spacing w:val="70"/>
          <w:w w:val="150"/>
          <w:position w:val="1"/>
          <w:sz w:val="22"/>
        </w:rPr>
        <w:t> </w:t>
      </w:r>
      <w:r>
        <w:rPr>
          <w:rFonts w:ascii="Times New Roman"/>
          <w:i/>
          <w:spacing w:val="-20"/>
          <w:sz w:val="22"/>
        </w:rPr>
        <w:drawing>
          <wp:inline distT="0" distB="0" distL="0" distR="0">
            <wp:extent cx="139700" cy="111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20"/>
          <w:sz w:val="22"/>
        </w:rPr>
      </w:r>
      <w:r>
        <w:rPr>
          <w:rFonts w:ascii="Times New Roman"/>
          <w:spacing w:val="37"/>
          <w:w w:val="105"/>
          <w:position w:val="1"/>
          <w:sz w:val="22"/>
        </w:rPr>
        <w:t> </w:t>
      </w:r>
      <w:hyperlink r:id="rId7">
        <w:r>
          <w:rPr>
            <w:w w:val="105"/>
            <w:position w:val="1"/>
            <w:sz w:val="22"/>
          </w:rPr>
          <w:t>Email</w:t>
        </w:r>
      </w:hyperlink>
      <w:r>
        <w:rPr>
          <w:spacing w:val="78"/>
          <w:w w:val="150"/>
          <w:position w:val="1"/>
          <w:sz w:val="22"/>
        </w:rPr>
        <w:t> </w:t>
      </w:r>
      <w:r>
        <w:rPr>
          <w:rFonts w:ascii="Times New Roman"/>
          <w:i/>
          <w:w w:val="105"/>
          <w:position w:val="1"/>
          <w:sz w:val="22"/>
        </w:rPr>
        <w:t>|</w:t>
      </w:r>
      <w:r>
        <w:rPr>
          <w:rFonts w:ascii="Times New Roman"/>
          <w:i/>
          <w:spacing w:val="70"/>
          <w:w w:val="150"/>
          <w:position w:val="1"/>
          <w:sz w:val="22"/>
        </w:rPr>
        <w:t> </w:t>
      </w:r>
      <w:r>
        <w:rPr>
          <w:rFonts w:ascii="Times New Roman"/>
          <w:i/>
          <w:spacing w:val="-20"/>
          <w:sz w:val="22"/>
        </w:rPr>
        <w:drawing>
          <wp:inline distT="0" distB="0" distL="0" distR="0">
            <wp:extent cx="120650" cy="120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20"/>
          <w:sz w:val="22"/>
        </w:rPr>
      </w:r>
      <w:r>
        <w:rPr>
          <w:rFonts w:ascii="Times New Roman"/>
          <w:spacing w:val="36"/>
          <w:w w:val="105"/>
          <w:position w:val="1"/>
          <w:sz w:val="22"/>
        </w:rPr>
        <w:t> </w:t>
      </w:r>
      <w:hyperlink r:id="rId9">
        <w:r>
          <w:rPr>
            <w:w w:val="105"/>
            <w:position w:val="1"/>
            <w:sz w:val="22"/>
          </w:rPr>
          <w:t>LinkedIn</w:t>
        </w:r>
      </w:hyperlink>
      <w:r>
        <w:rPr>
          <w:spacing w:val="78"/>
          <w:w w:val="150"/>
          <w:position w:val="1"/>
          <w:sz w:val="22"/>
        </w:rPr>
        <w:t> </w:t>
      </w:r>
      <w:r>
        <w:rPr>
          <w:rFonts w:ascii="Times New Roman"/>
          <w:i/>
          <w:w w:val="105"/>
          <w:position w:val="1"/>
          <w:sz w:val="22"/>
        </w:rPr>
        <w:t>|</w:t>
      </w:r>
    </w:p>
    <w:p>
      <w:pPr>
        <w:pStyle w:val="BodyText"/>
        <w:spacing w:before="59"/>
        <w:rPr>
          <w:rFonts w:ascii="Times New Roman"/>
          <w:i/>
        </w:rPr>
      </w:pPr>
    </w:p>
    <w:p>
      <w:pPr>
        <w:pStyle w:val="Heading2"/>
        <w:spacing w:before="0"/>
        <w:ind w:left="216"/>
      </w:pPr>
      <w:r>
        <w:rPr>
          <w:spacing w:val="-2"/>
          <w:w w:val="150"/>
        </w:rPr>
        <w:t>OBJECTIVE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41286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50881pt;width:554.450pt;height:.1pt;mso-position-horizontal-relative:page;mso-position-vertical-relative:paragraph;z-index:-15728640;mso-wrap-distance-left:0;mso-wrap-distance-right:0" id="docshape1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89"/>
        <w:ind w:left="543" w:right="212"/>
        <w:jc w:val="both"/>
      </w:pPr>
      <w:r>
        <w:rPr>
          <w:w w:val="110"/>
        </w:rPr>
        <w:t>Seeking</w:t>
      </w:r>
      <w:r>
        <w:rPr>
          <w:w w:val="110"/>
        </w:rPr>
        <w:t> an</w:t>
      </w:r>
      <w:r>
        <w:rPr>
          <w:w w:val="110"/>
        </w:rPr>
        <w:t> entry-level</w:t>
      </w:r>
      <w:r>
        <w:rPr>
          <w:w w:val="110"/>
        </w:rPr>
        <w:t> position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Civil</w:t>
      </w:r>
      <w:r>
        <w:rPr>
          <w:w w:val="110"/>
        </w:rPr>
        <w:t> Engineer</w:t>
      </w:r>
      <w:r>
        <w:rPr>
          <w:w w:val="110"/>
        </w:rPr>
        <w:t> where</w:t>
      </w:r>
      <w:r>
        <w:rPr>
          <w:w w:val="110"/>
        </w:rPr>
        <w:t> I</w:t>
      </w:r>
      <w:r>
        <w:rPr>
          <w:w w:val="110"/>
        </w:rPr>
        <w:t> can</w:t>
      </w:r>
      <w:r>
        <w:rPr>
          <w:w w:val="110"/>
        </w:rPr>
        <w:t> apply</w:t>
      </w:r>
      <w:r>
        <w:rPr>
          <w:w w:val="110"/>
        </w:rPr>
        <w:t> my</w:t>
      </w:r>
      <w:r>
        <w:rPr>
          <w:w w:val="110"/>
        </w:rPr>
        <w:t> technical</w:t>
      </w:r>
      <w:r>
        <w:rPr>
          <w:w w:val="110"/>
        </w:rPr>
        <w:t> knowledge,</w:t>
      </w:r>
      <w:r>
        <w:rPr>
          <w:w w:val="110"/>
        </w:rPr>
        <w:t> AutoCAD</w:t>
      </w:r>
      <w:r>
        <w:rPr>
          <w:w w:val="110"/>
        </w:rPr>
        <w:t> (2D, 3D</w:t>
      </w:r>
      <w:r>
        <w:rPr>
          <w:spacing w:val="40"/>
          <w:w w:val="110"/>
        </w:rPr>
        <w:t> </w:t>
      </w:r>
      <w:r>
        <w:rPr>
          <w:w w:val="110"/>
        </w:rPr>
        <w:t>Max),</w:t>
      </w:r>
      <w:r>
        <w:rPr>
          <w:w w:val="110"/>
        </w:rPr>
        <w:t> skills,</w:t>
      </w:r>
      <w:r>
        <w:rPr>
          <w:w w:val="110"/>
        </w:rPr>
        <w:t> and</w:t>
      </w:r>
      <w:r>
        <w:rPr>
          <w:w w:val="110"/>
        </w:rPr>
        <w:t> problem-solving</w:t>
      </w:r>
      <w:r>
        <w:rPr>
          <w:w w:val="110"/>
        </w:rPr>
        <w:t> abilities</w:t>
      </w:r>
      <w:r>
        <w:rPr>
          <w:w w:val="110"/>
        </w:rPr>
        <w:t> to</w:t>
      </w:r>
      <w:r>
        <w:rPr>
          <w:w w:val="110"/>
        </w:rPr>
        <w:t> contribute</w:t>
      </w:r>
      <w:r>
        <w:rPr>
          <w:w w:val="110"/>
        </w:rPr>
        <w:t> to</w:t>
      </w:r>
      <w:r>
        <w:rPr>
          <w:w w:val="110"/>
        </w:rPr>
        <w:t> construction</w:t>
      </w:r>
      <w:r>
        <w:rPr>
          <w:w w:val="110"/>
        </w:rPr>
        <w:t> and</w:t>
      </w:r>
      <w:r>
        <w:rPr>
          <w:w w:val="110"/>
        </w:rPr>
        <w:t> infrastructure</w:t>
      </w:r>
      <w:r>
        <w:rPr>
          <w:w w:val="110"/>
        </w:rPr>
        <w:t> projects.</w:t>
      </w:r>
      <w:r>
        <w:rPr>
          <w:spacing w:val="31"/>
          <w:w w:val="110"/>
        </w:rPr>
        <w:t> </w:t>
      </w:r>
      <w:r>
        <w:rPr>
          <w:w w:val="110"/>
        </w:rPr>
        <w:t>Eager </w:t>
      </w:r>
      <w:r>
        <w:rPr>
          <w:spacing w:val="-2"/>
          <w:w w:val="110"/>
        </w:rPr>
        <w:t>to</w:t>
      </w:r>
      <w:r>
        <w:rPr>
          <w:spacing w:val="-2"/>
          <w:w w:val="110"/>
        </w:rPr>
        <w:t> learn,</w:t>
      </w:r>
      <w:r>
        <w:rPr>
          <w:spacing w:val="-2"/>
          <w:w w:val="110"/>
        </w:rPr>
        <w:t> grow</w:t>
      </w:r>
      <w:r>
        <w:rPr>
          <w:spacing w:val="-2"/>
          <w:w w:val="110"/>
        </w:rPr>
        <w:t> professionally,</w:t>
      </w:r>
      <w:r>
        <w:rPr>
          <w:spacing w:val="-2"/>
          <w:w w:val="110"/>
        </w:rPr>
        <w:t> and</w:t>
      </w:r>
      <w:r>
        <w:rPr>
          <w:spacing w:val="-2"/>
          <w:w w:val="110"/>
        </w:rPr>
        <w:t> work</w:t>
      </w:r>
      <w:r>
        <w:rPr>
          <w:spacing w:val="-2"/>
          <w:w w:val="110"/>
        </w:rPr>
        <w:t> efficiently</w:t>
      </w:r>
      <w:r>
        <w:rPr>
          <w:spacing w:val="-2"/>
          <w:w w:val="110"/>
        </w:rPr>
        <w:t> in</w:t>
      </w:r>
      <w:r>
        <w:rPr>
          <w:spacing w:val="-2"/>
          <w:w w:val="110"/>
        </w:rPr>
        <w:t> a</w:t>
      </w:r>
      <w:r>
        <w:rPr>
          <w:spacing w:val="-2"/>
          <w:w w:val="110"/>
        </w:rPr>
        <w:t> challenging</w:t>
      </w:r>
      <w:r>
        <w:rPr>
          <w:spacing w:val="-2"/>
          <w:w w:val="110"/>
        </w:rPr>
        <w:t> environment</w:t>
      </w:r>
      <w:r>
        <w:rPr>
          <w:spacing w:val="-2"/>
          <w:w w:val="110"/>
        </w:rPr>
        <w:t> while</w:t>
      </w:r>
      <w:r>
        <w:rPr>
          <w:spacing w:val="-2"/>
          <w:w w:val="110"/>
        </w:rPr>
        <w:t> supporting</w:t>
      </w:r>
      <w:r>
        <w:rPr>
          <w:spacing w:val="-2"/>
          <w:w w:val="110"/>
        </w:rPr>
        <w:t> organizational success.</w:t>
      </w:r>
    </w:p>
    <w:p>
      <w:pPr>
        <w:pStyle w:val="Heading2"/>
      </w:pPr>
      <w:r>
        <w:rPr>
          <w:spacing w:val="-2"/>
          <w:w w:val="145"/>
        </w:rPr>
        <w:t>EDUCATION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41366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57219pt;width:554.450pt;height:.1pt;mso-position-horizontal-relative:page;mso-position-vertical-relative:paragraph;z-index:-15728128;mso-wrap-distance-left:0;mso-wrap-distance-right:0" id="docshape2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2957"/>
        <w:gridCol w:w="4071"/>
        <w:gridCol w:w="756"/>
        <w:gridCol w:w="923"/>
      </w:tblGrid>
      <w:tr>
        <w:trPr>
          <w:trHeight w:val="268" w:hRule="atLeast"/>
        </w:trPr>
        <w:tc>
          <w:tcPr>
            <w:tcW w:w="848" w:type="dxa"/>
          </w:tcPr>
          <w:p>
            <w:pPr>
              <w:pStyle w:val="TableParagraph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w w:val="125"/>
                <w:sz w:val="22"/>
              </w:rPr>
              <w:t>S.No.</w:t>
            </w:r>
          </w:p>
        </w:tc>
        <w:tc>
          <w:tcPr>
            <w:tcW w:w="2957" w:type="dxa"/>
          </w:tcPr>
          <w:p>
            <w:pPr>
              <w:pStyle w:val="TableParagraph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Qualification</w:t>
            </w:r>
          </w:p>
        </w:tc>
        <w:tc>
          <w:tcPr>
            <w:tcW w:w="4071" w:type="dxa"/>
          </w:tcPr>
          <w:p>
            <w:pPr>
              <w:pStyle w:val="TableParagraph"/>
              <w:ind w:left="121"/>
              <w:jc w:val="left"/>
              <w:rPr>
                <w:b/>
                <w:sz w:val="22"/>
              </w:rPr>
            </w:pPr>
            <w:r>
              <w:rPr>
                <w:b/>
                <w:w w:val="125"/>
                <w:sz w:val="22"/>
              </w:rPr>
              <w:t>University</w:t>
            </w:r>
            <w:r>
              <w:rPr>
                <w:b/>
                <w:spacing w:val="7"/>
                <w:w w:val="125"/>
                <w:sz w:val="22"/>
              </w:rPr>
              <w:t> </w:t>
            </w:r>
            <w:r>
              <w:rPr>
                <w:b/>
                <w:w w:val="125"/>
                <w:sz w:val="22"/>
              </w:rPr>
              <w:t>/</w:t>
            </w:r>
            <w:r>
              <w:rPr>
                <w:b/>
                <w:spacing w:val="7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Board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25"/>
                <w:sz w:val="22"/>
              </w:rPr>
              <w:t>Year</w:t>
            </w:r>
          </w:p>
        </w:tc>
        <w:tc>
          <w:tcPr>
            <w:tcW w:w="92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30"/>
                <w:sz w:val="22"/>
              </w:rPr>
              <w:t>Per</w:t>
            </w:r>
            <w:r>
              <w:rPr>
                <w:b/>
                <w:spacing w:val="1"/>
                <w:w w:val="130"/>
                <w:sz w:val="22"/>
              </w:rPr>
              <w:t> </w:t>
            </w:r>
            <w:r>
              <w:rPr>
                <w:b/>
                <w:spacing w:val="-10"/>
                <w:w w:val="130"/>
                <w:sz w:val="22"/>
              </w:rPr>
              <w:t>%</w:t>
            </w:r>
          </w:p>
        </w:tc>
      </w:tr>
      <w:tr>
        <w:trPr>
          <w:trHeight w:val="268" w:hRule="atLeast"/>
        </w:trPr>
        <w:tc>
          <w:tcPr>
            <w:tcW w:w="848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957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10th</w:t>
            </w:r>
          </w:p>
        </w:tc>
        <w:tc>
          <w:tcPr>
            <w:tcW w:w="4071" w:type="dxa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UP</w:t>
            </w:r>
            <w:r>
              <w:rPr>
                <w:spacing w:val="3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Board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81%</w:t>
            </w:r>
          </w:p>
        </w:tc>
      </w:tr>
      <w:tr>
        <w:trPr>
          <w:trHeight w:val="268" w:hRule="atLeast"/>
        </w:trPr>
        <w:tc>
          <w:tcPr>
            <w:tcW w:w="848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957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Diploma</w:t>
            </w:r>
            <w:r>
              <w:rPr>
                <w:spacing w:val="3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(Civil</w:t>
            </w:r>
            <w:r>
              <w:rPr>
                <w:spacing w:val="3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Engineering)</w:t>
            </w:r>
          </w:p>
        </w:tc>
        <w:tc>
          <w:tcPr>
            <w:tcW w:w="4071" w:type="dxa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Town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Polytechnic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Ballia,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Uttar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Pradesh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65%</w:t>
            </w:r>
          </w:p>
        </w:tc>
      </w:tr>
    </w:tbl>
    <w:p>
      <w:pPr>
        <w:pStyle w:val="Heading2"/>
        <w:spacing w:before="216"/>
        <w:ind w:left="216"/>
      </w:pPr>
      <w:r>
        <w:rPr>
          <w:w w:val="150"/>
        </w:rPr>
        <w:t>TECHNICAL</w:t>
      </w:r>
      <w:r>
        <w:rPr>
          <w:spacing w:val="8"/>
          <w:w w:val="150"/>
        </w:rPr>
        <w:t> </w:t>
      </w:r>
      <w:r>
        <w:rPr>
          <w:spacing w:val="-2"/>
          <w:w w:val="150"/>
        </w:rPr>
        <w:t>SKILLS</w:t>
      </w:r>
    </w:p>
    <w:p>
      <w:pPr>
        <w:pStyle w:val="BodyText"/>
        <w:spacing w:before="3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40935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23266pt;width:554.450pt;height:.1pt;mso-position-horizontal-relative:page;mso-position-vertical-relative:paragraph;z-index:-15727616;mso-wrap-distance-left:0;mso-wrap-distance-right:0" id="docshape3" coordorigin="576,64" coordsize="11089,0" path="m576,64l11664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558" w:val="left" w:leader="none"/>
        </w:tabs>
        <w:spacing w:line="242" w:lineRule="auto" w:before="115"/>
        <w:ind w:left="1558" w:right="3675" w:hanging="1016"/>
      </w:pPr>
      <w:r>
        <w:rPr>
          <w:b/>
          <w:w w:val="110"/>
        </w:rPr>
        <w:t>Skills</w:t>
      </w:r>
      <w:r>
        <w:rPr>
          <w:b/>
          <w:w w:val="110"/>
        </w:rPr>
        <w:t> :</w:t>
      </w:r>
      <w:r>
        <w:rPr>
          <w:b/>
        </w:rPr>
        <w:tab/>
      </w:r>
      <w:r>
        <w:rPr>
          <w:w w:val="110"/>
        </w:rPr>
        <w:t>AutoCAD (2D &amp; 3D Drafting), MS Excel, Estimation &amp; Costing,</w:t>
      </w:r>
      <w:r>
        <w:rPr>
          <w:spacing w:val="80"/>
          <w:w w:val="110"/>
        </w:rPr>
        <w:t> </w:t>
      </w:r>
      <w:r>
        <w:rPr>
          <w:w w:val="110"/>
        </w:rPr>
        <w:t>Surveying, Construction Planning</w:t>
      </w:r>
    </w:p>
    <w:p>
      <w:pPr>
        <w:pStyle w:val="Heading2"/>
        <w:spacing w:before="235"/>
      </w:pPr>
      <w:r>
        <w:rPr>
          <w:spacing w:val="-2"/>
          <w:w w:val="150"/>
        </w:rPr>
        <w:t>PROJECTS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41049</wp:posOffset>
                </wp:positionV>
                <wp:extent cx="70415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32242pt;width:554.450pt;height:.1pt;mso-position-horizontal-relative:page;mso-position-vertical-relative:paragraph;z-index:-15727104;mso-wrap-distance-left:0;mso-wrap-distance-right:0" id="docshape4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1021" w:val="left" w:leader="none"/>
        </w:tabs>
        <w:spacing w:line="240" w:lineRule="auto" w:before="77" w:after="0"/>
        <w:ind w:left="1021" w:right="0" w:hanging="216"/>
        <w:jc w:val="left"/>
      </w:pPr>
      <w:r>
        <w:rPr>
          <w:w w:val="120"/>
        </w:rPr>
        <w:t>Residential</w:t>
      </w:r>
      <w:r>
        <w:rPr>
          <w:spacing w:val="31"/>
          <w:w w:val="120"/>
        </w:rPr>
        <w:t> </w:t>
      </w:r>
      <w:r>
        <w:rPr>
          <w:w w:val="120"/>
        </w:rPr>
        <w:t>Building</w:t>
      </w:r>
      <w:r>
        <w:rPr>
          <w:spacing w:val="31"/>
          <w:w w:val="120"/>
        </w:rPr>
        <w:t> </w:t>
      </w:r>
      <w:r>
        <w:rPr>
          <w:w w:val="120"/>
        </w:rPr>
        <w:t>Planning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Design</w:t>
      </w:r>
    </w:p>
    <w:p>
      <w:pPr>
        <w:pStyle w:val="BodyText"/>
        <w:spacing w:line="242" w:lineRule="auto" w:before="3"/>
        <w:ind w:left="1023" w:right="211"/>
        <w:jc w:val="both"/>
      </w:pPr>
      <w:r>
        <w:rPr>
          <w:w w:val="105"/>
        </w:rPr>
        <w:t>Designed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G+2</w:t>
      </w:r>
      <w:r>
        <w:rPr>
          <w:spacing w:val="40"/>
          <w:w w:val="105"/>
        </w:rPr>
        <w:t> </w:t>
      </w:r>
      <w:r>
        <w:rPr>
          <w:w w:val="105"/>
        </w:rPr>
        <w:t>residential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40"/>
          <w:w w:val="105"/>
        </w:rPr>
        <w:t> </w:t>
      </w:r>
      <w:r>
        <w:rPr>
          <w:w w:val="105"/>
        </w:rPr>
        <w:t>layout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AutoCAD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proper</w:t>
      </w:r>
      <w:r>
        <w:rPr>
          <w:spacing w:val="40"/>
          <w:w w:val="105"/>
        </w:rPr>
        <w:t> </w:t>
      </w:r>
      <w:r>
        <w:rPr>
          <w:w w:val="105"/>
        </w:rPr>
        <w:t>room</w:t>
      </w:r>
      <w:r>
        <w:rPr>
          <w:spacing w:val="40"/>
          <w:w w:val="105"/>
        </w:rPr>
        <w:t> </w:t>
      </w:r>
      <w:r>
        <w:rPr>
          <w:w w:val="105"/>
        </w:rPr>
        <w:t>planning,</w:t>
      </w:r>
      <w:r>
        <w:rPr>
          <w:spacing w:val="40"/>
          <w:w w:val="105"/>
        </w:rPr>
        <w:t> </w:t>
      </w:r>
      <w:r>
        <w:rPr>
          <w:w w:val="105"/>
        </w:rPr>
        <w:t>space</w:t>
      </w:r>
      <w:r>
        <w:rPr>
          <w:spacing w:val="40"/>
          <w:w w:val="105"/>
        </w:rPr>
        <w:t> </w:t>
      </w:r>
      <w:r>
        <w:rPr>
          <w:w w:val="105"/>
        </w:rPr>
        <w:t>utilization, floor plan, front elevation, sectional view, and structural drawings.</w:t>
      </w:r>
      <w:r>
        <w:rPr>
          <w:w w:val="105"/>
        </w:rPr>
        <w:t> Included staircase design, column place-ment, beam layout, door-window detailing, and ventilation planning according to construction standards.</w:t>
      </w:r>
    </w:p>
    <w:p>
      <w:pPr>
        <w:pStyle w:val="Heading2"/>
        <w:numPr>
          <w:ilvl w:val="0"/>
          <w:numId w:val="1"/>
        </w:numPr>
        <w:tabs>
          <w:tab w:pos="1021" w:val="left" w:leader="none"/>
        </w:tabs>
        <w:spacing w:line="240" w:lineRule="auto" w:before="134" w:after="0"/>
        <w:ind w:left="1021" w:right="0" w:hanging="216"/>
        <w:jc w:val="left"/>
      </w:pPr>
      <w:r>
        <w:rPr>
          <w:w w:val="120"/>
        </w:rPr>
        <w:t>Quantity</w:t>
      </w:r>
      <w:r>
        <w:rPr>
          <w:spacing w:val="21"/>
          <w:w w:val="120"/>
        </w:rPr>
        <w:t> </w:t>
      </w:r>
      <w:r>
        <w:rPr>
          <w:w w:val="120"/>
        </w:rPr>
        <w:t>Estimation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Costing</w:t>
      </w:r>
      <w:r>
        <w:rPr>
          <w:spacing w:val="21"/>
          <w:w w:val="120"/>
        </w:rPr>
        <w:t> </w:t>
      </w:r>
      <w:r>
        <w:rPr>
          <w:w w:val="120"/>
        </w:rPr>
        <w:t>of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Building</w:t>
      </w:r>
    </w:p>
    <w:p>
      <w:pPr>
        <w:pStyle w:val="BodyText"/>
        <w:spacing w:line="242" w:lineRule="auto" w:before="3"/>
        <w:ind w:left="1023" w:right="211"/>
        <w:jc w:val="both"/>
      </w:pPr>
      <w:r>
        <w:rPr>
          <w:w w:val="105"/>
        </w:rPr>
        <w:t>Prepared</w:t>
      </w:r>
      <w:r>
        <w:rPr>
          <w:w w:val="105"/>
        </w:rPr>
        <w:t> detailed</w:t>
      </w:r>
      <w:r>
        <w:rPr>
          <w:w w:val="105"/>
        </w:rPr>
        <w:t> quantity</w:t>
      </w:r>
      <w:r>
        <w:rPr>
          <w:w w:val="105"/>
        </w:rPr>
        <w:t> estimation</w:t>
      </w:r>
      <w:r>
        <w:rPr>
          <w:w w:val="105"/>
        </w:rPr>
        <w:t> of</w:t>
      </w:r>
      <w:r>
        <w:rPr>
          <w:w w:val="105"/>
        </w:rPr>
        <w:t> cement,</w:t>
      </w:r>
      <w:r>
        <w:rPr>
          <w:w w:val="105"/>
        </w:rPr>
        <w:t> sand,</w:t>
      </w:r>
      <w:r>
        <w:rPr>
          <w:w w:val="105"/>
        </w:rPr>
        <w:t> steel,</w:t>
      </w:r>
      <w:r>
        <w:rPr>
          <w:w w:val="105"/>
        </w:rPr>
        <w:t> bricks,</w:t>
      </w:r>
      <w:r>
        <w:rPr>
          <w:w w:val="105"/>
        </w:rPr>
        <w:t> concrete,</w:t>
      </w:r>
      <w:r>
        <w:rPr>
          <w:w w:val="105"/>
        </w:rPr>
        <w:t> tiles,</w:t>
      </w:r>
      <w:r>
        <w:rPr>
          <w:w w:val="105"/>
        </w:rPr>
        <w:t> paint,</w:t>
      </w:r>
      <w:r>
        <w:rPr>
          <w:w w:val="105"/>
        </w:rPr>
        <w:t> and</w:t>
      </w:r>
      <w:r>
        <w:rPr>
          <w:w w:val="105"/>
        </w:rPr>
        <w:t> other</w:t>
      </w:r>
      <w:r>
        <w:rPr>
          <w:w w:val="105"/>
        </w:rPr>
        <w:t> con-struction</w:t>
      </w:r>
      <w:r>
        <w:rPr>
          <w:w w:val="105"/>
        </w:rPr>
        <w:t> materials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residential</w:t>
      </w:r>
      <w:r>
        <w:rPr>
          <w:w w:val="105"/>
        </w:rPr>
        <w:t> building</w:t>
      </w:r>
      <w:r>
        <w:rPr>
          <w:w w:val="105"/>
        </w:rPr>
        <w:t> project</w:t>
      </w:r>
      <w:r>
        <w:rPr>
          <w:w w:val="105"/>
        </w:rPr>
        <w:t> using</w:t>
      </w:r>
      <w:r>
        <w:rPr>
          <w:w w:val="105"/>
        </w:rPr>
        <w:t> MS</w:t>
      </w:r>
      <w:r>
        <w:rPr>
          <w:w w:val="105"/>
        </w:rPr>
        <w:t> Excel.</w:t>
      </w:r>
      <w:r>
        <w:rPr>
          <w:spacing w:val="40"/>
          <w:w w:val="105"/>
        </w:rPr>
        <w:t> </w:t>
      </w:r>
      <w:r>
        <w:rPr>
          <w:w w:val="105"/>
        </w:rPr>
        <w:t>Calculated</w:t>
      </w:r>
      <w:r>
        <w:rPr>
          <w:w w:val="105"/>
        </w:rPr>
        <w:t> total</w:t>
      </w:r>
      <w:r>
        <w:rPr>
          <w:w w:val="105"/>
        </w:rPr>
        <w:t> project</w:t>
      </w:r>
      <w:r>
        <w:rPr>
          <w:w w:val="105"/>
        </w:rPr>
        <w:t> cost,</w:t>
      </w:r>
      <w:r>
        <w:rPr>
          <w:w w:val="105"/>
        </w:rPr>
        <w:t> labor charges, material rates, budget planning, and generated a complete cost sheet for project execution.</w:t>
      </w:r>
    </w:p>
    <w:p>
      <w:pPr>
        <w:pStyle w:val="Heading2"/>
      </w:pPr>
      <w:r>
        <w:rPr>
          <w:spacing w:val="-2"/>
          <w:w w:val="145"/>
        </w:rPr>
        <w:t>ACHIEVEMENTS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41169</wp:posOffset>
                </wp:positionV>
                <wp:extent cx="70415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41727pt;width:554.450pt;height:.1pt;mso-position-horizontal-relative:page;mso-position-vertical-relative:paragraph;z-index:-15726592;mso-wrap-distance-left:0;mso-wrap-distance-right:0" id="docshape5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  <w:rPr>
          <w:b/>
        </w:rPr>
      </w:pPr>
    </w:p>
    <w:p>
      <w:pPr>
        <w:spacing w:before="1"/>
        <w:ind w:left="543" w:right="0" w:firstLine="0"/>
        <w:jc w:val="left"/>
        <w:rPr>
          <w:sz w:val="22"/>
        </w:rPr>
      </w:pPr>
      <w:r>
        <w:rPr>
          <w:w w:val="115"/>
          <w:sz w:val="22"/>
        </w:rPr>
        <w:t>Completed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certification</w:t>
      </w:r>
      <w:r>
        <w:rPr>
          <w:spacing w:val="2"/>
          <w:w w:val="115"/>
          <w:sz w:val="22"/>
        </w:rPr>
        <w:t> </w:t>
      </w:r>
      <w:r>
        <w:rPr>
          <w:b/>
          <w:w w:val="115"/>
          <w:sz w:val="22"/>
        </w:rPr>
        <w:t>AutoCAD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Center</w:t>
      </w:r>
      <w:r>
        <w:rPr>
          <w:w w:val="115"/>
          <w:sz w:val="22"/>
        </w:rPr>
        <w:t>in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AutoCAD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3D</w:t>
      </w:r>
      <w:r>
        <w:rPr>
          <w:spacing w:val="2"/>
          <w:w w:val="115"/>
          <w:sz w:val="22"/>
        </w:rPr>
        <w:t> </w:t>
      </w:r>
      <w:r>
        <w:rPr>
          <w:spacing w:val="-4"/>
          <w:w w:val="115"/>
          <w:sz w:val="22"/>
        </w:rPr>
        <w:t>Max.</w:t>
      </w:r>
    </w:p>
    <w:p>
      <w:pPr>
        <w:pStyle w:val="Heading2"/>
        <w:spacing w:before="257"/>
      </w:pPr>
      <w:r>
        <w:rPr>
          <w:w w:val="140"/>
        </w:rPr>
        <w:t>PERSONAL</w:t>
      </w:r>
      <w:r>
        <w:rPr>
          <w:spacing w:val="30"/>
          <w:w w:val="145"/>
        </w:rPr>
        <w:t> </w:t>
      </w:r>
      <w:r>
        <w:rPr>
          <w:spacing w:val="-2"/>
          <w:w w:val="145"/>
        </w:rPr>
        <w:t>DETAILS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41196</wp:posOffset>
                </wp:positionV>
                <wp:extent cx="70415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43797pt;width:554.450pt;height:.1pt;mso-position-horizontal-relative:page;mso-position-vertical-relative:paragraph;z-index:-15726080;mso-wrap-distance-left:0;mso-wrap-distance-right:0" id="docshape6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875" w:val="left" w:leader="none"/>
        </w:tabs>
        <w:spacing w:before="115"/>
        <w:ind w:left="543" w:right="0" w:firstLine="0"/>
        <w:jc w:val="left"/>
        <w:rPr>
          <w:sz w:val="22"/>
        </w:rPr>
      </w:pPr>
      <w:r>
        <w:rPr>
          <w:b/>
          <w:w w:val="120"/>
          <w:sz w:val="22"/>
        </w:rPr>
        <w:t>Language</w:t>
      </w:r>
      <w:r>
        <w:rPr>
          <w:b/>
          <w:spacing w:val="25"/>
          <w:w w:val="120"/>
          <w:sz w:val="22"/>
        </w:rPr>
        <w:t> </w:t>
      </w:r>
      <w:r>
        <w:rPr>
          <w:b/>
          <w:w w:val="120"/>
          <w:sz w:val="22"/>
        </w:rPr>
        <w:t>Known</w:t>
      </w:r>
      <w:r>
        <w:rPr>
          <w:b/>
          <w:spacing w:val="26"/>
          <w:w w:val="120"/>
          <w:sz w:val="22"/>
        </w:rPr>
        <w:t> </w:t>
      </w:r>
      <w:r>
        <w:rPr>
          <w:b/>
          <w:spacing w:val="-10"/>
          <w:w w:val="120"/>
          <w:sz w:val="22"/>
        </w:rPr>
        <w:t>:</w:t>
      </w:r>
      <w:r>
        <w:rPr>
          <w:b/>
          <w:sz w:val="22"/>
        </w:rPr>
        <w:tab/>
      </w:r>
      <w:r>
        <w:rPr>
          <w:w w:val="115"/>
          <w:sz w:val="22"/>
        </w:rPr>
        <w:t>English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Hindi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23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1"/>
      <w:jc w:val="center"/>
      <w:outlineLvl w:val="1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4"/>
      <w:ind w:left="21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7"/>
      <w:ind w:left="1021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akashkeshari422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aakash-keshari-7001633b3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2026-07-15T18:01:35Z</dcterms:created>
  <dcterms:modified xsi:type="dcterms:W3CDTF">2026-07-15T18:01:35Z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