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CF5" w:rsidRPr="004B5D7C" w:rsidRDefault="0005671E">
      <w:pPr>
        <w:pStyle w:val="1"/>
        <w:rPr>
          <w:lang w:val="ru-RU"/>
        </w:rPr>
      </w:pPr>
      <w:bookmarkStart w:id="0" w:name="российский-университет-дружбы-народов"/>
      <w:bookmarkEnd w:id="0"/>
      <w:r w:rsidRPr="004B5D7C">
        <w:rPr>
          <w:lang w:val="ru-RU"/>
        </w:rPr>
        <w:t>Российский университет дружбы народов</w:t>
      </w:r>
    </w:p>
    <w:p w:rsidR="00093CF5" w:rsidRPr="004B5D7C" w:rsidRDefault="0005671E">
      <w:pPr>
        <w:pStyle w:val="3"/>
        <w:rPr>
          <w:lang w:val="ru-RU"/>
        </w:rPr>
      </w:pPr>
      <w:bookmarkStart w:id="1" w:name="факультет-физико-математических-и-естест"/>
      <w:bookmarkEnd w:id="1"/>
      <w:r w:rsidRPr="004B5D7C">
        <w:rPr>
          <w:lang w:val="ru-RU"/>
        </w:rPr>
        <w:t>Факультет физико-математических и естественных наук</w:t>
      </w:r>
    </w:p>
    <w:p w:rsidR="00093CF5" w:rsidRDefault="000A2C0A">
      <w:r>
        <w:pict>
          <v:rect id="_x0000_i1025" style="width:0;height:1.5pt" o:hralign="center" o:hrstd="t" o:hr="t"/>
        </w:pict>
      </w:r>
    </w:p>
    <w:p w:rsidR="00093CF5" w:rsidRPr="004B5D7C" w:rsidRDefault="0005671E">
      <w:pPr>
        <w:pStyle w:val="2"/>
        <w:rPr>
          <w:lang w:val="ru-RU"/>
        </w:rPr>
      </w:pPr>
      <w:bookmarkStart w:id="2" w:name="отчёт-по-лабораторной-работе-10"/>
      <w:bookmarkEnd w:id="2"/>
      <w:r w:rsidRPr="004B5D7C">
        <w:rPr>
          <w:lang w:val="ru-RU"/>
        </w:rPr>
        <w:t>Отчёт по лабораторной работе №10</w:t>
      </w:r>
    </w:p>
    <w:p w:rsidR="00093CF5" w:rsidRPr="004B5D7C" w:rsidRDefault="0005671E">
      <w:pPr>
        <w:pStyle w:val="3"/>
        <w:rPr>
          <w:lang w:val="ru-RU"/>
        </w:rPr>
      </w:pPr>
      <w:bookmarkStart w:id="3" w:name="текстовой-редактор-emacs"/>
      <w:bookmarkEnd w:id="3"/>
      <w:r w:rsidRPr="004B5D7C">
        <w:rPr>
          <w:lang w:val="ru-RU"/>
        </w:rPr>
        <w:t xml:space="preserve">Текстовой редактор </w:t>
      </w:r>
      <w:r>
        <w:t>emacs</w:t>
      </w:r>
    </w:p>
    <w:p w:rsidR="00093CF5" w:rsidRPr="004B5D7C" w:rsidRDefault="0005671E">
      <w:pPr>
        <w:pStyle w:val="FirstParagraph"/>
        <w:rPr>
          <w:lang w:val="ru-RU"/>
        </w:rPr>
      </w:pPr>
      <w:r w:rsidRPr="004B5D7C">
        <w:rPr>
          <w:b/>
          <w:lang w:val="ru-RU"/>
        </w:rPr>
        <w:t>Дисциплина:</w:t>
      </w:r>
      <w:r w:rsidRPr="004B5D7C">
        <w:rPr>
          <w:lang w:val="ru-RU"/>
        </w:rPr>
        <w:t xml:space="preserve"> Операционные системы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Студент:</w:t>
      </w:r>
      <w:r w:rsidRPr="004B5D7C">
        <w:rPr>
          <w:lang w:val="ru-RU"/>
        </w:rPr>
        <w:t xml:space="preserve"> Оразгелдиева Огулнур</w:t>
      </w:r>
    </w:p>
    <w:p w:rsidR="00093CF5" w:rsidRDefault="0005671E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093CF5" w:rsidRDefault="0005671E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093CF5" w:rsidRDefault="0005671E">
      <w:pPr>
        <w:pStyle w:val="a0"/>
      </w:pPr>
      <w:r>
        <w:t>2021, Москва</w:t>
      </w:r>
    </w:p>
    <w:p w:rsidR="00093CF5" w:rsidRDefault="000A2C0A">
      <w:r>
        <w:pict>
          <v:rect id="_x0000_i1026" style="width:0;height:1.5pt" o:hralign="center" o:hrstd="t" o:hr="t"/>
        </w:pict>
      </w:r>
    </w:p>
    <w:p w:rsidR="00093CF5" w:rsidRPr="004B5D7C" w:rsidRDefault="0005671E">
      <w:pPr>
        <w:pStyle w:val="FirstParagraph"/>
        <w:rPr>
          <w:lang w:val="ru-RU"/>
        </w:rPr>
      </w:pPr>
      <w:r w:rsidRPr="004B5D7C">
        <w:rPr>
          <w:b/>
          <w:lang w:val="ru-RU"/>
        </w:rPr>
        <w:t>Лабораторная работа №10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 xml:space="preserve">Текстовой редактор </w:t>
      </w:r>
      <w:r>
        <w:rPr>
          <w:b/>
        </w:rPr>
        <w:t>emacs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Цель:</w:t>
      </w:r>
    </w:p>
    <w:p w:rsidR="00093CF5" w:rsidRDefault="0005671E">
      <w:pPr>
        <w:pStyle w:val="Compact"/>
        <w:numPr>
          <w:ilvl w:val="0"/>
          <w:numId w:val="3"/>
        </w:numPr>
      </w:pPr>
      <w:r>
        <w:t>познакомиться с операционной системой Linux</w:t>
      </w:r>
    </w:p>
    <w:p w:rsidR="00093CF5" w:rsidRPr="004B5D7C" w:rsidRDefault="0005671E">
      <w:pPr>
        <w:pStyle w:val="Compact"/>
        <w:numPr>
          <w:ilvl w:val="0"/>
          <w:numId w:val="3"/>
        </w:numPr>
        <w:rPr>
          <w:lang w:val="ru-RU"/>
        </w:rPr>
      </w:pPr>
      <w:r w:rsidRPr="004B5D7C">
        <w:rPr>
          <w:lang w:val="ru-RU"/>
        </w:rPr>
        <w:t xml:space="preserve">получить практические навыки работы с редактором </w:t>
      </w:r>
      <w:r>
        <w:rPr>
          <w:i/>
        </w:rPr>
        <w:t>Emacs</w:t>
      </w:r>
      <w:r w:rsidRPr="004B5D7C">
        <w:rPr>
          <w:lang w:val="ru-RU"/>
        </w:rPr>
        <w:t xml:space="preserve"> ***</w:t>
      </w:r>
    </w:p>
    <w:p w:rsidR="00093CF5" w:rsidRDefault="0005671E">
      <w:pPr>
        <w:pStyle w:val="FirstParagraph"/>
      </w:pPr>
      <w:r>
        <w:rPr>
          <w:b/>
        </w:rPr>
        <w:t>Задачи:</w:t>
      </w:r>
    </w:p>
    <w:p w:rsidR="00093CF5" w:rsidRDefault="0005671E">
      <w:pPr>
        <w:pStyle w:val="Compact"/>
        <w:numPr>
          <w:ilvl w:val="0"/>
          <w:numId w:val="4"/>
        </w:numPr>
      </w:pPr>
      <w:r>
        <w:t>Ознакомиться с теоретическим материалом</w:t>
      </w:r>
    </w:p>
    <w:p w:rsidR="00093CF5" w:rsidRDefault="0005671E">
      <w:pPr>
        <w:pStyle w:val="Compact"/>
        <w:numPr>
          <w:ilvl w:val="0"/>
          <w:numId w:val="4"/>
        </w:numPr>
      </w:pPr>
      <w:r>
        <w:t>Ознакомиться с редактором emacs</w:t>
      </w:r>
    </w:p>
    <w:p w:rsidR="00093CF5" w:rsidRDefault="0005671E">
      <w:pPr>
        <w:pStyle w:val="Compact"/>
        <w:numPr>
          <w:ilvl w:val="0"/>
          <w:numId w:val="4"/>
        </w:numPr>
      </w:pPr>
      <w:r>
        <w:t>Выполнить упражнения, используя команды emacs</w:t>
      </w:r>
    </w:p>
    <w:p w:rsidR="00093CF5" w:rsidRDefault="0005671E">
      <w:pPr>
        <w:pStyle w:val="Compact"/>
        <w:numPr>
          <w:ilvl w:val="0"/>
          <w:numId w:val="4"/>
        </w:numPr>
      </w:pPr>
      <w:r>
        <w:t>Ответить на контрольные вопросы</w:t>
      </w:r>
    </w:p>
    <w:p w:rsidR="00093CF5" w:rsidRDefault="000A2C0A">
      <w:r>
        <w:pict>
          <v:rect id="_x0000_i1027" style="width:0;height:1.5pt" o:hralign="center" o:hrstd="t" o:hr="t"/>
        </w:pict>
      </w:r>
    </w:p>
    <w:p w:rsidR="00093CF5" w:rsidRPr="004B5D7C" w:rsidRDefault="0005671E">
      <w:pPr>
        <w:pStyle w:val="FirstParagraph"/>
        <w:rPr>
          <w:lang w:val="ru-RU"/>
        </w:rPr>
      </w:pPr>
      <w:r w:rsidRPr="004B5D7C">
        <w:rPr>
          <w:b/>
          <w:lang w:val="ru-RU"/>
        </w:rPr>
        <w:t>Теоретические сведения</w:t>
      </w:r>
      <w:r w:rsidRPr="004B5D7C">
        <w:rPr>
          <w:lang w:val="ru-RU"/>
        </w:rPr>
        <w:t xml:space="preserve"> </w:t>
      </w:r>
      <w:hyperlink r:id="rId7">
        <w:r w:rsidRPr="004B5D7C">
          <w:rPr>
            <w:rStyle w:val="ad"/>
            <w:lang w:val="ru-RU"/>
          </w:rPr>
          <w:t>[1]</w:t>
        </w:r>
      </w:hyperlink>
      <w:r w:rsidRPr="004B5D7C">
        <w:rPr>
          <w:lang w:val="ru-RU"/>
        </w:rPr>
        <w:t xml:space="preserve"> </w:t>
      </w:r>
      <w:hyperlink r:id="rId8">
        <w:r w:rsidRPr="004B5D7C">
          <w:rPr>
            <w:rStyle w:val="ad"/>
            <w:lang w:val="ru-RU"/>
          </w:rPr>
          <w:t>[2]</w:t>
        </w:r>
      </w:hyperlink>
    </w:p>
    <w:p w:rsidR="00093CF5" w:rsidRPr="004B5D7C" w:rsidRDefault="0005671E">
      <w:pPr>
        <w:pStyle w:val="a0"/>
        <w:rPr>
          <w:lang w:val="ru-RU"/>
        </w:rPr>
      </w:pPr>
      <w:r>
        <w:t>Emacs</w:t>
      </w:r>
      <w:r w:rsidRPr="004B5D7C">
        <w:rPr>
          <w:lang w:val="ru-RU"/>
        </w:rPr>
        <w:t xml:space="preserve"> представляет собой мощный экранный редактор текста, написанный на языке высокого уровня </w:t>
      </w:r>
      <w:r>
        <w:rPr>
          <w:i/>
        </w:rPr>
        <w:t>Elisp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Буфер — это основная единица редактирования; один буфер соответствует одному куску редактируемого текста. Чаще всего буферы обращаются к какому-либо файлу, считывая данные из файла в буфер, или записывая данные из буфера в файл.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 xml:space="preserve">Фрейм соответствует окну в обычном понимании этого слова. Каждый фрейм содержит область вывода и одно или несколько окон </w:t>
      </w:r>
      <w:r>
        <w:rPr>
          <w:i/>
        </w:rPr>
        <w:t>Emacs</w:t>
      </w:r>
      <w:r w:rsidRPr="004B5D7C">
        <w:rPr>
          <w:lang w:val="ru-RU"/>
        </w:rPr>
        <w:t>.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lastRenderedPageBreak/>
        <w:t xml:space="preserve">Окно в </w:t>
      </w:r>
      <w:r>
        <w:t>Emacs</w:t>
      </w:r>
      <w:r w:rsidRPr="004B5D7C">
        <w:rPr>
          <w:lang w:val="ru-RU"/>
        </w:rPr>
        <w:t xml:space="preserve"> — это область экрана, в которой отображается буфер. Когда </w:t>
      </w:r>
      <w:r>
        <w:t>Emacs</w:t>
      </w:r>
      <w:r w:rsidRPr="004B5D7C">
        <w:rPr>
          <w:lang w:val="ru-RU"/>
        </w:rPr>
        <w:t xml:space="preserve"> запускается, у вас на экране отображается одно окно. При обращении к некоторым функциям </w:t>
      </w:r>
      <w:r>
        <w:t>Emacs</w:t>
      </w:r>
      <w:r w:rsidRPr="004B5D7C">
        <w:rPr>
          <w:lang w:val="ru-RU"/>
        </w:rPr>
        <w:t xml:space="preserve"> (таким, как оперативная справка и интерактивная документация) часто (временно) открываются дополнительные окна на экране </w:t>
      </w:r>
      <w:r>
        <w:t>Emacs</w:t>
      </w:r>
      <w:r w:rsidRPr="004B5D7C">
        <w:rPr>
          <w:lang w:val="ru-RU"/>
        </w:rPr>
        <w:t xml:space="preserve">. </w:t>
      </w:r>
      <w:hyperlink r:id="rId9">
        <w:r w:rsidRPr="004B5D7C">
          <w:rPr>
            <w:rStyle w:val="ad"/>
            <w:lang w:val="ru-RU"/>
          </w:rPr>
          <w:t>[1]</w:t>
        </w:r>
      </w:hyperlink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 xml:space="preserve">Область вывода—одна или несколько строк внизу фрейма, в которой </w:t>
      </w:r>
      <w:r>
        <w:t>Emacs</w:t>
      </w:r>
      <w:r w:rsidRPr="004B5D7C">
        <w:rPr>
          <w:lang w:val="ru-RU"/>
        </w:rPr>
        <w:t xml:space="preserve"> выводит различные сообщения, а также запрашивает подтверждения и дополнительную информацию от пользователя.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Минибуфер используется для ввода дополнительной информации и всегда отображается в области вывода.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Точка вставки - место вставки (удаления) данных в буфере.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 xml:space="preserve">Для запуска </w:t>
      </w:r>
      <w:r>
        <w:t>Emacs</w:t>
      </w:r>
      <w:r w:rsidRPr="004B5D7C">
        <w:rPr>
          <w:lang w:val="ru-RU"/>
        </w:rPr>
        <w:t xml:space="preserve"> необходимо в командной строке набрать </w:t>
      </w:r>
      <w:r>
        <w:t>emacs</w:t>
      </w:r>
      <w:r w:rsidRPr="004B5D7C">
        <w:rPr>
          <w:lang w:val="ru-RU"/>
        </w:rPr>
        <w:t xml:space="preserve"> (или </w:t>
      </w:r>
      <w:r>
        <w:t>emacs</w:t>
      </w:r>
      <w:r w:rsidRPr="004B5D7C">
        <w:rPr>
          <w:lang w:val="ru-RU"/>
        </w:rPr>
        <w:t xml:space="preserve"> &amp; для работы в фоновом режиме относительно консоли).</w:t>
      </w:r>
    </w:p>
    <w:p w:rsidR="00093CF5" w:rsidRDefault="0005671E">
      <w:pPr>
        <w:pStyle w:val="a0"/>
      </w:pPr>
      <w:r w:rsidRPr="004B5D7C">
        <w:rPr>
          <w:lang w:val="ru-RU"/>
        </w:rPr>
        <w:t xml:space="preserve">Для работы с </w:t>
      </w:r>
      <w:r>
        <w:t>Emacs</w:t>
      </w:r>
      <w:r w:rsidRPr="004B5D7C">
        <w:rPr>
          <w:lang w:val="ru-RU"/>
        </w:rPr>
        <w:t xml:space="preserve"> можно использовать как элементы меню, так и различные сочетания клавиш. </w:t>
      </w:r>
      <w:hyperlink r:id="rId10">
        <w:r>
          <w:rPr>
            <w:rStyle w:val="ad"/>
          </w:rPr>
          <w:t>[2]</w:t>
        </w:r>
      </w:hyperlink>
    </w:p>
    <w:p w:rsidR="00093CF5" w:rsidRDefault="000A2C0A">
      <w:r>
        <w:pict>
          <v:rect id="_x0000_i1028" style="width:0;height:1.5pt" o:hralign="center" o:hrstd="t" o:hr="t"/>
        </w:pict>
      </w:r>
    </w:p>
    <w:p w:rsidR="00093CF5" w:rsidRDefault="0005671E">
      <w:pPr>
        <w:pStyle w:val="FirstParagraph"/>
      </w:pPr>
      <w:r>
        <w:rPr>
          <w:b/>
        </w:rPr>
        <w:t>Ход работы</w:t>
      </w:r>
    </w:p>
    <w:p w:rsidR="00093CF5" w:rsidRDefault="0005671E">
      <w:pPr>
        <w:pStyle w:val="Compact"/>
        <w:numPr>
          <w:ilvl w:val="0"/>
          <w:numId w:val="5"/>
        </w:numPr>
      </w:pPr>
      <w:r>
        <w:t>Ознакомилась с теоретическим материалом.</w:t>
      </w:r>
    </w:p>
    <w:p w:rsidR="00093CF5" w:rsidRDefault="0005671E">
      <w:pPr>
        <w:pStyle w:val="Compact"/>
        <w:numPr>
          <w:ilvl w:val="0"/>
          <w:numId w:val="5"/>
        </w:numPr>
      </w:pPr>
      <w:r>
        <w:t>Ознакомилась с редакором emacs.</w:t>
      </w:r>
    </w:p>
    <w:p w:rsidR="00093CF5" w:rsidRDefault="0005671E">
      <w:pPr>
        <w:pStyle w:val="Compact"/>
        <w:numPr>
          <w:ilvl w:val="0"/>
          <w:numId w:val="5"/>
        </w:numPr>
      </w:pPr>
      <w:r>
        <w:t>Выполнила следующие упражнения.</w:t>
      </w:r>
    </w:p>
    <w:p w:rsidR="00093CF5" w:rsidRDefault="0005671E">
      <w:pPr>
        <w:pStyle w:val="FirstParagraph"/>
      </w:pPr>
      <w:r>
        <w:rPr>
          <w:b/>
        </w:rPr>
        <w:t>Основные команды emacs</w:t>
      </w:r>
    </w:p>
    <w:p w:rsidR="00093CF5" w:rsidRDefault="0005671E">
      <w:pPr>
        <w:pStyle w:val="Compact"/>
        <w:numPr>
          <w:ilvl w:val="0"/>
          <w:numId w:val="6"/>
        </w:numPr>
      </w:pPr>
      <w:r w:rsidRPr="004B5D7C">
        <w:rPr>
          <w:lang w:val="ru-RU"/>
        </w:rPr>
        <w:t xml:space="preserve">Открыла </w:t>
      </w:r>
      <w:r>
        <w:t>emacs</w:t>
      </w:r>
      <w:r w:rsidRPr="004B5D7C">
        <w:rPr>
          <w:lang w:val="ru-RU"/>
        </w:rPr>
        <w:t xml:space="preserve">, вводя в командной строке соответсвующюю команду. В новом окне открылся редактор. </w:t>
      </w:r>
      <w:r>
        <w:t>(см. рис. 1-2)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787470"/>
            <wp:effectExtent l="0" t="0" r="0" b="0"/>
            <wp:docPr id="1" name="Picture" descr="Рисунок 1. Открытие текстового редактор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RwPK4W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Default="0005671E">
      <w:pPr>
        <w:pStyle w:val="ImageCaption"/>
      </w:pPr>
      <w:r>
        <w:t>Рисунок 1. Открытие текстового редактора emacs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63464"/>
            <wp:effectExtent l="0" t="0" r="0" b="0"/>
            <wp:docPr id="2" name="Picture" descr="Рисунок 2. Открытие текстового редактор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DPnPPb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 xml:space="preserve">Рисунок 2. Открытие текстового редактора </w:t>
      </w:r>
      <w:r>
        <w:t>emacs</w:t>
      </w:r>
    </w:p>
    <w:p w:rsidR="00093CF5" w:rsidRPr="004B5D7C" w:rsidRDefault="0005671E">
      <w:pPr>
        <w:pStyle w:val="Compact"/>
        <w:numPr>
          <w:ilvl w:val="0"/>
          <w:numId w:val="7"/>
        </w:numPr>
        <w:rPr>
          <w:lang w:val="ru-RU"/>
        </w:rPr>
      </w:pPr>
      <w:r w:rsidRPr="004B5D7C">
        <w:rPr>
          <w:lang w:val="ru-RU"/>
        </w:rPr>
        <w:t xml:space="preserve">Создала файл </w:t>
      </w:r>
      <w:r>
        <w:rPr>
          <w:i/>
        </w:rPr>
        <w:t>lab</w:t>
      </w:r>
      <w:r w:rsidRPr="004B5D7C">
        <w:rPr>
          <w:i/>
          <w:lang w:val="ru-RU"/>
        </w:rPr>
        <w:t>10.</w:t>
      </w:r>
      <w:r>
        <w:rPr>
          <w:i/>
        </w:rPr>
        <w:t>sh</w:t>
      </w:r>
      <w:r w:rsidRPr="004B5D7C">
        <w:rPr>
          <w:lang w:val="ru-RU"/>
        </w:rPr>
        <w:t xml:space="preserve"> с помощью комбинации </w:t>
      </w:r>
      <w:r>
        <w:rPr>
          <w:i/>
        </w:rPr>
        <w:t>Ctrl</w:t>
      </w:r>
      <w:r w:rsidRPr="004B5D7C">
        <w:rPr>
          <w:i/>
          <w:lang w:val="ru-RU"/>
        </w:rPr>
        <w:t>-</w:t>
      </w:r>
      <w:r>
        <w:rPr>
          <w:i/>
        </w:rPr>
        <w:t>x</w:t>
      </w:r>
      <w:r w:rsidRPr="004B5D7C">
        <w:rPr>
          <w:i/>
          <w:lang w:val="ru-RU"/>
        </w:rPr>
        <w:t xml:space="preserve"> </w:t>
      </w:r>
      <w:r>
        <w:rPr>
          <w:i/>
        </w:rPr>
        <w:t>Ctrl</w:t>
      </w:r>
      <w:r w:rsidRPr="004B5D7C">
        <w:rPr>
          <w:i/>
          <w:lang w:val="ru-RU"/>
        </w:rPr>
        <w:t>-</w:t>
      </w:r>
      <w:r>
        <w:rPr>
          <w:i/>
        </w:rPr>
        <w:t>f</w:t>
      </w:r>
      <w:r w:rsidRPr="004B5D7C">
        <w:rPr>
          <w:i/>
          <w:lang w:val="ru-RU"/>
        </w:rPr>
        <w:t xml:space="preserve"> (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x</w:t>
      </w:r>
      <w:r w:rsidRPr="004B5D7C">
        <w:rPr>
          <w:i/>
          <w:lang w:val="ru-RU"/>
        </w:rPr>
        <w:t xml:space="preserve">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f</w:t>
      </w:r>
      <w:r w:rsidRPr="004B5D7C">
        <w:rPr>
          <w:i/>
          <w:lang w:val="ru-RU"/>
        </w:rPr>
        <w:t>)</w:t>
      </w:r>
      <w:r w:rsidRPr="004B5D7C">
        <w:rPr>
          <w:lang w:val="ru-RU"/>
        </w:rPr>
        <w:t>. (см. рис. 3-4)</w:t>
      </w:r>
    </w:p>
    <w:p w:rsidR="00093CF5" w:rsidRPr="004B5D7C" w:rsidRDefault="0005671E">
      <w:pPr>
        <w:pStyle w:val="FirstParagraph"/>
        <w:rPr>
          <w:lang w:val="ru-RU"/>
        </w:rPr>
      </w:pPr>
      <w:r w:rsidRPr="004B5D7C">
        <w:rPr>
          <w:lang w:val="ru-RU"/>
        </w:rPr>
        <w:t>После нажатия комбинации клавиш появилась строка, в которой написала название файла.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384605"/>
            <wp:effectExtent l="0" t="0" r="0" b="0"/>
            <wp:docPr id="3" name="Picture" descr="Рисунок 3. Создание файла lab10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n3tGR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 xml:space="preserve">Рисунок 3. Создание файла </w:t>
      </w:r>
      <w:r>
        <w:t>lab</w:t>
      </w:r>
      <w:r w:rsidRPr="004B5D7C">
        <w:rPr>
          <w:lang w:val="ru-RU"/>
        </w:rPr>
        <w:t>10.</w:t>
      </w:r>
      <w:r>
        <w:t>txt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357750"/>
            <wp:effectExtent l="0" t="0" r="0" b="0"/>
            <wp:docPr id="4" name="Picture" descr="Рисунок 4. Создание файла lab10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ciQOPMx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 xml:space="preserve">Рисунок 4. Создание файла </w:t>
      </w:r>
      <w:r>
        <w:t>lab</w:t>
      </w:r>
      <w:r w:rsidRPr="004B5D7C">
        <w:rPr>
          <w:lang w:val="ru-RU"/>
        </w:rPr>
        <w:t>10.</w:t>
      </w:r>
      <w:r>
        <w:t>txt</w:t>
      </w:r>
    </w:p>
    <w:p w:rsidR="00093CF5" w:rsidRPr="004B5D7C" w:rsidRDefault="0005671E">
      <w:pPr>
        <w:pStyle w:val="Compact"/>
        <w:numPr>
          <w:ilvl w:val="0"/>
          <w:numId w:val="8"/>
        </w:numPr>
        <w:rPr>
          <w:lang w:val="ru-RU"/>
        </w:rPr>
      </w:pPr>
      <w:r w:rsidRPr="004B5D7C">
        <w:rPr>
          <w:lang w:val="ru-RU"/>
        </w:rPr>
        <w:t>Набрала следующий текст в файле. (см. рис. 5)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060694"/>
            <wp:effectExtent l="0" t="0" r="0" b="0"/>
            <wp:docPr id="5" name="Picture" descr="Рисунок 5. Текс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vxmlc0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Default="0005671E">
      <w:pPr>
        <w:pStyle w:val="ImageCaption"/>
      </w:pPr>
      <w:r>
        <w:t>Рисунок 5. Текст</w:t>
      </w:r>
    </w:p>
    <w:p w:rsidR="00093CF5" w:rsidRPr="004B5D7C" w:rsidRDefault="0005671E">
      <w:pPr>
        <w:pStyle w:val="Compact"/>
        <w:numPr>
          <w:ilvl w:val="0"/>
          <w:numId w:val="9"/>
        </w:numPr>
        <w:rPr>
          <w:lang w:val="ru-RU"/>
        </w:rPr>
      </w:pPr>
      <w:r w:rsidRPr="004B5D7C">
        <w:rPr>
          <w:lang w:val="ru-RU"/>
        </w:rPr>
        <w:t xml:space="preserve">Сохранила файл с помощью комбинации клавиш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x</w:t>
      </w:r>
      <w:r w:rsidRPr="004B5D7C">
        <w:rPr>
          <w:i/>
          <w:lang w:val="ru-RU"/>
        </w:rPr>
        <w:t xml:space="preserve">,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s</w:t>
      </w:r>
      <w:r w:rsidRPr="004B5D7C">
        <w:rPr>
          <w:lang w:val="ru-RU"/>
        </w:rPr>
        <w:t>, после чего внизу появилась строка с местом сохранения файла. (см. рис. 6)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868545"/>
            <wp:effectExtent l="0" t="0" r="0" b="0"/>
            <wp:docPr id="6" name="Picture" descr="Рисунок 6. Сохра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mePJmPv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6. Сохранение файла</w:t>
      </w:r>
    </w:p>
    <w:p w:rsidR="00093CF5" w:rsidRPr="004B5D7C" w:rsidRDefault="0005671E">
      <w:pPr>
        <w:pStyle w:val="Compact"/>
        <w:numPr>
          <w:ilvl w:val="0"/>
          <w:numId w:val="10"/>
        </w:numPr>
        <w:rPr>
          <w:lang w:val="ru-RU"/>
        </w:rPr>
      </w:pPr>
      <w:r w:rsidRPr="004B5D7C">
        <w:rPr>
          <w:lang w:val="ru-RU"/>
        </w:rPr>
        <w:t>Проделала с текстом стандартные процедуры редактирования.</w:t>
      </w:r>
    </w:p>
    <w:p w:rsidR="00093CF5" w:rsidRPr="004B5D7C" w:rsidRDefault="0005671E">
      <w:pPr>
        <w:pStyle w:val="FirstParagraph"/>
        <w:rPr>
          <w:lang w:val="ru-RU"/>
        </w:rPr>
      </w:pPr>
      <w:r w:rsidRPr="004B5D7C">
        <w:rPr>
          <w:b/>
          <w:lang w:val="ru-RU"/>
        </w:rPr>
        <w:t>5.1.</w:t>
      </w:r>
      <w:r w:rsidRPr="004B5D7C">
        <w:rPr>
          <w:lang w:val="ru-RU"/>
        </w:rPr>
        <w:t xml:space="preserve"> Вырезалаь одной командой целую строку </w:t>
      </w:r>
      <w:r w:rsidRPr="004B5D7C">
        <w:rPr>
          <w:i/>
          <w:lang w:val="ru-RU"/>
        </w:rPr>
        <w:t>(С-</w:t>
      </w:r>
      <w:r>
        <w:rPr>
          <w:i/>
        </w:rPr>
        <w:t>k</w:t>
      </w:r>
      <w:r w:rsidRPr="004B5D7C">
        <w:rPr>
          <w:i/>
          <w:lang w:val="ru-RU"/>
        </w:rPr>
        <w:t>)</w:t>
      </w:r>
      <w:r w:rsidRPr="004B5D7C">
        <w:rPr>
          <w:lang w:val="ru-RU"/>
        </w:rPr>
        <w:t>.</w:t>
      </w:r>
    </w:p>
    <w:p w:rsidR="00093CF5" w:rsidRDefault="0005671E">
      <w:pPr>
        <w:pStyle w:val="a0"/>
      </w:pPr>
      <w:r w:rsidRPr="004B5D7C">
        <w:rPr>
          <w:lang w:val="ru-RU"/>
        </w:rPr>
        <w:t xml:space="preserve">Поставила курсор на строке, которую вырежем (7-ая строка). (см. рис. 7). Нажав ранее указанную комбинацию клавиш, вырезала строку. </w:t>
      </w:r>
      <w:r>
        <w:t>(см. рис. 8)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212948"/>
            <wp:effectExtent l="0" t="0" r="0" b="0"/>
            <wp:docPr id="7" name="Picture" descr="Рисунок 7.Вырезать одной командой целую строку (С-k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xARL6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2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7.Вырезать одной командой целую строку (С-</w:t>
      </w:r>
      <w:r>
        <w:t>k</w:t>
      </w:r>
      <w:r w:rsidRPr="004B5D7C">
        <w:rPr>
          <w:lang w:val="ru-RU"/>
        </w:rPr>
        <w:t>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926166"/>
            <wp:effectExtent l="0" t="0" r="0" b="0"/>
            <wp:docPr id="8" name="Picture" descr="Рисунок 8. Вырезать одной командой целую строку (С-k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65Yzjh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8. Вырезать одной командой целую строку (С-</w:t>
      </w:r>
      <w:r>
        <w:t>k</w:t>
      </w:r>
      <w:r w:rsidRPr="004B5D7C">
        <w:rPr>
          <w:lang w:val="ru-RU"/>
        </w:rPr>
        <w:t>)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5.2.</w:t>
      </w:r>
      <w:r w:rsidRPr="004B5D7C">
        <w:rPr>
          <w:lang w:val="ru-RU"/>
        </w:rPr>
        <w:t xml:space="preserve"> Вставила эту строку в конец файла </w:t>
      </w:r>
      <w:r w:rsidRPr="004B5D7C">
        <w:rPr>
          <w:i/>
          <w:lang w:val="ru-RU"/>
        </w:rPr>
        <w:t>(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y</w:t>
      </w:r>
      <w:r w:rsidRPr="004B5D7C">
        <w:rPr>
          <w:i/>
          <w:lang w:val="ru-RU"/>
        </w:rPr>
        <w:t>)</w:t>
      </w:r>
      <w:r w:rsidRPr="004B5D7C">
        <w:rPr>
          <w:lang w:val="ru-RU"/>
        </w:rPr>
        <w:t>. (см. рис. 9)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425277"/>
            <wp:effectExtent l="0" t="0" r="0" b="0"/>
            <wp:docPr id="9" name="Picture" descr="Рисунок 9. Вставить строку в конец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LRvVkn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9. Вставить строку в конец файла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 xml:space="preserve">Как видно, строка </w:t>
      </w:r>
      <w:r>
        <w:rPr>
          <w:i/>
        </w:rPr>
        <w:t>echo</w:t>
      </w:r>
      <w:r w:rsidRPr="004B5D7C">
        <w:rPr>
          <w:i/>
          <w:lang w:val="ru-RU"/>
        </w:rPr>
        <w:t xml:space="preserve"> $</w:t>
      </w:r>
      <w:r>
        <w:rPr>
          <w:i/>
        </w:rPr>
        <w:t>HELLO</w:t>
      </w:r>
      <w:r w:rsidRPr="004B5D7C">
        <w:rPr>
          <w:lang w:val="ru-RU"/>
        </w:rPr>
        <w:t xml:space="preserve"> вырезана и вставлена в конец файла.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5.3.</w:t>
      </w:r>
      <w:r w:rsidRPr="004B5D7C">
        <w:rPr>
          <w:lang w:val="ru-RU"/>
        </w:rPr>
        <w:t xml:space="preserve"> Выделила область текста </w:t>
      </w:r>
      <w:r w:rsidRPr="004B5D7C">
        <w:rPr>
          <w:i/>
          <w:lang w:val="ru-RU"/>
        </w:rPr>
        <w:t>(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space</w:t>
      </w:r>
      <w:r w:rsidRPr="004B5D7C">
        <w:rPr>
          <w:i/>
          <w:lang w:val="ru-RU"/>
        </w:rPr>
        <w:t>)</w:t>
      </w:r>
      <w:r w:rsidRPr="004B5D7C">
        <w:rPr>
          <w:lang w:val="ru-RU"/>
        </w:rPr>
        <w:t>.</w:t>
      </w:r>
    </w:p>
    <w:p w:rsidR="00093CF5" w:rsidRDefault="0005671E">
      <w:pPr>
        <w:pStyle w:val="a0"/>
      </w:pPr>
      <w:r w:rsidRPr="004B5D7C">
        <w:rPr>
          <w:lang w:val="ru-RU"/>
        </w:rPr>
        <w:t xml:space="preserve">Выделяемая часть текста обозначается серым цветом. </w:t>
      </w:r>
      <w:r>
        <w:t xml:space="preserve">(слово </w:t>
      </w:r>
      <w:r>
        <w:rPr>
          <w:i/>
        </w:rPr>
        <w:t>hello</w:t>
      </w:r>
      <w:r>
        <w:t>) (см. рис. 10)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298200"/>
            <wp:effectExtent l="0" t="0" r="0" b="0"/>
            <wp:docPr id="10" name="Picture" descr="Рисунок 10. Выделение части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lHFWmG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10. Выделение части текста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5.4..</w:t>
      </w:r>
      <w:r w:rsidRPr="004B5D7C">
        <w:rPr>
          <w:lang w:val="ru-RU"/>
        </w:rPr>
        <w:t xml:space="preserve"> Скопировала выделеую часть текста область в буфер обмена </w:t>
      </w:r>
      <w:r w:rsidRPr="004B5D7C">
        <w:rPr>
          <w:i/>
          <w:lang w:val="ru-RU"/>
        </w:rPr>
        <w:t>(</w:t>
      </w:r>
      <w:r>
        <w:rPr>
          <w:i/>
        </w:rPr>
        <w:t>Esc</w:t>
      </w:r>
      <w:r w:rsidRPr="004B5D7C">
        <w:rPr>
          <w:i/>
          <w:lang w:val="ru-RU"/>
        </w:rPr>
        <w:t>-</w:t>
      </w:r>
      <w:r>
        <w:rPr>
          <w:i/>
        </w:rPr>
        <w:t>w</w:t>
      </w:r>
      <w:r w:rsidRPr="004B5D7C">
        <w:rPr>
          <w:i/>
          <w:lang w:val="ru-RU"/>
        </w:rPr>
        <w:t>)</w:t>
      </w:r>
      <w:r w:rsidRPr="004B5D7C">
        <w:rPr>
          <w:lang w:val="ru-RU"/>
        </w:rPr>
        <w:t>. Выделение слова исчезло. (см рис. 11)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785736"/>
            <wp:effectExtent l="0" t="0" r="0" b="0"/>
            <wp:docPr id="11" name="Picture" descr="Рисунок 11. Копирование в буфер об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rQ9yzGd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11. Копирование в буфер обмена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5.5.</w:t>
      </w:r>
      <w:r w:rsidRPr="004B5D7C">
        <w:rPr>
          <w:lang w:val="ru-RU"/>
        </w:rPr>
        <w:t xml:space="preserve"> Вставила скопированную область в конец файла. (см. рис. 12)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794404"/>
            <wp:effectExtent l="0" t="0" r="0" b="0"/>
            <wp:docPr id="12" name="Picture" descr="Рисунок 12. Вставка скопированной области в конец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rw2YBYb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12. Вставка скопированной области в конец файла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 xml:space="preserve">Как видно, скопированное слово </w:t>
      </w:r>
      <w:r>
        <w:rPr>
          <w:i/>
        </w:rPr>
        <w:t>hello</w:t>
      </w:r>
      <w:r w:rsidRPr="004B5D7C">
        <w:rPr>
          <w:lang w:val="ru-RU"/>
        </w:rPr>
        <w:t xml:space="preserve"> вставили в конец текста.</w:t>
      </w:r>
    </w:p>
    <w:p w:rsidR="00093CF5" w:rsidRPr="001B3CD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5.6.</w:t>
      </w:r>
      <w:r w:rsidRPr="004B5D7C">
        <w:rPr>
          <w:lang w:val="ru-RU"/>
        </w:rPr>
        <w:t xml:space="preserve"> Вновь выделила эту область с помощью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space</w:t>
      </w:r>
      <w:r w:rsidRPr="004B5D7C">
        <w:rPr>
          <w:lang w:val="ru-RU"/>
        </w:rPr>
        <w:t xml:space="preserve"> и на этот раз вырезала её </w:t>
      </w:r>
      <w:r w:rsidRPr="004B5D7C">
        <w:rPr>
          <w:i/>
          <w:lang w:val="ru-RU"/>
        </w:rPr>
        <w:t>(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w</w:t>
      </w:r>
      <w:r w:rsidRPr="004B5D7C">
        <w:rPr>
          <w:i/>
          <w:lang w:val="ru-RU"/>
        </w:rPr>
        <w:t>)</w:t>
      </w:r>
      <w:r w:rsidRPr="004B5D7C">
        <w:rPr>
          <w:lang w:val="ru-RU"/>
        </w:rPr>
        <w:t xml:space="preserve">. </w:t>
      </w:r>
      <w:r w:rsidRPr="001B3CDC">
        <w:rPr>
          <w:lang w:val="ru-RU"/>
        </w:rPr>
        <w:t>(см. рис. 13-14)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71280"/>
            <wp:effectExtent l="0" t="0" r="0" b="0"/>
            <wp:docPr id="13" name="Picture" descr="Рисунок 13. Выделение области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5UECujK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13. Выделение области текста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871511"/>
            <wp:effectExtent l="0" t="0" r="0" b="0"/>
            <wp:docPr id="14" name="Picture" descr="Рисунок 14. Вырез области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GQKDCZf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14. Вырез области текста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5.7.</w:t>
      </w:r>
      <w:r w:rsidRPr="004B5D7C">
        <w:rPr>
          <w:lang w:val="ru-RU"/>
        </w:rPr>
        <w:t xml:space="preserve"> Отменила последнее действие </w:t>
      </w:r>
      <w:r w:rsidRPr="004B5D7C">
        <w:rPr>
          <w:i/>
          <w:lang w:val="ru-RU"/>
        </w:rPr>
        <w:t>(</w:t>
      </w:r>
      <w:r>
        <w:rPr>
          <w:i/>
        </w:rPr>
        <w:t>C</w:t>
      </w:r>
      <w:r w:rsidRPr="004B5D7C">
        <w:rPr>
          <w:i/>
          <w:lang w:val="ru-RU"/>
        </w:rPr>
        <w:t>-/)</w:t>
      </w:r>
      <w:r w:rsidRPr="004B5D7C">
        <w:rPr>
          <w:lang w:val="ru-RU"/>
        </w:rPr>
        <w:t xml:space="preserve">. Вырезанное слово </w:t>
      </w:r>
      <w:r>
        <w:rPr>
          <w:i/>
        </w:rPr>
        <w:t>hello</w:t>
      </w:r>
      <w:r w:rsidRPr="004B5D7C">
        <w:rPr>
          <w:lang w:val="ru-RU"/>
        </w:rPr>
        <w:t xml:space="preserve"> опять появилось (см. рис. 15)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33687"/>
            <wp:effectExtent l="0" t="0" r="0" b="0"/>
            <wp:docPr id="15" name="Picture" descr="Рисунок 15. Отмена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BKfOFm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15. Отмена изменений</w:t>
      </w:r>
    </w:p>
    <w:p w:rsidR="00093CF5" w:rsidRPr="004B5D7C" w:rsidRDefault="0005671E">
      <w:pPr>
        <w:pStyle w:val="Compact"/>
        <w:numPr>
          <w:ilvl w:val="0"/>
          <w:numId w:val="11"/>
        </w:numPr>
        <w:rPr>
          <w:lang w:val="ru-RU"/>
        </w:rPr>
      </w:pPr>
      <w:r w:rsidRPr="004B5D7C">
        <w:rPr>
          <w:lang w:val="ru-RU"/>
        </w:rPr>
        <w:t>Научилась использовать команды по перемещению курсора</w:t>
      </w:r>
    </w:p>
    <w:p w:rsidR="00093CF5" w:rsidRPr="004B5D7C" w:rsidRDefault="0005671E">
      <w:pPr>
        <w:pStyle w:val="FirstParagraph"/>
        <w:rPr>
          <w:lang w:val="ru-RU"/>
        </w:rPr>
      </w:pPr>
      <w:r w:rsidRPr="004B5D7C">
        <w:rPr>
          <w:b/>
          <w:lang w:val="ru-RU"/>
        </w:rPr>
        <w:t>6.1</w:t>
      </w:r>
      <w:r w:rsidRPr="004B5D7C">
        <w:rPr>
          <w:lang w:val="ru-RU"/>
        </w:rPr>
        <w:t xml:space="preserve"> Переместила курсор в начало строки (использовала клавиши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a</w:t>
      </w:r>
      <w:r w:rsidRPr="004B5D7C">
        <w:rPr>
          <w:lang w:val="ru-RU"/>
        </w:rPr>
        <w:t>).</w:t>
      </w:r>
    </w:p>
    <w:p w:rsidR="00093CF5" w:rsidRDefault="0005671E">
      <w:pPr>
        <w:pStyle w:val="a0"/>
      </w:pPr>
      <w:r w:rsidRPr="004B5D7C">
        <w:rPr>
          <w:lang w:val="ru-RU"/>
        </w:rPr>
        <w:t xml:space="preserve">Для примера поставила курсор на конец строки 4, и используя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a</w:t>
      </w:r>
      <w:r w:rsidRPr="004B5D7C">
        <w:rPr>
          <w:lang w:val="ru-RU"/>
        </w:rPr>
        <w:t xml:space="preserve"> переместила курсор в начала этой строки. </w:t>
      </w:r>
      <w:r>
        <w:t>(см. рис. 16-17)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630905"/>
            <wp:effectExtent l="0" t="0" r="0" b="0"/>
            <wp:docPr id="16" name="Picture" descr="Рисунок 16. Перемещение курсора в начало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i0Ghpd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16. Перемещение курсора в начало строки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84374"/>
            <wp:effectExtent l="0" t="0" r="0" b="0"/>
            <wp:docPr id="17" name="Picture" descr="Рисунок 17. Перемещение курсора в начало строки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sEuUMd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i/>
          <w:lang w:val="ru-RU"/>
        </w:rPr>
        <w:t>Рисунок 17. Перемещение курсора в начало строки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6.2.</w:t>
      </w:r>
      <w:r w:rsidRPr="004B5D7C">
        <w:rPr>
          <w:lang w:val="ru-RU"/>
        </w:rPr>
        <w:t xml:space="preserve"> Переместила курсор в конец строки (использовала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e</w:t>
      </w:r>
      <w:r w:rsidRPr="004B5D7C">
        <w:rPr>
          <w:lang w:val="ru-RU"/>
        </w:rPr>
        <w:t>)</w:t>
      </w:r>
    </w:p>
    <w:p w:rsidR="00093CF5" w:rsidRDefault="0005671E">
      <w:pPr>
        <w:pStyle w:val="a0"/>
      </w:pPr>
      <w:r w:rsidRPr="004B5D7C">
        <w:rPr>
          <w:lang w:val="ru-RU"/>
        </w:rPr>
        <w:t xml:space="preserve">Теперь в той же строке переместилась в конец. </w:t>
      </w:r>
      <w:r>
        <w:t>(см. рис. 18)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99266"/>
            <wp:effectExtent l="0" t="0" r="0" b="0"/>
            <wp:docPr id="18" name="Picture" descr="Рисунок 18. Перемещение курсора в конец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iPByp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18. Перемещение курсора в конец строки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6.3.</w:t>
      </w:r>
      <w:r w:rsidRPr="004B5D7C">
        <w:rPr>
          <w:lang w:val="ru-RU"/>
        </w:rPr>
        <w:t xml:space="preserve"> Переместила курсор в начало буфера. Для этого нужно использовать комбинацию </w:t>
      </w:r>
      <w:r>
        <w:rPr>
          <w:i/>
        </w:rPr>
        <w:t>M</w:t>
      </w:r>
      <w:r w:rsidRPr="004B5D7C">
        <w:rPr>
          <w:i/>
          <w:lang w:val="ru-RU"/>
        </w:rPr>
        <w:t>-&lt;</w:t>
      </w:r>
      <w:r w:rsidRPr="004B5D7C">
        <w:rPr>
          <w:lang w:val="ru-RU"/>
        </w:rPr>
        <w:t>. (см. рис. 19)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300673"/>
            <wp:effectExtent l="0" t="0" r="0" b="0"/>
            <wp:docPr id="19" name="Picture" descr="Рисунок 19. Перемещение курсора в начало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vi7930k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19. Перемещение курсора в начало буфера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Курсор переместился в начало буфера, т.е текста файла.</w:t>
      </w:r>
    </w:p>
    <w:p w:rsidR="00093CF5" w:rsidRDefault="0005671E">
      <w:pPr>
        <w:pStyle w:val="a0"/>
      </w:pPr>
      <w:r w:rsidRPr="004B5D7C">
        <w:rPr>
          <w:b/>
          <w:lang w:val="ru-RU"/>
        </w:rPr>
        <w:t>6.4.</w:t>
      </w:r>
      <w:r w:rsidRPr="004B5D7C">
        <w:rPr>
          <w:lang w:val="ru-RU"/>
        </w:rPr>
        <w:t xml:space="preserve"> Переместила курсор в конец буфера (</w:t>
      </w:r>
      <w:r>
        <w:rPr>
          <w:i/>
        </w:rPr>
        <w:t>M</w:t>
      </w:r>
      <w:r w:rsidRPr="004B5D7C">
        <w:rPr>
          <w:i/>
          <w:lang w:val="ru-RU"/>
        </w:rPr>
        <w:t>-&gt;</w:t>
      </w:r>
      <w:r w:rsidRPr="004B5D7C">
        <w:rPr>
          <w:lang w:val="ru-RU"/>
        </w:rPr>
        <w:t xml:space="preserve">). </w:t>
      </w:r>
      <w:r>
        <w:t>(см. рис. 20)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231099"/>
            <wp:effectExtent l="0" t="0" r="0" b="0"/>
            <wp:docPr id="20" name="Picture" descr="Рисунок 20. Перемещение курсора в конец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PCXMms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20. Перемещение курсора в конец буфера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Курсор переместила в конец буфера.</w:t>
      </w:r>
    </w:p>
    <w:p w:rsidR="00093CF5" w:rsidRDefault="0005671E">
      <w:pPr>
        <w:pStyle w:val="Compact"/>
        <w:numPr>
          <w:ilvl w:val="0"/>
          <w:numId w:val="12"/>
        </w:numPr>
      </w:pPr>
      <w:r>
        <w:t>Управление буферами.</w:t>
      </w:r>
    </w:p>
    <w:p w:rsidR="00093CF5" w:rsidRDefault="0005671E">
      <w:pPr>
        <w:pStyle w:val="FirstParagraph"/>
      </w:pPr>
      <w:r w:rsidRPr="004B5D7C">
        <w:rPr>
          <w:b/>
          <w:lang w:val="ru-RU"/>
        </w:rPr>
        <w:t>7.1.</w:t>
      </w:r>
      <w:r w:rsidRPr="004B5D7C">
        <w:rPr>
          <w:lang w:val="ru-RU"/>
        </w:rPr>
        <w:t xml:space="preserve"> Вывела список активных буферов на экран с помощью </w:t>
      </w:r>
      <w:r>
        <w:rPr>
          <w:i/>
        </w:rPr>
        <w:t>C-x C-b</w:t>
      </w:r>
      <w:r>
        <w:t>. (см. рис. 21)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57012"/>
            <wp:effectExtent l="0" t="0" r="0" b="0"/>
            <wp:docPr id="21" name="Picture" descr="Рисунок 21. Вывод списка активных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TnjsOzl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21. Вывод списка активных буферов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В результате появилось окно со спи</w:t>
      </w:r>
      <w:r w:rsidR="004B5D7C">
        <w:t>c</w:t>
      </w:r>
      <w:r w:rsidRPr="004B5D7C">
        <w:rPr>
          <w:lang w:val="ru-RU"/>
        </w:rPr>
        <w:t>ком буферов.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7.2.</w:t>
      </w:r>
      <w:r w:rsidRPr="004B5D7C">
        <w:rPr>
          <w:lang w:val="ru-RU"/>
        </w:rPr>
        <w:t xml:space="preserve"> Переместилась во вновь открытое окно с помощью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x</w:t>
      </w:r>
      <w:r w:rsidRPr="004B5D7C">
        <w:rPr>
          <w:i/>
          <w:lang w:val="ru-RU"/>
        </w:rPr>
        <w:t xml:space="preserve"> </w:t>
      </w:r>
      <w:r>
        <w:rPr>
          <w:i/>
        </w:rPr>
        <w:t>o</w:t>
      </w:r>
      <w:r w:rsidRPr="004B5D7C">
        <w:rPr>
          <w:lang w:val="ru-RU"/>
        </w:rPr>
        <w:t xml:space="preserve"> со списком открытых буферов (см. рис. 22)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85309"/>
            <wp:effectExtent l="0" t="0" r="0" b="0"/>
            <wp:docPr id="22" name="Picture" descr="Рисунок 22. Перемещение в открытое ок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7WJbbNb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22. Перемещение в открытое окно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Переключилась на другой буфер. Например, в буфер "</w:t>
      </w:r>
      <w:r>
        <w:t>Messages</w:t>
      </w:r>
      <w:r w:rsidRPr="004B5D7C">
        <w:rPr>
          <w:lang w:val="ru-RU"/>
        </w:rPr>
        <w:t>". (см. рис. 23-24)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485409"/>
            <wp:effectExtent l="0" t="0" r="0" b="0"/>
            <wp:docPr id="23" name="Picture" descr="Рисунок 23. Перемещение в буф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vMESzR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23. Перемещение в буфер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24005"/>
            <wp:effectExtent l="0" t="0" r="0" b="0"/>
            <wp:docPr id="24" name="Picture" descr="Рисунок 24. Перемещение в буф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o8mx5m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24. Перемещение в буфер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7.3.</w:t>
      </w:r>
      <w:r w:rsidRPr="004B5D7C">
        <w:rPr>
          <w:lang w:val="ru-RU"/>
        </w:rPr>
        <w:t xml:space="preserve"> Закрыла это окно, используя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x</w:t>
      </w:r>
      <w:r w:rsidRPr="004B5D7C">
        <w:rPr>
          <w:i/>
          <w:lang w:val="ru-RU"/>
        </w:rPr>
        <w:t xml:space="preserve"> 0</w:t>
      </w:r>
      <w:r w:rsidRPr="004B5D7C">
        <w:rPr>
          <w:lang w:val="ru-RU"/>
        </w:rPr>
        <w:t>. (см. рис. 25)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60313"/>
            <wp:effectExtent l="0" t="0" r="0" b="0"/>
            <wp:docPr id="25" name="Picture" descr="Рисунок 25. Закрыт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60rVDwA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25. Закрытие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7.4.</w:t>
      </w:r>
      <w:r w:rsidRPr="004B5D7C">
        <w:rPr>
          <w:lang w:val="ru-RU"/>
        </w:rPr>
        <w:t xml:space="preserve"> Теперь вновь переключалась между буферами, но уже без вывода их списка на экран (с помощью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x</w:t>
      </w:r>
      <w:r w:rsidRPr="004B5D7C">
        <w:rPr>
          <w:i/>
          <w:lang w:val="ru-RU"/>
        </w:rPr>
        <w:t xml:space="preserve"> </w:t>
      </w:r>
      <w:r>
        <w:rPr>
          <w:i/>
        </w:rPr>
        <w:t>b</w:t>
      </w:r>
      <w:r w:rsidRPr="004B5D7C">
        <w:rPr>
          <w:lang w:val="ru-RU"/>
        </w:rPr>
        <w:t>). Переместилась в буфер "</w:t>
      </w:r>
      <w:r>
        <w:t>Messages</w:t>
      </w:r>
      <w:r w:rsidRPr="004B5D7C">
        <w:rPr>
          <w:lang w:val="ru-RU"/>
        </w:rPr>
        <w:t>". (см. рис. 26-27)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02762"/>
            <wp:effectExtent l="0" t="0" r="0" b="0"/>
            <wp:docPr id="26" name="Picture" descr="Рисунок 26. Перемещене в буф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4F82I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26. Перемещен</w:t>
      </w:r>
      <w:r w:rsidR="004B5D7C">
        <w:rPr>
          <w:lang w:val="ru-RU"/>
        </w:rPr>
        <w:t>и</w:t>
      </w:r>
      <w:r w:rsidRPr="004B5D7C">
        <w:rPr>
          <w:lang w:val="ru-RU"/>
        </w:rPr>
        <w:t>е в буфер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19467"/>
            <wp:effectExtent l="0" t="0" r="0" b="0"/>
            <wp:docPr id="27" name="Picture" descr="Рисунок 27. Перемещение в буф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N2AFsI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27. Перемещение в буфер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На этот раз перешли в буфер в этом же окне, так как до этого осуществили перемещение между буферами через окно со списком активных буферов.</w:t>
      </w:r>
    </w:p>
    <w:p w:rsidR="00093CF5" w:rsidRDefault="0005671E" w:rsidP="004B5D7C">
      <w:pPr>
        <w:pStyle w:val="Compact"/>
        <w:numPr>
          <w:ilvl w:val="0"/>
          <w:numId w:val="12"/>
        </w:numPr>
      </w:pPr>
      <w:r>
        <w:t>Управление окнами</w:t>
      </w:r>
    </w:p>
    <w:p w:rsidR="00093CF5" w:rsidRDefault="0005671E">
      <w:pPr>
        <w:pStyle w:val="FirstParagraph"/>
      </w:pPr>
      <w:r w:rsidRPr="004B5D7C">
        <w:rPr>
          <w:b/>
          <w:lang w:val="ru-RU"/>
        </w:rPr>
        <w:t>8.1</w:t>
      </w:r>
      <w:r w:rsidRPr="004B5D7C">
        <w:rPr>
          <w:lang w:val="ru-RU"/>
        </w:rPr>
        <w:t xml:space="preserve"> Поделила фрейм на 4 части: разделила фрейм на два окна по вертикали (</w:t>
      </w:r>
      <w:r>
        <w:t>C</w:t>
      </w:r>
      <w:r w:rsidRPr="004B5D7C">
        <w:rPr>
          <w:lang w:val="ru-RU"/>
        </w:rPr>
        <w:t>-</w:t>
      </w:r>
      <w:r>
        <w:t>x</w:t>
      </w:r>
      <w:r w:rsidRPr="004B5D7C">
        <w:rPr>
          <w:lang w:val="ru-RU"/>
        </w:rPr>
        <w:t xml:space="preserve"> 3), а затем каждое из этих окон на две части по горизонтали (</w:t>
      </w:r>
      <w:r>
        <w:t>C</w:t>
      </w:r>
      <w:r w:rsidRPr="004B5D7C">
        <w:rPr>
          <w:lang w:val="ru-RU"/>
        </w:rPr>
        <w:t>-</w:t>
      </w:r>
      <w:r>
        <w:t>x</w:t>
      </w:r>
      <w:r w:rsidRPr="004B5D7C">
        <w:rPr>
          <w:lang w:val="ru-RU"/>
        </w:rPr>
        <w:t xml:space="preserve"> 2). </w:t>
      </w:r>
      <w:r>
        <w:t>(см. рис. 28-30)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71644"/>
            <wp:effectExtent l="0" t="0" r="0" b="0"/>
            <wp:docPr id="28" name="Picture" descr="Рисунок 28. Деление фрейма на несколько око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DdNJnq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28. Деление фрейма на несколько окон</w:t>
      </w:r>
    </w:p>
    <w:p w:rsidR="00093CF5" w:rsidRDefault="0005671E">
      <w:pPr>
        <w:pStyle w:val="a0"/>
      </w:pPr>
      <w:r w:rsidRPr="004B5D7C">
        <w:rPr>
          <w:lang w:val="ru-RU"/>
        </w:rPr>
        <w:t xml:space="preserve">Как видно из рис. 28, поделила фрей на дв вертикальных окна с помощью клавиш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x</w:t>
      </w:r>
      <w:r w:rsidRPr="004B5D7C">
        <w:rPr>
          <w:i/>
          <w:lang w:val="ru-RU"/>
        </w:rPr>
        <w:t xml:space="preserve"> 3</w:t>
      </w:r>
      <w:r w:rsidRPr="004B5D7C">
        <w:rPr>
          <w:lang w:val="ru-RU"/>
        </w:rPr>
        <w:t xml:space="preserve">. Теперь поделим одну из вертикальных окон на два горизонтальных с помощью </w:t>
      </w:r>
      <w:r>
        <w:rPr>
          <w:i/>
        </w:rPr>
        <w:t>C-x 2</w:t>
      </w:r>
      <w:r>
        <w:t>. (см. рис. 29)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18477"/>
            <wp:effectExtent l="0" t="0" r="0" b="0"/>
            <wp:docPr id="29" name="Picture" descr="Рисунок 29. Деление фрейма на несколько око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plWFBi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29. Деление фрейма на несколько окон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Теперь то же самое сделала и со второй частью. (см. рис. 30)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70120"/>
            <wp:effectExtent l="0" t="0" r="0" b="0"/>
            <wp:docPr id="30" name="Picture" descr="Рисунок 30. Деление фрейма на несколько око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LkLXGD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30. Деление фрейма на несколько окон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8.2.</w:t>
      </w:r>
      <w:r w:rsidRPr="004B5D7C">
        <w:rPr>
          <w:lang w:val="ru-RU"/>
        </w:rPr>
        <w:t xml:space="preserve"> В каждом из окон создала и открыла с помощью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x</w:t>
      </w:r>
      <w:r w:rsidRPr="004B5D7C">
        <w:rPr>
          <w:i/>
          <w:lang w:val="ru-RU"/>
        </w:rPr>
        <w:t xml:space="preserve">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f</w:t>
      </w:r>
      <w:r w:rsidRPr="004B5D7C">
        <w:rPr>
          <w:lang w:val="ru-RU"/>
        </w:rPr>
        <w:t xml:space="preserve"> файл </w:t>
      </w:r>
      <w:r>
        <w:rPr>
          <w:i/>
        </w:rPr>
        <w:t>lab</w:t>
      </w:r>
      <w:r w:rsidRPr="004B5D7C">
        <w:rPr>
          <w:i/>
          <w:lang w:val="ru-RU"/>
        </w:rPr>
        <w:t>.</w:t>
      </w:r>
      <w:r>
        <w:rPr>
          <w:i/>
        </w:rPr>
        <w:t>txt</w:t>
      </w:r>
      <w:r w:rsidRPr="004B5D7C">
        <w:rPr>
          <w:lang w:val="ru-RU"/>
        </w:rPr>
        <w:t>. (см. рис. 31)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83811"/>
            <wp:effectExtent l="0" t="0" r="0" b="0"/>
            <wp:docPr id="31" name="Picture" descr="Рисунок 31. Открыт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uvMulVY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31. Открытие файла</w:t>
      </w:r>
    </w:p>
    <w:p w:rsidR="00093CF5" w:rsidRPr="004B5D7C" w:rsidRDefault="004B5D7C">
      <w:pPr>
        <w:pStyle w:val="a0"/>
        <w:rPr>
          <w:lang w:val="ru-RU"/>
        </w:rPr>
      </w:pPr>
      <w:r w:rsidRPr="004B5D7C">
        <w:rPr>
          <w:lang w:val="ru-RU"/>
        </w:rPr>
        <w:t xml:space="preserve"> </w:t>
      </w:r>
      <w:r w:rsidR="0005671E" w:rsidRPr="004B5D7C">
        <w:rPr>
          <w:lang w:val="ru-RU"/>
        </w:rPr>
        <w:t>(внизу каждого окна написано название файла, которая открыта)</w:t>
      </w:r>
    </w:p>
    <w:p w:rsidR="00093CF5" w:rsidRDefault="0005671E">
      <w:pPr>
        <w:pStyle w:val="a0"/>
      </w:pPr>
      <w:r w:rsidRPr="004B5D7C">
        <w:rPr>
          <w:lang w:val="ru-RU"/>
        </w:rPr>
        <w:t xml:space="preserve">Написала некоторые текст в файле. </w:t>
      </w:r>
      <w:r>
        <w:t>(см. рис. 32)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41779"/>
            <wp:effectExtent l="0" t="0" r="0" b="0"/>
            <wp:docPr id="32" name="Picture" descr="Рисунок 32. Текс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ZNWERKS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Default="0005671E">
      <w:pPr>
        <w:pStyle w:val="ImageCaption"/>
      </w:pPr>
      <w:r>
        <w:t>Рисунок 32. Текст</w:t>
      </w:r>
    </w:p>
    <w:p w:rsidR="00093CF5" w:rsidRDefault="0005671E">
      <w:pPr>
        <w:pStyle w:val="Compact"/>
        <w:numPr>
          <w:ilvl w:val="0"/>
          <w:numId w:val="14"/>
        </w:numPr>
      </w:pPr>
      <w:r>
        <w:t>Режим поиска</w:t>
      </w:r>
    </w:p>
    <w:p w:rsidR="00093CF5" w:rsidRPr="001B3CDC" w:rsidRDefault="0005671E">
      <w:pPr>
        <w:pStyle w:val="FirstParagraph"/>
        <w:rPr>
          <w:lang w:val="ru-RU"/>
        </w:rPr>
      </w:pPr>
      <w:r w:rsidRPr="004B5D7C">
        <w:rPr>
          <w:b/>
          <w:lang w:val="ru-RU"/>
        </w:rPr>
        <w:t>9.1.</w:t>
      </w:r>
      <w:r w:rsidRPr="004B5D7C">
        <w:rPr>
          <w:lang w:val="ru-RU"/>
        </w:rPr>
        <w:t xml:space="preserve"> Переключилась в режим поиска с помощью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s</w:t>
      </w:r>
      <w:r w:rsidRPr="004B5D7C">
        <w:rPr>
          <w:lang w:val="ru-RU"/>
        </w:rPr>
        <w:t xml:space="preserve">. Внизу появилась строка. </w:t>
      </w:r>
      <w:r w:rsidRPr="001B3CDC">
        <w:rPr>
          <w:lang w:val="ru-RU"/>
        </w:rPr>
        <w:t>(см. рис. 33)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86446"/>
            <wp:effectExtent l="0" t="0" r="0" b="0"/>
            <wp:docPr id="33" name="Picture" descr="Рисунок 33. 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UIotRdm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33. Режим поиска</w:t>
      </w:r>
    </w:p>
    <w:p w:rsidR="00093CF5" w:rsidRDefault="0005671E">
      <w:pPr>
        <w:pStyle w:val="a0"/>
      </w:pPr>
      <w:r w:rsidRPr="004B5D7C">
        <w:rPr>
          <w:lang w:val="ru-RU"/>
        </w:rPr>
        <w:t>Написала в этой строке слово, которое нужно найти. Например. "</w:t>
      </w:r>
      <w:r>
        <w:t>hello</w:t>
      </w:r>
      <w:r w:rsidRPr="004B5D7C">
        <w:rPr>
          <w:lang w:val="ru-RU"/>
        </w:rPr>
        <w:t xml:space="preserve">" и найдем ее. </w:t>
      </w:r>
      <w:r>
        <w:t>(см. рис. 34-35)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17225"/>
            <wp:effectExtent l="0" t="0" r="0" b="0"/>
            <wp:docPr id="34" name="Picture" descr="Рисунок 34. По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Z0s9uS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Default="0005671E">
      <w:pPr>
        <w:pStyle w:val="ImageCaption"/>
      </w:pPr>
      <w:r>
        <w:t>Рисунок 34. Поиск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74744"/>
            <wp:effectExtent l="0" t="0" r="0" b="0"/>
            <wp:docPr id="35" name="Picture" descr="Рисунок 35. По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MynzfIT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35. Поиск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Теперь найдем слово "</w:t>
      </w:r>
      <w:r>
        <w:t>systems</w:t>
      </w:r>
      <w:r w:rsidRPr="004B5D7C">
        <w:rPr>
          <w:lang w:val="ru-RU"/>
        </w:rPr>
        <w:t>". (см. рис. 36)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70114"/>
            <wp:effectExtent l="0" t="0" r="0" b="0"/>
            <wp:docPr id="36" name="Picture" descr="Рисунок 36. По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OKkIvN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36. Поиск</w:t>
      </w:r>
    </w:p>
    <w:p w:rsidR="00093CF5" w:rsidRDefault="0005671E">
      <w:pPr>
        <w:pStyle w:val="a0"/>
      </w:pPr>
      <w:r w:rsidRPr="004B5D7C">
        <w:rPr>
          <w:b/>
          <w:lang w:val="ru-RU"/>
        </w:rPr>
        <w:t>9.2.</w:t>
      </w:r>
      <w:r w:rsidRPr="004B5D7C">
        <w:rPr>
          <w:lang w:val="ru-RU"/>
        </w:rPr>
        <w:t xml:space="preserve"> Переключалась между результатами поиска, нажимая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s</w:t>
      </w:r>
      <w:r w:rsidRPr="004B5D7C">
        <w:rPr>
          <w:lang w:val="ru-RU"/>
        </w:rPr>
        <w:t xml:space="preserve">. В результате во всех окнах выделялось слово, которое искали ранее. </w:t>
      </w:r>
      <w:r>
        <w:t>(см. рис. 37)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71566"/>
            <wp:effectExtent l="0" t="0" r="0" b="0"/>
            <wp:docPr id="37" name="Picture" descr="Рисунок 37. Переключение между результатами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FXuR2PT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37. Переключение между результатами поиска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9.3.</w:t>
      </w:r>
      <w:r w:rsidRPr="004B5D7C">
        <w:rPr>
          <w:lang w:val="ru-RU"/>
        </w:rPr>
        <w:t xml:space="preserve"> Выйшла из режима поиска, нажав </w:t>
      </w:r>
      <w:r>
        <w:rPr>
          <w:i/>
        </w:rPr>
        <w:t>C</w:t>
      </w:r>
      <w:r w:rsidRPr="004B5D7C">
        <w:rPr>
          <w:i/>
          <w:lang w:val="ru-RU"/>
        </w:rPr>
        <w:t>-</w:t>
      </w:r>
      <w:r>
        <w:rPr>
          <w:i/>
        </w:rPr>
        <w:t>g</w:t>
      </w:r>
      <w:r w:rsidRPr="004B5D7C">
        <w:rPr>
          <w:lang w:val="ru-RU"/>
        </w:rPr>
        <w:t>. (см. рис. 38)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11428"/>
            <wp:effectExtent l="0" t="0" r="0" b="0"/>
            <wp:docPr id="38" name="Picture" descr="Рисунок 38. Выход из режима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gvn3oay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38. Выход из режима поиска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9.4.</w:t>
      </w:r>
      <w:r w:rsidRPr="004B5D7C">
        <w:rPr>
          <w:lang w:val="ru-RU"/>
        </w:rPr>
        <w:t xml:space="preserve"> Перешла в режим поиска и замены (</w:t>
      </w:r>
      <w:r>
        <w:t>M</w:t>
      </w:r>
      <w:r w:rsidRPr="004B5D7C">
        <w:rPr>
          <w:lang w:val="ru-RU"/>
        </w:rPr>
        <w:t>-%) и ввела слово, которое нужно заменит (</w:t>
      </w:r>
      <w:r>
        <w:t>lab</w:t>
      </w:r>
      <w:r w:rsidRPr="004B5D7C">
        <w:rPr>
          <w:lang w:val="ru-RU"/>
        </w:rPr>
        <w:t>10). (см. рис. 39)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46907"/>
            <wp:effectExtent l="0" t="0" r="0" b="0"/>
            <wp:docPr id="39" name="Picture" descr="Рисунок 39. Режим поиска и замены. Заменяемое слов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Ofu0kun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39. Режим поиска и замены. Заменяемое слово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 xml:space="preserve">Нажав </w:t>
      </w:r>
      <w:r>
        <w:rPr>
          <w:i/>
        </w:rPr>
        <w:t>Enter</w:t>
      </w:r>
      <w:r w:rsidRPr="004B5D7C">
        <w:rPr>
          <w:lang w:val="ru-RU"/>
        </w:rPr>
        <w:t>, ввела слово, на которое нужно заменить (</w:t>
      </w:r>
      <w:r>
        <w:t>laboratory</w:t>
      </w:r>
      <w:r w:rsidRPr="004B5D7C">
        <w:rPr>
          <w:lang w:val="ru-RU"/>
        </w:rPr>
        <w:t>). (см. рис. 40)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61378"/>
            <wp:effectExtent l="0" t="0" r="0" b="0"/>
            <wp:docPr id="40" name="Picture" descr="Рисунок 40. Режим поиска и замены. Слово, на которое заменя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l7coc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40. Режим поиска и замены. Слово, на которое заменяем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 xml:space="preserve">Нажала </w:t>
      </w:r>
      <w:r>
        <w:rPr>
          <w:i/>
        </w:rPr>
        <w:t>Enter</w:t>
      </w:r>
      <w:r w:rsidRPr="004B5D7C">
        <w:rPr>
          <w:lang w:val="ru-RU"/>
        </w:rPr>
        <w:t>, результаты подсвечены фиолетовым цветом. (см. рис. 41)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395335"/>
            <wp:effectExtent l="0" t="0" r="0" b="0"/>
            <wp:docPr id="41" name="Picture" descr="Рисунок 41. Режим поиска и замены. Подсветка результа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fpTbjp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41. Режим поиска и замены. Подсветка результатов</w:t>
      </w:r>
    </w:p>
    <w:p w:rsidR="00093CF5" w:rsidRDefault="0005671E">
      <w:pPr>
        <w:pStyle w:val="a0"/>
      </w:pPr>
      <w:r w:rsidRPr="004B5D7C">
        <w:rPr>
          <w:lang w:val="ru-RU"/>
        </w:rPr>
        <w:t>Нажала "!" для подтверждения. Слово "</w:t>
      </w:r>
      <w:r>
        <w:t>lab</w:t>
      </w:r>
      <w:r w:rsidRPr="004B5D7C">
        <w:rPr>
          <w:lang w:val="ru-RU"/>
        </w:rPr>
        <w:t>10" заменилось на "</w:t>
      </w:r>
      <w:r>
        <w:t>laboratory</w:t>
      </w:r>
      <w:r w:rsidRPr="004B5D7C">
        <w:rPr>
          <w:lang w:val="ru-RU"/>
        </w:rPr>
        <w:t xml:space="preserve">". </w:t>
      </w:r>
      <w:r>
        <w:t>(см. рис. 42)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79733"/>
            <wp:effectExtent l="0" t="0" r="0" b="0"/>
            <wp:docPr id="42" name="Picture" descr="Рисунок 42. Режим поиска и замены. За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5cDBsE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42. Режим поиска и замены. Замена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b/>
          <w:lang w:val="ru-RU"/>
        </w:rPr>
        <w:t>9.5.</w:t>
      </w:r>
      <w:r w:rsidRPr="004B5D7C">
        <w:rPr>
          <w:lang w:val="ru-RU"/>
        </w:rPr>
        <w:t xml:space="preserve"> Попробовала другой режим поиска, нажав </w:t>
      </w:r>
      <w:r>
        <w:rPr>
          <w:i/>
        </w:rPr>
        <w:t>M</w:t>
      </w:r>
      <w:r w:rsidRPr="004B5D7C">
        <w:rPr>
          <w:i/>
          <w:lang w:val="ru-RU"/>
        </w:rPr>
        <w:t>-</w:t>
      </w:r>
      <w:r>
        <w:rPr>
          <w:i/>
        </w:rPr>
        <w:t>s</w:t>
      </w:r>
      <w:r w:rsidRPr="004B5D7C">
        <w:rPr>
          <w:i/>
          <w:lang w:val="ru-RU"/>
        </w:rPr>
        <w:t xml:space="preserve"> </w:t>
      </w:r>
      <w:r>
        <w:rPr>
          <w:i/>
        </w:rPr>
        <w:t>o</w:t>
      </w:r>
      <w:r w:rsidRPr="004B5D7C">
        <w:rPr>
          <w:lang w:val="ru-RU"/>
        </w:rPr>
        <w:t>.</w:t>
      </w:r>
    </w:p>
    <w:p w:rsidR="00093CF5" w:rsidRDefault="0005671E">
      <w:pPr>
        <w:pStyle w:val="a0"/>
      </w:pPr>
      <w:r w:rsidRPr="004B5D7C">
        <w:rPr>
          <w:lang w:val="ru-RU"/>
        </w:rPr>
        <w:t>Появилась строка поиска, написала туда слово для поиска (</w:t>
      </w:r>
      <w:r>
        <w:t>hello</w:t>
      </w:r>
      <w:r w:rsidRPr="004B5D7C">
        <w:rPr>
          <w:lang w:val="ru-RU"/>
        </w:rPr>
        <w:t xml:space="preserve">). </w:t>
      </w:r>
      <w:r>
        <w:t>(см. рис. 43)</w:t>
      </w:r>
    </w:p>
    <w:p w:rsidR="00093CF5" w:rsidRDefault="0005671E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91739"/>
            <wp:effectExtent l="0" t="0" r="0" b="0"/>
            <wp:docPr id="43" name="Picture" descr="Рисунок 43. По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KfxCGd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43. Поиск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t>Результат: (см. рис. 44)</w:t>
      </w:r>
    </w:p>
    <w:p w:rsidR="00093CF5" w:rsidRDefault="0005671E">
      <w:pPr>
        <w:pStyle w:val="FigurewithCaption"/>
      </w:pPr>
      <w:bookmarkStart w:id="4" w:name="_GoBack"/>
      <w:r>
        <w:rPr>
          <w:noProof/>
          <w:lang w:val="ru-RU" w:eastAsia="ru-RU"/>
        </w:rPr>
        <w:drawing>
          <wp:inline distT="0" distB="0" distL="0" distR="0">
            <wp:extent cx="3950208" cy="3335731"/>
            <wp:effectExtent l="0" t="0" r="0" b="0"/>
            <wp:docPr id="44" name="Picture" descr="Рисунок 44. По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OdnBSot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64" cy="334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:rsidR="00093CF5" w:rsidRPr="004B5D7C" w:rsidRDefault="0005671E">
      <w:pPr>
        <w:pStyle w:val="ImageCaption"/>
        <w:rPr>
          <w:lang w:val="ru-RU"/>
        </w:rPr>
      </w:pPr>
      <w:r w:rsidRPr="004B5D7C">
        <w:rPr>
          <w:lang w:val="ru-RU"/>
        </w:rPr>
        <w:t>Рисунок 44. Поиск</w:t>
      </w:r>
    </w:p>
    <w:p w:rsidR="00093CF5" w:rsidRPr="004B5D7C" w:rsidRDefault="0005671E">
      <w:pPr>
        <w:pStyle w:val="a0"/>
        <w:rPr>
          <w:lang w:val="ru-RU"/>
        </w:rPr>
      </w:pPr>
      <w:r w:rsidRPr="004B5D7C">
        <w:rPr>
          <w:lang w:val="ru-RU"/>
        </w:rPr>
        <w:lastRenderedPageBreak/>
        <w:t>Отличие этого способа от другого: в первом методе поиска находимое слово только выделялось цветом, а в этом - выделяется цветом, и показывается номер строки и сама строка, в которой находится это слово.</w:t>
      </w:r>
    </w:p>
    <w:p w:rsidR="00093CF5" w:rsidRDefault="000A2C0A">
      <w:r>
        <w:pict>
          <v:rect id="_x0000_i1029" style="width:0;height:1.5pt" o:hralign="center" o:hrstd="t" o:hr="t"/>
        </w:pict>
      </w:r>
    </w:p>
    <w:p w:rsidR="00093CF5" w:rsidRPr="004B5D7C" w:rsidRDefault="0005671E">
      <w:pPr>
        <w:pStyle w:val="FirstParagraph"/>
        <w:rPr>
          <w:lang w:val="ru-RU"/>
        </w:rPr>
      </w:pPr>
      <w:r w:rsidRPr="004B5D7C">
        <w:rPr>
          <w:b/>
          <w:lang w:val="ru-RU"/>
        </w:rPr>
        <w:t>Вывод:</w:t>
      </w:r>
      <w:r w:rsidRPr="004B5D7C">
        <w:rPr>
          <w:lang w:val="ru-RU"/>
        </w:rPr>
        <w:t xml:space="preserve"> познакомилась с операционной системой </w:t>
      </w:r>
      <w:r>
        <w:t>Linux</w:t>
      </w:r>
      <w:r w:rsidRPr="004B5D7C">
        <w:rPr>
          <w:lang w:val="ru-RU"/>
        </w:rPr>
        <w:t xml:space="preserve">; получила практические навыки работы с редактором </w:t>
      </w:r>
      <w:r>
        <w:t>Emacs</w:t>
      </w:r>
      <w:r w:rsidRPr="004B5D7C">
        <w:rPr>
          <w:lang w:val="ru-RU"/>
        </w:rPr>
        <w:t>.</w:t>
      </w:r>
    </w:p>
    <w:p w:rsidR="00093CF5" w:rsidRDefault="000A2C0A">
      <w:r>
        <w:pict>
          <v:rect id="_x0000_i1030" style="width:0;height:1.5pt" o:hralign="center" o:hrstd="t" o:hr="t"/>
        </w:pict>
      </w:r>
    </w:p>
    <w:p w:rsidR="00093CF5" w:rsidRPr="004B5D7C" w:rsidRDefault="0005671E">
      <w:pPr>
        <w:pStyle w:val="FirstParagraph"/>
        <w:rPr>
          <w:lang w:val="ru-RU"/>
        </w:rPr>
      </w:pPr>
      <w:r w:rsidRPr="004B5D7C">
        <w:rPr>
          <w:b/>
          <w:lang w:val="ru-RU"/>
        </w:rPr>
        <w:t>Библиография</w:t>
      </w:r>
    </w:p>
    <w:p w:rsidR="00093CF5" w:rsidRPr="004B5D7C" w:rsidRDefault="000A2C0A">
      <w:pPr>
        <w:pStyle w:val="a0"/>
        <w:rPr>
          <w:lang w:val="ru-RU"/>
        </w:rPr>
      </w:pPr>
      <w:hyperlink r:id="rId55">
        <w:r w:rsidR="0005671E" w:rsidRPr="004B5D7C">
          <w:rPr>
            <w:rStyle w:val="ad"/>
            <w:lang w:val="ru-RU"/>
          </w:rPr>
          <w:t xml:space="preserve">[1] - Основы работы с </w:t>
        </w:r>
        <w:r w:rsidR="0005671E">
          <w:rPr>
            <w:rStyle w:val="ad"/>
          </w:rPr>
          <w:t>Emacs</w:t>
        </w:r>
        <w:r w:rsidR="0005671E" w:rsidRPr="004B5D7C">
          <w:rPr>
            <w:rStyle w:val="ad"/>
            <w:lang w:val="ru-RU"/>
          </w:rPr>
          <w:t xml:space="preserve">. </w:t>
        </w:r>
        <w:r w:rsidR="0005671E">
          <w:rPr>
            <w:rStyle w:val="ad"/>
          </w:rPr>
          <w:t>Emacs</w:t>
        </w:r>
        <w:r w:rsidR="0005671E" w:rsidRPr="004B5D7C">
          <w:rPr>
            <w:rStyle w:val="ad"/>
            <w:lang w:val="ru-RU"/>
          </w:rPr>
          <w:t xml:space="preserve"> для начинающих</w:t>
        </w:r>
      </w:hyperlink>
    </w:p>
    <w:p w:rsidR="00093CF5" w:rsidRPr="004B5D7C" w:rsidRDefault="000A2C0A">
      <w:pPr>
        <w:pStyle w:val="a0"/>
        <w:rPr>
          <w:lang w:val="ru-RU"/>
        </w:rPr>
      </w:pPr>
      <w:hyperlink r:id="rId56">
        <w:r w:rsidR="0005671E" w:rsidRPr="004B5D7C">
          <w:rPr>
            <w:rStyle w:val="ad"/>
            <w:lang w:val="ru-RU"/>
          </w:rPr>
          <w:t>[2] - РУДН, Операционные си</w:t>
        </w:r>
        <w:r w:rsidR="004B5D7C">
          <w:rPr>
            <w:rStyle w:val="ad"/>
            <w:lang w:val="ru-RU"/>
          </w:rPr>
          <w:t>с</w:t>
        </w:r>
        <w:r w:rsidR="0005671E" w:rsidRPr="004B5D7C">
          <w:rPr>
            <w:rStyle w:val="ad"/>
            <w:lang w:val="ru-RU"/>
          </w:rPr>
          <w:t>темы, лабораторная работа: Текс</w:t>
        </w:r>
        <w:r w:rsidR="004B5D7C">
          <w:rPr>
            <w:rStyle w:val="ad"/>
            <w:lang w:val="ru-RU"/>
          </w:rPr>
          <w:t>т</w:t>
        </w:r>
        <w:r w:rsidR="0005671E" w:rsidRPr="004B5D7C">
          <w:rPr>
            <w:rStyle w:val="ad"/>
            <w:lang w:val="ru-RU"/>
          </w:rPr>
          <w:t xml:space="preserve">овой редактор </w:t>
        </w:r>
        <w:r w:rsidR="0005671E">
          <w:rPr>
            <w:rStyle w:val="ad"/>
          </w:rPr>
          <w:t>Emacs</w:t>
        </w:r>
      </w:hyperlink>
    </w:p>
    <w:sectPr w:rsidR="00093CF5" w:rsidRPr="004B5D7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C0A" w:rsidRDefault="000A2C0A">
      <w:pPr>
        <w:spacing w:after="0"/>
      </w:pPr>
      <w:r>
        <w:separator/>
      </w:r>
    </w:p>
  </w:endnote>
  <w:endnote w:type="continuationSeparator" w:id="0">
    <w:p w:rsidR="000A2C0A" w:rsidRDefault="000A2C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C0A" w:rsidRDefault="000A2C0A">
      <w:r>
        <w:separator/>
      </w:r>
    </w:p>
  </w:footnote>
  <w:footnote w:type="continuationSeparator" w:id="0">
    <w:p w:rsidR="000A2C0A" w:rsidRDefault="000A2C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42B4886"/>
    <w:multiLevelType w:val="multilevel"/>
    <w:tmpl w:val="B798C6A0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CDA262C"/>
    <w:multiLevelType w:val="multilevel"/>
    <w:tmpl w:val="7D2A34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D149133F"/>
    <w:multiLevelType w:val="multilevel"/>
    <w:tmpl w:val="0E7CFFEC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17F69BA"/>
    <w:multiLevelType w:val="multilevel"/>
    <w:tmpl w:val="D536F6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3A1F09B"/>
    <w:multiLevelType w:val="multilevel"/>
    <w:tmpl w:val="7778D7EC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E43CFEEE"/>
    <w:multiLevelType w:val="multilevel"/>
    <w:tmpl w:val="0902EE1A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C7C818B"/>
    <w:multiLevelType w:val="multilevel"/>
    <w:tmpl w:val="9096632E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B410B95"/>
    <w:multiLevelType w:val="multilevel"/>
    <w:tmpl w:val="3A78867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29E4C9"/>
    <w:multiLevelType w:val="multilevel"/>
    <w:tmpl w:val="85A471C8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11EB058"/>
    <w:multiLevelType w:val="multilevel"/>
    <w:tmpl w:val="39A4B8CA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C868B02"/>
    <w:multiLevelType w:val="multilevel"/>
    <w:tmpl w:val="5F584B8E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E6100B8"/>
    <w:multiLevelType w:val="multilevel"/>
    <w:tmpl w:val="B56CA0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9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8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9">
    <w:abstractNumId w:val="1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1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2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3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4">
    <w:abstractNumId w:val="4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5671E"/>
    <w:rsid w:val="00093CF5"/>
    <w:rsid w:val="000A2C0A"/>
    <w:rsid w:val="001B3CDC"/>
    <w:rsid w:val="004B5D7C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0501A6F-D0DB-48B9-A40B-CA397EE94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docs.altlinux.org/ru-RU/archive/2.2/html-single/master/user-html/ch06s02.html" TargetMode="External"/><Relationship Id="rId7" Type="http://schemas.openxmlformats.org/officeDocument/2006/relationships/hyperlink" Target="https://docs.altlinux.org/ru-RU/archive/2.2/html-single/master/user-html/ch06s02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esystem.rudn.ru/pluginfile.php/1142374/mod_resource/content/3/007-lab_emacs.pd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hyperlink" Target="https://docs.altlinux.org/ru-RU/archive/2.2/html-single/master/user-html/ch06s02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esystem.rudn.ru/pluginfile.php/1142374/mod_resource/content/3/007-lab_emacs.pdf" TargetMode="External"/><Relationship Id="rId8" Type="http://schemas.openxmlformats.org/officeDocument/2006/relationships/hyperlink" Target="https://esystem.rudn.ru/pluginfile.php/1142374/mod_resource/content/3/007-lab_emacs.pdf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1361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lastModifiedBy>Оразгелдиева Огулнур</cp:lastModifiedBy>
  <cp:revision>5</cp:revision>
  <cp:lastPrinted>2021-05-22T11:48:00Z</cp:lastPrinted>
  <dcterms:created xsi:type="dcterms:W3CDTF">2021-05-22T11:42:00Z</dcterms:created>
  <dcterms:modified xsi:type="dcterms:W3CDTF">2021-05-22T11:48:00Z</dcterms:modified>
</cp:coreProperties>
</file>