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865A3" w14:textId="42FB6B1E" w:rsidR="004162A4" w:rsidRPr="004162A4" w:rsidRDefault="004162A4" w:rsidP="004162A4">
      <w:pPr>
        <w:jc w:val="center"/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134A72"/>
          <w:sz w:val="34"/>
        </w:rPr>
        <w:t>ОТЧЁТ ПО РЕАЛИЗАЦИИ MVP «ЧЕРТЁЖНИК»</w:t>
        <w:br/>
        <w:t>Инструкция пользователя (пошаговое руководство)</w:t>
      </w:r>
    </w:p>
    <w:p w14:paraId="057FE51A" w14:textId="77777777" w:rsidR="004162A4" w:rsidRPr="004162A4" w:rsidRDefault="004162A4" w:rsidP="004162A4">
      <w:pPr>
        <w:jc w:val="center"/>
        <w:rPr>
          <w:rFonts w:ascii="Segoe UI Emoji" w:hAnsi="Segoe UI Emoji" w:cs="Segoe UI Emoji"/>
          <w:b/>
          <w:bCs/>
        </w:rPr>
      </w:pPr>
      <w:r>
        <w:rPr>
          <w:i/>
        </w:rPr>
        <w:t>Подготовлено по шаблону Участника 3. Состояние проекта на 27 сентября 2026 года.</w:t>
      </w:r>
    </w:p>
    <w:p w14:paraId="1684C37B" w14:textId="77777777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>
        <w:t>Цель документа: провести нового пользователя от первого запуска до отчёта о проверке STL и зафиксировать фактически выполненную работу. Основание — архитектура и техническое задание проекта «Чертёжник».</w:t>
      </w:r>
    </w:p>
    <w:p w14:paraId="4496C093" w14:textId="2D976FB8" w:rsidR="004162A4" w:rsidRPr="004162A4" w:rsidRDefault="00E92A17" w:rsidP="004162A4">
      <w:pPr>
        <w:pStyle w:val="1"/>
        <w:keepNext/>
        <w:rPr>
          <w:rFonts w:ascii="Segoe UI Emoji" w:hAnsi="Segoe UI Emoji" w:cs="Segoe UI Emoji"/>
          <w:b/>
          <w:bCs/>
        </w:rPr>
      </w:pPr>
      <w:r>
        <w:t>0. ВВЕДЕНИЕ</w:t>
      </w:r>
    </w:p>
    <w:p w14:paraId="66669BD8" w14:textId="77777777" w:rsidR="004162A4" w:rsidRPr="004162A4" w:rsidRDefault="004162A4" w:rsidP="004162A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>
        <w:t>Название проекта: «Чертёжник».</w:t>
      </w:r>
    </w:p>
    <w:p w14:paraId="0975A283" w14:textId="77777777" w:rsidR="004162A4" w:rsidRPr="004162A4" w:rsidRDefault="004162A4" w:rsidP="004162A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>
        <w:t>Ссылка на работающий MVP: публичная ссылка на Telegram-бота не предоставлена. Проект запускается локально по инструкции ниже; адрес своего бота пользователь получает у @BotFather.</w:t>
      </w:r>
    </w:p>
    <w:p w14:paraId="00E8246E" w14:textId="77777777" w:rsidR="004162A4" w:rsidRPr="004162A4" w:rsidRDefault="004162A4" w:rsidP="004162A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>
        <w:t>Для кого этот продукт: для студентов, которые строят детали по чертежам в CAD и хотят проверить контрольные размеры STL до сдачи работы.</w:t>
      </w:r>
    </w:p>
    <w:p w14:paraId="64CA4336" w14:textId="77777777" w:rsidR="004162A4" w:rsidRPr="004162A4" w:rsidRDefault="004162A4" w:rsidP="004162A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>
        <w:t>Что он делает: принимает размеры, формирует чек-лист, измеряет STL и показывает совпадения и расхождения с чертежом.</w:t>
      </w:r>
    </w:p>
    <w:p w14:paraId="3E8151C0" w14:textId="77777777" w:rsidR="004162A4" w:rsidRPr="004162A4" w:rsidRDefault="004162A4" w:rsidP="004162A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>
        <w:t>Время знакомства: около 5–10 минут после установки зависимостей, получения токена и подготовки STL. Установка Python и библиотек может занять больше времени.</w:t>
      </w:r>
    </w:p>
    <w:p w14:paraId="1FF2E865" w14:textId="799F353A" w:rsidR="004162A4" w:rsidRPr="004162A4" w:rsidRDefault="004162A4" w:rsidP="004162A4">
      <w:pPr>
        <w:pStyle w:val="1"/>
        <w:keepNext/>
        <w:rPr>
          <w:rFonts w:ascii="Segoe UI Emoji" w:hAnsi="Segoe UI Emoji" w:cs="Segoe UI Emoji"/>
          <w:b/>
          <w:bCs/>
        </w:rPr>
      </w:pPr>
      <w:r>
        <w:t>1. ПЕРВЫЙ ВХОД В ПРОДУКТ</w:t>
      </w:r>
    </w:p>
    <w:p w14:paraId="44CA304D" w14:textId="77777777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>
        <w:t>MVP состоит из двух локальных процессов: Telegram-бота на aiogram и FastAPI. Для работы нужны Python 3.12+, интернет и токен Telegram-бота. База данных и регистрация пользователя не требуются.</w:t>
      </w:r>
    </w:p>
    <w:p w14:paraId="1BABE100" w14:textId="77777777" w:rsidR="004162A4" w:rsidRPr="004162A4" w:rsidRDefault="004162A4" w:rsidP="004162A4">
      <w:pPr>
        <w:pStyle w:val="2"/>
        <w:keepNext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>
        <w:t>Как попасть в продукт:</w:t>
      </w:r>
    </w:p>
    <w:p w14:paraId="2BE38D79" w14:textId="77777777" w:rsidR="004162A4" w:rsidRPr="004162A4" w:rsidRDefault="004162A4" w:rsidP="004162A4">
      <w:pPr>
        <w:numPr>
          <w:ilvl w:val="1"/>
          <w:numId w:val="6"/>
        </w:numPr>
        <w:rPr>
          <w:rFonts w:ascii="Segoe UI Emoji" w:hAnsi="Segoe UI Emoji" w:cs="Segoe UI Emoji"/>
          <w:b/>
          <w:bCs/>
        </w:rPr>
      </w:pPr>
      <w:r>
        <w:t>В папке проекта создайте окружение и установите зависимости:</w:t>
        <w:br/>
        <w:t>python3 -m venv .venv</w:t>
        <w:br/>
        <w:t>source .venv/bin/activate</w:t>
        <w:br/>
        <w:t>python -m pip install -r requirements.txt</w:t>
        <w:br/>
        <w:t>cp .env.example .env</w:t>
      </w:r>
    </w:p>
    <w:p w14:paraId="53B737F1" w14:textId="77777777" w:rsidR="004162A4" w:rsidRPr="004162A4" w:rsidRDefault="004162A4" w:rsidP="004162A4">
      <w:pPr>
        <w:pStyle w:val="2"/>
        <w:keepNext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>
        <w:t>Что нужно сделать на старте:</w:t>
      </w:r>
    </w:p>
    <w:p w14:paraId="36EA025A" w14:textId="77777777" w:rsidR="004162A4" w:rsidRPr="004162A4" w:rsidRDefault="004162A4" w:rsidP="004162A4">
      <w:pPr>
        <w:numPr>
          <w:ilvl w:val="1"/>
          <w:numId w:val="6"/>
        </w:numPr>
        <w:rPr>
          <w:rFonts w:ascii="Segoe UI Emoji" w:hAnsi="Segoe UI Emoji" w:cs="Segoe UI Emoji"/>
          <w:b/>
          <w:bCs/>
        </w:rPr>
      </w:pPr>
      <w:r>
        <w:t>В Telegram откройте @BotFather, создайте бота командой /newbot и внесите полученный токен в BOT_TOKEN файла .env. Токен нельзя публиковать. API_URL по умолчанию указывает на http://127.0.0.1:8000.</w:t>
      </w:r>
    </w:p>
    <w:p w14:paraId="4A68FC74" w14:textId="77777777" w:rsidR="004162A4" w:rsidRPr="004162A4" w:rsidRDefault="004162A4" w:rsidP="004162A4">
      <w:pPr>
        <w:numPr>
          <w:ilvl w:val="1"/>
          <w:numId w:val="6"/>
        </w:numPr>
        <w:rPr>
          <w:rFonts w:ascii="Segoe UI Emoji" w:hAnsi="Segoe UI Emoji" w:cs="Segoe UI Emoji"/>
          <w:b/>
          <w:bCs/>
        </w:rPr>
      </w:pPr>
      <w:r>
        <w:t>Запустите FastAPI в первом терминале: python -m uvicorn backend.main:app --host 127.0.0.1 --port 8000. Во втором терминале активируйте .venv и запустите: python -m bot. Откройте своего бота по ссылке от @BotFather и отправьте /start, затем /new.</w:t>
      </w:r>
    </w:p>
    <w:p w14:paraId="38A9CC1A" w14:textId="77777777" w:rsidR="004162A4" w:rsidRPr="004162A4" w:rsidRDefault="004162A4" w:rsidP="004162A4">
      <w:pPr>
        <w:pStyle w:val="2"/>
        <w:keepNext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>
        <w:t>Что пользователь увидит первым:</w:t>
      </w:r>
    </w:p>
    <w:p w14:paraId="6507D2BE" w14:textId="77777777" w:rsidR="004162A4" w:rsidRPr="004162A4" w:rsidRDefault="004162A4" w:rsidP="004162A4">
      <w:pPr>
        <w:numPr>
          <w:ilvl w:val="1"/>
          <w:numId w:val="6"/>
        </w:numPr>
        <w:rPr>
          <w:rFonts w:ascii="Segoe UI Emoji" w:hAnsi="Segoe UI Emoji" w:cs="Segoe UI Emoji"/>
          <w:b/>
          <w:bCs/>
        </w:rPr>
      </w:pPr>
      <w:r>
        <w:t>Приветствие объясняет четыре шага: ввод размеров, чек-лист, построение модели в CAD и загрузку STL. Команды: /start, /new, /help, /cancel.</w:t>
      </w:r>
    </w:p>
    <w:p w14:paraId="782C9FEE" w14:textId="77777777" w:rsidR="004162A4" w:rsidRPr="004162A4" w:rsidRDefault="004162A4" w:rsidP="004162A4">
      <w:pPr>
        <w:keepLines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>
        <w:rPr>
          <w:i/>
          <w:sz w:val="18"/>
        </w:rPr>
        <w:t>Иллюстрация 1. Стартовое сообщение. Демонстрационный макет по текстам приложения; не скриншот живого Telegram.</w:t>
      </w:r>
      <w:r>
        <w:br/>
        <w:drawing>
          <wp:inline xmlns:a="http://schemas.openxmlformats.org/drawingml/2006/main" xmlns:pic="http://schemas.openxmlformats.org/drawingml/2006/picture">
            <wp:extent cx="5212080" cy="3476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62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FBAC1A" w14:textId="7DA68DEA" w:rsidR="004162A4" w:rsidRPr="004162A4" w:rsidRDefault="004162A4" w:rsidP="004162A4">
      <w:pPr>
        <w:pStyle w:val="1"/>
        <w:keepNext/>
        <w:rPr>
          <w:rFonts w:ascii="Segoe UI Emoji" w:hAnsi="Segoe UI Emoji" w:cs="Segoe UI Emoji"/>
          <w:b/>
          <w:bCs/>
        </w:rPr>
      </w:pPr>
      <w:r>
        <w:t>2. ОСНОВНАЯ ФУНКЦИЯ №1 — ВВОД РАЗМЕРОВ И ЧЕК-ЛИСТ</w:t>
      </w:r>
    </w:p>
    <w:p w14:paraId="70063224" w14:textId="77777777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>
        <w:t>Контрольные размеры вводятся вручную. Это помогает не забыть требования чертежа при построении модели.</w:t>
      </w:r>
    </w:p>
    <w:p w14:paraId="38BE80F8" w14:textId="77777777" w:rsidR="004162A4" w:rsidRPr="004162A4" w:rsidRDefault="004162A4" w:rsidP="004162A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>
        <w:t>Название функции: разбор размеров и генерация чек-листа.</w:t>
      </w:r>
    </w:p>
    <w:p w14:paraId="7F668787" w14:textId="77777777" w:rsidR="004162A4" w:rsidRPr="004162A4" w:rsidRDefault="004162A4" w:rsidP="004162A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>
        <w:t>Зачем она нужна пользователю: бот приводит значения к миллиметрам, проверяет формат и возвращает короткий список действий для построения.</w:t>
      </w:r>
    </w:p>
    <w:p w14:paraId="1B6A334A" w14:textId="77777777" w:rsidR="004162A4" w:rsidRPr="004162A4" w:rsidRDefault="004162A4" w:rsidP="004162A4">
      <w:pPr>
        <w:pStyle w:val="2"/>
        <w:keepNext/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>
        <w:t>Пошаговая инструкция:</w:t>
      </w:r>
    </w:p>
    <w:p w14:paraId="543E716D" w14:textId="77777777" w:rsidR="004162A4" w:rsidRPr="004162A4" w:rsidRDefault="004162A4" w:rsidP="004162A4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>
        <w:t>1. Отправьте /new. Бот попросит контрольные размеры в виде «название=значение».</w:t>
      </w:r>
    </w:p>
    <w:p w14:paraId="7A9250BD" w14:textId="77777777" w:rsidR="004162A4" w:rsidRPr="004162A4" w:rsidRDefault="004162A4" w:rsidP="004162A4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>
        <w:t>2. Отправьте размеры через запятую или с новой строки. Допустимы мм, см, дюйм/in; дробную часть пишите через точку. Максимум — 2000 символов и 30 уникальных размеров.</w:t>
      </w:r>
    </w:p>
    <w:p w14:paraId="5A306350" w14:textId="77777777" w:rsidR="004162A4" w:rsidRPr="004162A4" w:rsidRDefault="004162A4" w:rsidP="004162A4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>
        <w:t>3. FastAPI проверит названия и значения, приведёт их к миллиметрам и вернёт структуру размеров. Для неверного ввода бот сообщит INVALID_FORMAT и попросит исправить сообщение.</w:t>
      </w:r>
    </w:p>
    <w:p w14:paraId="0D5EC942" w14:textId="77777777" w:rsidR="004162A4" w:rsidRPr="004162A4" w:rsidRDefault="004162A4" w:rsidP="004162A4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>
        <w:t>4. Получите чек-лист. Размеры сохраняются только в памяти текущего диалога.</w:t>
      </w:r>
    </w:p>
    <w:p w14:paraId="085BB09D" w14:textId="77777777" w:rsidR="004162A4" w:rsidRPr="004162A4" w:rsidRDefault="004162A4" w:rsidP="004162A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>
        <w:t>Пример входных данных:</w:t>
        <w:br/>
        <w:t>габарит_длина=100, габарит_ширина=50, габарит_высота=10, отверстие_1_диаметр=10</w:t>
      </w:r>
    </w:p>
    <w:p w14:paraId="40931D06" w14:textId="77777777" w:rsidR="004162A4" w:rsidRPr="004162A4" w:rsidRDefault="004162A4" w:rsidP="004162A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>
        <w:t>Пример результата:</w:t>
        <w:br/>
        <w:t>1. Постройте деталь с габаритами 100 × 50 × 10 мм</w:t>
        <w:br/>
        <w:t>2. Сделайте отверстие 1: Ø10 мм</w:t>
      </w:r>
    </w:p>
    <w:p w14:paraId="66CD4C8A" w14:textId="77777777" w:rsidR="004162A4" w:rsidRPr="004162A4" w:rsidRDefault="004162A4" w:rsidP="004162A4">
      <w:pPr>
        <w:keepLines/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>
        <w:rPr>
          <w:i/>
          <w:sz w:val="18"/>
        </w:rPr>
        <w:t>Иллюстрация 2. Команда /new, ввод размеров и чек-лист. Демонстрационный макет; не скриншот живого Telegram.</w:t>
      </w:r>
      <w:r>
        <w:br/>
        <w:drawing>
          <wp:inline xmlns:a="http://schemas.openxmlformats.org/drawingml/2006/main" xmlns:pic="http://schemas.openxmlformats.org/drawingml/2006/picture">
            <wp:extent cx="5212080" cy="3806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066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5D4A3A" w14:textId="521EAB82" w:rsidR="004162A4" w:rsidRPr="004162A4" w:rsidRDefault="004162A4" w:rsidP="004162A4">
      <w:pPr>
        <w:pStyle w:val="1"/>
        <w:keepNext/>
        <w:rPr>
          <w:rFonts w:ascii="Segoe UI Emoji" w:hAnsi="Segoe UI Emoji" w:cs="Segoe UI Emoji"/>
          <w:b/>
          <w:bCs/>
        </w:rPr>
      </w:pPr>
      <w:r>
        <w:t>3. ОСНОВНАЯ ФУНКЦИЯ №2 — ЗАГРУЗКА И АНАЛИЗ STL</w:t>
      </w:r>
    </w:p>
    <w:p w14:paraId="78F57932" w14:textId="77777777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>
        <w:t>После построения детали пользователь передаёт STL, а система измеряет геометрию модели.</w:t>
      </w:r>
    </w:p>
    <w:p w14:paraId="7C37631B" w14:textId="77777777" w:rsidR="004162A4" w:rsidRPr="004162A4" w:rsidRDefault="004162A4" w:rsidP="004162A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>
        <w:t>Название функции: загрузка, проверка и анализ STL.</w:t>
      </w:r>
    </w:p>
    <w:p w14:paraId="73E1EB08" w14:textId="77777777" w:rsidR="004162A4" w:rsidRPr="004162A4" w:rsidRDefault="004162A4" w:rsidP="004162A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>
        <w:t>Зачем она нужна: можно увидеть фактические габариты, диаметры простых отверстий и размеры фасок без ручного измерения модели.</w:t>
      </w:r>
    </w:p>
    <w:p w14:paraId="3D028539" w14:textId="77777777" w:rsidR="004162A4" w:rsidRPr="004162A4" w:rsidRDefault="004162A4" w:rsidP="004162A4">
      <w:pPr>
        <w:pStyle w:val="2"/>
        <w:keepNext/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>
        <w:t>Пошаговая инструкция:</w:t>
      </w:r>
    </w:p>
    <w:p w14:paraId="24BDA42A" w14:textId="77777777" w:rsidR="004162A4" w:rsidRPr="004162A4" w:rsidRDefault="004162A4" w:rsidP="004162A4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>
        <w:t>1. Экспортируйте из CAD замкнутый STL (ASCII или binary) не больше 10 МБ. Координаты STL считаются миллиметрами: сам формат единицы не хранит.</w:t>
      </w:r>
    </w:p>
    <w:p w14:paraId="1A4FAB8A" w14:textId="77777777" w:rsidR="004162A4" w:rsidRPr="004162A4" w:rsidRDefault="004162A4" w:rsidP="004162A4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>
        <w:t>2. Прикрепите STL в Telegram именно как документ. Бот сохранит его во временный файл и отправит локальному FastAPI. Появится сообщение «Анализирую модель... Это займёт до 30 секунд».</w:t>
      </w:r>
    </w:p>
    <w:p w14:paraId="7D747D29" w14:textId="77777777" w:rsidR="004162A4" w:rsidRPr="004162A4" w:rsidRDefault="004162A4" w:rsidP="004162A4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>
        <w:t>3. FastAPI проверит сетку через trimesh, измерит габариты по X/Y/Z, простые круглые отверстия с осью X/Y/Z и фаски около 45°. После анализа обе временные копии STL удаляются.</w:t>
      </w:r>
    </w:p>
    <w:p w14:paraId="78F2784A" w14:textId="77777777" w:rsidR="004162A4" w:rsidRPr="004162A4" w:rsidRDefault="004162A4" w:rsidP="004162A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>
        <w:t>Пример входа: model4_plate_wrong_hole.stl из тестового набора. Ожидается пластина 100 × 50 × 10 мм с отверстием Ø10 мм. Фактически габариты совпадают, а отверстие имеет Ø8 мм.</w:t>
      </w:r>
    </w:p>
    <w:p w14:paraId="08FDAC64" w14:textId="77777777" w:rsidR="004162A4" w:rsidRPr="004162A4" w:rsidRDefault="004162A4" w:rsidP="004162A4">
      <w:pPr>
        <w:keepLines/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>
        <w:rPr>
          <w:i/>
          <w:sz w:val="18"/>
        </w:rPr>
        <w:t>Иллюстрация 3. Загрузка STL и ожидание результата. Демонстрационный макет; не скриншот живого Telegram.</w:t>
      </w:r>
      <w:r>
        <w:br/>
        <w:drawing>
          <wp:inline xmlns:a="http://schemas.openxmlformats.org/drawingml/2006/main" xmlns:pic="http://schemas.openxmlformats.org/drawingml/2006/picture">
            <wp:extent cx="5212080" cy="1661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6613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CC3EF4" w14:textId="0137287E" w:rsidR="004162A4" w:rsidRPr="004162A4" w:rsidRDefault="00E92A17" w:rsidP="004162A4">
      <w:pPr>
        <w:pStyle w:val="1"/>
        <w:keepNext/>
        <w:rPr>
          <w:rFonts w:ascii="Segoe UI Emoji" w:hAnsi="Segoe UI Emoji" w:cs="Segoe UI Emoji"/>
          <w:b/>
          <w:bCs/>
        </w:rPr>
      </w:pPr>
      <w:r>
        <w:t>4. ОСНОВНАЯ ФУНКЦИЯ №3 — ОТЧЁТ О РАСХОЖДЕНИЯХ</w:t>
      </w:r>
    </w:p>
    <w:p w14:paraId="0297F9A0" w14:textId="77777777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>
        <w:t>Результат анализа превращается в понятный текстовый отчёт для исправления модели перед сдачей.</w:t>
      </w:r>
    </w:p>
    <w:p w14:paraId="1B502095" w14:textId="77777777" w:rsidR="004162A4" w:rsidRPr="004162A4" w:rsidRDefault="004162A4" w:rsidP="004162A4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>
        <w:t>Название функции: сравнение с чертежом и отчёт.</w:t>
      </w:r>
    </w:p>
    <w:p w14:paraId="6BFEA31C" w14:textId="77777777" w:rsidR="004162A4" w:rsidRPr="004162A4" w:rsidRDefault="004162A4" w:rsidP="004162A4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>
        <w:t>Зачем она нужна: пользователь видит, какие размеры соответствуют заданию, а какие нужно исправить.</w:t>
      </w:r>
    </w:p>
    <w:p w14:paraId="22C455BF" w14:textId="77777777" w:rsidR="004162A4" w:rsidRPr="004162A4" w:rsidRDefault="004162A4" w:rsidP="004162A4">
      <w:pPr>
        <w:pStyle w:val="2"/>
        <w:keepNext/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>
        <w:t>Пошаговая инструкция:</w:t>
      </w:r>
    </w:p>
    <w:p w14:paraId="611A3B81" w14:textId="77777777" w:rsidR="004162A4" w:rsidRPr="004162A4" w:rsidRDefault="004162A4" w:rsidP="004162A4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>
        <w:t>1. Прочитайте разделы «Совпало» и «Расхождения». Допуск по умолчанию — ±0,5 мм. Если надёжное измерение не получено, размер отмечается «не найдено».</w:t>
      </w:r>
    </w:p>
    <w:p w14:paraId="4669A9C4" w14:textId="77777777" w:rsidR="004162A4" w:rsidRPr="004162A4" w:rsidRDefault="004162A4" w:rsidP="004162A4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>
        <w:t>2. Если есть расхождения, исправьте модель в CAD и загрузите новый STL: размеры останутся в диалоге. Кнопку или команду /new для этого нажимать не нужно.</w:t>
      </w:r>
    </w:p>
    <w:p w14:paraId="5EA29F3D" w14:textId="77777777" w:rsidR="004162A4" w:rsidRPr="004162A4" w:rsidRDefault="004162A4" w:rsidP="004162A4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>
        <w:t>3. При полном совпадении бот завершает текущий диалог. Чтобы начать новую проверку, отправьте /new.</w:t>
      </w:r>
    </w:p>
    <w:p w14:paraId="1FC3DB9A" w14:textId="77777777" w:rsidR="004162A4" w:rsidRPr="004162A4" w:rsidRDefault="004162A4" w:rsidP="004162A4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>
        <w:t>Пример результата для тестовой модели №4: 3 из 4 размеров совпали; «отверстие_1_диаметр: ожидалось 10 мм, получено 8 мм». Бот рекомендует исправить отверстие и загрузить модель заново.</w:t>
      </w:r>
    </w:p>
    <w:p w14:paraId="37CC60C3" w14:textId="77777777" w:rsidR="004162A4" w:rsidRPr="004162A4" w:rsidRDefault="004162A4" w:rsidP="004162A4">
      <w:pPr>
        <w:keepLines/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>
        <w:rPr>
          <w:i/>
          <w:sz w:val="18"/>
        </w:rPr>
        <w:t>Иллюстрация 4. Отчёт с расхождением. Демонстрационный макет по подтверждённому результату теста; не скриншот живого Telegram.</w:t>
      </w:r>
      <w:r>
        <w:br/>
        <w:drawing>
          <wp:inline xmlns:a="http://schemas.openxmlformats.org/drawingml/2006/main" xmlns:pic="http://schemas.openxmlformats.org/drawingml/2006/picture">
            <wp:extent cx="5212080" cy="32203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2032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9B3896" w14:textId="1D8014D8" w:rsidR="004162A4" w:rsidRPr="004162A4" w:rsidRDefault="004162A4" w:rsidP="004162A4">
      <w:pPr>
        <w:pStyle w:val="1"/>
        <w:keepNext/>
        <w:rPr>
          <w:rFonts w:ascii="Segoe UI Emoji" w:hAnsi="Segoe UI Emoji" w:cs="Segoe UI Emoji"/>
          <w:b/>
          <w:bCs/>
        </w:rPr>
      </w:pPr>
      <w:r>
        <w:t>5. ЧТО ДЕЛАТЬ, ЕСЛИ ЧТО-ТО ПОШЛО НЕ ТАК</w:t>
      </w:r>
    </w:p>
    <w:p w14:paraId="22D687B2" w14:textId="77777777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>
        <w:t>Бот сообщает код, причину и следующее действие. При ошибке анализа введённые размеры остаются в текущем диалоге.</w:t>
      </w:r>
    </w:p>
    <w:p w14:paraId="1B2069CB" w14:textId="77777777" w:rsidR="004162A4" w:rsidRPr="004162A4" w:rsidRDefault="004162A4" w:rsidP="004162A4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>
        <w:t>Ошибка №1 — INVALID_FORMAT: размер записан неверно или неизвестно название. → Проверьте формат «название=значение», единицу и положительное число; отправьте исправленный текст.</w:t>
      </w:r>
    </w:p>
    <w:p w14:paraId="45875814" w14:textId="77777777" w:rsidR="004162A4" w:rsidRPr="004162A4" w:rsidRDefault="004162A4" w:rsidP="004162A4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>
        <w:t>Ошибка №2 — INVALID_FILE: файл повреждён, не является STL или сетка не замкнута. → Повторно экспортируйте STL из CAD и прикрепите как документ.</w:t>
      </w:r>
    </w:p>
    <w:p w14:paraId="744ACE1B" w14:textId="77777777" w:rsidR="004162A4" w:rsidRPr="004162A4" w:rsidRDefault="004162A4" w:rsidP="004162A4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>
        <w:t>Ошибка №3 — FILE_TOO_LARGE: STL больше 10 МБ. → Уменьшите размер экспортированного STL.</w:t>
        <w:br/>
        <w:t>Ошибка №4 — TIMEOUT: анализ превысил 30 секунд. → Упростите сетку и попробуйте снова.</w:t>
        <w:br/>
        <w:t>Ошибка №5 — INTERNAL_ERROR: сбой сервиса. → Проверьте, что FastAPI запущен, затем повторите попытку.</w:t>
      </w:r>
    </w:p>
    <w:p w14:paraId="285AA0D6" w14:textId="2ABA8F78" w:rsidR="004162A4" w:rsidRPr="004162A4" w:rsidRDefault="004162A4" w:rsidP="004162A4">
      <w:pPr>
        <w:pStyle w:val="1"/>
        <w:keepNext/>
        <w:rPr>
          <w:rFonts w:ascii="Segoe UI Emoji" w:hAnsi="Segoe UI Emoji" w:cs="Segoe UI Emoji"/>
          <w:b/>
          <w:bCs/>
        </w:rPr>
      </w:pPr>
      <w:r>
        <w:t>6. ЧАСТЫЕ ВОПРОСЫ (FAQ)</w:t>
      </w:r>
    </w:p>
    <w:p w14:paraId="37D8EFA2" w14:textId="77777777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>
        <w:t>Краткие ответы на вопросы перед первой проверкой:</w:t>
      </w:r>
    </w:p>
    <w:p w14:paraId="186DF50B" w14:textId="77777777" w:rsidR="004162A4" w:rsidRPr="004162A4" w:rsidRDefault="004162A4" w:rsidP="004162A4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>
        <w:t>Нужно ли регистрироваться? → Нет. Достаточно открыть бота и отправить /new; состояние хранится только в памяти диалога.</w:t>
      </w:r>
    </w:p>
    <w:p w14:paraId="4D5E5CA5" w14:textId="77777777" w:rsidR="004162A4" w:rsidRPr="004162A4" w:rsidRDefault="004162A4" w:rsidP="004162A4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>
        <w:t>Можно ли отправить STEP или чертёж? → Нет. MVP принимает вручную введённые размеры и файл STL как документ.</w:t>
      </w:r>
    </w:p>
    <w:p w14:paraId="381501E1" w14:textId="77777777" w:rsidR="004162A4" w:rsidRPr="004162A4" w:rsidRDefault="004162A4" w:rsidP="004162A4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>
        <w:t>Почему размер помечен «не найдено»? → STL — треугольная сетка без семантики CAD. В MVP распознаются только простые осевые отверстия и фаски около 45°; повёрнутые и сложные элементы могут не определиться.</w:t>
      </w:r>
    </w:p>
    <w:p w14:paraId="599A7265" w14:textId="77777777" w:rsidR="00761DDD" w:rsidRPr="004162A4" w:rsidRDefault="00761DDD" w:rsidP="004162A4">
      <w:r/>
    </w:p>
    <w:p>
      <w:pPr>
        <w:pStyle w:val="1"/>
      </w:pPr>
      <w:r>
        <w:t>7. ВЫПОЛНЕННАЯ РАБОТА И ПРОВЕРКА</w:t>
      </w:r>
    </w:p>
    <w:p>
      <w:r>
        <w:t>Реализованы три функции MVP из ТЗ: ввод размеров и чек-лист; загрузка и анализ STL; отчёт о расхождениях. Компоненты: aiogram-бот, локальный FastAPI, анализ через trimesh, конфигурация config.yaml. Бот и API общаются по HTTP через localhost; база данных и внешние сервисы анализа не используются.</w:t>
      </w:r>
    </w:p>
    <w:p>
      <w:r>
        <w:t>Контракты: POST /parse-dimensions возвращает размеры и чек-лист; POST /analyze-model возвращает matches, mismatches, summary и готовый текст telegram_text. Ошибки имеют единый формат status/code/message. Ограничения: STL ≤ 10 МБ, анализ ≤ 30 с, не более 10 одновременно обрабатываемых запросов, отчёт для Telegram ≤ 4000 символов.</w:t>
      </w:r>
    </w:p>
    <w:p>
      <w:r>
        <w:t>Проверка на 27.09.2026: 25 автоматических тестов прошли. Они охватывают ввод, API, бот, ошибки, удаление временных файлов, тайм-аут, фаски на синтетической модели и сквозной сценарий «ошибка в модели → исправленная модель». Также проверен реальный HTTP-путь через локальный Uvicorn. Работа с настоящим Telegram-ботом по токену в этой проверке не выполнялась.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  <w:shd w:fill="E7F0F4"/>
          </w:tcPr>
          <w:p>
            <w:r>
              <w:rPr>
                <w:b/>
              </w:rPr>
              <w:t>Тестовая модель</w:t>
            </w:r>
          </w:p>
        </w:tc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  <w:shd w:fill="E7F0F4"/>
          </w:tcPr>
          <w:p>
            <w:r>
              <w:rPr>
                <w:b/>
              </w:rPr>
              <w:t>Ожидание</w:t>
            </w:r>
          </w:p>
        </w:tc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  <w:shd w:fill="E7F0F4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</w:tcPr>
          <w:p>
            <w:r>
              <w:t>№1: пластина, 1 отверстие</w:t>
            </w:r>
          </w:p>
        </w:tc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</w:tcPr>
          <w:p>
            <w:r>
              <w:t>4 размера совпадают</w:t>
            </w:r>
          </w:p>
        </w:tc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</w:tcPr>
          <w:p>
            <w:r>
              <w:t>4 из 4 совпали</w:t>
            </w:r>
          </w:p>
        </w:tc>
      </w:tr>
      <w:tr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</w:tcPr>
          <w:p>
            <w:r>
              <w:t>№2: пластина, 2 отверстия</w:t>
            </w:r>
          </w:p>
        </w:tc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</w:tcPr>
          <w:p>
            <w:r>
              <w:t>5 размеров совпадают</w:t>
            </w:r>
          </w:p>
        </w:tc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</w:tcPr>
          <w:p>
            <w:r>
              <w:t>5 из 5 совпали</w:t>
            </w:r>
          </w:p>
        </w:tc>
      </w:tr>
      <w:tr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</w:tcPr>
          <w:p>
            <w:r>
              <w:t>№3: вал</w:t>
            </w:r>
          </w:p>
        </w:tc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</w:tcPr>
          <w:p>
            <w:r>
              <w:t>Длина 80 мм, диаметр 20 мм</w:t>
            </w:r>
          </w:p>
        </w:tc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</w:tcPr>
          <w:p>
            <w:r>
              <w:t>2 из 2 совпали</w:t>
            </w:r>
          </w:p>
        </w:tc>
      </w:tr>
      <w:tr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</w:tcPr>
          <w:p>
            <w:r>
              <w:t>№4: неверное отверстие</w:t>
            </w:r>
          </w:p>
        </w:tc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</w:tcPr>
          <w:p>
            <w:r>
              <w:t>Ожидается Ø10 мм</w:t>
            </w:r>
          </w:p>
        </w:tc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</w:tcPr>
          <w:p>
            <w:r>
              <w:t>3 из 4; найдено Ø8 мм</w:t>
            </w:r>
          </w:p>
        </w:tc>
      </w:tr>
      <w:tr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</w:tcPr>
          <w:p>
            <w:r>
              <w:t>№5: повреждённый STL</w:t>
            </w:r>
          </w:p>
        </w:tc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</w:tcPr>
          <w:p>
            <w:r>
              <w:t>Отклонить файл</w:t>
            </w:r>
          </w:p>
        </w:tc>
        <w:tc>
          <w:tcPr>
            <w:tcW w:type="dxa" w:w="3194"/>
            <w:tcBorders>
              <w:top w:val="single" w:sz="4" w:color="B7C7D2"/>
              <w:left w:val="single" w:sz="4" w:color="B7C7D2"/>
              <w:bottom w:val="single" w:sz="4" w:color="B7C7D2"/>
              <w:right w:val="single" w:sz="4" w:color="B7C7D2"/>
            </w:tcBorders>
          </w:tcPr>
          <w:p>
            <w:r>
              <w:t>422 INVALID_FILE</w:t>
            </w:r>
          </w:p>
        </w:tc>
      </w:tr>
    </w:tbl>
    <w:p>
      <w:pPr>
        <w:pStyle w:val="1"/>
      </w:pPr>
      <w:r>
        <w:t>8. ГРАНИЦЫ ТЕКУЩЕЙ ВЕРСИИ</w:t>
      </w:r>
    </w:p>
    <w:p>
      <w:r>
        <w:t>MVP не распознаёт чертежи и STEP, не создаёт 3D-модели и не хранит историю. Отверстия определяются только при оси X/Y/Z; фаски — при угле около 45°. STL не содержит единиц измерения и названий CAD-элементов, поэтому геометрическое сопоставление остаётся приближённым. Повернутые и сложные детали требуют дополнительной проверки.</w:t>
      </w:r>
    </w:p>
    <w:p>
      <w:r>
        <w:t>До финальной приёмки остаются проверка на дополнительных реальных CAD-экспортах и ручной сценарий в Telegram с работающим ботом. Архив с тестовыми STL хранится локально в data/ и не входит в Git. Публичный URL и реальные скриншоты не предоставлены; приведённые выше изображения — подписанные демонстрационные макеты.</w:t>
      </w:r>
    </w:p>
    <w:sectPr w:rsidR="00761DDD" w:rsidRPr="004162A4">
      <w:footerReference w:type="default" r:id="rId11"/>
      <w:pgSz w:w="11906" w:h="16838"/>
      <w:pgMar w:top="1134" w:right="1020" w:bottom="1134" w:left="13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«Чертёжник» • Отчёт по реализации MVP • 27.09.2026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6F2D"/>
    <w:multiLevelType w:val="multilevel"/>
    <w:tmpl w:val="D4B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70EDD"/>
    <w:multiLevelType w:val="multilevel"/>
    <w:tmpl w:val="B196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C6532"/>
    <w:multiLevelType w:val="multilevel"/>
    <w:tmpl w:val="E3F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B7F6D"/>
    <w:multiLevelType w:val="multilevel"/>
    <w:tmpl w:val="742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374F7"/>
    <w:multiLevelType w:val="multilevel"/>
    <w:tmpl w:val="CF6E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13F2B"/>
    <w:multiLevelType w:val="multilevel"/>
    <w:tmpl w:val="132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55C66"/>
    <w:multiLevelType w:val="multilevel"/>
    <w:tmpl w:val="020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45696"/>
    <w:multiLevelType w:val="multilevel"/>
    <w:tmpl w:val="212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21890"/>
    <w:multiLevelType w:val="multilevel"/>
    <w:tmpl w:val="EA40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A0ED7"/>
    <w:multiLevelType w:val="multilevel"/>
    <w:tmpl w:val="1F4E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2696E"/>
    <w:multiLevelType w:val="multilevel"/>
    <w:tmpl w:val="E92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048388">
    <w:abstractNumId w:val="9"/>
  </w:num>
  <w:num w:numId="2" w16cid:durableId="1863320106">
    <w:abstractNumId w:val="6"/>
  </w:num>
  <w:num w:numId="3" w16cid:durableId="1596551443">
    <w:abstractNumId w:val="3"/>
  </w:num>
  <w:num w:numId="4" w16cid:durableId="1646199000">
    <w:abstractNumId w:val="0"/>
  </w:num>
  <w:num w:numId="5" w16cid:durableId="685060468">
    <w:abstractNumId w:val="8"/>
  </w:num>
  <w:num w:numId="6" w16cid:durableId="20740385">
    <w:abstractNumId w:val="10"/>
  </w:num>
  <w:num w:numId="7" w16cid:durableId="1058629152">
    <w:abstractNumId w:val="1"/>
  </w:num>
  <w:num w:numId="8" w16cid:durableId="31461931">
    <w:abstractNumId w:val="7"/>
  </w:num>
  <w:num w:numId="9" w16cid:durableId="962804790">
    <w:abstractNumId w:val="4"/>
  </w:num>
  <w:num w:numId="10" w16cid:durableId="844515027">
    <w:abstractNumId w:val="2"/>
  </w:num>
  <w:num w:numId="11" w16cid:durableId="1573663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68B"/>
    <w:rsid w:val="00071743"/>
    <w:rsid w:val="004162A4"/>
    <w:rsid w:val="006365CE"/>
    <w:rsid w:val="00761DDD"/>
    <w:rsid w:val="00E92A17"/>
    <w:rsid w:val="00EE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C29FE"/>
  <w15:chartTrackingRefBased/>
  <w15:docId w15:val="{9280027E-E18A-41CF-B93E-5D94053A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9" w:lineRule="auto"/>
    </w:pPr>
    <w:rPr>
      <w:rFonts w:ascii="Arial" w:hAnsi="Arial"/>
      <w:color w:val="212B36"/>
      <w:sz w:val="21"/>
    </w:rPr>
  </w:style>
  <w:style w:type="paragraph" w:styleId="1">
    <w:name w:val="heading 1"/>
    <w:basedOn w:val="a"/>
    <w:next w:val="a"/>
    <w:link w:val="10"/>
    <w:uiPriority w:val="9"/>
    <w:qFormat/>
    <w:rsid w:val="00EE768B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color w:val="134A72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color w:val="184A6E"/>
      <w:sz w:val="23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6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76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76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76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76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76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7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7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76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76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76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7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76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7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0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8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005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72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331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896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0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9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69368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6314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93519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0771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59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59918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17335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9445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146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24766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54397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0004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282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559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903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921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539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82012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69507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8157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354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40576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22777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92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28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0640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53509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93373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230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444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18286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74013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12066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577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09886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7656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0029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330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486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612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382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635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6071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07364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4960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36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45995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5468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731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427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07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737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499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348</Words>
  <Characters>1987</Characters>
  <Application>Microsoft Office Word</Application>
  <DocSecurity>0</DocSecurity>
  <Lines>16</Lines>
  <Paragraphs>4</Paragraphs>
  <ScaleCrop>false</ScaleCrop>
  <Company>LightKey.Store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реализации MVP «Чертёжник»</dc:title>
  <dc:subject>Пошаговая инструкция и результаты проверки</dc:subject>
  <dc:creator>Команда проекта «Чертёжник»</dc:creator>
  <cp:keywords>Telegram, FastAPI, STL, отчёт, MVP</cp:keywords>
  <dc:description/>
  <cp:lastModifiedBy>ivano</cp:lastModifiedBy>
  <cp:revision>3</cp:revision>
  <dcterms:created xsi:type="dcterms:W3CDTF">2026-09-25T03:29:00Z</dcterms:created>
  <dcterms:modified xsi:type="dcterms:W3CDTF">2026-09-25T06:01:00Z</dcterms:modified>
</cp:coreProperties>
</file>