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11"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615232"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2070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Incredible Rome Exploration</w:t>
                  </w:r>
                </w:p>
              </w:txbxContent>
            </v:textbox>
            <w10:wrap type="square"/>
          </v:shape>
        </w:pict>
      </w:r>
      <w:r>
        <w:rPr/>
        <w:pict>
          <v:shape id="_x0000_s1028" style="width:352.5pt;height:106.5pt;margin-top:62.3pt;margin-left:117.5pt;mso-position-horizontal-relative:page;mso-position-vertical-relative:page;position:absolute;z-index:-25159680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2377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5</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100000.0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380"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Rome</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2275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5</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Rome</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2172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5</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Rome</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52096"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45952"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39808"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33664"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2752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621376"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609088"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602944"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919"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44928"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38784"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32640"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2649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70227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Welcome to Rome! Upon arrival, check into your accommodation and take some time to rest after your journey. Depending on the arrival time, you can explore the neighborhood or enjoy a leisurely stroll to get a feel for the city.</w:t>
                  </w:r>
                  <w:r>
                    <w:rPr/>
                    <w:br/>
                  </w:r>
                  <w:r>
                    <w:rPr/>
                    <w:br/>
                  </w:r>
                </w:p>
              </w:txbxContent>
            </v:textbox>
            <w10:wrap type="square"/>
          </v:shape>
        </w:pict>
      </w:r>
      <w:r>
        <w:rPr>
          <w:noProof/>
        </w:rPr>
        <w:pict>
          <v:rect id="_x0000_s1048" style="width:340.5pt;height:264.3pt;margin-top:227.55pt;margin-left:39.45pt;position:absolute;z-index:251714560" filled="f" stroked="f">
            <v:textbox>
              <w:txbxContent>
                <w:p>
                  <w:pPr>
                    <w:rPr>
                      <w:lang w:val="en-IN"/>
                    </w:rPr>
                  </w:pPr>
                </w:p>
                <w:p>
                  <w:pPr>
                    <w:rPr>
                      <w:lang w:val="en-IN"/>
                    </w:rPr>
                  </w:pPr>
                </w:p>
                <w:p>
                  <w:pPr>
                    <w:rPr>
                      <w:lang w:val="en-IN"/>
                    </w:rPr>
                  </w:pPr>
                </w:p>
                <w:p>
                  <w:pPr>
                    <w:rPr>
                      <w:lang w:val="en-IN"/>
                    </w:rPr>
                  </w:pPr>
                  <w:r>
                    <w:drawing>
                      <wp:inline>
                        <wp:extent cx="2520000" cy="2520000"/>
                        <wp:docPr id="189909668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4384" name="Day 1.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493301425"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696128" stroked="f">
            <v:textbox>
              <w:txbxContent>
                <w:p>
                  <w:pPr>
                    <w:rPr>
                      <w:rFonts w:ascii="Aptos SemiBold" w:hAnsi="Aptos SemiBold"/>
                      <w:sz w:val="44"/>
                      <w:szCs w:val="44"/>
                    </w:rPr>
                  </w:pPr>
                  <w:r w:rsidRPr="00F52068">
                    <w:rPr>
                      <w:rFonts w:ascii="Aptos SemiBold" w:hAnsi="Aptos SemiBold"/>
                      <w:sz w:val="44"/>
                      <w:szCs w:val="44"/>
                      <w:lang w:val="en-IN"/>
                    </w:rPr>
                    <w:t xml:space="preserve">Day 1: Discovering Rome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50048"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43904"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37760"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31616"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62547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70329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1 hour</w:t>
                  </w:r>
                  <w:r>
                    <w:rPr/>
                    <w:br/>
                  </w:r>
                  <w:r w:rsidRPr="0067185A">
                    <w:rPr>
                      <w:rFonts w:ascii="Avenir Next LT Pro" w:hAnsi="Avenir Next LT Pro" w:cs="Segoe UI"/>
                      <w:color w:val="0A2F41"/>
                      <w:sz w:val="30"/>
                      <w:szCs w:val="30"/>
                      <w:lang w:val="en-IN"/>
                    </w:rPr>
                    <w:t xml:space="preserve">Travel Distance: 10 km</w:t>
                  </w:r>
                  <w:r>
                    <w:rPr/>
                    <w:br/>
                  </w:r>
                  <w:r>
                    <w:rPr/>
                    <w:br/>
                  </w:r>
                  <w:r w:rsidRPr="0067185A">
                    <w:rPr>
                      <w:rFonts w:ascii="Avenir Next LT Pro" w:hAnsi="Avenir Next LT Pro" w:cs="Segoe UI"/>
                      <w:color w:val="0A2F41"/>
                      <w:sz w:val="30"/>
                      <w:szCs w:val="30"/>
                      <w:lang w:val="en-IN"/>
                    </w:rPr>
                    <w:t xml:space="preserve">Today, immerse yourself in the rich history of Rome with a visit to the iconic Colosseum and Roman Forum. Explore these ancient landmarks and marvel at the architectural wonders that have stood the test of time. Don't forget to capture some stunning photos to cherish these memories forever.</w:t>
                  </w:r>
                  <w:r>
                    <w:rPr/>
                    <w:br/>
                  </w:r>
                  <w:r>
                    <w:rPr/>
                    <w:br/>
                  </w:r>
                </w:p>
              </w:txbxContent>
            </v:textbox>
            <w10:wrap type="square"/>
          </v:shape>
        </w:pict>
      </w:r>
      <w:r>
        <w:rPr>
          <w:noProof/>
        </w:rPr>
        <w:pict>
          <v:rect id="_x0000_s1057" style="width:340.5pt;height:264.3pt;margin-top:227.55pt;margin-left:39.45pt;position:absolute;z-index:251715584" filled="f" stroked="f">
            <v:textbox>
              <w:txbxContent>
                <w:p>
                  <w:pPr>
                    <w:rPr>
                      <w:lang w:val="en-IN"/>
                    </w:rPr>
                  </w:pPr>
                </w:p>
                <w:p>
                  <w:pPr>
                    <w:rPr>
                      <w:lang w:val="en-IN"/>
                    </w:rPr>
                  </w:pPr>
                </w:p>
                <w:p>
                  <w:pPr>
                    <w:rPr>
                      <w:lang w:val="en-IN"/>
                    </w:rPr>
                  </w:pPr>
                </w:p>
                <w:p>
                  <w:pPr>
                    <w:rPr>
                      <w:lang w:val="en-IN"/>
                    </w:rPr>
                  </w:pPr>
                  <w:r>
                    <w:drawing>
                      <wp:inline>
                        <wp:extent cx="2520000" cy="2520000"/>
                        <wp:docPr id="151420828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717" name="Day 2.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177410465" name="Picture 4"/>
            <wp:cNvGraphicFramePr/>
            <a:graphic xmlns:a="http://schemas.openxmlformats.org/drawingml/2006/main">
              <a:graphicData uri="http://schemas.openxmlformats.org/drawingml/2006/picture">
                <pic:pic xmlns:pic="http://schemas.openxmlformats.org/drawingml/2006/picture">
                  <pic:nvPicPr>
                    <pic:cNvPr id="93245749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697152" stroked="f">
            <v:textbox>
              <w:txbxContent>
                <w:p>
                  <w:pPr>
                    <w:rPr>
                      <w:rFonts w:ascii="Aptos SemiBold" w:hAnsi="Aptos SemiBold"/>
                      <w:sz w:val="44"/>
                      <w:szCs w:val="44"/>
                    </w:rPr>
                  </w:pPr>
                  <w:r w:rsidRPr="00F52068">
                    <w:rPr>
                      <w:rFonts w:ascii="Aptos SemiBold" w:hAnsi="Aptos SemiBold"/>
                      <w:sz w:val="44"/>
                      <w:szCs w:val="44"/>
                      <w:lang w:val="en-IN"/>
                    </w:rPr>
                    <w:t xml:space="preserve">Day 2: Ancient Wonders of Rome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42880"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36736"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30592"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62444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70432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30 minutes</w:t>
                  </w:r>
                  <w:r>
                    <w:rPr/>
                    <w:br/>
                  </w:r>
                  <w:r w:rsidRPr="0067185A">
                    <w:rPr>
                      <w:rFonts w:ascii="Avenir Next LT Pro" w:hAnsi="Avenir Next LT Pro" w:cs="Segoe UI"/>
                      <w:color w:val="0A2F41"/>
                      <w:sz w:val="30"/>
                      <w:szCs w:val="30"/>
                      <w:lang w:val="en-IN"/>
                    </w:rPr>
                    <w:t xml:space="preserve">Travel Distance: 3 km</w:t>
                  </w:r>
                  <w:r>
                    <w:rPr/>
                    <w:br/>
                  </w:r>
                  <w:r>
                    <w:rPr/>
                    <w:br/>
                  </w:r>
                  <w:r w:rsidRPr="0067185A">
                    <w:rPr>
                      <w:rFonts w:ascii="Avenir Next LT Pro" w:hAnsi="Avenir Next LT Pro" w:cs="Segoe UI"/>
                      <w:color w:val="0A2F41"/>
                      <w:sz w:val="30"/>
                      <w:szCs w:val="30"/>
                      <w:lang w:val="en-IN"/>
                    </w:rPr>
                    <w:t xml:space="preserve">Head to Vatican City, the smallest independent state in the world, and visit the breathtaking Sistine Chapel. Admire Michelangelo's masterpiece on the ceiling and walls of the chapel, and explore the Vatican Museums to delve into the art and history of this sacred place.</w:t>
                  </w:r>
                  <w:r>
                    <w:rPr/>
                    <w:br/>
                  </w:r>
                  <w:r>
                    <w:rPr/>
                    <w:br/>
                  </w:r>
                </w:p>
              </w:txbxContent>
            </v:textbox>
            <w10:wrap type="square"/>
          </v:shape>
        </w:pict>
      </w:r>
      <w:r>
        <w:rPr>
          <w:noProof/>
        </w:rPr>
        <w:pict>
          <v:rect id="_x0000_s1066" style="width:340.5pt;height:264.3pt;margin-top:227.55pt;margin-left:39.45pt;position:absolute;z-index:251716608" filled="f" stroked="f">
            <v:textbox>
              <w:txbxContent>
                <w:p>
                  <w:pPr>
                    <w:rPr>
                      <w:lang w:val="en-IN"/>
                    </w:rPr>
                  </w:pPr>
                </w:p>
                <w:p>
                  <w:pPr>
                    <w:rPr>
                      <w:lang w:val="en-IN"/>
                    </w:rPr>
                  </w:pPr>
                </w:p>
                <w:p>
                  <w:pPr>
                    <w:rPr>
                      <w:lang w:val="en-IN"/>
                    </w:rPr>
                  </w:pPr>
                </w:p>
                <w:p>
                  <w:pPr>
                    <w:rPr>
                      <w:lang w:val="en-IN"/>
                    </w:rPr>
                  </w:pPr>
                  <w:r>
                    <w:drawing>
                      <wp:inline>
                        <wp:extent cx="2520000" cy="2520000"/>
                        <wp:docPr id="53957568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8425" name="Day 3.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372405440" name="Picture 4"/>
            <wp:cNvGraphicFramePr/>
            <a:graphic xmlns:a="http://schemas.openxmlformats.org/drawingml/2006/main">
              <a:graphicData uri="http://schemas.openxmlformats.org/drawingml/2006/picture">
                <pic:pic xmlns:pic="http://schemas.openxmlformats.org/drawingml/2006/picture">
                  <pic:nvPicPr>
                    <pic:cNvPr id="57657308"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698176" stroked="f">
            <v:textbox>
              <w:txbxContent>
                <w:p>
                  <w:pPr>
                    <w:rPr>
                      <w:rFonts w:ascii="Aptos SemiBold" w:hAnsi="Aptos SemiBold"/>
                      <w:sz w:val="44"/>
                      <w:szCs w:val="44"/>
                    </w:rPr>
                  </w:pPr>
                  <w:r w:rsidRPr="00F52068">
                    <w:rPr>
                      <w:rFonts w:ascii="Aptos SemiBold" w:hAnsi="Aptos SemiBold"/>
                      <w:sz w:val="44"/>
                      <w:szCs w:val="44"/>
                      <w:lang w:val="en-IN"/>
                    </w:rPr>
                    <w:t xml:space="preserve">Day 3: Vatican City and Sistine Chapel</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8000"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41856"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35712"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29568"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62342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70534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Take a leisurely day to explore Rome at your own pace. You can wander through the charming streets, indulge in some shopping, or relax at a local cafe. Make sure to savor delicious vegetarian Italian cuisine at one of the authentic restaurants in the city.</w:t>
                  </w:r>
                  <w:r>
                    <w:rPr/>
                    <w:br/>
                  </w:r>
                  <w:r>
                    <w:rPr/>
                    <w:br/>
                  </w:r>
                </w:p>
              </w:txbxContent>
            </v:textbox>
            <w10:wrap type="square"/>
          </v:shape>
        </w:pict>
      </w:r>
      <w:r>
        <w:rPr>
          <w:noProof/>
        </w:rPr>
        <w:pict>
          <v:rect id="_x0000_s1075" style="width:340.5pt;height:264.3pt;margin-top:227.55pt;margin-left:39.45pt;position:absolute;z-index:251717632" filled="f" stroked="f">
            <v:textbox>
              <w:txbxContent>
                <w:p>
                  <w:pPr>
                    <w:rPr>
                      <w:lang w:val="en-IN"/>
                    </w:rPr>
                  </w:pPr>
                </w:p>
                <w:p>
                  <w:pPr>
                    <w:rPr>
                      <w:lang w:val="en-IN"/>
                    </w:rPr>
                  </w:pPr>
                </w:p>
                <w:p>
                  <w:pPr>
                    <w:rPr>
                      <w:lang w:val="en-IN"/>
                    </w:rPr>
                  </w:pPr>
                </w:p>
                <w:p>
                  <w:pPr>
                    <w:rPr>
                      <w:lang w:val="en-IN"/>
                    </w:rPr>
                  </w:pPr>
                  <w:r>
                    <w:drawing>
                      <wp:inline>
                        <wp:extent cx="2520000" cy="2520000"/>
                        <wp:docPr id="181422180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00655" name="Day 4.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910341394" name="Picture 4"/>
            <wp:cNvGraphicFramePr/>
            <a:graphic xmlns:a="http://schemas.openxmlformats.org/drawingml/2006/main">
              <a:graphicData uri="http://schemas.openxmlformats.org/drawingml/2006/picture">
                <pic:pic xmlns:pic="http://schemas.openxmlformats.org/drawingml/2006/picture">
                  <pic:nvPicPr>
                    <pic:cNvPr id="1140469404"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699200" stroked="f">
            <v:textbox>
              <w:txbxContent>
                <w:p>
                  <w:pPr>
                    <w:rPr>
                      <w:rFonts w:ascii="Aptos SemiBold" w:hAnsi="Aptos SemiBold"/>
                      <w:sz w:val="44"/>
                      <w:szCs w:val="44"/>
                    </w:rPr>
                  </w:pPr>
                  <w:r w:rsidRPr="00F52068">
                    <w:rPr>
                      <w:rFonts w:ascii="Aptos SemiBold" w:hAnsi="Aptos SemiBold"/>
                      <w:sz w:val="44"/>
                      <w:szCs w:val="44"/>
                      <w:lang w:val="en-IN"/>
                    </w:rPr>
                    <w:t xml:space="preserve">Day 4: Leisure and Local Cuisine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77" style="width:595.5pt;height:842.25pt;margin-top:0;margin-left:0;mso-position-horizontal-relative:page;mso-position-vertical-relative:page;position:absolute;z-index:-251653120" coordsize="21008,29713" path="m,29713l21008,29713l21008,,,,,29713xe" stroked="f" strokecolor="white">
            <v:stroke joinstyle="miter"/>
          </v:shape>
        </w:pict>
      </w:r>
      <w:r>
        <w:pict>
          <v:shape id="_x0000_s1078" style="width:595.5pt;height:842.25pt;margin-top:0;margin-left:0;mso-position-horizontal-relative:page;mso-position-vertical-relative:page;position:absolute;z-index:-251646976" coordsize="21008,29713" path="m,29713l21008,29713l21008,,,,,29713xe" stroked="f" strokecolor="white">
            <v:stroke joinstyle="miter"/>
          </v:shape>
        </w:pict>
      </w:r>
      <w:r>
        <w:pict>
          <v:shape id="_x0000_s1079" style="width:595.5pt;height:298.2pt;margin-top:0;margin-left:0;mso-position-horizontal-relative:page;mso-position-vertical-relative:page;position:absolute;z-index:-251640832" coordsize="1000,1000" o:spt="100" adj="0,,0" filled="f" stroked="f">
            <v:stroke joinstyle="round"/>
            <v:imagedata r:id="rId14" o:title=""/>
            <v:formulas/>
            <v:path textboxrect="0,0,1000,1000"/>
          </v:shape>
        </w:pict>
      </w:r>
      <w:r>
        <w:pict>
          <v:shape id="_x0000_s1080" style="width:144.85pt;height:269.6pt;margin-top:249pt;margin-left:0;mso-position-horizontal-relative:page;mso-position-vertical-relative:page;position:absolute;z-index:-251634688" coordsize="1000,1000" o:spt="100" adj="0,,0" filled="f" stroked="f">
            <v:stroke joinstyle="round"/>
            <v:imagedata r:id="rId15" o:title=""/>
            <v:formulas/>
            <v:path textboxrect="0,0,1000,1000"/>
          </v:shape>
        </w:pict>
      </w:r>
      <w:r>
        <w:pict>
          <v:shape id="_x0000_s1081" style="width:204.2pt;height:269.6pt;margin-top:152.65pt;margin-left:391.3pt;mso-position-horizontal-relative:page;mso-position-vertical-relative:page;position:absolute;z-index:-251628544" coordsize="1000,1000" o:spt="100" adj="0,,0" filled="f" stroked="f">
            <v:stroke joinstyle="round"/>
            <v:imagedata r:id="rId16" o:title=""/>
            <v:formulas/>
            <v:path textboxrect="0,0,1000,1000"/>
          </v:shape>
        </w:pict>
      </w:r>
      <w:r>
        <w:pict>
          <v:shape id="_x0000_s1082" style="width:331.4pt;height:99.2pt;margin-top:743.05pt;margin-left:0;mso-position-horizontal-relative:page;mso-position-vertical-relative:page;position:absolute;z-index:-25162240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083" type="#_x0000_t202" style="width:488.95pt;height:239.55pt;margin-top:515.5pt;margin-left:-2.55pt;mso-height-relative:margin;mso-width-relative:margin;mso-wrap-distance-bottom:3.6pt;mso-wrap-distance-left:9pt;mso-wrap-distance-right:9pt;mso-wrap-distance-top:3.6pt;position:absolute;v-text-anchor:top;visibility:visible;z-index:25170636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As your memorable trip to Rome comes to an end, take one last stroll through the city to soak in the atmosphere and bid farewell to this enchanting destination. Cherish the memories created with your friends and hope to return for more adventures in the future. Safe travels back home!</w:t>
                  </w:r>
                </w:p>
              </w:txbxContent>
            </v:textbox>
            <w10:wrap type="square"/>
          </v:shape>
        </w:pict>
      </w:r>
      <w:r>
        <w:rPr>
          <w:noProof/>
        </w:rPr>
        <w:pict>
          <v:rect id="_x0000_s1084" style="width:340.5pt;height:264.3pt;margin-top:227.55pt;margin-left:39.45pt;position:absolute;z-index:251718656" filled="f" stroked="f">
            <v:textbox>
              <w:txbxContent>
                <w:p>
                  <w:pPr>
                    <w:rPr>
                      <w:lang w:val="en-IN"/>
                    </w:rPr>
                  </w:pPr>
                </w:p>
                <w:p>
                  <w:pPr>
                    <w:rPr>
                      <w:lang w:val="en-IN"/>
                    </w:rPr>
                  </w:pPr>
                </w:p>
                <w:p>
                  <w:pPr>
                    <w:rPr>
                      <w:lang w:val="en-IN"/>
                    </w:rPr>
                  </w:pPr>
                </w:p>
                <w:p>
                  <w:pPr>
                    <w:rPr>
                      <w:lang w:val="en-IN"/>
                    </w:rPr>
                  </w:pPr>
                  <w:r>
                    <w:drawing>
                      <wp:inline>
                        <wp:extent cx="2520000" cy="2520000"/>
                        <wp:docPr id="136062927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17594" name="Day 5.png"/>
                                <pic:cNvPicPr/>
                              </pic:nvPicPr>
                              <pic:blipFill>
                                <a:blip xmlns:r="http://schemas.openxmlformats.org/officeDocument/2006/relationships" r:embed="rId23"/>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2097343246" name="Picture 4"/>
            <wp:cNvGraphicFramePr/>
            <a:graphic xmlns:a="http://schemas.openxmlformats.org/drawingml/2006/main">
              <a:graphicData uri="http://schemas.openxmlformats.org/drawingml/2006/picture">
                <pic:pic xmlns:pic="http://schemas.openxmlformats.org/drawingml/2006/picture">
                  <pic:nvPicPr>
                    <pic:cNvPr id="1723430222"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85" type="#_x0000_t202" style="width:313.3pt;height:114.7pt;margin-top:116.65pt;margin-left:-27.7pt;mso-height-relative:margin;mso-width-relative:margin;mso-wrap-distance-bottom:3.6pt;mso-wrap-distance-left:9pt;mso-wrap-distance-right:9pt;mso-wrap-distance-top:3.6pt;position:absolute;v-text-anchor:top;visibility:visible;z-index:251700224" stroked="f">
            <v:textbox>
              <w:txbxContent>
                <w:p>
                  <w:pPr>
                    <w:rPr>
                      <w:rFonts w:ascii="Aptos SemiBold" w:hAnsi="Aptos SemiBold"/>
                      <w:sz w:val="44"/>
                      <w:szCs w:val="44"/>
                    </w:rPr>
                  </w:pPr>
                  <w:r w:rsidRPr="00F52068">
                    <w:rPr>
                      <w:rFonts w:ascii="Aptos SemiBold" w:hAnsi="Aptos SemiBold"/>
                      <w:sz w:val="44"/>
                      <w:szCs w:val="44"/>
                      <w:lang w:val="en-IN"/>
                    </w:rPr>
                    <w:t xml:space="preserve">Day 5: Farewell to Rome</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image" Target="media/image1.jpeg"/><Relationship Id="rId10" Type="http://schemas.openxmlformats.org/officeDocument/2006/relationships/image" Target="media/image10.png"/><Relationship Id="rId11" Type="http://schemas.openxmlformats.org/officeDocument/2006/relationships/image" Target="media/image11.png"/><Relationship Id="rId12" Type="http://schemas.openxmlformats.org/officeDocument/2006/relationships/image" Target="media/image12.png"/><Relationship Id="rId13" Type="http://schemas.openxmlformats.org/officeDocument/2006/relationships/image" Target="media/image13.png"/><Relationship Id="rId14" Type="http://schemas.openxmlformats.org/officeDocument/2006/relationships/image" Target="media/image14.png"/><Relationship Id="rId15" Type="http://schemas.openxmlformats.org/officeDocument/2006/relationships/image" Target="media/image15.png"/><Relationship Id="rId16" Type="http://schemas.openxmlformats.org/officeDocument/2006/relationships/image" Target="media/image16.png"/><Relationship Id="rId17" Type="http://schemas.openxmlformats.org/officeDocument/2006/relationships/image" Target="media/image17.png"/><Relationship Id="rId18" Type="http://schemas.openxmlformats.org/officeDocument/2006/relationships/image" Target="media/image18.png"/><Relationship Id="rId19" Type="http://schemas.openxmlformats.org/officeDocument/2006/relationships/image" Target="media/image19.png"/><Relationship Id="rId2" Type="http://schemas.openxmlformats.org/officeDocument/2006/relationships/image" Target="media/image2.png"/><Relationship Id="rId20" Type="http://schemas.openxmlformats.org/officeDocument/2006/relationships/image" Target="media/image20.png"/><Relationship Id="rId21" Type="http://schemas.openxmlformats.org/officeDocument/2006/relationships/image" Target="media/image21.png"/><Relationship Id="rId22" Type="http://schemas.openxmlformats.org/officeDocument/2006/relationships/image" Target="media/image22.png"/><Relationship Id="rId23" Type="http://schemas.openxmlformats.org/officeDocument/2006/relationships/image" Target="media/image23.png"/><Relationship Id="rId24" Type="http://schemas.openxmlformats.org/officeDocument/2006/relationships/theme" Target="theme/theme1.xml"/><Relationship Id="rId25" Type="http://schemas.openxmlformats.org/officeDocument/2006/relationships/styles" Target="styles.xml"/><Relationship Id="rId26" Type="http://schemas.openxmlformats.org/officeDocument/2006/relationships/webSettings" Target="webSettings.xml"/><Relationship Id="rId27" Type="http://schemas.openxmlformats.org/officeDocument/2006/relationships/numbering" Target="numbering.xml"/><Relationship Id="rId28" Type="http://schemas.openxmlformats.org/officeDocument/2006/relationships/settings" Target="settings.xml"/><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 Id="rId6" Type="http://schemas.openxmlformats.org/officeDocument/2006/relationships/image" Target="media/image6.jpeg"/><Relationship Id="rId7" Type="http://schemas.openxmlformats.org/officeDocument/2006/relationships/image" Target="media/image7.png"/><Relationship Id="rId8" Type="http://schemas.openxmlformats.org/officeDocument/2006/relationships/image" Target="media/image8.png"/><Relationship Id="rId9"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2024-04-07T12:22:27Z</dcterms:created>
  <dcterms:modified xsi:type="dcterms:W3CDTF">2024-04-07T12:22:27Z</dcterms:modified>
</cp:coreProperties>
</file>