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- Distance: N/A</w:t>
                    <w:br/>
                    <w:t xml:space="preserve">- Time: N/A</w:t>
                    <w:br/>
                    <w:t xml:space="preserve">Explore the spiritual side of Nashik with visits to ancient temples like Trimbakeshwar and Muktidham. Take a dip in the holy waters of the Godavari River and immerse yourself in the peaceful ambiance of the sacred sites.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6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6: Spiritual Retreat in Nashik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