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396B" w14:textId="77777777" w:rsidR="007B3891" w:rsidRPr="007B3891" w:rsidRDefault="007B3891" w:rsidP="007B3891">
      <w:r w:rsidRPr="007B3891">
        <w:t xml:space="preserve">Rails </w:t>
      </w:r>
      <w:proofErr w:type="gramStart"/>
      <w:r w:rsidRPr="007B3891">
        <w:t>loads</w:t>
      </w:r>
      <w:proofErr w:type="gramEnd"/>
      <w:r w:rsidRPr="007B3891">
        <w:t xml:space="preserve"> versioned JSON configuration files from Git at runtime via a Config Loader and caches them in memory. Each request uses the config to select the A/B variant, LLM provider, prompt version, and provider settings.</w:t>
      </w:r>
    </w:p>
    <w:p w14:paraId="5DF09982" w14:textId="77777777" w:rsidR="007B3891" w:rsidRPr="007B3891" w:rsidRDefault="007B3891" w:rsidP="007B3891">
      <w:r w:rsidRPr="007B3891">
        <w:t>Configurations are immutable and versioned using a date-based scheme (e.g. 2026-01-26_v1). Prompt versions are tracked independently and all versions are stored in Git. Telemetry logs the config version, prompt version, and provider for traceability.</w:t>
      </w:r>
    </w:p>
    <w:p w14:paraId="723DEFAF" w14:textId="77777777" w:rsidR="007B3891" w:rsidRPr="007B3891" w:rsidRDefault="007B3891" w:rsidP="007B3891">
      <w:r w:rsidRPr="007B3891">
        <w:t>Rollback is done by switching Rails to a previous configuration version in Git. No code changes or redeploys are required, and monitoring confirms the rollback by observing version usage in telemetry.</w:t>
      </w:r>
    </w:p>
    <w:p w14:paraId="4D20F626" w14:textId="77777777" w:rsidR="007B3891" w:rsidRPr="007B3891" w:rsidRDefault="007B3891" w:rsidP="007B3891">
      <w:r w:rsidRPr="007B3891">
        <w:t>Provider selection is driven by configurable A/B testing splits, not fixed primary/secondary roles. Failover is used only on provider failure.</w:t>
      </w:r>
    </w:p>
    <w:p w14:paraId="6193AA1C" w14:textId="77777777" w:rsidR="00414EF8" w:rsidRDefault="00414EF8"/>
    <w:sectPr w:rsidR="00414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91"/>
    <w:rsid w:val="00414EF8"/>
    <w:rsid w:val="007B3891"/>
    <w:rsid w:val="009E190B"/>
    <w:rsid w:val="00DE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BB3F"/>
  <w15:chartTrackingRefBased/>
  <w15:docId w15:val="{9E5D5216-C63F-4CB3-B91F-FD02D86B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Kataev</dc:creator>
  <cp:keywords/>
  <dc:description/>
  <cp:lastModifiedBy>Nika Kataev</cp:lastModifiedBy>
  <cp:revision>1</cp:revision>
  <dcterms:created xsi:type="dcterms:W3CDTF">2026-01-29T20:29:00Z</dcterms:created>
  <dcterms:modified xsi:type="dcterms:W3CDTF">2026-01-29T20:29:00Z</dcterms:modified>
</cp:coreProperties>
</file>