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E18" w:rsidRPr="00B24E18" w:rsidRDefault="00B24E18" w:rsidP="00DB6CE8">
      <w:pPr>
        <w:rPr>
          <w:b/>
        </w:rPr>
      </w:pPr>
      <w:r w:rsidRPr="00B24E18">
        <w:rPr>
          <w:b/>
        </w:rPr>
        <w:t xml:space="preserve">4 слайд: </w:t>
      </w:r>
    </w:p>
    <w:p w:rsidR="00B24E18" w:rsidRPr="00B24E18" w:rsidRDefault="00B24E18" w:rsidP="00B24E18">
      <w:r>
        <w:tab/>
      </w:r>
      <w:r w:rsidRPr="00B24E18">
        <w:t xml:space="preserve">Разработка </w:t>
      </w:r>
      <w:proofErr w:type="spellStart"/>
      <w:r w:rsidRPr="00B24E18">
        <w:t>Astra</w:t>
      </w:r>
      <w:proofErr w:type="spellEnd"/>
      <w:r w:rsidRPr="00B24E18">
        <w:t xml:space="preserve"> </w:t>
      </w:r>
      <w:proofErr w:type="spellStart"/>
      <w:r w:rsidRPr="00B24E18">
        <w:t>Linux</w:t>
      </w:r>
      <w:proofErr w:type="spellEnd"/>
      <w:r w:rsidRPr="00B24E18">
        <w:t xml:space="preserve"> была начата в 2008 году АО «НПО </w:t>
      </w:r>
      <w:proofErr w:type="spellStart"/>
      <w:r w:rsidRPr="00B24E18">
        <w:t>РусБИТех</w:t>
      </w:r>
      <w:proofErr w:type="spellEnd"/>
      <w:r w:rsidRPr="00B24E18">
        <w:t xml:space="preserve">». Стало недостаточно простых реализаций политик безопасности, которые содержат много логических и практических уязвимостей. Существовала версия </w:t>
      </w:r>
      <w:proofErr w:type="spellStart"/>
      <w:r w:rsidRPr="00B24E18">
        <w:t>SELinux</w:t>
      </w:r>
      <w:proofErr w:type="spellEnd"/>
      <w:r w:rsidRPr="00B24E18">
        <w:t xml:space="preserve"> (</w:t>
      </w:r>
      <w:proofErr w:type="spellStart"/>
      <w:r w:rsidRPr="00B24E18">
        <w:t>Security-Enhanced</w:t>
      </w:r>
      <w:proofErr w:type="spellEnd"/>
      <w:r w:rsidRPr="00B24E18">
        <w:t xml:space="preserve"> </w:t>
      </w:r>
      <w:proofErr w:type="spellStart"/>
      <w:r w:rsidRPr="00B24E18">
        <w:t>Linux</w:t>
      </w:r>
      <w:proofErr w:type="spellEnd"/>
      <w:r w:rsidRPr="00B24E18">
        <w:t>), но это зарубежная разработка, которая могла содержать потенциальные закладки от спецслужб других стран, поэтому было решено отказат</w:t>
      </w:r>
      <w:r w:rsidR="007072A9">
        <w:t>ься от применения данного ядра.</w:t>
      </w:r>
    </w:p>
    <w:p w:rsidR="00B24E18" w:rsidRPr="00B24E18" w:rsidRDefault="00B24E18" w:rsidP="00B24E18">
      <w:r w:rsidRPr="00B24E18">
        <w:t xml:space="preserve">Собрались лучшие умы и решили реализовать всё то, что пишется в книжках по </w:t>
      </w:r>
      <w:proofErr w:type="spellStart"/>
      <w:r w:rsidRPr="00B24E18">
        <w:t>мбкс</w:t>
      </w:r>
      <w:proofErr w:type="spellEnd"/>
      <w:r w:rsidRPr="00B24E18">
        <w:t xml:space="preserve"> с упором на отечественные разработки, так в </w:t>
      </w:r>
      <w:proofErr w:type="spellStart"/>
      <w:r w:rsidRPr="00B24E18">
        <w:t>Astra</w:t>
      </w:r>
      <w:proofErr w:type="spellEnd"/>
      <w:r w:rsidRPr="00B24E18">
        <w:t xml:space="preserve"> </w:t>
      </w:r>
      <w:proofErr w:type="spellStart"/>
      <w:r w:rsidRPr="00B24E18">
        <w:t>Linux</w:t>
      </w:r>
      <w:proofErr w:type="spellEnd"/>
      <w:r w:rsidRPr="00B24E18">
        <w:t xml:space="preserve"> появились модели мандатного разграничения доступа, запатентованная мандатная </w:t>
      </w:r>
      <w:proofErr w:type="spellStart"/>
      <w:r w:rsidRPr="00B24E18">
        <w:t>сущностно</w:t>
      </w:r>
      <w:proofErr w:type="spellEnd"/>
      <w:r w:rsidRPr="00B24E18">
        <w:t>-ролевая ДП-модель управления доступам и информационными потоками (МРОСЛ ДП-модель), которая лишена недостатков модели Белла-</w:t>
      </w:r>
      <w:proofErr w:type="spellStart"/>
      <w:r w:rsidRPr="00B24E18">
        <w:t>Лападулы</w:t>
      </w:r>
      <w:proofErr w:type="spellEnd"/>
      <w:r w:rsidRPr="00B24E18">
        <w:t xml:space="preserve"> (</w:t>
      </w:r>
      <w:proofErr w:type="spellStart"/>
      <w:r w:rsidRPr="00B24E18">
        <w:t>деклассификация</w:t>
      </w:r>
      <w:proofErr w:type="spellEnd"/>
      <w:r w:rsidRPr="00B24E18">
        <w:t xml:space="preserve">, нарушение логики доступа к данным при обработке потока </w:t>
      </w:r>
      <w:proofErr w:type="spellStart"/>
      <w:r w:rsidRPr="00B24E18">
        <w:t>инофрмации</w:t>
      </w:r>
      <w:proofErr w:type="spellEnd"/>
      <w:r w:rsidRPr="00B24E18">
        <w:t xml:space="preserve"> в распределенной среде) и дополнительные способы разграничения доступа.</w:t>
      </w:r>
    </w:p>
    <w:p w:rsidR="00B24E18" w:rsidRPr="00B24E18" w:rsidRDefault="00B24E18" w:rsidP="00B24E18">
      <w:r w:rsidRPr="00B24E18">
        <w:t xml:space="preserve">(МРОСЛ ДП-модель — мандатная </w:t>
      </w:r>
      <w:proofErr w:type="spellStart"/>
      <w:r w:rsidRPr="00B24E18">
        <w:t>сущностно</w:t>
      </w:r>
      <w:proofErr w:type="spellEnd"/>
      <w:r w:rsidRPr="00B24E18">
        <w:t>-ролевая ДП-модель.</w:t>
      </w:r>
    </w:p>
    <w:p w:rsidR="00B24E18" w:rsidRPr="00B24E18" w:rsidRDefault="00B24E18" w:rsidP="00B24E18">
      <w:r w:rsidRPr="00B24E18">
        <w:t xml:space="preserve">ДП-модель — модель логического управления доступом «Д» </w:t>
      </w:r>
      <w:r w:rsidR="007072A9">
        <w:t>и информационными потоками «П»)</w:t>
      </w:r>
    </w:p>
    <w:p w:rsidR="00B24E18" w:rsidRPr="00B24E18" w:rsidRDefault="00B24E18" w:rsidP="00B24E18">
      <w:r w:rsidRPr="00B24E18">
        <w:t>Указанная математическая модель реализована в программном коде специалистами АО «НПО „</w:t>
      </w:r>
      <w:proofErr w:type="spellStart"/>
      <w:r w:rsidRPr="00B24E18">
        <w:t>РусБИТех</w:t>
      </w:r>
      <w:proofErr w:type="spellEnd"/>
      <w:r w:rsidRPr="00B24E18">
        <w:t xml:space="preserve">“» и Академии ФСБ России и верифицирована Институтом системного программирования Российской академии наук. В результате дедуктивной </w:t>
      </w:r>
      <w:proofErr w:type="gramStart"/>
      <w:r w:rsidRPr="00B24E18">
        <w:t>верификации[</w:t>
      </w:r>
      <w:proofErr w:type="gramEnd"/>
      <w:r w:rsidRPr="00B24E18">
        <w:t>46] модель была полностью форм</w:t>
      </w:r>
      <w:r w:rsidR="007072A9">
        <w:t>ализована и верифицирована[47].</w:t>
      </w:r>
    </w:p>
    <w:p w:rsidR="00B24E18" w:rsidRDefault="00B24E18" w:rsidP="00B24E18">
      <w:r w:rsidRPr="00B24E18">
        <w:t xml:space="preserve">В настоящее время используемая в </w:t>
      </w:r>
      <w:proofErr w:type="spellStart"/>
      <w:r w:rsidRPr="00B24E18">
        <w:t>Astra</w:t>
      </w:r>
      <w:proofErr w:type="spellEnd"/>
      <w:r w:rsidRPr="00B24E18">
        <w:t xml:space="preserve"> </w:t>
      </w:r>
      <w:proofErr w:type="spellStart"/>
      <w:r w:rsidRPr="00B24E18">
        <w:t>Linux</w:t>
      </w:r>
      <w:proofErr w:type="spellEnd"/>
      <w:r w:rsidRPr="00B24E18">
        <w:t xml:space="preserve"> </w:t>
      </w:r>
      <w:proofErr w:type="spellStart"/>
      <w:r w:rsidRPr="00B24E18">
        <w:t>Special</w:t>
      </w:r>
      <w:proofErr w:type="spellEnd"/>
      <w:r w:rsidRPr="00B24E18">
        <w:t xml:space="preserve"> </w:t>
      </w:r>
      <w:proofErr w:type="spellStart"/>
      <w:r w:rsidRPr="00B24E18">
        <w:t>Edition</w:t>
      </w:r>
      <w:proofErr w:type="spellEnd"/>
      <w:r w:rsidRPr="00B24E18">
        <w:t xml:space="preserve"> модель разграничения доступа является единственной практически реализованной моделью, не основанной на </w:t>
      </w:r>
      <w:proofErr w:type="spellStart"/>
      <w:r w:rsidRPr="00B24E18">
        <w:t>SELinux</w:t>
      </w:r>
      <w:proofErr w:type="spellEnd"/>
      <w:r w:rsidRPr="00B24E18">
        <w:t xml:space="preserve">, в российских реализациях операционных систем на базе </w:t>
      </w:r>
      <w:proofErr w:type="spellStart"/>
      <w:r w:rsidRPr="00B24E18">
        <w:t>Linux</w:t>
      </w:r>
      <w:proofErr w:type="spellEnd"/>
      <w:r w:rsidRPr="00B24E18">
        <w:t>.</w:t>
      </w:r>
    </w:p>
    <w:p w:rsidR="00B24E18" w:rsidRPr="00B24E18" w:rsidRDefault="00B24E18" w:rsidP="00B24E18">
      <w:pPr>
        <w:rPr>
          <w:b/>
        </w:rPr>
      </w:pPr>
      <w:r w:rsidRPr="00B24E18">
        <w:rPr>
          <w:b/>
        </w:rPr>
        <w:t>5 слайд:</w:t>
      </w:r>
    </w:p>
    <w:p w:rsidR="00B24E18" w:rsidRPr="00B24E18" w:rsidRDefault="00B24E18" w:rsidP="00B24E18">
      <w:r w:rsidRPr="00B24E18">
        <w:rPr>
          <w:b/>
        </w:rPr>
        <w:tab/>
      </w:r>
      <w:r w:rsidRPr="00B24E18">
        <w:t xml:space="preserve">На скриншоте представлены различия между системами. Самая слабая, версия Орел или же </w:t>
      </w:r>
      <w:proofErr w:type="spellStart"/>
      <w:r w:rsidRPr="00B24E18">
        <w:t>Astra</w:t>
      </w:r>
      <w:proofErr w:type="spellEnd"/>
      <w:r w:rsidRPr="00B24E18">
        <w:t xml:space="preserve"> </w:t>
      </w:r>
      <w:proofErr w:type="spellStart"/>
      <w:r w:rsidRPr="00B24E18">
        <w:t>Linux</w:t>
      </w:r>
      <w:proofErr w:type="spellEnd"/>
      <w:r w:rsidRPr="00B24E18">
        <w:t xml:space="preserve"> </w:t>
      </w:r>
      <w:proofErr w:type="spellStart"/>
      <w:r w:rsidRPr="00B24E18">
        <w:t>Common</w:t>
      </w:r>
      <w:proofErr w:type="spellEnd"/>
      <w:r w:rsidRPr="00B24E18">
        <w:t xml:space="preserve"> </w:t>
      </w:r>
      <w:proofErr w:type="spellStart"/>
      <w:r w:rsidRPr="00B24E18">
        <w:t>Edition</w:t>
      </w:r>
      <w:proofErr w:type="spellEnd"/>
      <w:r w:rsidRPr="00B24E18">
        <w:t xml:space="preserve">. </w:t>
      </w:r>
    </w:p>
    <w:p w:rsidR="00B24E18" w:rsidRPr="00B24E18" w:rsidRDefault="00B24E18" w:rsidP="00B24E18">
      <w:r w:rsidRPr="00B24E18">
        <w:t xml:space="preserve">Самая сильная – Смоленск или </w:t>
      </w:r>
      <w:r>
        <w:t xml:space="preserve">же </w:t>
      </w:r>
      <w:proofErr w:type="spellStart"/>
      <w:r>
        <w:t>Astra</w:t>
      </w:r>
      <w:proofErr w:type="spellEnd"/>
      <w:r>
        <w:t xml:space="preserve"> </w:t>
      </w:r>
      <w:proofErr w:type="spellStart"/>
      <w:r>
        <w:t>Linux</w:t>
      </w:r>
      <w:proofErr w:type="spellEnd"/>
      <w:r>
        <w:t xml:space="preserve"> </w:t>
      </w:r>
      <w:proofErr w:type="spellStart"/>
      <w:r>
        <w:t>Special</w:t>
      </w:r>
      <w:proofErr w:type="spellEnd"/>
      <w:r>
        <w:t xml:space="preserve"> </w:t>
      </w:r>
      <w:proofErr w:type="spellStart"/>
      <w:r>
        <w:t>Edition</w:t>
      </w:r>
      <w:proofErr w:type="spellEnd"/>
      <w:r>
        <w:t>.</w:t>
      </w:r>
    </w:p>
    <w:p w:rsidR="00B24E18" w:rsidRPr="00B24E18" w:rsidRDefault="00B24E18" w:rsidP="00B24E18">
      <w:r w:rsidRPr="00B24E18">
        <w:t>Орел</w:t>
      </w:r>
    </w:p>
    <w:p w:rsidR="00B24E18" w:rsidRPr="00B24E18" w:rsidRDefault="00B24E18" w:rsidP="00B24E18">
      <w:r w:rsidRPr="00B24E18">
        <w:t xml:space="preserve">Соответствует действующим условиям лицензирования ОС </w:t>
      </w:r>
      <w:proofErr w:type="spellStart"/>
      <w:r w:rsidRPr="00B24E18">
        <w:t>Astra</w:t>
      </w:r>
      <w:proofErr w:type="spellEnd"/>
      <w:r w:rsidRPr="00B24E18">
        <w:t xml:space="preserve"> </w:t>
      </w:r>
      <w:proofErr w:type="spellStart"/>
      <w:r w:rsidRPr="00B24E18">
        <w:t>Linux</w:t>
      </w:r>
      <w:proofErr w:type="spellEnd"/>
      <w:r w:rsidRPr="00B24E18">
        <w:t xml:space="preserve"> </w:t>
      </w:r>
      <w:proofErr w:type="spellStart"/>
      <w:r w:rsidRPr="00B24E18">
        <w:t>Common</w:t>
      </w:r>
      <w:proofErr w:type="spellEnd"/>
      <w:r w:rsidRPr="00B24E18">
        <w:t xml:space="preserve"> </w:t>
      </w:r>
      <w:proofErr w:type="spellStart"/>
      <w:r w:rsidRPr="00B24E18">
        <w:t>Edition</w:t>
      </w:r>
      <w:proofErr w:type="spellEnd"/>
      <w:r w:rsidRPr="00B24E18">
        <w:t xml:space="preserve"> и рекомендуется для обработки общедоступной информации в составе значимых объектов КИИ, не требующих применения СЗИ, прошедших оценку соответствия требованиям безопасности информации в форме обязательной сертификации, а также для применения в информационных системах, обрабатывающих информацию ограниченного доступа, совместно с сертифицированными средствами технической и крипт</w:t>
      </w:r>
      <w:r>
        <w:t>ографической защиты информации.</w:t>
      </w:r>
    </w:p>
    <w:p w:rsidR="00B24E18" w:rsidRPr="00B24E18" w:rsidRDefault="00B24E18" w:rsidP="00B24E18">
      <w:r w:rsidRPr="00B24E18">
        <w:t>Воронеж</w:t>
      </w:r>
    </w:p>
    <w:p w:rsidR="00B24E18" w:rsidRPr="00B24E18" w:rsidRDefault="00B24E18" w:rsidP="00B24E18">
      <w:r w:rsidRPr="00B24E18">
        <w:t>Рекомендуется для обработки конфиденциальной информации в ГИС, в информационных системах персональных данных, а также в составе значимых объектов КИИ. Дополнительно используется в других информационных (автоматизированных) системах для обработки информации ограниченного доступа без содержания с</w:t>
      </w:r>
      <w:r>
        <w:t xml:space="preserve">ведений, составляющих </w:t>
      </w:r>
      <w:proofErr w:type="spellStart"/>
      <w:r>
        <w:t>гостайну</w:t>
      </w:r>
      <w:proofErr w:type="spellEnd"/>
      <w:r>
        <w:t>.</w:t>
      </w:r>
    </w:p>
    <w:p w:rsidR="00B24E18" w:rsidRPr="00B24E18" w:rsidRDefault="00B24E18" w:rsidP="00B24E18">
      <w:r w:rsidRPr="00B24E18">
        <w:t>Смоленск</w:t>
      </w:r>
    </w:p>
    <w:p w:rsidR="00B24E18" w:rsidRDefault="00B24E18" w:rsidP="00B24E18">
      <w:r w:rsidRPr="00B24E18">
        <w:t xml:space="preserve">Рекомендуется для обработки информации любой категории доступа в ГИС, в информационных системах персональных данных, в составе значимых объектов КИИ, иных информационных (автоматизированных) системах, обрабатывающих информацию ограниченного доступа, в </w:t>
      </w:r>
      <w:proofErr w:type="spellStart"/>
      <w:r w:rsidRPr="00B24E18">
        <w:t>т.ч</w:t>
      </w:r>
      <w:proofErr w:type="spellEnd"/>
      <w:r w:rsidRPr="00B24E18">
        <w:t xml:space="preserve">. </w:t>
      </w:r>
      <w:r w:rsidRPr="00B24E18">
        <w:lastRenderedPageBreak/>
        <w:t xml:space="preserve">содержащую сведения, составляющие </w:t>
      </w:r>
      <w:proofErr w:type="spellStart"/>
      <w:r w:rsidRPr="00B24E18">
        <w:t>гостайну</w:t>
      </w:r>
      <w:proofErr w:type="spellEnd"/>
      <w:r w:rsidRPr="00B24E18">
        <w:t xml:space="preserve"> до степени «совершенно секретно» или «особой важности» (в зависимости от класса защиты, установленного в сертификате соответствия для используемого конечным пользователем варианта исполнения </w:t>
      </w:r>
      <w:proofErr w:type="spellStart"/>
      <w:r w:rsidRPr="00B24E18">
        <w:t>Astra</w:t>
      </w:r>
      <w:proofErr w:type="spellEnd"/>
      <w:r w:rsidRPr="00B24E18">
        <w:t xml:space="preserve"> </w:t>
      </w:r>
      <w:proofErr w:type="spellStart"/>
      <w:r w:rsidRPr="00B24E18">
        <w:t>Linux</w:t>
      </w:r>
      <w:proofErr w:type="spellEnd"/>
      <w:r w:rsidRPr="00B24E18">
        <w:t>) включительно.</w:t>
      </w:r>
    </w:p>
    <w:p w:rsidR="00B24E18" w:rsidRDefault="00B24E18" w:rsidP="00B24E18">
      <w:r w:rsidRPr="00B24E18">
        <w:rPr>
          <w:b/>
        </w:rPr>
        <w:t>6 слайд:</w:t>
      </w:r>
      <w:r w:rsidRPr="00B24E18">
        <w:t xml:space="preserve"> </w:t>
      </w:r>
    </w:p>
    <w:p w:rsidR="00B24E18" w:rsidRPr="00B24E18" w:rsidRDefault="00B24E18" w:rsidP="00B24E18">
      <w:pPr>
        <w:ind w:firstLine="708"/>
      </w:pPr>
      <w:r w:rsidRPr="00B24E18">
        <w:t xml:space="preserve">● ОС </w:t>
      </w:r>
      <w:proofErr w:type="spellStart"/>
      <w:r w:rsidRPr="00B24E18">
        <w:t>Astra</w:t>
      </w:r>
      <w:proofErr w:type="spellEnd"/>
      <w:r w:rsidRPr="00B24E18">
        <w:t xml:space="preserve"> </w:t>
      </w:r>
      <w:proofErr w:type="spellStart"/>
      <w:r w:rsidRPr="00B24E18">
        <w:t>Linux</w:t>
      </w:r>
      <w:proofErr w:type="spellEnd"/>
      <w:r w:rsidRPr="00B24E18">
        <w:t xml:space="preserve"> </w:t>
      </w:r>
      <w:proofErr w:type="spellStart"/>
      <w:r w:rsidRPr="00B24E18">
        <w:t>Special</w:t>
      </w:r>
      <w:proofErr w:type="spellEnd"/>
      <w:r w:rsidRPr="00B24E18">
        <w:t xml:space="preserve"> </w:t>
      </w:r>
      <w:proofErr w:type="spellStart"/>
      <w:r w:rsidRPr="00B24E18">
        <w:t>Edition</w:t>
      </w:r>
      <w:proofErr w:type="spellEnd"/>
      <w:r w:rsidRPr="00B24E18">
        <w:t xml:space="preserve"> </w:t>
      </w:r>
      <w:proofErr w:type="spellStart"/>
      <w:r w:rsidRPr="00B24E18">
        <w:t>обеспещивает</w:t>
      </w:r>
      <w:proofErr w:type="spellEnd"/>
      <w:r w:rsidRPr="00B24E18">
        <w:t xml:space="preserve"> защиту информации, содержащую сведения, составляющие государственную тайну с грифом не выше «совершенно секретно» </w:t>
      </w:r>
    </w:p>
    <w:p w:rsidR="00B24E18" w:rsidRPr="00B24E18" w:rsidRDefault="00B24E18" w:rsidP="00B24E18">
      <w:r w:rsidRPr="00B24E18">
        <w:t xml:space="preserve">● Система защиты информации (СЗИ) </w:t>
      </w:r>
      <w:proofErr w:type="spellStart"/>
      <w:r w:rsidRPr="00B24E18">
        <w:t>Astra</w:t>
      </w:r>
      <w:proofErr w:type="spellEnd"/>
      <w:r w:rsidRPr="00B24E18">
        <w:t xml:space="preserve"> </w:t>
      </w:r>
      <w:proofErr w:type="spellStart"/>
      <w:r w:rsidRPr="00B24E18">
        <w:t>Linux</w:t>
      </w:r>
      <w:proofErr w:type="spellEnd"/>
      <w:r w:rsidRPr="00B24E18">
        <w:t xml:space="preserve"> основана на мандатной </w:t>
      </w:r>
      <w:proofErr w:type="spellStart"/>
      <w:r w:rsidRPr="00B24E18">
        <w:t>сущностно</w:t>
      </w:r>
      <w:proofErr w:type="spellEnd"/>
      <w:r w:rsidRPr="00B24E18">
        <w:t xml:space="preserve">-ролевой модели управления доступом и информационными потоками в ОС (МРОСЛ </w:t>
      </w:r>
      <w:proofErr w:type="spellStart"/>
      <w:r w:rsidRPr="00B24E18">
        <w:t>ДПмодель</w:t>
      </w:r>
      <w:proofErr w:type="spellEnd"/>
      <w:r w:rsidRPr="00B24E18">
        <w:t xml:space="preserve">) </w:t>
      </w:r>
    </w:p>
    <w:p w:rsidR="00B24E18" w:rsidRDefault="00B24E18" w:rsidP="00B24E18">
      <w:r w:rsidRPr="00B24E18">
        <w:t xml:space="preserve">● СЗИ реализована в виде модуля безопасности ядра ОС </w:t>
      </w:r>
      <w:proofErr w:type="spellStart"/>
      <w:r w:rsidRPr="00B24E18">
        <w:t>Linux</w:t>
      </w:r>
      <w:proofErr w:type="spellEnd"/>
      <w:r w:rsidRPr="00B24E18">
        <w:t xml:space="preserve"> (</w:t>
      </w:r>
      <w:proofErr w:type="spellStart"/>
      <w:r w:rsidRPr="00B24E18">
        <w:t>Linux</w:t>
      </w:r>
      <w:proofErr w:type="spellEnd"/>
      <w:r w:rsidRPr="00B24E18">
        <w:t xml:space="preserve"> </w:t>
      </w:r>
      <w:proofErr w:type="spellStart"/>
      <w:r w:rsidRPr="00B24E18">
        <w:t>Security</w:t>
      </w:r>
      <w:proofErr w:type="spellEnd"/>
      <w:r w:rsidRPr="00B24E18">
        <w:t xml:space="preserve"> </w:t>
      </w:r>
      <w:proofErr w:type="spellStart"/>
      <w:r w:rsidRPr="00B24E18">
        <w:t>Module</w:t>
      </w:r>
      <w:proofErr w:type="spellEnd"/>
      <w:r w:rsidRPr="00B24E18">
        <w:t>, LSM)</w:t>
      </w:r>
    </w:p>
    <w:p w:rsidR="00B24E18" w:rsidRDefault="007072A9" w:rsidP="00B24E18">
      <w:r>
        <w:rPr>
          <w:b/>
        </w:rPr>
        <w:t xml:space="preserve">8 </w:t>
      </w:r>
      <w:r w:rsidR="00B24E18" w:rsidRPr="00B24E18">
        <w:rPr>
          <w:b/>
        </w:rPr>
        <w:t>слайд:</w:t>
      </w:r>
      <w:r w:rsidR="00B24E18" w:rsidRPr="00B24E18">
        <w:t xml:space="preserve"> </w:t>
      </w:r>
    </w:p>
    <w:p w:rsidR="00B24E18" w:rsidRPr="00B24E18" w:rsidRDefault="00B24E18" w:rsidP="00B24E18">
      <w:pPr>
        <w:ind w:firstLine="708"/>
      </w:pPr>
      <w:r w:rsidRPr="00B24E18">
        <w:t>Модель оперирует со следующими основными понятиями:</w:t>
      </w:r>
    </w:p>
    <w:p w:rsidR="00B24E18" w:rsidRPr="00B24E18" w:rsidRDefault="00B24E18" w:rsidP="00B24E18">
      <w:r w:rsidRPr="00B24E18">
        <w:t xml:space="preserve"> ● Сущности</w:t>
      </w:r>
    </w:p>
    <w:p w:rsidR="00B24E18" w:rsidRPr="00B24E18" w:rsidRDefault="00B24E18" w:rsidP="00B24E18">
      <w:r w:rsidRPr="00B24E18">
        <w:t xml:space="preserve"> ● Сессии </w:t>
      </w:r>
    </w:p>
    <w:p w:rsidR="00B24E18" w:rsidRPr="00B24E18" w:rsidRDefault="00B24E18" w:rsidP="00B24E18">
      <w:r w:rsidRPr="00B24E18">
        <w:t xml:space="preserve">● Учетные записи пользователей </w:t>
      </w:r>
    </w:p>
    <w:p w:rsidR="00B24E18" w:rsidRPr="00B24E18" w:rsidRDefault="00B24E18" w:rsidP="00B24E18">
      <w:r w:rsidRPr="00B24E18">
        <w:t xml:space="preserve">● Роли </w:t>
      </w:r>
    </w:p>
    <w:p w:rsidR="00B24E18" w:rsidRPr="00B24E18" w:rsidRDefault="00B24E18" w:rsidP="00B24E18">
      <w:r w:rsidRPr="00B24E18">
        <w:t xml:space="preserve">● Права доступа </w:t>
      </w:r>
    </w:p>
    <w:p w:rsidR="00B24E18" w:rsidRPr="00B24E18" w:rsidRDefault="00B24E18" w:rsidP="00B24E18">
      <w:r w:rsidRPr="00B24E18">
        <w:t xml:space="preserve">● Доступы </w:t>
      </w:r>
    </w:p>
    <w:p w:rsidR="00B24E18" w:rsidRPr="00B24E18" w:rsidRDefault="00B24E18" w:rsidP="00B24E18"/>
    <w:p w:rsidR="00B24E18" w:rsidRPr="00B24E18" w:rsidRDefault="00B24E18" w:rsidP="00B24E18">
      <w:r w:rsidRPr="00B24E18">
        <w:t xml:space="preserve">Модель описывает ограничения на доступы к сущностям и ролям, опираясь на три механизма защиты информации: </w:t>
      </w:r>
    </w:p>
    <w:p w:rsidR="00B24E18" w:rsidRPr="00B24E18" w:rsidRDefault="00B24E18" w:rsidP="00B24E18">
      <w:r w:rsidRPr="00B24E18">
        <w:t xml:space="preserve">● Мандатный контроль целостности (MIC) </w:t>
      </w:r>
    </w:p>
    <w:p w:rsidR="00B24E18" w:rsidRPr="00B24E18" w:rsidRDefault="00B24E18" w:rsidP="00B24E18">
      <w:r w:rsidRPr="00B24E18">
        <w:tab/>
        <w:t xml:space="preserve">○ Высоко-целостные сущности должны быть защищены от модификации низко-целостными </w:t>
      </w:r>
      <w:r w:rsidRPr="00B24E18">
        <w:tab/>
        <w:t xml:space="preserve">сессиями. </w:t>
      </w:r>
    </w:p>
    <w:p w:rsidR="00B24E18" w:rsidRPr="00B24E18" w:rsidRDefault="00B24E18" w:rsidP="00B24E18">
      <w:r w:rsidRPr="00B24E18">
        <w:t xml:space="preserve">● Мандатное управление доступом (MAC) </w:t>
      </w:r>
    </w:p>
    <w:p w:rsidR="00B24E18" w:rsidRPr="00B24E18" w:rsidRDefault="00B24E18" w:rsidP="00B24E18">
      <w:r w:rsidRPr="00B24E18">
        <w:tab/>
        <w:t xml:space="preserve">○ Доступы к сущности от сессий, которые не обладают сопоставимой меткой </w:t>
      </w:r>
      <w:r w:rsidRPr="00B24E18">
        <w:tab/>
        <w:t xml:space="preserve">конфиденциальности, запрещены. </w:t>
      </w:r>
    </w:p>
    <w:p w:rsidR="00B24E18" w:rsidRPr="00B24E18" w:rsidRDefault="00B24E18" w:rsidP="00B24E18">
      <w:r w:rsidRPr="00B24E18">
        <w:t>● Управление доступом на основе ролей (RBAC)</w:t>
      </w:r>
    </w:p>
    <w:p w:rsidR="00B24E18" w:rsidRPr="00B24E18" w:rsidRDefault="00B24E18" w:rsidP="00B24E18"/>
    <w:p w:rsidR="00B24E18" w:rsidRPr="00B24E18" w:rsidRDefault="00B24E18" w:rsidP="00B24E18">
      <w:r w:rsidRPr="00B24E18">
        <w:t xml:space="preserve">Модель определяет 44 операции в форме программных контрактов: </w:t>
      </w:r>
    </w:p>
    <w:p w:rsidR="00B24E18" w:rsidRPr="00B24E18" w:rsidRDefault="00B24E18" w:rsidP="00B24E18">
      <w:r w:rsidRPr="00B24E18">
        <w:t>● 34 из них описывают:</w:t>
      </w:r>
    </w:p>
    <w:p w:rsidR="00B24E18" w:rsidRPr="00B24E18" w:rsidRDefault="00B24E18" w:rsidP="00B24E18">
      <w:r w:rsidRPr="00B24E18">
        <w:tab/>
        <w:t xml:space="preserve"> ○ создание или удаление сущностей, сессий, ролей, учетных записей пользователей </w:t>
      </w:r>
    </w:p>
    <w:p w:rsidR="00B24E18" w:rsidRPr="00B24E18" w:rsidRDefault="00B24E18" w:rsidP="00B24E18">
      <w:r w:rsidRPr="00B24E18">
        <w:tab/>
        <w:t xml:space="preserve">○ изменение меток целостности и конфиденциальности </w:t>
      </w:r>
    </w:p>
    <w:p w:rsidR="00B24E18" w:rsidRPr="00B24E18" w:rsidRDefault="00B24E18" w:rsidP="00B24E18">
      <w:r w:rsidRPr="00B24E18">
        <w:tab/>
        <w:t xml:space="preserve">○ получение и удаление доступов и прав доступа </w:t>
      </w:r>
    </w:p>
    <w:p w:rsidR="00B24E18" w:rsidRDefault="00B24E18" w:rsidP="00B24E18">
      <w:r w:rsidRPr="00B24E18">
        <w:t>● 10 операций служат для более точного анализа безопасности модели в терминах информационных потоков по памяти и по времени</w:t>
      </w:r>
    </w:p>
    <w:p w:rsidR="007072A9" w:rsidRDefault="00B24E18" w:rsidP="00B24E18">
      <w:r>
        <w:rPr>
          <w:b/>
        </w:rPr>
        <w:lastRenderedPageBreak/>
        <w:t xml:space="preserve">9 </w:t>
      </w:r>
      <w:r w:rsidRPr="00B24E18">
        <w:rPr>
          <w:b/>
        </w:rPr>
        <w:t>слайд</w:t>
      </w:r>
      <w:r w:rsidRPr="00B24E18">
        <w:t xml:space="preserve">: </w:t>
      </w:r>
    </w:p>
    <w:p w:rsidR="00B24E18" w:rsidRPr="00B24E18" w:rsidRDefault="00B24E18" w:rsidP="007072A9">
      <w:pPr>
        <w:ind w:firstLine="708"/>
      </w:pPr>
      <w:r w:rsidRPr="00B24E18">
        <w:t xml:space="preserve">Посмотрим на дистрибутив в живую </w:t>
      </w:r>
      <w:r>
        <w:t>и рассмотрим процесс установки.</w:t>
      </w:r>
    </w:p>
    <w:p w:rsidR="00B24E18" w:rsidRPr="00B24E18" w:rsidRDefault="00B24E18" w:rsidP="00B24E18">
      <w:r w:rsidRPr="00B24E18">
        <w:t>Как видно на скриншоте, установка возможна двумя способами.</w:t>
      </w:r>
    </w:p>
    <w:p w:rsidR="00B24E18" w:rsidRPr="00B24E18" w:rsidRDefault="00B24E18" w:rsidP="00B24E18">
      <w:r w:rsidRPr="00B24E18">
        <w:t>Установка с помощью графического окна, что далее будет продемонстрировано</w:t>
      </w:r>
    </w:p>
    <w:p w:rsidR="00B24E18" w:rsidRPr="00B24E18" w:rsidRDefault="00B24E18" w:rsidP="00B24E18">
      <w:r w:rsidRPr="00B24E18">
        <w:t xml:space="preserve">Установка с помощью графического окружения, которое нарисовано в </w:t>
      </w:r>
      <w:proofErr w:type="spellStart"/>
      <w:r w:rsidRPr="00B24E18">
        <w:t>ncurses</w:t>
      </w:r>
      <w:proofErr w:type="spellEnd"/>
      <w:r w:rsidRPr="00B24E18">
        <w:t xml:space="preserve">. Для того, чтобы </w:t>
      </w:r>
      <w:proofErr w:type="gramStart"/>
      <w:r w:rsidRPr="00B24E18">
        <w:t>понять</w:t>
      </w:r>
      <w:proofErr w:type="gramEnd"/>
      <w:r w:rsidRPr="00B24E18">
        <w:t xml:space="preserve"> как это, вспомните, когда мы писали </w:t>
      </w:r>
      <w:proofErr w:type="spellStart"/>
      <w:r w:rsidRPr="00B24E18">
        <w:t>танчики</w:t>
      </w:r>
      <w:proofErr w:type="spellEnd"/>
      <w:r w:rsidRPr="00B24E18">
        <w:t xml:space="preserve"> на С на парах Андрея Васильевича. Данный вариант установки подходит для более опытных пользователей, т.к. установка может быть </w:t>
      </w:r>
      <w:proofErr w:type="spellStart"/>
      <w:r w:rsidRPr="00B24E18">
        <w:t>неин</w:t>
      </w:r>
      <w:r>
        <w:t>туинтивна</w:t>
      </w:r>
      <w:proofErr w:type="spellEnd"/>
      <w:r>
        <w:t xml:space="preserve"> понятна пользователю.</w:t>
      </w:r>
    </w:p>
    <w:p w:rsidR="00B24E18" w:rsidRDefault="00B24E18" w:rsidP="00B24E18">
      <w:r w:rsidRPr="00B24E18">
        <w:t xml:space="preserve">Третий вариант, Режим Восстановления, загружает систему в </w:t>
      </w:r>
      <w:proofErr w:type="spellStart"/>
      <w:r w:rsidRPr="00B24E18">
        <w:t>Live</w:t>
      </w:r>
      <w:proofErr w:type="spellEnd"/>
      <w:r w:rsidRPr="00B24E18">
        <w:t xml:space="preserve"> режиме и позволяет починить возникшие проблемы, которые требуют </w:t>
      </w:r>
      <w:proofErr w:type="spellStart"/>
      <w:r w:rsidRPr="00B24E18">
        <w:t>отмонтированный</w:t>
      </w:r>
      <w:proofErr w:type="spellEnd"/>
      <w:r w:rsidRPr="00B24E18">
        <w:t xml:space="preserve"> диск.</w:t>
      </w:r>
    </w:p>
    <w:p w:rsidR="00B24E18" w:rsidRDefault="00B24E18" w:rsidP="00B24E18">
      <w:r w:rsidRPr="00B24E18">
        <w:rPr>
          <w:b/>
        </w:rPr>
        <w:t>10 слайд:</w:t>
      </w:r>
      <w:r>
        <w:t xml:space="preserve"> </w:t>
      </w:r>
    </w:p>
    <w:p w:rsidR="00B24E18" w:rsidRDefault="00B24E18" w:rsidP="00B24E18">
      <w:pPr>
        <w:ind w:firstLine="708"/>
      </w:pPr>
      <w:r w:rsidRPr="00B24E18">
        <w:t>На деле, обычное пользовательское соглашение, но забавно видеть в ОС что-то непосредственно относящееся к законодательству РФ.</w:t>
      </w:r>
    </w:p>
    <w:p w:rsidR="007072A9" w:rsidRDefault="007072A9" w:rsidP="00B24E18">
      <w:r w:rsidRPr="007072A9">
        <w:rPr>
          <w:b/>
        </w:rPr>
        <w:t>11</w:t>
      </w:r>
      <w:r w:rsidR="00B24E18" w:rsidRPr="007072A9">
        <w:rPr>
          <w:b/>
        </w:rPr>
        <w:t xml:space="preserve"> слайд</w:t>
      </w:r>
      <w:r w:rsidR="00B24E18" w:rsidRPr="00B24E18">
        <w:t xml:space="preserve">: </w:t>
      </w:r>
    </w:p>
    <w:p w:rsidR="00B24E18" w:rsidRDefault="00B24E18" w:rsidP="007072A9">
      <w:pPr>
        <w:ind w:firstLine="708"/>
      </w:pPr>
      <w:r w:rsidRPr="00B24E18">
        <w:t xml:space="preserve">Далее происходит обычная настройка дистрибутива, ничем не отличная от настройки </w:t>
      </w:r>
      <w:proofErr w:type="spellStart"/>
      <w:r w:rsidRPr="00B24E18">
        <w:t>Debian</w:t>
      </w:r>
      <w:proofErr w:type="spellEnd"/>
      <w:r w:rsidRPr="00B24E18">
        <w:t xml:space="preserve"> 10-11 версий. Поэтому некоторые этапы мы пропустим.</w:t>
      </w:r>
    </w:p>
    <w:p w:rsidR="00B24E18" w:rsidRPr="007072A9" w:rsidRDefault="007072A9" w:rsidP="00B24E18">
      <w:pPr>
        <w:rPr>
          <w:b/>
        </w:rPr>
      </w:pPr>
      <w:r>
        <w:rPr>
          <w:b/>
        </w:rPr>
        <w:t>12</w:t>
      </w:r>
      <w:r w:rsidR="00B24E18" w:rsidRPr="007072A9">
        <w:rPr>
          <w:b/>
        </w:rPr>
        <w:t xml:space="preserve"> слайд: </w:t>
      </w:r>
    </w:p>
    <w:p w:rsidR="00B24E18" w:rsidRPr="00B24E18" w:rsidRDefault="00B24E18" w:rsidP="00B24E18">
      <w:pPr>
        <w:ind w:firstLine="708"/>
      </w:pPr>
      <w:r w:rsidRPr="00B24E18">
        <w:t xml:space="preserve">Одной </w:t>
      </w:r>
      <w:proofErr w:type="gramStart"/>
      <w:r w:rsidRPr="00B24E18">
        <w:t>из интересной особенностью</w:t>
      </w:r>
      <w:proofErr w:type="gramEnd"/>
      <w:r w:rsidRPr="00B24E18">
        <w:t xml:space="preserve"> </w:t>
      </w:r>
      <w:proofErr w:type="spellStart"/>
      <w:r w:rsidRPr="00B24E18">
        <w:t>Astra</w:t>
      </w:r>
      <w:proofErr w:type="spellEnd"/>
      <w:r w:rsidRPr="00B24E18">
        <w:t xml:space="preserve"> </w:t>
      </w:r>
      <w:proofErr w:type="spellStart"/>
      <w:r w:rsidRPr="00B24E18">
        <w:t>Linux</w:t>
      </w:r>
      <w:proofErr w:type="spellEnd"/>
      <w:r w:rsidRPr="00B24E18">
        <w:t xml:space="preserve"> является то, что при установке на выбор пользователю предлагается несколько вариантов ядер. На мой взгляд необычное решение, т.к. при установке системы тебе часто хочется получить последние обновления и самую свежую ОС, соответственно с самым свежим ядром. Но справедливости ради, </w:t>
      </w:r>
      <w:proofErr w:type="spellStart"/>
      <w:r w:rsidRPr="00B24E18">
        <w:t>Astra</w:t>
      </w:r>
      <w:proofErr w:type="spellEnd"/>
      <w:r w:rsidRPr="00B24E18">
        <w:t xml:space="preserve"> </w:t>
      </w:r>
      <w:proofErr w:type="spellStart"/>
      <w:r w:rsidRPr="00B24E18">
        <w:t>Linux</w:t>
      </w:r>
      <w:proofErr w:type="spellEnd"/>
      <w:r w:rsidRPr="00B24E18">
        <w:t xml:space="preserve"> по умолчанию предлагает поставить именное</w:t>
      </w:r>
      <w:r>
        <w:t xml:space="preserve"> такое ядро linux-5.10-generic.</w:t>
      </w:r>
    </w:p>
    <w:p w:rsidR="00B24E18" w:rsidRPr="00B24E18" w:rsidRDefault="00B24E18" w:rsidP="00B24E18">
      <w:pPr>
        <w:ind w:firstLine="708"/>
      </w:pPr>
      <w:r w:rsidRPr="00B24E18">
        <w:t>Расскажем различия между выбор ядрами:</w:t>
      </w:r>
    </w:p>
    <w:p w:rsidR="00B24E18" w:rsidRPr="00B24E18" w:rsidRDefault="00B24E18" w:rsidP="00B24E18">
      <w:pPr>
        <w:pStyle w:val="a3"/>
        <w:numPr>
          <w:ilvl w:val="0"/>
          <w:numId w:val="10"/>
        </w:numPr>
      </w:pPr>
      <w:r w:rsidRPr="00B24E18">
        <w:t>Нумерация, 4.15, 5.10, 5.4 – говорит о нумерации ядер в процессе их выпуска. Чем выше номер, тем новее и свежее ядро.</w:t>
      </w:r>
    </w:p>
    <w:p w:rsidR="00B24E18" w:rsidRPr="00B24E18" w:rsidRDefault="00B24E18" w:rsidP="00B24E18">
      <w:pPr>
        <w:pStyle w:val="a3"/>
        <w:numPr>
          <w:ilvl w:val="0"/>
          <w:numId w:val="10"/>
        </w:numPr>
      </w:pPr>
      <w:r w:rsidRPr="00B24E18">
        <w:t xml:space="preserve">Отличия версии </w:t>
      </w:r>
      <w:proofErr w:type="spellStart"/>
      <w:r w:rsidRPr="00B24E18">
        <w:t>hardened</w:t>
      </w:r>
      <w:proofErr w:type="spellEnd"/>
      <w:r w:rsidRPr="00B24E18">
        <w:t xml:space="preserve"> от </w:t>
      </w:r>
      <w:proofErr w:type="spellStart"/>
      <w:r w:rsidRPr="00B24E18">
        <w:t>generic</w:t>
      </w:r>
      <w:proofErr w:type="spellEnd"/>
      <w:r w:rsidRPr="00B24E18">
        <w:t xml:space="preserve">, заключается в том, что </w:t>
      </w:r>
      <w:proofErr w:type="spellStart"/>
      <w:r w:rsidRPr="00B24E18">
        <w:t>hardened</w:t>
      </w:r>
      <w:proofErr w:type="spellEnd"/>
      <w:r w:rsidRPr="00B24E18">
        <w:t xml:space="preserve"> ядра </w:t>
      </w:r>
      <w:proofErr w:type="spellStart"/>
      <w:r w:rsidRPr="00B24E18">
        <w:t>ориентированны</w:t>
      </w:r>
      <w:proofErr w:type="spellEnd"/>
      <w:r w:rsidRPr="00B24E18">
        <w:t xml:space="preserve"> на безопасность ядра с определенным набором </w:t>
      </w:r>
      <w:proofErr w:type="spellStart"/>
      <w:r w:rsidRPr="00B24E18">
        <w:t>патчей</w:t>
      </w:r>
      <w:proofErr w:type="spellEnd"/>
      <w:r w:rsidRPr="00B24E18">
        <w:t xml:space="preserve">, защищающих от </w:t>
      </w:r>
      <w:proofErr w:type="spellStart"/>
      <w:r w:rsidRPr="00B24E18">
        <w:t>эксплойтов</w:t>
      </w:r>
      <w:proofErr w:type="spellEnd"/>
      <w:r w:rsidRPr="00B24E18">
        <w:t xml:space="preserve"> ядра и пространства пользователя. Содержит больше защитных особенностей, чем </w:t>
      </w:r>
      <w:proofErr w:type="spellStart"/>
      <w:r w:rsidRPr="00B24E18">
        <w:t>linux</w:t>
      </w:r>
      <w:proofErr w:type="spellEnd"/>
      <w:r w:rsidRPr="00B24E18">
        <w:t>.</w:t>
      </w:r>
    </w:p>
    <w:p w:rsidR="00B24E18" w:rsidRDefault="00B24E18" w:rsidP="00B24E18">
      <w:r w:rsidRPr="00B24E18">
        <w:t xml:space="preserve">Стоит также учитывать, что все эти ядра </w:t>
      </w:r>
      <w:proofErr w:type="spellStart"/>
      <w:r w:rsidRPr="00B24E18">
        <w:t>модифицированны</w:t>
      </w:r>
      <w:proofErr w:type="spellEnd"/>
      <w:r w:rsidRPr="00B24E18">
        <w:t xml:space="preserve"> и написаны специально под Астру, если у вас есть время и желание, то это ядро можно </w:t>
      </w:r>
      <w:proofErr w:type="spellStart"/>
      <w:r w:rsidRPr="00B24E18">
        <w:t>пореверсить</w:t>
      </w:r>
      <w:proofErr w:type="spellEnd"/>
      <w:r w:rsidRPr="00B24E18">
        <w:t xml:space="preserve"> и разобраться в том, как оно устроено. Отмечу, что данную процедуру можно проводить только в образовательных целях, т.к. это </w:t>
      </w:r>
      <w:proofErr w:type="spellStart"/>
      <w:r w:rsidRPr="00B24E18">
        <w:t>проприетарное</w:t>
      </w:r>
      <w:proofErr w:type="spellEnd"/>
      <w:r w:rsidRPr="00B24E18">
        <w:t xml:space="preserve"> ядро и незаконная обратная разработка уголовно наказуема.</w:t>
      </w:r>
    </w:p>
    <w:p w:rsidR="00B24E18" w:rsidRDefault="007072A9" w:rsidP="00B24E18">
      <w:pPr>
        <w:pStyle w:val="a4"/>
        <w:spacing w:after="0"/>
      </w:pPr>
      <w:r w:rsidRPr="007072A9">
        <w:rPr>
          <w:b/>
        </w:rPr>
        <w:t>13</w:t>
      </w:r>
      <w:r w:rsidR="00B24E18" w:rsidRPr="007072A9">
        <w:rPr>
          <w:b/>
        </w:rPr>
        <w:t xml:space="preserve"> слайд</w:t>
      </w:r>
      <w:r w:rsidR="00B24E18" w:rsidRPr="00B24E18">
        <w:t xml:space="preserve">: </w:t>
      </w:r>
    </w:p>
    <w:p w:rsidR="00B24E18" w:rsidRPr="00B24E18" w:rsidRDefault="00B24E18" w:rsidP="00B24E18">
      <w:pPr>
        <w:pStyle w:val="a4"/>
        <w:spacing w:after="0"/>
        <w:ind w:firstLine="634"/>
        <w:rPr>
          <w:rFonts w:eastAsia="Times New Roman"/>
          <w:lang w:eastAsia="ru-RU"/>
        </w:rPr>
      </w:pPr>
      <w:r w:rsidRPr="00B24E18">
        <w:rPr>
          <w:rFonts w:ascii="Calibri" w:eastAsia="+mn-ea" w:hAnsi="Calibri" w:cs="+mn-cs"/>
          <w:color w:val="000000"/>
          <w:kern w:val="24"/>
          <w:lang w:val="en-US" w:eastAsia="ru-RU"/>
        </w:rPr>
        <w:t>Astra</w:t>
      </w:r>
      <w:r w:rsidRPr="00B24E18">
        <w:rPr>
          <w:rFonts w:ascii="Calibri" w:eastAsia="+mn-ea" w:hAnsi="Calibri" w:cs="+mn-cs"/>
          <w:color w:val="000000"/>
          <w:kern w:val="24"/>
          <w:lang w:eastAsia="ru-RU"/>
        </w:rPr>
        <w:t xml:space="preserve"> </w:t>
      </w:r>
      <w:r w:rsidRPr="00B24E18">
        <w:rPr>
          <w:rFonts w:ascii="Calibri" w:eastAsia="+mn-ea" w:hAnsi="Calibri" w:cs="+mn-cs"/>
          <w:color w:val="000000"/>
          <w:kern w:val="24"/>
          <w:lang w:val="en-US" w:eastAsia="ru-RU"/>
        </w:rPr>
        <w:t>Linux</w:t>
      </w:r>
      <w:r w:rsidRPr="00B24E18">
        <w:rPr>
          <w:rFonts w:ascii="Calibri" w:eastAsia="+mn-ea" w:hAnsi="Calibri" w:cs="+mn-cs"/>
          <w:color w:val="000000"/>
          <w:kern w:val="24"/>
          <w:lang w:eastAsia="ru-RU"/>
        </w:rPr>
        <w:t xml:space="preserve"> отличается от других дистрибутивов тем, что предлагает при установке сразу выбрать защитные механизмы для системы. Рассмотрим каждый из них подробнее:</w:t>
      </w:r>
    </w:p>
    <w:p w:rsidR="00B24E18" w:rsidRPr="00B24E18" w:rsidRDefault="00B24E18" w:rsidP="00B24E18">
      <w:pPr>
        <w:numPr>
          <w:ilvl w:val="0"/>
          <w:numId w:val="11"/>
        </w:numPr>
        <w:spacing w:after="0" w:line="240" w:lineRule="auto"/>
        <w:ind w:left="994"/>
        <w:contextualSpacing/>
        <w:rPr>
          <w:rFonts w:ascii="Times New Roman" w:eastAsia="Times New Roman" w:hAnsi="Times New Roman" w:cs="Times New Roman"/>
          <w:sz w:val="24"/>
          <w:szCs w:val="24"/>
          <w:lang w:eastAsia="ru-RU"/>
        </w:rPr>
      </w:pPr>
      <w:r w:rsidRPr="00B24E18">
        <w:rPr>
          <w:rFonts w:ascii="Calibri" w:eastAsia="+mn-ea" w:hAnsi="Calibri" w:cs="+mn-cs"/>
          <w:color w:val="000000"/>
          <w:kern w:val="24"/>
          <w:sz w:val="24"/>
          <w:szCs w:val="24"/>
          <w:lang w:eastAsia="ru-RU"/>
        </w:rPr>
        <w:t>Включить блокировку консоли.</w:t>
      </w:r>
    </w:p>
    <w:p w:rsidR="00B24E18" w:rsidRPr="00B24E18" w:rsidRDefault="00B24E18" w:rsidP="00B24E18">
      <w:pPr>
        <w:numPr>
          <w:ilvl w:val="1"/>
          <w:numId w:val="11"/>
        </w:numPr>
        <w:spacing w:after="0" w:line="240" w:lineRule="auto"/>
        <w:ind w:left="2434"/>
        <w:contextualSpacing/>
        <w:rPr>
          <w:rFonts w:ascii="Times New Roman" w:eastAsia="Times New Roman" w:hAnsi="Times New Roman" w:cs="Times New Roman"/>
          <w:sz w:val="24"/>
          <w:szCs w:val="24"/>
          <w:lang w:eastAsia="ru-RU"/>
        </w:rPr>
      </w:pPr>
      <w:r w:rsidRPr="00B24E18">
        <w:rPr>
          <w:rFonts w:ascii="Calibri" w:eastAsia="+mn-ea" w:hAnsi="Calibri" w:cs="+mn-cs"/>
          <w:color w:val="000000"/>
          <w:kern w:val="24"/>
          <w:sz w:val="24"/>
          <w:szCs w:val="24"/>
          <w:lang w:eastAsia="ru-RU"/>
        </w:rPr>
        <w:t xml:space="preserve">Опция отключает запуск терминала </w:t>
      </w:r>
      <w:r w:rsidRPr="00B24E18">
        <w:rPr>
          <w:rFonts w:ascii="Calibri" w:eastAsia="+mn-ea" w:hAnsi="Calibri" w:cs="+mn-cs"/>
          <w:color w:val="000000"/>
          <w:kern w:val="24"/>
          <w:sz w:val="24"/>
          <w:szCs w:val="24"/>
          <w:lang w:val="en-US" w:eastAsia="ru-RU"/>
        </w:rPr>
        <w:t>Fly</w:t>
      </w:r>
      <w:r w:rsidRPr="00B24E18">
        <w:rPr>
          <w:rFonts w:ascii="Calibri" w:eastAsia="+mn-ea" w:hAnsi="Calibri" w:cs="+mn-cs"/>
          <w:color w:val="000000"/>
          <w:kern w:val="24"/>
          <w:sz w:val="24"/>
          <w:szCs w:val="24"/>
          <w:lang w:eastAsia="ru-RU"/>
        </w:rPr>
        <w:t xml:space="preserve">, который предустановлен по умолчанию. Опция может быть полезна при установке на машины, которые будут использоваться простыми пользователями для исключения возможных вредоносных действий. Например, </w:t>
      </w:r>
      <w:r w:rsidRPr="00B24E18">
        <w:rPr>
          <w:rFonts w:ascii="Calibri" w:eastAsia="+mn-ea" w:hAnsi="Calibri" w:cs="+mn-cs"/>
          <w:color w:val="000000"/>
          <w:kern w:val="24"/>
          <w:sz w:val="24"/>
          <w:szCs w:val="24"/>
          <w:lang w:eastAsia="ru-RU"/>
        </w:rPr>
        <w:lastRenderedPageBreak/>
        <w:t>злоумышленник может попросить жертву открыть консоль и ввести туда несколько команд, смысл которых обычный пользователь не понимает, что может привести к утечке данных организации.</w:t>
      </w:r>
    </w:p>
    <w:p w:rsidR="00B24E18" w:rsidRPr="00B24E18" w:rsidRDefault="00B24E18" w:rsidP="00B24E18">
      <w:pPr>
        <w:numPr>
          <w:ilvl w:val="0"/>
          <w:numId w:val="11"/>
        </w:numPr>
        <w:spacing w:after="0" w:line="240" w:lineRule="auto"/>
        <w:ind w:left="994"/>
        <w:contextualSpacing/>
        <w:rPr>
          <w:rFonts w:ascii="Times New Roman" w:eastAsia="Times New Roman" w:hAnsi="Times New Roman" w:cs="Times New Roman"/>
          <w:sz w:val="24"/>
          <w:szCs w:val="24"/>
          <w:lang w:eastAsia="ru-RU"/>
        </w:rPr>
      </w:pPr>
      <w:r w:rsidRPr="00B24E18">
        <w:rPr>
          <w:rFonts w:ascii="Calibri" w:eastAsia="+mn-ea" w:hAnsi="Calibri" w:cs="+mn-cs"/>
          <w:color w:val="000000"/>
          <w:kern w:val="24"/>
          <w:sz w:val="24"/>
          <w:szCs w:val="24"/>
          <w:lang w:eastAsia="ru-RU"/>
        </w:rPr>
        <w:t>Включить блокировку интерпретаторов</w:t>
      </w:r>
    </w:p>
    <w:p w:rsidR="00B24E18" w:rsidRPr="00B24E18" w:rsidRDefault="00B24E18" w:rsidP="00B24E18">
      <w:pPr>
        <w:numPr>
          <w:ilvl w:val="1"/>
          <w:numId w:val="11"/>
        </w:numPr>
        <w:spacing w:after="0" w:line="240" w:lineRule="auto"/>
        <w:ind w:left="2434"/>
        <w:contextualSpacing/>
        <w:rPr>
          <w:rFonts w:ascii="Times New Roman" w:eastAsia="Times New Roman" w:hAnsi="Times New Roman" w:cs="Times New Roman"/>
          <w:sz w:val="24"/>
          <w:szCs w:val="24"/>
          <w:lang w:eastAsia="ru-RU"/>
        </w:rPr>
      </w:pPr>
      <w:r w:rsidRPr="00B24E18">
        <w:rPr>
          <w:rFonts w:ascii="Calibri" w:eastAsia="+mn-ea" w:hAnsi="Calibri" w:cs="+mn-cs"/>
          <w:color w:val="000000"/>
          <w:kern w:val="24"/>
          <w:sz w:val="24"/>
          <w:szCs w:val="24"/>
          <w:lang w:eastAsia="ru-RU"/>
        </w:rPr>
        <w:t xml:space="preserve">Опция отключает различные интерпретаторы, </w:t>
      </w:r>
      <w:proofErr w:type="gramStart"/>
      <w:r w:rsidRPr="00B24E18">
        <w:rPr>
          <w:rFonts w:ascii="Calibri" w:eastAsia="+mn-ea" w:hAnsi="Calibri" w:cs="+mn-cs"/>
          <w:color w:val="000000"/>
          <w:kern w:val="24"/>
          <w:sz w:val="24"/>
          <w:szCs w:val="24"/>
          <w:lang w:eastAsia="ru-RU"/>
        </w:rPr>
        <w:t>например</w:t>
      </w:r>
      <w:proofErr w:type="gramEnd"/>
      <w:r w:rsidRPr="00B24E18">
        <w:rPr>
          <w:rFonts w:ascii="Calibri" w:eastAsia="+mn-ea" w:hAnsi="Calibri" w:cs="+mn-cs"/>
          <w:color w:val="000000"/>
          <w:kern w:val="24"/>
          <w:sz w:val="24"/>
          <w:szCs w:val="24"/>
          <w:lang w:eastAsia="ru-RU"/>
        </w:rPr>
        <w:t xml:space="preserve"> </w:t>
      </w:r>
      <w:proofErr w:type="spellStart"/>
      <w:r w:rsidRPr="00B24E18">
        <w:rPr>
          <w:rFonts w:ascii="Calibri" w:eastAsia="+mn-ea" w:hAnsi="Calibri" w:cs="+mn-cs"/>
          <w:color w:val="000000"/>
          <w:kern w:val="24"/>
          <w:sz w:val="24"/>
          <w:szCs w:val="24"/>
          <w:lang w:val="en-US" w:eastAsia="ru-RU"/>
        </w:rPr>
        <w:t>perl</w:t>
      </w:r>
      <w:proofErr w:type="spellEnd"/>
      <w:r w:rsidRPr="00B24E18">
        <w:rPr>
          <w:rFonts w:ascii="Calibri" w:eastAsia="+mn-ea" w:hAnsi="Calibri" w:cs="+mn-cs"/>
          <w:color w:val="000000"/>
          <w:kern w:val="24"/>
          <w:sz w:val="24"/>
          <w:szCs w:val="24"/>
          <w:lang w:eastAsia="ru-RU"/>
        </w:rPr>
        <w:t xml:space="preserve">, </w:t>
      </w:r>
      <w:r w:rsidRPr="00B24E18">
        <w:rPr>
          <w:rFonts w:ascii="Calibri" w:eastAsia="+mn-ea" w:hAnsi="Calibri" w:cs="+mn-cs"/>
          <w:color w:val="000000"/>
          <w:kern w:val="24"/>
          <w:sz w:val="24"/>
          <w:szCs w:val="24"/>
          <w:lang w:val="en-US" w:eastAsia="ru-RU"/>
        </w:rPr>
        <w:t>python</w:t>
      </w:r>
      <w:r w:rsidRPr="00B24E18">
        <w:rPr>
          <w:rFonts w:ascii="Calibri" w:eastAsia="+mn-ea" w:hAnsi="Calibri" w:cs="+mn-cs"/>
          <w:color w:val="000000"/>
          <w:kern w:val="24"/>
          <w:sz w:val="24"/>
          <w:szCs w:val="24"/>
          <w:lang w:eastAsia="ru-RU"/>
        </w:rPr>
        <w:t xml:space="preserve"> и другие.</w:t>
      </w:r>
    </w:p>
    <w:p w:rsidR="00B24E18" w:rsidRPr="00B24E18" w:rsidRDefault="00B24E18" w:rsidP="00B24E18">
      <w:pPr>
        <w:numPr>
          <w:ilvl w:val="0"/>
          <w:numId w:val="11"/>
        </w:numPr>
        <w:spacing w:after="0" w:line="240" w:lineRule="auto"/>
        <w:ind w:left="994"/>
        <w:contextualSpacing/>
        <w:rPr>
          <w:rFonts w:ascii="Times New Roman" w:eastAsia="Times New Roman" w:hAnsi="Times New Roman" w:cs="Times New Roman"/>
          <w:sz w:val="24"/>
          <w:szCs w:val="24"/>
          <w:lang w:eastAsia="ru-RU"/>
        </w:rPr>
      </w:pPr>
      <w:r w:rsidRPr="00B24E18">
        <w:rPr>
          <w:rFonts w:ascii="Calibri" w:eastAsia="+mn-ea" w:hAnsi="Calibri" w:cs="+mn-cs"/>
          <w:color w:val="000000"/>
          <w:kern w:val="24"/>
          <w:sz w:val="24"/>
          <w:szCs w:val="24"/>
          <w:lang w:eastAsia="ru-RU"/>
        </w:rPr>
        <w:t>Включить межсетевой экран</w:t>
      </w:r>
      <w:r w:rsidRPr="00B24E18">
        <w:rPr>
          <w:rFonts w:ascii="Calibri" w:eastAsia="+mn-ea" w:hAnsi="Calibri" w:cs="+mn-cs"/>
          <w:color w:val="000000"/>
          <w:kern w:val="24"/>
          <w:sz w:val="24"/>
          <w:szCs w:val="24"/>
          <w:lang w:val="en-US" w:eastAsia="ru-RU"/>
        </w:rPr>
        <w:t xml:space="preserve"> </w:t>
      </w:r>
      <w:proofErr w:type="spellStart"/>
      <w:r w:rsidRPr="00B24E18">
        <w:rPr>
          <w:rFonts w:ascii="Calibri" w:eastAsia="+mn-ea" w:hAnsi="Calibri" w:cs="+mn-cs"/>
          <w:color w:val="000000"/>
          <w:kern w:val="24"/>
          <w:sz w:val="24"/>
          <w:szCs w:val="24"/>
          <w:lang w:val="en-US" w:eastAsia="ru-RU"/>
        </w:rPr>
        <w:t>ufw</w:t>
      </w:r>
      <w:proofErr w:type="spellEnd"/>
    </w:p>
    <w:p w:rsidR="00B24E18" w:rsidRPr="00B24E18" w:rsidRDefault="00B24E18" w:rsidP="00B24E18">
      <w:pPr>
        <w:numPr>
          <w:ilvl w:val="1"/>
          <w:numId w:val="11"/>
        </w:numPr>
        <w:spacing w:after="0" w:line="240" w:lineRule="auto"/>
        <w:ind w:left="2434"/>
        <w:contextualSpacing/>
        <w:rPr>
          <w:rFonts w:ascii="Times New Roman" w:eastAsia="Times New Roman" w:hAnsi="Times New Roman" w:cs="Times New Roman"/>
          <w:sz w:val="24"/>
          <w:szCs w:val="24"/>
          <w:lang w:eastAsia="ru-RU"/>
        </w:rPr>
      </w:pPr>
      <w:r w:rsidRPr="00B24E18">
        <w:rPr>
          <w:rFonts w:ascii="Calibri" w:eastAsia="+mn-ea" w:hAnsi="Calibri" w:cs="+mn-cs"/>
          <w:color w:val="000000"/>
          <w:kern w:val="24"/>
          <w:sz w:val="24"/>
          <w:szCs w:val="24"/>
          <w:lang w:eastAsia="ru-RU"/>
        </w:rPr>
        <w:t xml:space="preserve">Встроенный </w:t>
      </w:r>
      <w:proofErr w:type="spellStart"/>
      <w:r w:rsidRPr="00B24E18">
        <w:rPr>
          <w:rFonts w:ascii="Calibri" w:eastAsia="+mn-ea" w:hAnsi="Calibri" w:cs="+mn-cs"/>
          <w:color w:val="000000"/>
          <w:kern w:val="24"/>
          <w:sz w:val="24"/>
          <w:szCs w:val="24"/>
          <w:lang w:eastAsia="ru-RU"/>
        </w:rPr>
        <w:t>фаерволл</w:t>
      </w:r>
      <w:proofErr w:type="spellEnd"/>
      <w:r w:rsidRPr="00B24E18">
        <w:rPr>
          <w:rFonts w:ascii="Calibri" w:eastAsia="+mn-ea" w:hAnsi="Calibri" w:cs="+mn-cs"/>
          <w:color w:val="000000"/>
          <w:kern w:val="24"/>
          <w:sz w:val="24"/>
          <w:szCs w:val="24"/>
          <w:lang w:eastAsia="ru-RU"/>
        </w:rPr>
        <w:t xml:space="preserve"> в </w:t>
      </w:r>
      <w:r w:rsidRPr="00B24E18">
        <w:rPr>
          <w:rFonts w:ascii="Calibri" w:eastAsia="+mn-ea" w:hAnsi="Calibri" w:cs="+mn-cs"/>
          <w:color w:val="000000"/>
          <w:kern w:val="24"/>
          <w:sz w:val="24"/>
          <w:szCs w:val="24"/>
          <w:lang w:val="en-US" w:eastAsia="ru-RU"/>
        </w:rPr>
        <w:t>Linux</w:t>
      </w:r>
      <w:r w:rsidRPr="00B24E18">
        <w:rPr>
          <w:rFonts w:ascii="Calibri" w:eastAsia="+mn-ea" w:hAnsi="Calibri" w:cs="+mn-cs"/>
          <w:color w:val="000000"/>
          <w:kern w:val="24"/>
          <w:sz w:val="24"/>
          <w:szCs w:val="24"/>
          <w:lang w:eastAsia="ru-RU"/>
        </w:rPr>
        <w:t>, который позволяет управлять сетью.</w:t>
      </w:r>
    </w:p>
    <w:p w:rsidR="00B24E18" w:rsidRPr="00B24E18" w:rsidRDefault="00B24E18" w:rsidP="00B24E18">
      <w:pPr>
        <w:numPr>
          <w:ilvl w:val="0"/>
          <w:numId w:val="11"/>
        </w:numPr>
        <w:spacing w:after="0" w:line="240" w:lineRule="auto"/>
        <w:ind w:left="994"/>
        <w:contextualSpacing/>
        <w:rPr>
          <w:rFonts w:ascii="Times New Roman" w:eastAsia="Times New Roman" w:hAnsi="Times New Roman" w:cs="Times New Roman"/>
          <w:sz w:val="24"/>
          <w:szCs w:val="24"/>
          <w:lang w:eastAsia="ru-RU"/>
        </w:rPr>
      </w:pPr>
      <w:r w:rsidRPr="00B24E18">
        <w:rPr>
          <w:rFonts w:ascii="Calibri" w:eastAsia="+mn-ea" w:hAnsi="Calibri" w:cs="+mn-cs"/>
          <w:color w:val="000000"/>
          <w:kern w:val="24"/>
          <w:sz w:val="24"/>
          <w:szCs w:val="24"/>
          <w:lang w:eastAsia="ru-RU"/>
        </w:rPr>
        <w:t xml:space="preserve">Включить системные ограничения </w:t>
      </w:r>
      <w:proofErr w:type="spellStart"/>
      <w:r w:rsidRPr="00B24E18">
        <w:rPr>
          <w:rFonts w:ascii="Calibri" w:eastAsia="+mn-ea" w:hAnsi="Calibri" w:cs="+mn-cs"/>
          <w:color w:val="000000"/>
          <w:kern w:val="24"/>
          <w:sz w:val="24"/>
          <w:szCs w:val="24"/>
          <w:lang w:val="en-US" w:eastAsia="ru-RU"/>
        </w:rPr>
        <w:t>ulimits</w:t>
      </w:r>
      <w:proofErr w:type="spellEnd"/>
    </w:p>
    <w:p w:rsidR="00B24E18" w:rsidRPr="00B24E18" w:rsidRDefault="00B24E18" w:rsidP="00B24E18">
      <w:pPr>
        <w:numPr>
          <w:ilvl w:val="1"/>
          <w:numId w:val="11"/>
        </w:numPr>
        <w:spacing w:after="0" w:line="240" w:lineRule="auto"/>
        <w:ind w:left="2434"/>
        <w:contextualSpacing/>
        <w:rPr>
          <w:rFonts w:ascii="Times New Roman" w:eastAsia="Times New Roman" w:hAnsi="Times New Roman" w:cs="Times New Roman"/>
          <w:sz w:val="24"/>
          <w:szCs w:val="24"/>
          <w:lang w:eastAsia="ru-RU"/>
        </w:rPr>
      </w:pPr>
      <w:r w:rsidRPr="00B24E18">
        <w:rPr>
          <w:rFonts w:ascii="Calibri" w:eastAsia="+mn-ea" w:hAnsi="Calibri" w:cs="+mn-cs"/>
          <w:color w:val="000000"/>
          <w:kern w:val="24"/>
          <w:sz w:val="24"/>
          <w:szCs w:val="24"/>
          <w:lang w:eastAsia="ru-RU"/>
        </w:rPr>
        <w:t xml:space="preserve">Опция позволяет более тонко настроить систему, </w:t>
      </w:r>
      <w:proofErr w:type="gramStart"/>
      <w:r w:rsidRPr="00B24E18">
        <w:rPr>
          <w:rFonts w:ascii="Calibri" w:eastAsia="+mn-ea" w:hAnsi="Calibri" w:cs="+mn-cs"/>
          <w:color w:val="000000"/>
          <w:kern w:val="24"/>
          <w:sz w:val="24"/>
          <w:szCs w:val="24"/>
          <w:lang w:eastAsia="ru-RU"/>
        </w:rPr>
        <w:t>например</w:t>
      </w:r>
      <w:proofErr w:type="gramEnd"/>
      <w:r w:rsidRPr="00B24E18">
        <w:rPr>
          <w:rFonts w:ascii="Calibri" w:eastAsia="+mn-ea" w:hAnsi="Calibri" w:cs="+mn-cs"/>
          <w:color w:val="000000"/>
          <w:kern w:val="24"/>
          <w:sz w:val="24"/>
          <w:szCs w:val="24"/>
          <w:lang w:eastAsia="ru-RU"/>
        </w:rPr>
        <w:t xml:space="preserve"> ограничить количество </w:t>
      </w:r>
      <w:proofErr w:type="spellStart"/>
      <w:r w:rsidRPr="00B24E18">
        <w:rPr>
          <w:rFonts w:ascii="Calibri" w:eastAsia="+mn-ea" w:hAnsi="Calibri" w:cs="+mn-cs"/>
          <w:color w:val="000000"/>
          <w:kern w:val="24"/>
          <w:sz w:val="24"/>
          <w:szCs w:val="24"/>
          <w:lang w:eastAsia="ru-RU"/>
        </w:rPr>
        <w:t>одновремнных</w:t>
      </w:r>
      <w:proofErr w:type="spellEnd"/>
      <w:r w:rsidRPr="00B24E18">
        <w:rPr>
          <w:rFonts w:ascii="Calibri" w:eastAsia="+mn-ea" w:hAnsi="Calibri" w:cs="+mn-cs"/>
          <w:color w:val="000000"/>
          <w:kern w:val="24"/>
          <w:sz w:val="24"/>
          <w:szCs w:val="24"/>
          <w:lang w:eastAsia="ru-RU"/>
        </w:rPr>
        <w:t xml:space="preserve"> открытых файловых дескрипторов в ОС.</w:t>
      </w:r>
    </w:p>
    <w:p w:rsidR="00B24E18" w:rsidRPr="00B24E18" w:rsidRDefault="00B24E18" w:rsidP="00B24E18">
      <w:pPr>
        <w:numPr>
          <w:ilvl w:val="0"/>
          <w:numId w:val="11"/>
        </w:numPr>
        <w:spacing w:after="0" w:line="240" w:lineRule="auto"/>
        <w:ind w:left="994"/>
        <w:contextualSpacing/>
        <w:rPr>
          <w:rFonts w:ascii="Times New Roman" w:eastAsia="Times New Roman" w:hAnsi="Times New Roman" w:cs="Times New Roman"/>
          <w:sz w:val="24"/>
          <w:szCs w:val="24"/>
          <w:lang w:eastAsia="ru-RU"/>
        </w:rPr>
      </w:pPr>
      <w:r w:rsidRPr="00B24E18">
        <w:rPr>
          <w:rFonts w:ascii="Calibri" w:eastAsia="+mn-ea" w:hAnsi="Calibri" w:cs="+mn-cs"/>
          <w:color w:val="000000"/>
          <w:kern w:val="24"/>
          <w:sz w:val="24"/>
          <w:szCs w:val="24"/>
          <w:lang w:eastAsia="ru-RU"/>
        </w:rPr>
        <w:t xml:space="preserve">Отключить возможность трассировки </w:t>
      </w:r>
      <w:proofErr w:type="spellStart"/>
      <w:r w:rsidRPr="00B24E18">
        <w:rPr>
          <w:rFonts w:ascii="Calibri" w:eastAsia="+mn-ea" w:hAnsi="Calibri" w:cs="+mn-cs"/>
          <w:color w:val="000000"/>
          <w:kern w:val="24"/>
          <w:sz w:val="24"/>
          <w:szCs w:val="24"/>
          <w:lang w:val="en-US" w:eastAsia="ru-RU"/>
        </w:rPr>
        <w:t>ptrace</w:t>
      </w:r>
      <w:proofErr w:type="spellEnd"/>
    </w:p>
    <w:p w:rsidR="00B24E18" w:rsidRPr="00B24E18" w:rsidRDefault="00B24E18" w:rsidP="00B24E18">
      <w:pPr>
        <w:numPr>
          <w:ilvl w:val="1"/>
          <w:numId w:val="11"/>
        </w:numPr>
        <w:spacing w:after="0" w:line="240" w:lineRule="auto"/>
        <w:ind w:left="2434"/>
        <w:contextualSpacing/>
        <w:rPr>
          <w:rFonts w:ascii="Times New Roman" w:eastAsia="Times New Roman" w:hAnsi="Times New Roman" w:cs="Times New Roman"/>
          <w:sz w:val="24"/>
          <w:szCs w:val="24"/>
          <w:lang w:eastAsia="ru-RU"/>
        </w:rPr>
      </w:pPr>
      <w:r w:rsidRPr="00B24E18">
        <w:rPr>
          <w:rFonts w:ascii="Calibri" w:eastAsia="+mn-ea" w:hAnsi="Calibri" w:cs="+mn-cs"/>
          <w:color w:val="000000"/>
          <w:kern w:val="24"/>
          <w:sz w:val="24"/>
          <w:szCs w:val="24"/>
          <w:lang w:eastAsia="ru-RU"/>
        </w:rPr>
        <w:t xml:space="preserve">Опция отключает возможность </w:t>
      </w:r>
      <w:proofErr w:type="spellStart"/>
      <w:r w:rsidRPr="00B24E18">
        <w:rPr>
          <w:rFonts w:ascii="Calibri" w:eastAsia="+mn-ea" w:hAnsi="Calibri" w:cs="+mn-cs"/>
          <w:color w:val="000000"/>
          <w:kern w:val="24"/>
          <w:sz w:val="24"/>
          <w:szCs w:val="24"/>
          <w:lang w:eastAsia="ru-RU"/>
        </w:rPr>
        <w:t>дебага</w:t>
      </w:r>
      <w:proofErr w:type="spellEnd"/>
      <w:r w:rsidRPr="00B24E18">
        <w:rPr>
          <w:rFonts w:ascii="Calibri" w:eastAsia="+mn-ea" w:hAnsi="Calibri" w:cs="+mn-cs"/>
          <w:color w:val="000000"/>
          <w:kern w:val="24"/>
          <w:sz w:val="24"/>
          <w:szCs w:val="24"/>
          <w:lang w:eastAsia="ru-RU"/>
        </w:rPr>
        <w:t xml:space="preserve"> программ в данной ОС. Почему так? В </w:t>
      </w:r>
      <w:r w:rsidRPr="00B24E18">
        <w:rPr>
          <w:rFonts w:ascii="Calibri" w:eastAsia="+mn-ea" w:hAnsi="Calibri" w:cs="+mn-cs"/>
          <w:color w:val="000000"/>
          <w:kern w:val="24"/>
          <w:sz w:val="24"/>
          <w:szCs w:val="24"/>
          <w:lang w:val="en-US" w:eastAsia="ru-RU"/>
        </w:rPr>
        <w:t>Linux</w:t>
      </w:r>
      <w:r w:rsidRPr="00B24E18">
        <w:rPr>
          <w:rFonts w:ascii="Calibri" w:eastAsia="+mn-ea" w:hAnsi="Calibri" w:cs="+mn-cs"/>
          <w:color w:val="000000"/>
          <w:kern w:val="24"/>
          <w:sz w:val="24"/>
          <w:szCs w:val="24"/>
          <w:lang w:eastAsia="ru-RU"/>
        </w:rPr>
        <w:t xml:space="preserve"> механизм </w:t>
      </w:r>
      <w:proofErr w:type="spellStart"/>
      <w:r w:rsidRPr="00B24E18">
        <w:rPr>
          <w:rFonts w:ascii="Calibri" w:eastAsia="+mn-ea" w:hAnsi="Calibri" w:cs="+mn-cs"/>
          <w:color w:val="000000"/>
          <w:kern w:val="24"/>
          <w:sz w:val="24"/>
          <w:szCs w:val="24"/>
          <w:lang w:val="en-US" w:eastAsia="ru-RU"/>
        </w:rPr>
        <w:t>ptrace</w:t>
      </w:r>
      <w:proofErr w:type="spellEnd"/>
      <w:r w:rsidRPr="00B24E18">
        <w:rPr>
          <w:rFonts w:ascii="Calibri" w:eastAsia="+mn-ea" w:hAnsi="Calibri" w:cs="+mn-cs"/>
          <w:color w:val="000000"/>
          <w:kern w:val="24"/>
          <w:sz w:val="24"/>
          <w:szCs w:val="24"/>
          <w:lang w:eastAsia="ru-RU"/>
        </w:rPr>
        <w:t xml:space="preserve"> аналог </w:t>
      </w:r>
      <w:r w:rsidRPr="00B24E18">
        <w:rPr>
          <w:rFonts w:ascii="Calibri" w:eastAsia="+mn-ea" w:hAnsi="Calibri" w:cs="+mn-cs"/>
          <w:color w:val="000000"/>
          <w:kern w:val="24"/>
          <w:sz w:val="24"/>
          <w:szCs w:val="24"/>
          <w:lang w:val="en-US" w:eastAsia="ru-RU"/>
        </w:rPr>
        <w:t>win</w:t>
      </w:r>
      <w:r w:rsidRPr="00B24E18">
        <w:rPr>
          <w:rFonts w:ascii="Calibri" w:eastAsia="+mn-ea" w:hAnsi="Calibri" w:cs="+mn-cs"/>
          <w:color w:val="000000"/>
          <w:kern w:val="24"/>
          <w:sz w:val="24"/>
          <w:szCs w:val="24"/>
          <w:lang w:eastAsia="ru-RU"/>
        </w:rPr>
        <w:t xml:space="preserve"> </w:t>
      </w:r>
      <w:r w:rsidRPr="00B24E18">
        <w:rPr>
          <w:rFonts w:ascii="Calibri" w:eastAsia="+mn-ea" w:hAnsi="Calibri" w:cs="+mn-cs"/>
          <w:color w:val="000000"/>
          <w:kern w:val="24"/>
          <w:sz w:val="24"/>
          <w:szCs w:val="24"/>
          <w:lang w:val="en-US" w:eastAsia="ru-RU"/>
        </w:rPr>
        <w:t>API</w:t>
      </w:r>
      <w:r w:rsidRPr="00B24E18">
        <w:rPr>
          <w:rFonts w:ascii="Calibri" w:eastAsia="+mn-ea" w:hAnsi="Calibri" w:cs="+mn-cs"/>
          <w:color w:val="000000"/>
          <w:kern w:val="24"/>
          <w:sz w:val="24"/>
          <w:szCs w:val="24"/>
          <w:lang w:eastAsia="ru-RU"/>
        </w:rPr>
        <w:t xml:space="preserve"> </w:t>
      </w:r>
      <w:proofErr w:type="spellStart"/>
      <w:r w:rsidRPr="00B24E18">
        <w:rPr>
          <w:rFonts w:ascii="Calibri" w:eastAsia="+mn-ea" w:hAnsi="Calibri" w:cs="+mn-cs"/>
          <w:color w:val="000000"/>
          <w:kern w:val="24"/>
          <w:sz w:val="24"/>
          <w:szCs w:val="24"/>
          <w:lang w:val="en-US" w:eastAsia="ru-RU"/>
        </w:rPr>
        <w:t>CreateRemoteDebugger</w:t>
      </w:r>
      <w:proofErr w:type="spellEnd"/>
      <w:r w:rsidRPr="00B24E18">
        <w:rPr>
          <w:rFonts w:ascii="Calibri" w:eastAsia="+mn-ea" w:hAnsi="Calibri" w:cs="+mn-cs"/>
          <w:color w:val="000000"/>
          <w:kern w:val="24"/>
          <w:sz w:val="24"/>
          <w:szCs w:val="24"/>
          <w:lang w:eastAsia="ru-RU"/>
        </w:rPr>
        <w:t>, который позволяет подключиться к процессу и управлять его виртуальной памятью, ходом исполнения и т.д.</w:t>
      </w:r>
    </w:p>
    <w:p w:rsidR="00B24E18" w:rsidRPr="00B24E18" w:rsidRDefault="00B24E18" w:rsidP="00B24E18">
      <w:pPr>
        <w:numPr>
          <w:ilvl w:val="0"/>
          <w:numId w:val="11"/>
        </w:numPr>
        <w:spacing w:after="0" w:line="240" w:lineRule="auto"/>
        <w:ind w:left="994"/>
        <w:contextualSpacing/>
        <w:rPr>
          <w:rFonts w:ascii="Times New Roman" w:eastAsia="Times New Roman" w:hAnsi="Times New Roman" w:cs="Times New Roman"/>
          <w:sz w:val="24"/>
          <w:szCs w:val="24"/>
          <w:lang w:eastAsia="ru-RU"/>
        </w:rPr>
      </w:pPr>
      <w:r w:rsidRPr="00B24E18">
        <w:rPr>
          <w:rFonts w:ascii="Calibri" w:eastAsia="+mn-ea" w:hAnsi="Calibri" w:cs="+mn-cs"/>
          <w:color w:val="000000"/>
          <w:kern w:val="24"/>
          <w:sz w:val="24"/>
          <w:szCs w:val="24"/>
          <w:lang w:eastAsia="ru-RU"/>
        </w:rPr>
        <w:t>Запретить установку бита исполнения</w:t>
      </w:r>
    </w:p>
    <w:p w:rsidR="00B24E18" w:rsidRPr="00B24E18" w:rsidRDefault="00B24E18" w:rsidP="00B24E18">
      <w:pPr>
        <w:numPr>
          <w:ilvl w:val="1"/>
          <w:numId w:val="11"/>
        </w:numPr>
        <w:spacing w:after="0" w:line="240" w:lineRule="auto"/>
        <w:ind w:left="2434"/>
        <w:contextualSpacing/>
        <w:rPr>
          <w:rFonts w:ascii="Times New Roman" w:eastAsia="Times New Roman" w:hAnsi="Times New Roman" w:cs="Times New Roman"/>
          <w:sz w:val="24"/>
          <w:szCs w:val="24"/>
          <w:lang w:eastAsia="ru-RU"/>
        </w:rPr>
      </w:pPr>
      <w:r w:rsidRPr="00B24E18">
        <w:rPr>
          <w:rFonts w:ascii="Calibri" w:eastAsia="+mn-ea" w:hAnsi="Calibri" w:cs="+mn-cs"/>
          <w:color w:val="000000"/>
          <w:kern w:val="24"/>
          <w:sz w:val="24"/>
          <w:szCs w:val="24"/>
          <w:lang w:eastAsia="ru-RU"/>
        </w:rPr>
        <w:t xml:space="preserve">Опция позволяет запретить помечать файлы, как исполняемые. Что это значит? Поскольку в ОС </w:t>
      </w:r>
      <w:r w:rsidRPr="00B24E18">
        <w:rPr>
          <w:rFonts w:ascii="Calibri" w:eastAsia="+mn-ea" w:hAnsi="Calibri" w:cs="+mn-cs"/>
          <w:color w:val="000000"/>
          <w:kern w:val="24"/>
          <w:sz w:val="24"/>
          <w:szCs w:val="24"/>
          <w:lang w:val="en-US" w:eastAsia="ru-RU"/>
        </w:rPr>
        <w:t>Linux</w:t>
      </w:r>
      <w:r w:rsidRPr="00B24E18">
        <w:rPr>
          <w:rFonts w:ascii="Calibri" w:eastAsia="+mn-ea" w:hAnsi="Calibri" w:cs="+mn-cs"/>
          <w:color w:val="000000"/>
          <w:kern w:val="24"/>
          <w:sz w:val="24"/>
          <w:szCs w:val="24"/>
          <w:lang w:eastAsia="ru-RU"/>
        </w:rPr>
        <w:t xml:space="preserve"> отсутствует как таковое понятие расширение файла, то пользователь сам выбирает через какую программу ему открыть тот или иной файл. Например, </w:t>
      </w:r>
      <w:r w:rsidRPr="00B24E18">
        <w:rPr>
          <w:rFonts w:ascii="Calibri" w:eastAsia="+mn-ea" w:hAnsi="Calibri" w:cs="+mn-cs"/>
          <w:color w:val="000000"/>
          <w:kern w:val="24"/>
          <w:sz w:val="24"/>
          <w:szCs w:val="24"/>
          <w:lang w:val="en-US" w:eastAsia="ru-RU"/>
        </w:rPr>
        <w:t>ELF</w:t>
      </w:r>
      <w:r w:rsidRPr="00B24E18">
        <w:rPr>
          <w:rFonts w:ascii="Calibri" w:eastAsia="+mn-ea" w:hAnsi="Calibri" w:cs="+mn-cs"/>
          <w:color w:val="000000"/>
          <w:kern w:val="24"/>
          <w:sz w:val="24"/>
          <w:szCs w:val="24"/>
          <w:lang w:eastAsia="ru-RU"/>
        </w:rPr>
        <w:t xml:space="preserve"> можно открыть в шестнадцатеричном редакторе, открыть в текстовом редакторе или даже в качестве картинки. И эта опция как раз и говорит о том, что пусть пользователь делает все что хочет, но исполнять данный </w:t>
      </w:r>
      <w:r w:rsidRPr="00B24E18">
        <w:rPr>
          <w:rFonts w:ascii="Calibri" w:eastAsia="+mn-ea" w:hAnsi="Calibri" w:cs="+mn-cs"/>
          <w:color w:val="000000"/>
          <w:kern w:val="24"/>
          <w:sz w:val="24"/>
          <w:szCs w:val="24"/>
          <w:lang w:val="en-US" w:eastAsia="ru-RU"/>
        </w:rPr>
        <w:t>ELF</w:t>
      </w:r>
      <w:r w:rsidRPr="00B24E18">
        <w:rPr>
          <w:rFonts w:ascii="Calibri" w:eastAsia="+mn-ea" w:hAnsi="Calibri" w:cs="+mn-cs"/>
          <w:color w:val="000000"/>
          <w:kern w:val="24"/>
          <w:sz w:val="24"/>
          <w:szCs w:val="24"/>
          <w:lang w:eastAsia="ru-RU"/>
        </w:rPr>
        <w:t xml:space="preserve"> он не будет, поскольку непосредственно для исполнения файла необходимы эти права.</w:t>
      </w:r>
    </w:p>
    <w:p w:rsidR="00B24E18" w:rsidRPr="00B24E18" w:rsidRDefault="00B24E18" w:rsidP="00B24E18">
      <w:pPr>
        <w:numPr>
          <w:ilvl w:val="0"/>
          <w:numId w:val="11"/>
        </w:numPr>
        <w:spacing w:after="0" w:line="240" w:lineRule="auto"/>
        <w:ind w:left="994"/>
        <w:contextualSpacing/>
        <w:rPr>
          <w:rFonts w:ascii="Times New Roman" w:eastAsia="Times New Roman" w:hAnsi="Times New Roman" w:cs="Times New Roman"/>
          <w:sz w:val="24"/>
          <w:szCs w:val="24"/>
          <w:lang w:eastAsia="ru-RU"/>
        </w:rPr>
      </w:pPr>
      <w:r w:rsidRPr="00B24E18">
        <w:rPr>
          <w:rFonts w:ascii="Calibri" w:eastAsia="+mn-ea" w:hAnsi="Calibri" w:cs="+mn-cs"/>
          <w:color w:val="000000"/>
          <w:kern w:val="24"/>
          <w:sz w:val="24"/>
          <w:szCs w:val="24"/>
          <w:lang w:eastAsia="ru-RU"/>
        </w:rPr>
        <w:t xml:space="preserve">Использовать </w:t>
      </w:r>
      <w:proofErr w:type="spellStart"/>
      <w:r w:rsidRPr="00B24E18">
        <w:rPr>
          <w:rFonts w:ascii="Calibri" w:eastAsia="+mn-ea" w:hAnsi="Calibri" w:cs="+mn-cs"/>
          <w:color w:val="000000"/>
          <w:kern w:val="24"/>
          <w:sz w:val="24"/>
          <w:szCs w:val="24"/>
          <w:lang w:val="en-US" w:eastAsia="ru-RU"/>
        </w:rPr>
        <w:t>sudo</w:t>
      </w:r>
      <w:proofErr w:type="spellEnd"/>
      <w:r w:rsidRPr="00B24E18">
        <w:rPr>
          <w:rFonts w:ascii="Calibri" w:eastAsia="+mn-ea" w:hAnsi="Calibri" w:cs="+mn-cs"/>
          <w:color w:val="000000"/>
          <w:kern w:val="24"/>
          <w:sz w:val="24"/>
          <w:szCs w:val="24"/>
          <w:lang w:eastAsia="ru-RU"/>
        </w:rPr>
        <w:t xml:space="preserve"> с паролем</w:t>
      </w:r>
    </w:p>
    <w:p w:rsidR="00B24E18" w:rsidRPr="00B24E18" w:rsidRDefault="00B24E18" w:rsidP="00B24E18">
      <w:pPr>
        <w:numPr>
          <w:ilvl w:val="1"/>
          <w:numId w:val="11"/>
        </w:numPr>
        <w:spacing w:after="0" w:line="240" w:lineRule="auto"/>
        <w:ind w:left="2434"/>
        <w:contextualSpacing/>
        <w:rPr>
          <w:rFonts w:ascii="Times New Roman" w:eastAsia="Times New Roman" w:hAnsi="Times New Roman" w:cs="Times New Roman"/>
          <w:sz w:val="24"/>
          <w:szCs w:val="24"/>
          <w:lang w:eastAsia="ru-RU"/>
        </w:rPr>
      </w:pPr>
      <w:r w:rsidRPr="00B24E18">
        <w:rPr>
          <w:rFonts w:ascii="Calibri" w:eastAsia="+mn-ea" w:hAnsi="Calibri" w:cs="+mn-cs"/>
          <w:color w:val="000000"/>
          <w:kern w:val="24"/>
          <w:sz w:val="24"/>
          <w:szCs w:val="24"/>
          <w:lang w:eastAsia="ru-RU"/>
        </w:rPr>
        <w:t xml:space="preserve">При запуске команды </w:t>
      </w:r>
      <w:proofErr w:type="spellStart"/>
      <w:r w:rsidRPr="00B24E18">
        <w:rPr>
          <w:rFonts w:ascii="Calibri" w:eastAsia="+mn-ea" w:hAnsi="Calibri" w:cs="+mn-cs"/>
          <w:color w:val="000000"/>
          <w:kern w:val="24"/>
          <w:sz w:val="24"/>
          <w:szCs w:val="24"/>
          <w:lang w:val="en-US" w:eastAsia="ru-RU"/>
        </w:rPr>
        <w:t>sudo</w:t>
      </w:r>
      <w:proofErr w:type="spellEnd"/>
      <w:r w:rsidRPr="00B24E18">
        <w:rPr>
          <w:rFonts w:ascii="Calibri" w:eastAsia="+mn-ea" w:hAnsi="Calibri" w:cs="+mn-cs"/>
          <w:color w:val="000000"/>
          <w:kern w:val="24"/>
          <w:sz w:val="24"/>
          <w:szCs w:val="24"/>
          <w:lang w:eastAsia="ru-RU"/>
        </w:rPr>
        <w:t xml:space="preserve"> для исполнения под </w:t>
      </w:r>
      <w:r w:rsidRPr="00B24E18">
        <w:rPr>
          <w:rFonts w:ascii="Calibri" w:eastAsia="+mn-ea" w:hAnsi="Calibri" w:cs="+mn-cs"/>
          <w:color w:val="000000"/>
          <w:kern w:val="24"/>
          <w:sz w:val="24"/>
          <w:szCs w:val="24"/>
          <w:lang w:val="en-US" w:eastAsia="ru-RU"/>
        </w:rPr>
        <w:t>root</w:t>
      </w:r>
      <w:r w:rsidRPr="00B24E18">
        <w:rPr>
          <w:rFonts w:ascii="Calibri" w:eastAsia="+mn-ea" w:hAnsi="Calibri" w:cs="+mn-cs"/>
          <w:color w:val="000000"/>
          <w:kern w:val="24"/>
          <w:sz w:val="24"/>
          <w:szCs w:val="24"/>
          <w:lang w:eastAsia="ru-RU"/>
        </w:rPr>
        <w:t xml:space="preserve"> пользователем теперь будет спрашивать пароль пользователя.</w:t>
      </w:r>
    </w:p>
    <w:p w:rsidR="00B24E18" w:rsidRPr="00B24E18" w:rsidRDefault="00B24E18" w:rsidP="00B24E18">
      <w:pPr>
        <w:spacing w:after="0" w:line="240" w:lineRule="auto"/>
        <w:rPr>
          <w:rFonts w:ascii="Times New Roman" w:eastAsia="Times New Roman" w:hAnsi="Times New Roman" w:cs="Times New Roman"/>
          <w:sz w:val="24"/>
          <w:szCs w:val="24"/>
          <w:lang w:eastAsia="ru-RU"/>
        </w:rPr>
      </w:pPr>
      <w:r w:rsidRPr="00B24E18">
        <w:rPr>
          <w:rFonts w:ascii="Calibri" w:eastAsia="+mn-ea" w:hAnsi="Calibri" w:cs="+mn-cs"/>
          <w:color w:val="000000"/>
          <w:kern w:val="24"/>
          <w:sz w:val="24"/>
          <w:szCs w:val="24"/>
          <w:lang w:eastAsia="ru-RU"/>
        </w:rPr>
        <w:t>Остальные опции интуитивно понятны и не требуют дополнительного разъяснения.</w:t>
      </w:r>
    </w:p>
    <w:p w:rsidR="00B24E18" w:rsidRDefault="00B24E18" w:rsidP="00B24E18"/>
    <w:p w:rsidR="007072A9" w:rsidRDefault="00B24E18" w:rsidP="00B24E18">
      <w:pPr>
        <w:pStyle w:val="a4"/>
        <w:spacing w:after="0"/>
        <w:rPr>
          <w:rFonts w:ascii="Calibri" w:eastAsia="+mn-ea" w:hAnsi="Calibri" w:cs="+mn-cs"/>
          <w:color w:val="000000"/>
          <w:kern w:val="24"/>
          <w:lang w:eastAsia="ru-RU"/>
        </w:rPr>
      </w:pPr>
      <w:r w:rsidRPr="007072A9">
        <w:rPr>
          <w:b/>
        </w:rPr>
        <w:t>15 слайд:</w:t>
      </w:r>
      <w:r w:rsidRPr="00B24E18">
        <w:t xml:space="preserve"> </w:t>
      </w:r>
    </w:p>
    <w:p w:rsidR="00B24E18" w:rsidRPr="00B24E18" w:rsidRDefault="00B24E18" w:rsidP="007072A9">
      <w:pPr>
        <w:pStyle w:val="a4"/>
        <w:spacing w:after="0"/>
        <w:ind w:firstLine="708"/>
        <w:rPr>
          <w:rFonts w:eastAsia="Times New Roman"/>
          <w:lang w:eastAsia="ru-RU"/>
        </w:rPr>
      </w:pPr>
      <w:r w:rsidRPr="00B24E18">
        <w:rPr>
          <w:rFonts w:ascii="Calibri" w:eastAsia="+mn-ea" w:hAnsi="Calibri" w:cs="+mn-cs"/>
          <w:color w:val="000000"/>
          <w:kern w:val="24"/>
          <w:lang w:eastAsia="ru-RU"/>
        </w:rPr>
        <w:t xml:space="preserve">Как видно на </w:t>
      </w:r>
      <w:proofErr w:type="spellStart"/>
      <w:r w:rsidRPr="00B24E18">
        <w:rPr>
          <w:rFonts w:ascii="Calibri" w:eastAsia="+mn-ea" w:hAnsi="Calibri" w:cs="+mn-cs"/>
          <w:color w:val="000000"/>
          <w:kern w:val="24"/>
          <w:lang w:eastAsia="ru-RU"/>
        </w:rPr>
        <w:t>скришоте</w:t>
      </w:r>
      <w:proofErr w:type="spellEnd"/>
      <w:r w:rsidRPr="00B24E18">
        <w:rPr>
          <w:rFonts w:ascii="Calibri" w:eastAsia="+mn-ea" w:hAnsi="Calibri" w:cs="+mn-cs"/>
          <w:color w:val="000000"/>
          <w:kern w:val="24"/>
          <w:lang w:eastAsia="ru-RU"/>
        </w:rPr>
        <w:t>, загрузочный экран отличается, что уже говорит о другой версии системы, но логика осталась прежняя.</w:t>
      </w:r>
    </w:p>
    <w:p w:rsidR="00B24E18" w:rsidRPr="00B24E18" w:rsidRDefault="00B24E18" w:rsidP="00B24E18">
      <w:pPr>
        <w:spacing w:after="0" w:line="240" w:lineRule="auto"/>
        <w:rPr>
          <w:rFonts w:ascii="Times New Roman" w:eastAsia="Times New Roman" w:hAnsi="Times New Roman" w:cs="Times New Roman"/>
          <w:sz w:val="24"/>
          <w:szCs w:val="24"/>
          <w:lang w:eastAsia="ru-RU"/>
        </w:rPr>
      </w:pPr>
      <w:r w:rsidRPr="00B24E18">
        <w:rPr>
          <w:rFonts w:ascii="Calibri" w:eastAsia="+mn-ea" w:hAnsi="Calibri" w:cs="+mn-cs"/>
          <w:color w:val="000000"/>
          <w:kern w:val="24"/>
          <w:sz w:val="24"/>
          <w:szCs w:val="24"/>
          <w:lang w:eastAsia="ru-RU"/>
        </w:rPr>
        <w:t xml:space="preserve">Лицензионное соглашение идентично тому, что выводится в </w:t>
      </w:r>
      <w:r w:rsidRPr="00B24E18">
        <w:rPr>
          <w:rFonts w:ascii="Calibri" w:eastAsia="+mn-ea" w:hAnsi="Calibri" w:cs="+mn-cs"/>
          <w:color w:val="000000"/>
          <w:kern w:val="24"/>
          <w:sz w:val="24"/>
          <w:szCs w:val="24"/>
          <w:lang w:val="en-US" w:eastAsia="ru-RU"/>
        </w:rPr>
        <w:t>Astra</w:t>
      </w:r>
      <w:r w:rsidRPr="00B24E18">
        <w:rPr>
          <w:rFonts w:ascii="Calibri" w:eastAsia="+mn-ea" w:hAnsi="Calibri" w:cs="+mn-cs"/>
          <w:color w:val="000000"/>
          <w:kern w:val="24"/>
          <w:sz w:val="24"/>
          <w:szCs w:val="24"/>
          <w:lang w:eastAsia="ru-RU"/>
        </w:rPr>
        <w:t xml:space="preserve"> </w:t>
      </w:r>
      <w:r w:rsidRPr="00B24E18">
        <w:rPr>
          <w:rFonts w:ascii="Calibri" w:eastAsia="+mn-ea" w:hAnsi="Calibri" w:cs="+mn-cs"/>
          <w:color w:val="000000"/>
          <w:kern w:val="24"/>
          <w:sz w:val="24"/>
          <w:szCs w:val="24"/>
          <w:lang w:val="en-US" w:eastAsia="ru-RU"/>
        </w:rPr>
        <w:t>Linux</w:t>
      </w:r>
      <w:r w:rsidRPr="00B24E18">
        <w:rPr>
          <w:rFonts w:ascii="Calibri" w:eastAsia="+mn-ea" w:hAnsi="Calibri" w:cs="+mn-cs"/>
          <w:color w:val="000000"/>
          <w:kern w:val="24"/>
          <w:sz w:val="24"/>
          <w:szCs w:val="24"/>
          <w:lang w:eastAsia="ru-RU"/>
        </w:rPr>
        <w:t xml:space="preserve"> </w:t>
      </w:r>
      <w:r w:rsidRPr="00B24E18">
        <w:rPr>
          <w:rFonts w:ascii="Calibri" w:eastAsia="+mn-ea" w:hAnsi="Calibri" w:cs="+mn-cs"/>
          <w:color w:val="000000"/>
          <w:kern w:val="24"/>
          <w:sz w:val="24"/>
          <w:szCs w:val="24"/>
          <w:lang w:val="en-US" w:eastAsia="ru-RU"/>
        </w:rPr>
        <w:t>Common</w:t>
      </w:r>
      <w:r w:rsidRPr="00B24E18">
        <w:rPr>
          <w:rFonts w:ascii="Calibri" w:eastAsia="+mn-ea" w:hAnsi="Calibri" w:cs="+mn-cs"/>
          <w:color w:val="000000"/>
          <w:kern w:val="24"/>
          <w:sz w:val="24"/>
          <w:szCs w:val="24"/>
          <w:lang w:eastAsia="ru-RU"/>
        </w:rPr>
        <w:t xml:space="preserve"> </w:t>
      </w:r>
      <w:r w:rsidRPr="00B24E18">
        <w:rPr>
          <w:rFonts w:ascii="Calibri" w:eastAsia="+mn-ea" w:hAnsi="Calibri" w:cs="+mn-cs"/>
          <w:color w:val="000000"/>
          <w:kern w:val="24"/>
          <w:sz w:val="24"/>
          <w:szCs w:val="24"/>
          <w:lang w:val="en-US" w:eastAsia="ru-RU"/>
        </w:rPr>
        <w:t>Edition</w:t>
      </w:r>
      <w:r w:rsidRPr="00B24E18">
        <w:rPr>
          <w:rFonts w:ascii="Calibri" w:eastAsia="+mn-ea" w:hAnsi="Calibri" w:cs="+mn-cs"/>
          <w:color w:val="000000"/>
          <w:kern w:val="24"/>
          <w:sz w:val="24"/>
          <w:szCs w:val="24"/>
          <w:lang w:eastAsia="ru-RU"/>
        </w:rPr>
        <w:t>.</w:t>
      </w:r>
    </w:p>
    <w:p w:rsidR="00B24E18" w:rsidRPr="00B24E18" w:rsidRDefault="00B24E18" w:rsidP="00B24E18">
      <w:pPr>
        <w:spacing w:after="0" w:line="240" w:lineRule="auto"/>
        <w:rPr>
          <w:rFonts w:ascii="Times New Roman" w:eastAsia="Times New Roman" w:hAnsi="Times New Roman" w:cs="Times New Roman"/>
          <w:sz w:val="24"/>
          <w:szCs w:val="24"/>
          <w:lang w:eastAsia="ru-RU"/>
        </w:rPr>
      </w:pPr>
      <w:r w:rsidRPr="00B24E18">
        <w:rPr>
          <w:rFonts w:ascii="Calibri" w:eastAsia="+mn-ea" w:hAnsi="Calibri" w:cs="+mn-cs"/>
          <w:color w:val="000000"/>
          <w:kern w:val="24"/>
          <w:sz w:val="24"/>
          <w:szCs w:val="24"/>
          <w:lang w:eastAsia="ru-RU"/>
        </w:rPr>
        <w:t>Поэтому сразу перейдем к следующему интересному этапу.</w:t>
      </w:r>
    </w:p>
    <w:p w:rsidR="007072A9" w:rsidRDefault="007072A9" w:rsidP="00B24E18"/>
    <w:p w:rsidR="000A5C97" w:rsidRDefault="000A5C97" w:rsidP="007072A9">
      <w:pPr>
        <w:pStyle w:val="a4"/>
        <w:spacing w:after="0"/>
        <w:rPr>
          <w:rFonts w:ascii="Calibri" w:eastAsia="+mn-ea" w:hAnsi="Calibri" w:cs="+mn-cs"/>
          <w:color w:val="000000"/>
          <w:kern w:val="24"/>
          <w:lang w:eastAsia="ru-RU"/>
        </w:rPr>
      </w:pPr>
      <w:r w:rsidRPr="000A5C97">
        <w:rPr>
          <w:b/>
        </w:rPr>
        <w:t>16</w:t>
      </w:r>
      <w:r w:rsidR="00B24E18" w:rsidRPr="000A5C97">
        <w:rPr>
          <w:b/>
        </w:rPr>
        <w:t xml:space="preserve"> слайд:</w:t>
      </w:r>
      <w:r w:rsidR="00B24E18" w:rsidRPr="000A5C97">
        <w:rPr>
          <w:rFonts w:ascii="Calibri" w:eastAsia="+mn-ea" w:hAnsi="Calibri" w:cs="+mn-cs"/>
          <w:color w:val="000000"/>
          <w:kern w:val="24"/>
          <w:lang w:eastAsia="ru-RU"/>
        </w:rPr>
        <w:t xml:space="preserve"> </w:t>
      </w:r>
    </w:p>
    <w:p w:rsidR="007072A9" w:rsidRPr="007072A9" w:rsidRDefault="007072A9" w:rsidP="000A5C97">
      <w:pPr>
        <w:pStyle w:val="a4"/>
        <w:spacing w:after="0"/>
        <w:ind w:firstLine="708"/>
        <w:rPr>
          <w:rFonts w:eastAsia="Times New Roman"/>
          <w:lang w:eastAsia="ru-RU"/>
        </w:rPr>
      </w:pPr>
      <w:r w:rsidRPr="007072A9">
        <w:rPr>
          <w:rFonts w:ascii="Calibri" w:eastAsia="+mn-ea" w:hAnsi="Calibri" w:cs="+mn-cs"/>
          <w:color w:val="000000"/>
          <w:kern w:val="24"/>
          <w:lang w:eastAsia="ru-RU"/>
        </w:rPr>
        <w:t xml:space="preserve">В отличие от </w:t>
      </w:r>
      <w:r w:rsidRPr="007072A9">
        <w:rPr>
          <w:rFonts w:ascii="Calibri" w:eastAsia="+mn-ea" w:hAnsi="Calibri" w:cs="+mn-cs"/>
          <w:color w:val="000000"/>
          <w:kern w:val="24"/>
          <w:lang w:val="en-US" w:eastAsia="ru-RU"/>
        </w:rPr>
        <w:t>Astra</w:t>
      </w:r>
      <w:r w:rsidRPr="007072A9">
        <w:rPr>
          <w:rFonts w:ascii="Calibri" w:eastAsia="+mn-ea" w:hAnsi="Calibri" w:cs="+mn-cs"/>
          <w:color w:val="000000"/>
          <w:kern w:val="24"/>
          <w:lang w:eastAsia="ru-RU"/>
        </w:rPr>
        <w:t xml:space="preserve"> </w:t>
      </w:r>
      <w:r w:rsidRPr="007072A9">
        <w:rPr>
          <w:rFonts w:ascii="Calibri" w:eastAsia="+mn-ea" w:hAnsi="Calibri" w:cs="+mn-cs"/>
          <w:color w:val="000000"/>
          <w:kern w:val="24"/>
          <w:lang w:val="en-US" w:eastAsia="ru-RU"/>
        </w:rPr>
        <w:t>Linux</w:t>
      </w:r>
      <w:r w:rsidRPr="007072A9">
        <w:rPr>
          <w:rFonts w:ascii="Calibri" w:eastAsia="+mn-ea" w:hAnsi="Calibri" w:cs="+mn-cs"/>
          <w:color w:val="000000"/>
          <w:kern w:val="24"/>
          <w:lang w:eastAsia="ru-RU"/>
        </w:rPr>
        <w:t xml:space="preserve"> </w:t>
      </w:r>
      <w:r w:rsidRPr="007072A9">
        <w:rPr>
          <w:rFonts w:ascii="Calibri" w:eastAsia="+mn-ea" w:hAnsi="Calibri" w:cs="+mn-cs"/>
          <w:color w:val="000000"/>
          <w:kern w:val="24"/>
          <w:lang w:val="en-US" w:eastAsia="ru-RU"/>
        </w:rPr>
        <w:t>Common</w:t>
      </w:r>
      <w:r w:rsidRPr="007072A9">
        <w:rPr>
          <w:rFonts w:ascii="Calibri" w:eastAsia="+mn-ea" w:hAnsi="Calibri" w:cs="+mn-cs"/>
          <w:color w:val="000000"/>
          <w:kern w:val="24"/>
          <w:lang w:eastAsia="ru-RU"/>
        </w:rPr>
        <w:t xml:space="preserve"> </w:t>
      </w:r>
      <w:r w:rsidRPr="007072A9">
        <w:rPr>
          <w:rFonts w:ascii="Calibri" w:eastAsia="+mn-ea" w:hAnsi="Calibri" w:cs="+mn-cs"/>
          <w:color w:val="000000"/>
          <w:kern w:val="24"/>
          <w:lang w:val="en-US" w:eastAsia="ru-RU"/>
        </w:rPr>
        <w:t>Edition</w:t>
      </w:r>
      <w:r w:rsidRPr="007072A9">
        <w:rPr>
          <w:rFonts w:ascii="Calibri" w:eastAsia="+mn-ea" w:hAnsi="Calibri" w:cs="+mn-cs"/>
          <w:color w:val="000000"/>
          <w:kern w:val="24"/>
          <w:lang w:eastAsia="ru-RU"/>
        </w:rPr>
        <w:t xml:space="preserve"> данная версия предлагает несколько уровней защищенности ОС. По умолчанию выбирается максимальный Смоленск.</w:t>
      </w:r>
    </w:p>
    <w:p w:rsidR="007072A9" w:rsidRPr="007072A9" w:rsidRDefault="007072A9" w:rsidP="007072A9">
      <w:pPr>
        <w:spacing w:after="0" w:line="240" w:lineRule="auto"/>
        <w:rPr>
          <w:rFonts w:ascii="Times New Roman" w:eastAsia="Times New Roman" w:hAnsi="Times New Roman" w:cs="Times New Roman"/>
          <w:sz w:val="24"/>
          <w:szCs w:val="24"/>
          <w:lang w:eastAsia="ru-RU"/>
        </w:rPr>
      </w:pPr>
      <w:r w:rsidRPr="007072A9">
        <w:rPr>
          <w:rFonts w:ascii="Calibri" w:eastAsia="+mn-ea" w:hAnsi="Calibri" w:cs="+mn-cs"/>
          <w:color w:val="000000"/>
          <w:kern w:val="24"/>
          <w:sz w:val="24"/>
          <w:szCs w:val="24"/>
          <w:lang w:eastAsia="ru-RU"/>
        </w:rPr>
        <w:t xml:space="preserve">Также как было отмечено в начале презентации, проект </w:t>
      </w:r>
      <w:r w:rsidRPr="007072A9">
        <w:rPr>
          <w:rFonts w:ascii="Calibri" w:eastAsia="+mn-ea" w:hAnsi="Calibri" w:cs="+mn-cs"/>
          <w:color w:val="000000"/>
          <w:kern w:val="24"/>
          <w:sz w:val="24"/>
          <w:szCs w:val="24"/>
          <w:lang w:val="en-US" w:eastAsia="ru-RU"/>
        </w:rPr>
        <w:t>Astra</w:t>
      </w:r>
      <w:r w:rsidRPr="007072A9">
        <w:rPr>
          <w:rFonts w:ascii="Calibri" w:eastAsia="+mn-ea" w:hAnsi="Calibri" w:cs="+mn-cs"/>
          <w:color w:val="000000"/>
          <w:kern w:val="24"/>
          <w:sz w:val="24"/>
          <w:szCs w:val="24"/>
          <w:lang w:eastAsia="ru-RU"/>
        </w:rPr>
        <w:t xml:space="preserve"> </w:t>
      </w:r>
      <w:r w:rsidRPr="007072A9">
        <w:rPr>
          <w:rFonts w:ascii="Calibri" w:eastAsia="+mn-ea" w:hAnsi="Calibri" w:cs="+mn-cs"/>
          <w:color w:val="000000"/>
          <w:kern w:val="24"/>
          <w:sz w:val="24"/>
          <w:szCs w:val="24"/>
          <w:lang w:val="en-US" w:eastAsia="ru-RU"/>
        </w:rPr>
        <w:t>Linux</w:t>
      </w:r>
      <w:r w:rsidRPr="007072A9">
        <w:rPr>
          <w:rFonts w:ascii="Calibri" w:eastAsia="+mn-ea" w:hAnsi="Calibri" w:cs="+mn-cs"/>
          <w:color w:val="000000"/>
          <w:kern w:val="24"/>
          <w:sz w:val="24"/>
          <w:szCs w:val="24"/>
          <w:lang w:eastAsia="ru-RU"/>
        </w:rPr>
        <w:t xml:space="preserve"> предлагает 3 уровня защищенности, которые в самой младшей версии выбрать нельзя.</w:t>
      </w:r>
    </w:p>
    <w:p w:rsidR="007072A9" w:rsidRDefault="007072A9" w:rsidP="007072A9">
      <w:pPr>
        <w:pStyle w:val="a4"/>
        <w:spacing w:after="0"/>
      </w:pPr>
    </w:p>
    <w:p w:rsidR="000A5C97" w:rsidRDefault="000A5C97" w:rsidP="007072A9">
      <w:pPr>
        <w:pStyle w:val="a4"/>
        <w:spacing w:after="0"/>
      </w:pPr>
      <w:r w:rsidRPr="000A5C97">
        <w:rPr>
          <w:b/>
        </w:rPr>
        <w:t>17</w:t>
      </w:r>
      <w:r w:rsidR="00B24E18" w:rsidRPr="000A5C97">
        <w:rPr>
          <w:b/>
        </w:rPr>
        <w:t xml:space="preserve"> слайд</w:t>
      </w:r>
      <w:r w:rsidR="00B24E18" w:rsidRPr="00B24E18">
        <w:t>:</w:t>
      </w:r>
      <w:r w:rsidR="007072A9">
        <w:t xml:space="preserve"> </w:t>
      </w:r>
    </w:p>
    <w:p w:rsidR="007072A9" w:rsidRPr="007072A9" w:rsidRDefault="007072A9" w:rsidP="000A5C97">
      <w:pPr>
        <w:pStyle w:val="a4"/>
        <w:spacing w:after="0"/>
        <w:ind w:firstLine="708"/>
        <w:rPr>
          <w:rFonts w:eastAsia="Times New Roman"/>
          <w:lang w:eastAsia="ru-RU"/>
        </w:rPr>
      </w:pPr>
      <w:r w:rsidRPr="007072A9">
        <w:rPr>
          <w:rFonts w:ascii="Calibri" w:eastAsia="+mn-ea" w:hAnsi="Calibri" w:cs="+mn-cs"/>
          <w:color w:val="000000"/>
          <w:kern w:val="24"/>
          <w:lang w:eastAsia="ru-RU"/>
        </w:rPr>
        <w:lastRenderedPageBreak/>
        <w:t>Как можно видеть на скриншоте, появляются прославленные Мандатный контроль целостности и Мандатное управление доступом, которое, кстати выбрано по умолчанию.</w:t>
      </w:r>
    </w:p>
    <w:p w:rsidR="007072A9" w:rsidRPr="007072A9" w:rsidRDefault="007072A9" w:rsidP="007072A9">
      <w:pPr>
        <w:spacing w:after="0" w:line="240" w:lineRule="auto"/>
        <w:rPr>
          <w:rFonts w:ascii="Times New Roman" w:eastAsia="Times New Roman" w:hAnsi="Times New Roman" w:cs="Times New Roman"/>
          <w:sz w:val="24"/>
          <w:szCs w:val="24"/>
          <w:lang w:eastAsia="ru-RU"/>
        </w:rPr>
      </w:pPr>
      <w:r w:rsidRPr="007072A9">
        <w:rPr>
          <w:rFonts w:ascii="Calibri" w:eastAsia="+mn-ea" w:hAnsi="Calibri" w:cs="+mn-cs"/>
          <w:color w:val="000000"/>
          <w:kern w:val="24"/>
          <w:sz w:val="24"/>
          <w:szCs w:val="24"/>
          <w:lang w:eastAsia="ru-RU"/>
        </w:rPr>
        <w:t xml:space="preserve">Также появляются новые дополнительные опции, такие как </w:t>
      </w:r>
      <w:proofErr w:type="spellStart"/>
      <w:r w:rsidRPr="007072A9">
        <w:rPr>
          <w:rFonts w:ascii="Calibri" w:eastAsia="+mn-ea" w:hAnsi="Calibri" w:cs="+mn-cs"/>
          <w:color w:val="000000"/>
          <w:kern w:val="24"/>
          <w:sz w:val="24"/>
          <w:szCs w:val="24"/>
          <w:lang w:eastAsia="ru-RU"/>
        </w:rPr>
        <w:t>замкнутная</w:t>
      </w:r>
      <w:proofErr w:type="spellEnd"/>
      <w:r w:rsidRPr="007072A9">
        <w:rPr>
          <w:rFonts w:ascii="Calibri" w:eastAsia="+mn-ea" w:hAnsi="Calibri" w:cs="+mn-cs"/>
          <w:color w:val="000000"/>
          <w:kern w:val="24"/>
          <w:sz w:val="24"/>
          <w:szCs w:val="24"/>
          <w:lang w:eastAsia="ru-RU"/>
        </w:rPr>
        <w:t xml:space="preserve"> программная среда – система будет полностью изолирована от окружающего мира, а также очистка освобождаемой внешней памяти – это принудительная очистка ОЗУ, для предотвращения утечки данных. Например, мы запустили программу </w:t>
      </w:r>
      <w:proofErr w:type="spellStart"/>
      <w:proofErr w:type="gramStart"/>
      <w:r w:rsidRPr="007072A9">
        <w:rPr>
          <w:rFonts w:ascii="Calibri" w:eastAsia="+mn-ea" w:hAnsi="Calibri" w:cs="+mn-cs"/>
          <w:color w:val="000000"/>
          <w:kern w:val="24"/>
          <w:sz w:val="24"/>
          <w:szCs w:val="24"/>
          <w:lang w:eastAsia="ru-RU"/>
        </w:rPr>
        <w:t>КриптоПРО</w:t>
      </w:r>
      <w:proofErr w:type="spellEnd"/>
      <w:proofErr w:type="gramEnd"/>
      <w:r w:rsidRPr="007072A9">
        <w:rPr>
          <w:rFonts w:ascii="Calibri" w:eastAsia="+mn-ea" w:hAnsi="Calibri" w:cs="+mn-cs"/>
          <w:color w:val="000000"/>
          <w:kern w:val="24"/>
          <w:sz w:val="24"/>
          <w:szCs w:val="24"/>
          <w:lang w:eastAsia="ru-RU"/>
        </w:rPr>
        <w:t xml:space="preserve"> и разработчики просто забыли очистить и забить нулями </w:t>
      </w:r>
      <w:proofErr w:type="spellStart"/>
      <w:r w:rsidRPr="007072A9">
        <w:rPr>
          <w:rFonts w:ascii="Calibri" w:eastAsia="+mn-ea" w:hAnsi="Calibri" w:cs="+mn-cs"/>
          <w:color w:val="000000"/>
          <w:kern w:val="24"/>
          <w:sz w:val="24"/>
          <w:szCs w:val="24"/>
          <w:lang w:eastAsia="ru-RU"/>
        </w:rPr>
        <w:t>чанк</w:t>
      </w:r>
      <w:proofErr w:type="spellEnd"/>
      <w:r w:rsidRPr="007072A9">
        <w:rPr>
          <w:rFonts w:ascii="Calibri" w:eastAsia="+mn-ea" w:hAnsi="Calibri" w:cs="+mn-cs"/>
          <w:color w:val="000000"/>
          <w:kern w:val="24"/>
          <w:sz w:val="24"/>
          <w:szCs w:val="24"/>
          <w:lang w:eastAsia="ru-RU"/>
        </w:rPr>
        <w:t xml:space="preserve"> на куче, в которой хранился </w:t>
      </w:r>
      <w:proofErr w:type="spellStart"/>
      <w:r w:rsidRPr="007072A9">
        <w:rPr>
          <w:rFonts w:ascii="Calibri" w:eastAsia="+mn-ea" w:hAnsi="Calibri" w:cs="+mn-cs"/>
          <w:color w:val="000000"/>
          <w:kern w:val="24"/>
          <w:sz w:val="24"/>
          <w:szCs w:val="24"/>
          <w:lang w:eastAsia="ru-RU"/>
        </w:rPr>
        <w:t>введеный</w:t>
      </w:r>
      <w:proofErr w:type="spellEnd"/>
      <w:r w:rsidRPr="007072A9">
        <w:rPr>
          <w:rFonts w:ascii="Calibri" w:eastAsia="+mn-ea" w:hAnsi="Calibri" w:cs="+mn-cs"/>
          <w:color w:val="000000"/>
          <w:kern w:val="24"/>
          <w:sz w:val="24"/>
          <w:szCs w:val="24"/>
          <w:lang w:eastAsia="ru-RU"/>
        </w:rPr>
        <w:t xml:space="preserve"> пользователем пароль. Это потенциальная опасность и утечка данных. Поэтому эта опция была придумана именно для этого, чтобы убрать из памяти чувствительные данные.</w:t>
      </w:r>
    </w:p>
    <w:p w:rsidR="007072A9" w:rsidRDefault="007072A9" w:rsidP="00B24E18"/>
    <w:p w:rsidR="000A5C97" w:rsidRDefault="000A5C97" w:rsidP="007072A9">
      <w:pPr>
        <w:pStyle w:val="a4"/>
        <w:spacing w:after="0"/>
      </w:pPr>
      <w:r w:rsidRPr="000A5C97">
        <w:rPr>
          <w:b/>
        </w:rPr>
        <w:t>18</w:t>
      </w:r>
      <w:r w:rsidR="00B24E18" w:rsidRPr="000A5C97">
        <w:rPr>
          <w:b/>
        </w:rPr>
        <w:t xml:space="preserve"> слайд</w:t>
      </w:r>
      <w:r w:rsidR="00B24E18" w:rsidRPr="00B24E18">
        <w:t xml:space="preserve">: </w:t>
      </w:r>
    </w:p>
    <w:p w:rsidR="007072A9" w:rsidRPr="007072A9" w:rsidRDefault="007072A9" w:rsidP="000A5C97">
      <w:pPr>
        <w:pStyle w:val="a4"/>
        <w:spacing w:after="0"/>
        <w:ind w:firstLine="708"/>
        <w:rPr>
          <w:rFonts w:eastAsia="Times New Roman"/>
          <w:lang w:eastAsia="ru-RU"/>
        </w:rPr>
      </w:pPr>
      <w:r w:rsidRPr="007072A9">
        <w:rPr>
          <w:rFonts w:ascii="Calibri" w:eastAsia="+mn-ea" w:hAnsi="Calibri" w:cs="+mn-cs"/>
          <w:color w:val="000000"/>
          <w:kern w:val="24"/>
          <w:lang w:eastAsia="ru-RU"/>
        </w:rPr>
        <w:t xml:space="preserve">Так выглядит окно входа в систему на </w:t>
      </w:r>
      <w:r w:rsidRPr="007072A9">
        <w:rPr>
          <w:rFonts w:ascii="Calibri" w:eastAsia="+mn-ea" w:hAnsi="Calibri" w:cs="+mn-cs"/>
          <w:color w:val="000000"/>
          <w:kern w:val="24"/>
          <w:lang w:val="en-US" w:eastAsia="ru-RU"/>
        </w:rPr>
        <w:t>Astra</w:t>
      </w:r>
      <w:r w:rsidRPr="007072A9">
        <w:rPr>
          <w:rFonts w:ascii="Calibri" w:eastAsia="+mn-ea" w:hAnsi="Calibri" w:cs="+mn-cs"/>
          <w:color w:val="000000"/>
          <w:kern w:val="24"/>
          <w:lang w:eastAsia="ru-RU"/>
        </w:rPr>
        <w:t xml:space="preserve"> </w:t>
      </w:r>
      <w:r w:rsidRPr="007072A9">
        <w:rPr>
          <w:rFonts w:ascii="Calibri" w:eastAsia="+mn-ea" w:hAnsi="Calibri" w:cs="+mn-cs"/>
          <w:color w:val="000000"/>
          <w:kern w:val="24"/>
          <w:lang w:val="en-US" w:eastAsia="ru-RU"/>
        </w:rPr>
        <w:t>Linux</w:t>
      </w:r>
      <w:r w:rsidRPr="007072A9">
        <w:rPr>
          <w:rFonts w:ascii="Calibri" w:eastAsia="+mn-ea" w:hAnsi="Calibri" w:cs="+mn-cs"/>
          <w:color w:val="000000"/>
          <w:kern w:val="24"/>
          <w:lang w:eastAsia="ru-RU"/>
        </w:rPr>
        <w:t xml:space="preserve"> </w:t>
      </w:r>
      <w:r w:rsidRPr="007072A9">
        <w:rPr>
          <w:rFonts w:ascii="Calibri" w:eastAsia="+mn-ea" w:hAnsi="Calibri" w:cs="+mn-cs"/>
          <w:color w:val="000000"/>
          <w:kern w:val="24"/>
          <w:lang w:val="en-US" w:eastAsia="ru-RU"/>
        </w:rPr>
        <w:t>Special</w:t>
      </w:r>
      <w:r w:rsidRPr="007072A9">
        <w:rPr>
          <w:rFonts w:ascii="Calibri" w:eastAsia="+mn-ea" w:hAnsi="Calibri" w:cs="+mn-cs"/>
          <w:color w:val="000000"/>
          <w:kern w:val="24"/>
          <w:lang w:eastAsia="ru-RU"/>
        </w:rPr>
        <w:t xml:space="preserve"> </w:t>
      </w:r>
      <w:r w:rsidRPr="007072A9">
        <w:rPr>
          <w:rFonts w:ascii="Calibri" w:eastAsia="+mn-ea" w:hAnsi="Calibri" w:cs="+mn-cs"/>
          <w:color w:val="000000"/>
          <w:kern w:val="24"/>
          <w:lang w:val="en-US" w:eastAsia="ru-RU"/>
        </w:rPr>
        <w:t>Edition</w:t>
      </w:r>
      <w:r w:rsidRPr="007072A9">
        <w:rPr>
          <w:rFonts w:ascii="Calibri" w:eastAsia="+mn-ea" w:hAnsi="Calibri" w:cs="+mn-cs"/>
          <w:color w:val="000000"/>
          <w:kern w:val="24"/>
          <w:lang w:eastAsia="ru-RU"/>
        </w:rPr>
        <w:t xml:space="preserve">. По моему личному мнению, оно выглядит гораздо приятнее, нежели на </w:t>
      </w:r>
      <w:r w:rsidRPr="007072A9">
        <w:rPr>
          <w:rFonts w:ascii="Calibri" w:eastAsia="+mn-ea" w:hAnsi="Calibri" w:cs="+mn-cs"/>
          <w:color w:val="000000"/>
          <w:kern w:val="24"/>
          <w:lang w:val="en-US" w:eastAsia="ru-RU"/>
        </w:rPr>
        <w:t>Common</w:t>
      </w:r>
      <w:r w:rsidRPr="007072A9">
        <w:rPr>
          <w:rFonts w:ascii="Calibri" w:eastAsia="+mn-ea" w:hAnsi="Calibri" w:cs="+mn-cs"/>
          <w:color w:val="000000"/>
          <w:kern w:val="24"/>
          <w:lang w:eastAsia="ru-RU"/>
        </w:rPr>
        <w:t xml:space="preserve"> </w:t>
      </w:r>
      <w:r w:rsidRPr="007072A9">
        <w:rPr>
          <w:rFonts w:ascii="Calibri" w:eastAsia="+mn-ea" w:hAnsi="Calibri" w:cs="+mn-cs"/>
          <w:color w:val="000000"/>
          <w:kern w:val="24"/>
          <w:lang w:val="en-US" w:eastAsia="ru-RU"/>
        </w:rPr>
        <w:t>Edition</w:t>
      </w:r>
      <w:r w:rsidRPr="007072A9">
        <w:rPr>
          <w:rFonts w:ascii="Calibri" w:eastAsia="+mn-ea" w:hAnsi="Calibri" w:cs="+mn-cs"/>
          <w:color w:val="000000"/>
          <w:kern w:val="24"/>
          <w:lang w:eastAsia="ru-RU"/>
        </w:rPr>
        <w:t>.</w:t>
      </w:r>
    </w:p>
    <w:p w:rsidR="007072A9" w:rsidRDefault="007072A9" w:rsidP="00B24E18"/>
    <w:p w:rsidR="000A5C97" w:rsidRDefault="000A5C97" w:rsidP="007072A9">
      <w:pPr>
        <w:pStyle w:val="a4"/>
        <w:spacing w:after="0"/>
      </w:pPr>
      <w:r w:rsidRPr="000A5C97">
        <w:rPr>
          <w:b/>
        </w:rPr>
        <w:t>19</w:t>
      </w:r>
      <w:r w:rsidR="00B24E18" w:rsidRPr="000A5C97">
        <w:rPr>
          <w:b/>
        </w:rPr>
        <w:t xml:space="preserve"> слайд:</w:t>
      </w:r>
      <w:r w:rsidR="00B24E18" w:rsidRPr="00B24E18">
        <w:t xml:space="preserve"> </w:t>
      </w:r>
    </w:p>
    <w:p w:rsidR="007072A9" w:rsidRPr="007072A9" w:rsidRDefault="007072A9" w:rsidP="000A5C97">
      <w:pPr>
        <w:pStyle w:val="a4"/>
        <w:spacing w:after="0"/>
        <w:ind w:firstLine="708"/>
        <w:rPr>
          <w:rFonts w:eastAsia="Times New Roman"/>
          <w:lang w:eastAsia="ru-RU"/>
        </w:rPr>
      </w:pPr>
      <w:r w:rsidRPr="007072A9">
        <w:rPr>
          <w:rFonts w:ascii="Calibri" w:eastAsia="+mn-ea" w:hAnsi="Calibri" w:cs="+mn-cs"/>
          <w:color w:val="000000"/>
          <w:kern w:val="24"/>
          <w:lang w:eastAsia="ru-RU"/>
        </w:rPr>
        <w:t xml:space="preserve">При входе в систему появляется окно, которое предлагает выбрать </w:t>
      </w:r>
      <w:proofErr w:type="gramStart"/>
      <w:r w:rsidRPr="007072A9">
        <w:rPr>
          <w:rFonts w:ascii="Calibri" w:eastAsia="+mn-ea" w:hAnsi="Calibri" w:cs="+mn-cs"/>
          <w:color w:val="000000"/>
          <w:kern w:val="24"/>
          <w:lang w:eastAsia="ru-RU"/>
        </w:rPr>
        <w:t>контроль целостности</w:t>
      </w:r>
      <w:proofErr w:type="gramEnd"/>
      <w:r w:rsidRPr="007072A9">
        <w:rPr>
          <w:rFonts w:ascii="Calibri" w:eastAsia="+mn-ea" w:hAnsi="Calibri" w:cs="+mn-cs"/>
          <w:color w:val="000000"/>
          <w:kern w:val="24"/>
          <w:lang w:eastAsia="ru-RU"/>
        </w:rPr>
        <w:t xml:space="preserve"> под которым мы будем работать дальше.</w:t>
      </w:r>
    </w:p>
    <w:p w:rsidR="007072A9" w:rsidRDefault="007072A9" w:rsidP="00B24E18"/>
    <w:p w:rsidR="000A5C97" w:rsidRDefault="000A5C97" w:rsidP="007072A9">
      <w:pPr>
        <w:pStyle w:val="a4"/>
        <w:spacing w:after="0"/>
        <w:rPr>
          <w:rFonts w:ascii="Calibri" w:eastAsia="+mn-ea" w:hAnsi="Calibri" w:cs="+mn-cs"/>
          <w:color w:val="000000"/>
          <w:kern w:val="24"/>
          <w:lang w:eastAsia="ru-RU"/>
        </w:rPr>
      </w:pPr>
      <w:r w:rsidRPr="000A5C97">
        <w:rPr>
          <w:b/>
        </w:rPr>
        <w:t>20</w:t>
      </w:r>
      <w:r w:rsidR="00B24E18" w:rsidRPr="000A5C97">
        <w:rPr>
          <w:b/>
        </w:rPr>
        <w:t xml:space="preserve"> слайд: </w:t>
      </w:r>
    </w:p>
    <w:p w:rsidR="007072A9" w:rsidRPr="007072A9" w:rsidRDefault="007072A9" w:rsidP="000A5C97">
      <w:pPr>
        <w:pStyle w:val="a4"/>
        <w:spacing w:after="0"/>
        <w:ind w:firstLine="708"/>
        <w:rPr>
          <w:rFonts w:eastAsia="Times New Roman"/>
          <w:lang w:eastAsia="ru-RU"/>
        </w:rPr>
      </w:pPr>
      <w:r w:rsidRPr="007072A9">
        <w:rPr>
          <w:rFonts w:ascii="Calibri" w:eastAsia="+mn-ea" w:hAnsi="Calibri" w:cs="+mn-cs"/>
          <w:color w:val="000000"/>
          <w:kern w:val="24"/>
          <w:lang w:eastAsia="ru-RU"/>
        </w:rPr>
        <w:t>В качестве интереса сравнение дистрибутивов лоб в лоб. Слева</w:t>
      </w:r>
      <w:r w:rsidRPr="00B61595">
        <w:rPr>
          <w:rFonts w:ascii="Calibri" w:eastAsia="+mn-ea" w:hAnsi="Calibri" w:cs="+mn-cs"/>
          <w:color w:val="000000"/>
          <w:kern w:val="24"/>
          <w:lang w:val="en-US" w:eastAsia="ru-RU"/>
        </w:rPr>
        <w:t xml:space="preserve"> </w:t>
      </w:r>
      <w:r w:rsidRPr="007072A9">
        <w:rPr>
          <w:rFonts w:ascii="Calibri" w:eastAsia="+mn-ea" w:hAnsi="Calibri" w:cs="+mn-cs"/>
          <w:color w:val="000000"/>
          <w:kern w:val="24"/>
          <w:lang w:val="en-US" w:eastAsia="ru-RU"/>
        </w:rPr>
        <w:t>Common</w:t>
      </w:r>
      <w:r w:rsidRPr="00B61595">
        <w:rPr>
          <w:rFonts w:ascii="Calibri" w:eastAsia="+mn-ea" w:hAnsi="Calibri" w:cs="+mn-cs"/>
          <w:color w:val="000000"/>
          <w:kern w:val="24"/>
          <w:lang w:val="en-US" w:eastAsia="ru-RU"/>
        </w:rPr>
        <w:t xml:space="preserve"> </w:t>
      </w:r>
      <w:r w:rsidRPr="007072A9">
        <w:rPr>
          <w:rFonts w:ascii="Calibri" w:eastAsia="+mn-ea" w:hAnsi="Calibri" w:cs="+mn-cs"/>
          <w:color w:val="000000"/>
          <w:kern w:val="24"/>
          <w:lang w:val="en-US" w:eastAsia="ru-RU"/>
        </w:rPr>
        <w:t>Edition</w:t>
      </w:r>
      <w:r w:rsidRPr="00B61595">
        <w:rPr>
          <w:rFonts w:ascii="Calibri" w:eastAsia="+mn-ea" w:hAnsi="Calibri" w:cs="+mn-cs"/>
          <w:color w:val="000000"/>
          <w:kern w:val="24"/>
          <w:lang w:val="en-US" w:eastAsia="ru-RU"/>
        </w:rPr>
        <w:t xml:space="preserve">, </w:t>
      </w:r>
      <w:r w:rsidRPr="007072A9">
        <w:rPr>
          <w:rFonts w:ascii="Calibri" w:eastAsia="+mn-ea" w:hAnsi="Calibri" w:cs="+mn-cs"/>
          <w:color w:val="000000"/>
          <w:kern w:val="24"/>
          <w:lang w:eastAsia="ru-RU"/>
        </w:rPr>
        <w:t>справа</w:t>
      </w:r>
      <w:r w:rsidRPr="00B61595">
        <w:rPr>
          <w:rFonts w:ascii="Calibri" w:eastAsia="+mn-ea" w:hAnsi="Calibri" w:cs="+mn-cs"/>
          <w:color w:val="000000"/>
          <w:kern w:val="24"/>
          <w:lang w:val="en-US" w:eastAsia="ru-RU"/>
        </w:rPr>
        <w:t xml:space="preserve"> </w:t>
      </w:r>
      <w:r w:rsidRPr="007072A9">
        <w:rPr>
          <w:rFonts w:ascii="Calibri" w:eastAsia="+mn-ea" w:hAnsi="Calibri" w:cs="+mn-cs"/>
          <w:color w:val="000000"/>
          <w:kern w:val="24"/>
          <w:lang w:val="en-US" w:eastAsia="ru-RU"/>
        </w:rPr>
        <w:t>Special</w:t>
      </w:r>
      <w:r w:rsidRPr="00B61595">
        <w:rPr>
          <w:rFonts w:ascii="Calibri" w:eastAsia="+mn-ea" w:hAnsi="Calibri" w:cs="+mn-cs"/>
          <w:color w:val="000000"/>
          <w:kern w:val="24"/>
          <w:lang w:val="en-US" w:eastAsia="ru-RU"/>
        </w:rPr>
        <w:t xml:space="preserve"> </w:t>
      </w:r>
      <w:r w:rsidRPr="007072A9">
        <w:rPr>
          <w:rFonts w:ascii="Calibri" w:eastAsia="+mn-ea" w:hAnsi="Calibri" w:cs="+mn-cs"/>
          <w:color w:val="000000"/>
          <w:kern w:val="24"/>
          <w:lang w:val="en-US" w:eastAsia="ru-RU"/>
        </w:rPr>
        <w:t>Edition</w:t>
      </w:r>
      <w:r w:rsidRPr="00B61595">
        <w:rPr>
          <w:rFonts w:ascii="Calibri" w:eastAsia="+mn-ea" w:hAnsi="Calibri" w:cs="+mn-cs"/>
          <w:color w:val="000000"/>
          <w:kern w:val="24"/>
          <w:lang w:val="en-US" w:eastAsia="ru-RU"/>
        </w:rPr>
        <w:t xml:space="preserve">. </w:t>
      </w:r>
      <w:r w:rsidRPr="007072A9">
        <w:rPr>
          <w:rFonts w:ascii="Calibri" w:eastAsia="+mn-ea" w:hAnsi="Calibri" w:cs="+mn-cs"/>
          <w:color w:val="000000"/>
          <w:kern w:val="24"/>
          <w:lang w:eastAsia="ru-RU"/>
        </w:rPr>
        <w:t>Как можно заметить, красный цвет говорит нам о том, что у нас выбран высокий уровень целостности.</w:t>
      </w:r>
    </w:p>
    <w:p w:rsidR="007072A9" w:rsidRDefault="007072A9" w:rsidP="00B24E18"/>
    <w:p w:rsidR="000A5C97" w:rsidRDefault="000A5C97" w:rsidP="007072A9">
      <w:pPr>
        <w:pStyle w:val="a4"/>
        <w:spacing w:after="0"/>
      </w:pPr>
      <w:r w:rsidRPr="000A5C97">
        <w:rPr>
          <w:b/>
        </w:rPr>
        <w:t>21</w:t>
      </w:r>
      <w:r w:rsidR="00B24E18" w:rsidRPr="000A5C97">
        <w:rPr>
          <w:b/>
        </w:rPr>
        <w:t xml:space="preserve"> слайд:</w:t>
      </w:r>
      <w:r w:rsidR="00B24E18" w:rsidRPr="00B24E18">
        <w:t xml:space="preserve"> </w:t>
      </w:r>
    </w:p>
    <w:p w:rsidR="007072A9" w:rsidRPr="007072A9" w:rsidRDefault="007072A9" w:rsidP="000A5C97">
      <w:pPr>
        <w:pStyle w:val="a4"/>
        <w:spacing w:after="0"/>
        <w:ind w:firstLine="708"/>
        <w:rPr>
          <w:rFonts w:eastAsia="Times New Roman"/>
          <w:lang w:eastAsia="ru-RU"/>
        </w:rPr>
      </w:pPr>
      <w:r w:rsidRPr="007072A9">
        <w:rPr>
          <w:rFonts w:ascii="Calibri" w:eastAsia="+mn-ea" w:hAnsi="Calibri" w:cs="+mn-cs"/>
          <w:color w:val="000000"/>
          <w:kern w:val="24"/>
          <w:lang w:eastAsia="ru-RU"/>
        </w:rPr>
        <w:t xml:space="preserve">Также стоит отметить то, что </w:t>
      </w:r>
      <w:r w:rsidRPr="007072A9">
        <w:rPr>
          <w:rFonts w:ascii="Calibri" w:eastAsia="+mn-ea" w:hAnsi="Calibri" w:cs="+mn-cs"/>
          <w:color w:val="000000"/>
          <w:kern w:val="24"/>
          <w:lang w:val="en-US" w:eastAsia="ru-RU"/>
        </w:rPr>
        <w:t>Astra</w:t>
      </w:r>
      <w:r w:rsidRPr="007072A9">
        <w:rPr>
          <w:rFonts w:ascii="Calibri" w:eastAsia="+mn-ea" w:hAnsi="Calibri" w:cs="+mn-cs"/>
          <w:color w:val="000000"/>
          <w:kern w:val="24"/>
          <w:lang w:eastAsia="ru-RU"/>
        </w:rPr>
        <w:t xml:space="preserve"> </w:t>
      </w:r>
      <w:r w:rsidRPr="007072A9">
        <w:rPr>
          <w:rFonts w:ascii="Calibri" w:eastAsia="+mn-ea" w:hAnsi="Calibri" w:cs="+mn-cs"/>
          <w:color w:val="000000"/>
          <w:kern w:val="24"/>
          <w:lang w:val="en-US" w:eastAsia="ru-RU"/>
        </w:rPr>
        <w:t>Linux</w:t>
      </w:r>
      <w:r w:rsidRPr="007072A9">
        <w:rPr>
          <w:rFonts w:ascii="Calibri" w:eastAsia="+mn-ea" w:hAnsi="Calibri" w:cs="+mn-cs"/>
          <w:color w:val="000000"/>
          <w:kern w:val="24"/>
          <w:lang w:eastAsia="ru-RU"/>
        </w:rPr>
        <w:t xml:space="preserve"> </w:t>
      </w:r>
      <w:r w:rsidRPr="007072A9">
        <w:rPr>
          <w:rFonts w:ascii="Calibri" w:eastAsia="+mn-ea" w:hAnsi="Calibri" w:cs="+mn-cs"/>
          <w:color w:val="000000"/>
          <w:kern w:val="24"/>
          <w:lang w:val="en-US" w:eastAsia="ru-RU"/>
        </w:rPr>
        <w:t>Special</w:t>
      </w:r>
      <w:r w:rsidRPr="007072A9">
        <w:rPr>
          <w:rFonts w:ascii="Calibri" w:eastAsia="+mn-ea" w:hAnsi="Calibri" w:cs="+mn-cs"/>
          <w:color w:val="000000"/>
          <w:kern w:val="24"/>
          <w:lang w:eastAsia="ru-RU"/>
        </w:rPr>
        <w:t xml:space="preserve"> </w:t>
      </w:r>
      <w:r w:rsidRPr="007072A9">
        <w:rPr>
          <w:rFonts w:ascii="Calibri" w:eastAsia="+mn-ea" w:hAnsi="Calibri" w:cs="+mn-cs"/>
          <w:color w:val="000000"/>
          <w:kern w:val="24"/>
          <w:lang w:val="en-US" w:eastAsia="ru-RU"/>
        </w:rPr>
        <w:t>Edition</w:t>
      </w:r>
      <w:r w:rsidRPr="007072A9">
        <w:rPr>
          <w:rFonts w:ascii="Calibri" w:eastAsia="+mn-ea" w:hAnsi="Calibri" w:cs="+mn-cs"/>
          <w:color w:val="000000"/>
          <w:kern w:val="24"/>
          <w:lang w:eastAsia="ru-RU"/>
        </w:rPr>
        <w:t xml:space="preserve"> не подходит для личного использования от слова совсем, поскольку обновления системы и пакетов происходит только с поставкой новой версии ОС. Поэтому если в ядре или каком-то пакете была обнаружена </w:t>
      </w:r>
      <w:r w:rsidRPr="007072A9">
        <w:rPr>
          <w:rFonts w:ascii="Calibri" w:eastAsia="+mn-ea" w:hAnsi="Calibri" w:cs="+mn-cs"/>
          <w:color w:val="000000"/>
          <w:kern w:val="24"/>
          <w:lang w:val="en-US" w:eastAsia="ru-RU"/>
        </w:rPr>
        <w:t>CVE</w:t>
      </w:r>
      <w:r w:rsidRPr="007072A9">
        <w:rPr>
          <w:rFonts w:ascii="Calibri" w:eastAsia="+mn-ea" w:hAnsi="Calibri" w:cs="+mn-cs"/>
          <w:color w:val="000000"/>
          <w:kern w:val="24"/>
          <w:lang w:eastAsia="ru-RU"/>
        </w:rPr>
        <w:t xml:space="preserve"> устранить ее будет достаточно проблематично, в отличие от </w:t>
      </w:r>
      <w:r w:rsidRPr="007072A9">
        <w:rPr>
          <w:rFonts w:ascii="Calibri" w:eastAsia="+mn-ea" w:hAnsi="Calibri" w:cs="+mn-cs"/>
          <w:color w:val="000000"/>
          <w:kern w:val="24"/>
          <w:lang w:val="en-US" w:eastAsia="ru-RU"/>
        </w:rPr>
        <w:t>Astra</w:t>
      </w:r>
      <w:r w:rsidRPr="007072A9">
        <w:rPr>
          <w:rFonts w:ascii="Calibri" w:eastAsia="+mn-ea" w:hAnsi="Calibri" w:cs="+mn-cs"/>
          <w:color w:val="000000"/>
          <w:kern w:val="24"/>
          <w:lang w:eastAsia="ru-RU"/>
        </w:rPr>
        <w:t xml:space="preserve"> </w:t>
      </w:r>
      <w:r w:rsidRPr="007072A9">
        <w:rPr>
          <w:rFonts w:ascii="Calibri" w:eastAsia="+mn-ea" w:hAnsi="Calibri" w:cs="+mn-cs"/>
          <w:color w:val="000000"/>
          <w:kern w:val="24"/>
          <w:lang w:val="en-US" w:eastAsia="ru-RU"/>
        </w:rPr>
        <w:t>Linux</w:t>
      </w:r>
      <w:r w:rsidRPr="007072A9">
        <w:rPr>
          <w:rFonts w:ascii="Calibri" w:eastAsia="+mn-ea" w:hAnsi="Calibri" w:cs="+mn-cs"/>
          <w:color w:val="000000"/>
          <w:kern w:val="24"/>
          <w:lang w:eastAsia="ru-RU"/>
        </w:rPr>
        <w:t xml:space="preserve"> </w:t>
      </w:r>
      <w:r w:rsidRPr="007072A9">
        <w:rPr>
          <w:rFonts w:ascii="Calibri" w:eastAsia="+mn-ea" w:hAnsi="Calibri" w:cs="+mn-cs"/>
          <w:color w:val="000000"/>
          <w:kern w:val="24"/>
          <w:lang w:val="en-US" w:eastAsia="ru-RU"/>
        </w:rPr>
        <w:t>Common</w:t>
      </w:r>
      <w:r w:rsidRPr="007072A9">
        <w:rPr>
          <w:rFonts w:ascii="Calibri" w:eastAsia="+mn-ea" w:hAnsi="Calibri" w:cs="+mn-cs"/>
          <w:color w:val="000000"/>
          <w:kern w:val="24"/>
          <w:lang w:eastAsia="ru-RU"/>
        </w:rPr>
        <w:t xml:space="preserve"> </w:t>
      </w:r>
      <w:r w:rsidRPr="007072A9">
        <w:rPr>
          <w:rFonts w:ascii="Calibri" w:eastAsia="+mn-ea" w:hAnsi="Calibri" w:cs="+mn-cs"/>
          <w:color w:val="000000"/>
          <w:kern w:val="24"/>
          <w:lang w:val="en-US" w:eastAsia="ru-RU"/>
        </w:rPr>
        <w:t>Edition</w:t>
      </w:r>
      <w:r w:rsidRPr="007072A9">
        <w:rPr>
          <w:rFonts w:ascii="Calibri" w:eastAsia="+mn-ea" w:hAnsi="Calibri" w:cs="+mn-cs"/>
          <w:color w:val="000000"/>
          <w:kern w:val="24"/>
          <w:lang w:eastAsia="ru-RU"/>
        </w:rPr>
        <w:t xml:space="preserve">, где можно выполнить обновление пакетов с помощью публичного </w:t>
      </w:r>
      <w:proofErr w:type="spellStart"/>
      <w:r w:rsidRPr="007072A9">
        <w:rPr>
          <w:rFonts w:ascii="Calibri" w:eastAsia="+mn-ea" w:hAnsi="Calibri" w:cs="+mn-cs"/>
          <w:color w:val="000000"/>
          <w:kern w:val="24"/>
          <w:lang w:eastAsia="ru-RU"/>
        </w:rPr>
        <w:t>репозитория</w:t>
      </w:r>
      <w:proofErr w:type="spellEnd"/>
      <w:r w:rsidRPr="007072A9">
        <w:rPr>
          <w:rFonts w:ascii="Calibri" w:eastAsia="+mn-ea" w:hAnsi="Calibri" w:cs="+mn-cs"/>
          <w:color w:val="000000"/>
          <w:kern w:val="24"/>
          <w:lang w:eastAsia="ru-RU"/>
        </w:rPr>
        <w:t>.</w:t>
      </w:r>
    </w:p>
    <w:p w:rsidR="007072A9" w:rsidRPr="007072A9" w:rsidRDefault="007072A9" w:rsidP="007072A9">
      <w:pPr>
        <w:spacing w:after="0" w:line="240" w:lineRule="auto"/>
        <w:rPr>
          <w:rFonts w:ascii="Times New Roman" w:eastAsia="Times New Roman" w:hAnsi="Times New Roman" w:cs="Times New Roman"/>
          <w:sz w:val="24"/>
          <w:szCs w:val="24"/>
          <w:lang w:eastAsia="ru-RU"/>
        </w:rPr>
      </w:pPr>
      <w:r w:rsidRPr="007072A9">
        <w:rPr>
          <w:rFonts w:ascii="Calibri" w:eastAsia="+mn-ea" w:hAnsi="Calibri" w:cs="+mn-cs"/>
          <w:color w:val="000000"/>
          <w:kern w:val="24"/>
          <w:sz w:val="24"/>
          <w:szCs w:val="24"/>
          <w:lang w:eastAsia="ru-RU"/>
        </w:rPr>
        <w:t xml:space="preserve">В </w:t>
      </w:r>
      <w:r w:rsidRPr="007072A9">
        <w:rPr>
          <w:rFonts w:ascii="Calibri" w:eastAsia="+mn-ea" w:hAnsi="Calibri" w:cs="+mn-cs"/>
          <w:color w:val="000000"/>
          <w:kern w:val="24"/>
          <w:sz w:val="24"/>
          <w:szCs w:val="24"/>
          <w:lang w:val="en-US" w:eastAsia="ru-RU"/>
        </w:rPr>
        <w:t>Astra</w:t>
      </w:r>
      <w:r w:rsidRPr="007072A9">
        <w:rPr>
          <w:rFonts w:ascii="Calibri" w:eastAsia="+mn-ea" w:hAnsi="Calibri" w:cs="+mn-cs"/>
          <w:color w:val="000000"/>
          <w:kern w:val="24"/>
          <w:sz w:val="24"/>
          <w:szCs w:val="24"/>
          <w:lang w:eastAsia="ru-RU"/>
        </w:rPr>
        <w:t xml:space="preserve"> </w:t>
      </w:r>
      <w:r w:rsidRPr="007072A9">
        <w:rPr>
          <w:rFonts w:ascii="Calibri" w:eastAsia="+mn-ea" w:hAnsi="Calibri" w:cs="+mn-cs"/>
          <w:color w:val="000000"/>
          <w:kern w:val="24"/>
          <w:sz w:val="24"/>
          <w:szCs w:val="24"/>
          <w:lang w:val="en-US" w:eastAsia="ru-RU"/>
        </w:rPr>
        <w:t>Linux</w:t>
      </w:r>
      <w:r w:rsidRPr="007072A9">
        <w:rPr>
          <w:rFonts w:ascii="Calibri" w:eastAsia="+mn-ea" w:hAnsi="Calibri" w:cs="+mn-cs"/>
          <w:color w:val="000000"/>
          <w:kern w:val="24"/>
          <w:sz w:val="24"/>
          <w:szCs w:val="24"/>
          <w:lang w:eastAsia="ru-RU"/>
        </w:rPr>
        <w:t xml:space="preserve"> </w:t>
      </w:r>
      <w:r w:rsidRPr="007072A9">
        <w:rPr>
          <w:rFonts w:ascii="Calibri" w:eastAsia="+mn-ea" w:hAnsi="Calibri" w:cs="+mn-cs"/>
          <w:color w:val="000000"/>
          <w:kern w:val="24"/>
          <w:sz w:val="24"/>
          <w:szCs w:val="24"/>
          <w:lang w:val="en-US" w:eastAsia="ru-RU"/>
        </w:rPr>
        <w:t>SE</w:t>
      </w:r>
      <w:r w:rsidRPr="007072A9">
        <w:rPr>
          <w:rFonts w:ascii="Calibri" w:eastAsia="+mn-ea" w:hAnsi="Calibri" w:cs="+mn-cs"/>
          <w:color w:val="000000"/>
          <w:kern w:val="24"/>
          <w:sz w:val="24"/>
          <w:szCs w:val="24"/>
          <w:lang w:eastAsia="ru-RU"/>
        </w:rPr>
        <w:t xml:space="preserve"> можно видеть сообщение о том, что команда исполняется под </w:t>
      </w:r>
      <w:proofErr w:type="spellStart"/>
      <w:r w:rsidRPr="007072A9">
        <w:rPr>
          <w:rFonts w:ascii="Calibri" w:eastAsia="+mn-ea" w:hAnsi="Calibri" w:cs="+mn-cs"/>
          <w:color w:val="000000"/>
          <w:kern w:val="24"/>
          <w:sz w:val="24"/>
          <w:szCs w:val="24"/>
          <w:lang w:eastAsia="ru-RU"/>
        </w:rPr>
        <w:t>привелигерованным</w:t>
      </w:r>
      <w:proofErr w:type="spellEnd"/>
      <w:r w:rsidRPr="007072A9">
        <w:rPr>
          <w:rFonts w:ascii="Calibri" w:eastAsia="+mn-ea" w:hAnsi="Calibri" w:cs="+mn-cs"/>
          <w:color w:val="000000"/>
          <w:kern w:val="24"/>
          <w:sz w:val="24"/>
          <w:szCs w:val="24"/>
          <w:lang w:eastAsia="ru-RU"/>
        </w:rPr>
        <w:t xml:space="preserve"> пользователем.</w:t>
      </w:r>
    </w:p>
    <w:p w:rsidR="007072A9" w:rsidRDefault="007072A9" w:rsidP="00B24E18"/>
    <w:p w:rsidR="000A5C97" w:rsidRDefault="000A5C97" w:rsidP="007072A9">
      <w:pPr>
        <w:pStyle w:val="a4"/>
        <w:spacing w:after="0"/>
      </w:pPr>
      <w:r w:rsidRPr="000A5C97">
        <w:rPr>
          <w:b/>
        </w:rPr>
        <w:t>22</w:t>
      </w:r>
      <w:r w:rsidR="00B24E18" w:rsidRPr="000A5C97">
        <w:rPr>
          <w:b/>
        </w:rPr>
        <w:t xml:space="preserve"> слайд</w:t>
      </w:r>
      <w:r w:rsidR="00B24E18" w:rsidRPr="00B24E18">
        <w:t xml:space="preserve">: </w:t>
      </w:r>
    </w:p>
    <w:p w:rsidR="007072A9" w:rsidRPr="007072A9" w:rsidRDefault="007072A9" w:rsidP="000A5C97">
      <w:pPr>
        <w:pStyle w:val="a4"/>
        <w:spacing w:after="0"/>
        <w:ind w:firstLine="708"/>
        <w:rPr>
          <w:rFonts w:eastAsia="Times New Roman"/>
          <w:lang w:eastAsia="ru-RU"/>
        </w:rPr>
      </w:pPr>
      <w:r w:rsidRPr="007072A9">
        <w:rPr>
          <w:rFonts w:ascii="Calibri" w:eastAsia="+mn-ea" w:hAnsi="Calibri" w:cs="+mn-cs"/>
          <w:color w:val="000000"/>
          <w:kern w:val="24"/>
          <w:lang w:eastAsia="ru-RU"/>
        </w:rPr>
        <w:t xml:space="preserve">Как показано на скриншоте слева, в </w:t>
      </w:r>
      <w:r w:rsidRPr="007072A9">
        <w:rPr>
          <w:rFonts w:ascii="Calibri" w:eastAsia="+mn-ea" w:hAnsi="Calibri" w:cs="+mn-cs"/>
          <w:color w:val="000000"/>
          <w:kern w:val="24"/>
          <w:lang w:val="en-US" w:eastAsia="ru-RU"/>
        </w:rPr>
        <w:t>Astra</w:t>
      </w:r>
      <w:r w:rsidRPr="007072A9">
        <w:rPr>
          <w:rFonts w:ascii="Calibri" w:eastAsia="+mn-ea" w:hAnsi="Calibri" w:cs="+mn-cs"/>
          <w:color w:val="000000"/>
          <w:kern w:val="24"/>
          <w:lang w:eastAsia="ru-RU"/>
        </w:rPr>
        <w:t xml:space="preserve"> </w:t>
      </w:r>
      <w:r w:rsidRPr="007072A9">
        <w:rPr>
          <w:rFonts w:ascii="Calibri" w:eastAsia="+mn-ea" w:hAnsi="Calibri" w:cs="+mn-cs"/>
          <w:color w:val="000000"/>
          <w:kern w:val="24"/>
          <w:lang w:val="en-US" w:eastAsia="ru-RU"/>
        </w:rPr>
        <w:t>Linux</w:t>
      </w:r>
      <w:r w:rsidRPr="007072A9">
        <w:rPr>
          <w:rFonts w:ascii="Calibri" w:eastAsia="+mn-ea" w:hAnsi="Calibri" w:cs="+mn-cs"/>
          <w:color w:val="000000"/>
          <w:kern w:val="24"/>
          <w:lang w:eastAsia="ru-RU"/>
        </w:rPr>
        <w:t xml:space="preserve"> </w:t>
      </w:r>
      <w:r w:rsidRPr="007072A9">
        <w:rPr>
          <w:rFonts w:ascii="Calibri" w:eastAsia="+mn-ea" w:hAnsi="Calibri" w:cs="+mn-cs"/>
          <w:color w:val="000000"/>
          <w:kern w:val="24"/>
          <w:lang w:val="en-US" w:eastAsia="ru-RU"/>
        </w:rPr>
        <w:t>CE</w:t>
      </w:r>
      <w:r w:rsidRPr="007072A9">
        <w:rPr>
          <w:rFonts w:ascii="Calibri" w:eastAsia="+mn-ea" w:hAnsi="Calibri" w:cs="+mn-cs"/>
          <w:color w:val="000000"/>
          <w:kern w:val="24"/>
          <w:lang w:eastAsia="ru-RU"/>
        </w:rPr>
        <w:t xml:space="preserve"> установлено более свежее ядро, в отличие от </w:t>
      </w:r>
      <w:r w:rsidRPr="007072A9">
        <w:rPr>
          <w:rFonts w:ascii="Calibri" w:eastAsia="+mn-ea" w:hAnsi="Calibri" w:cs="+mn-cs"/>
          <w:color w:val="000000"/>
          <w:kern w:val="24"/>
          <w:lang w:val="en-US" w:eastAsia="ru-RU"/>
        </w:rPr>
        <w:t>Astra</w:t>
      </w:r>
      <w:r w:rsidRPr="007072A9">
        <w:rPr>
          <w:rFonts w:ascii="Calibri" w:eastAsia="+mn-ea" w:hAnsi="Calibri" w:cs="+mn-cs"/>
          <w:color w:val="000000"/>
          <w:kern w:val="24"/>
          <w:lang w:eastAsia="ru-RU"/>
        </w:rPr>
        <w:t xml:space="preserve"> </w:t>
      </w:r>
      <w:r w:rsidRPr="007072A9">
        <w:rPr>
          <w:rFonts w:ascii="Calibri" w:eastAsia="+mn-ea" w:hAnsi="Calibri" w:cs="+mn-cs"/>
          <w:color w:val="000000"/>
          <w:kern w:val="24"/>
          <w:lang w:val="en-US" w:eastAsia="ru-RU"/>
        </w:rPr>
        <w:t>Linux</w:t>
      </w:r>
      <w:r w:rsidRPr="007072A9">
        <w:rPr>
          <w:rFonts w:ascii="Calibri" w:eastAsia="+mn-ea" w:hAnsi="Calibri" w:cs="+mn-cs"/>
          <w:color w:val="000000"/>
          <w:kern w:val="24"/>
          <w:lang w:eastAsia="ru-RU"/>
        </w:rPr>
        <w:t xml:space="preserve"> </w:t>
      </w:r>
      <w:r w:rsidRPr="007072A9">
        <w:rPr>
          <w:rFonts w:ascii="Calibri" w:eastAsia="+mn-ea" w:hAnsi="Calibri" w:cs="+mn-cs"/>
          <w:color w:val="000000"/>
          <w:kern w:val="24"/>
          <w:lang w:val="en-US" w:eastAsia="ru-RU"/>
        </w:rPr>
        <w:t>SE</w:t>
      </w:r>
      <w:r w:rsidRPr="007072A9">
        <w:rPr>
          <w:rFonts w:ascii="Calibri" w:eastAsia="+mn-ea" w:hAnsi="Calibri" w:cs="+mn-cs"/>
          <w:color w:val="000000"/>
          <w:kern w:val="24"/>
          <w:lang w:eastAsia="ru-RU"/>
        </w:rPr>
        <w:t xml:space="preserve">, что также порождает определенные проблемы. Т.к. на данный момент ядро 5.4 является относительно старым и содержит множество ядерных уязвимостей вида </w:t>
      </w:r>
      <w:r w:rsidRPr="007072A9">
        <w:rPr>
          <w:rFonts w:ascii="Calibri" w:eastAsia="+mn-ea" w:hAnsi="Calibri" w:cs="+mn-cs"/>
          <w:color w:val="000000"/>
          <w:kern w:val="24"/>
          <w:lang w:val="en-US" w:eastAsia="ru-RU"/>
        </w:rPr>
        <w:t>LPE</w:t>
      </w:r>
      <w:r w:rsidRPr="007072A9">
        <w:rPr>
          <w:rFonts w:ascii="Calibri" w:eastAsia="+mn-ea" w:hAnsi="Calibri" w:cs="+mn-cs"/>
          <w:color w:val="000000"/>
          <w:kern w:val="24"/>
          <w:lang w:eastAsia="ru-RU"/>
        </w:rPr>
        <w:t xml:space="preserve">, а также </w:t>
      </w:r>
      <w:r w:rsidRPr="007072A9">
        <w:rPr>
          <w:rFonts w:ascii="Calibri" w:eastAsia="+mn-ea" w:hAnsi="Calibri" w:cs="+mn-cs"/>
          <w:color w:val="000000"/>
          <w:kern w:val="24"/>
          <w:lang w:val="en-US" w:eastAsia="ru-RU"/>
        </w:rPr>
        <w:t>RCE</w:t>
      </w:r>
      <w:r w:rsidRPr="007072A9">
        <w:rPr>
          <w:rFonts w:ascii="Calibri" w:eastAsia="+mn-ea" w:hAnsi="Calibri" w:cs="+mn-cs"/>
          <w:color w:val="000000"/>
          <w:kern w:val="24"/>
          <w:lang w:eastAsia="ru-RU"/>
        </w:rPr>
        <w:t>, что критично для данной системы.</w:t>
      </w:r>
    </w:p>
    <w:p w:rsidR="007072A9" w:rsidRDefault="007072A9" w:rsidP="00B24E18"/>
    <w:p w:rsidR="000A5C97" w:rsidRDefault="007072A9" w:rsidP="007072A9">
      <w:pPr>
        <w:pStyle w:val="a4"/>
        <w:spacing w:after="0"/>
        <w:rPr>
          <w:rFonts w:ascii="Calibri" w:eastAsia="+mn-ea" w:hAnsi="Calibri" w:cs="+mn-cs"/>
          <w:b/>
          <w:bCs/>
          <w:color w:val="000000"/>
          <w:kern w:val="24"/>
          <w:lang w:eastAsia="ru-RU"/>
        </w:rPr>
      </w:pPr>
      <w:r w:rsidRPr="000A5C97">
        <w:rPr>
          <w:b/>
        </w:rPr>
        <w:t>26</w:t>
      </w:r>
      <w:r w:rsidR="00B24E18" w:rsidRPr="000A5C97">
        <w:rPr>
          <w:b/>
        </w:rPr>
        <w:t xml:space="preserve"> слайд:</w:t>
      </w:r>
      <w:r w:rsidR="00B24E18" w:rsidRPr="00B24E18">
        <w:t xml:space="preserve"> </w:t>
      </w:r>
    </w:p>
    <w:p w:rsidR="007072A9" w:rsidRPr="007072A9" w:rsidRDefault="007072A9" w:rsidP="000A5C97">
      <w:pPr>
        <w:pStyle w:val="a4"/>
        <w:spacing w:after="0"/>
        <w:ind w:firstLine="708"/>
        <w:rPr>
          <w:rFonts w:eastAsia="Times New Roman"/>
          <w:lang w:eastAsia="ru-RU"/>
        </w:rPr>
      </w:pPr>
      <w:r w:rsidRPr="007072A9">
        <w:rPr>
          <w:rFonts w:ascii="Calibri" w:eastAsia="+mn-ea" w:hAnsi="Calibri" w:cs="+mn-cs"/>
          <w:b/>
          <w:bCs/>
          <w:color w:val="000000"/>
          <w:kern w:val="24"/>
          <w:lang w:eastAsia="ru-RU"/>
        </w:rPr>
        <w:t xml:space="preserve">Краткая история обнаружения уязвимости </w:t>
      </w:r>
      <w:r w:rsidRPr="007072A9">
        <w:rPr>
          <w:rFonts w:ascii="Calibri" w:eastAsia="+mn-ea" w:hAnsi="Calibri" w:cs="+mn-cs"/>
          <w:b/>
          <w:bCs/>
          <w:color w:val="000000"/>
          <w:kern w:val="24"/>
          <w:lang w:val="en-US" w:eastAsia="ru-RU"/>
        </w:rPr>
        <w:t>Dirty</w:t>
      </w:r>
      <w:r w:rsidRPr="007072A9">
        <w:rPr>
          <w:rFonts w:ascii="Calibri" w:eastAsia="+mn-ea" w:hAnsi="Calibri" w:cs="+mn-cs"/>
          <w:b/>
          <w:bCs/>
          <w:color w:val="000000"/>
          <w:kern w:val="24"/>
          <w:lang w:eastAsia="ru-RU"/>
        </w:rPr>
        <w:t xml:space="preserve"> </w:t>
      </w:r>
      <w:r w:rsidRPr="007072A9">
        <w:rPr>
          <w:rFonts w:ascii="Calibri" w:eastAsia="+mn-ea" w:hAnsi="Calibri" w:cs="+mn-cs"/>
          <w:b/>
          <w:bCs/>
          <w:color w:val="000000"/>
          <w:kern w:val="24"/>
          <w:lang w:val="en-US" w:eastAsia="ru-RU"/>
        </w:rPr>
        <w:t>Pipe</w:t>
      </w:r>
      <w:r w:rsidRPr="007072A9">
        <w:rPr>
          <w:rFonts w:ascii="Calibri" w:eastAsia="+mn-ea" w:hAnsi="Calibri" w:cs="+mn-cs"/>
          <w:b/>
          <w:bCs/>
          <w:color w:val="000000"/>
          <w:kern w:val="24"/>
          <w:lang w:eastAsia="ru-RU"/>
        </w:rPr>
        <w:t>:</w:t>
      </w:r>
    </w:p>
    <w:p w:rsidR="007072A9" w:rsidRPr="007072A9" w:rsidRDefault="007072A9" w:rsidP="007072A9">
      <w:pPr>
        <w:spacing w:after="0" w:line="240" w:lineRule="auto"/>
        <w:rPr>
          <w:rFonts w:ascii="Times New Roman" w:eastAsia="Times New Roman" w:hAnsi="Times New Roman" w:cs="Times New Roman"/>
          <w:sz w:val="24"/>
          <w:szCs w:val="24"/>
          <w:lang w:eastAsia="ru-RU"/>
        </w:rPr>
      </w:pPr>
      <w:r w:rsidRPr="007072A9">
        <w:rPr>
          <w:rFonts w:ascii="Calibri" w:eastAsia="+mn-ea" w:hAnsi="Calibri" w:cs="+mn-cs"/>
          <w:color w:val="000000"/>
          <w:kern w:val="24"/>
          <w:sz w:val="24"/>
          <w:szCs w:val="24"/>
          <w:lang w:eastAsia="ru-RU"/>
        </w:rPr>
        <w:t xml:space="preserve">Исследователь, Макс </w:t>
      </w:r>
      <w:proofErr w:type="spellStart"/>
      <w:r w:rsidRPr="007072A9">
        <w:rPr>
          <w:rFonts w:ascii="Calibri" w:eastAsia="+mn-ea" w:hAnsi="Calibri" w:cs="+mn-cs"/>
          <w:color w:val="000000"/>
          <w:kern w:val="24"/>
          <w:sz w:val="24"/>
          <w:szCs w:val="24"/>
          <w:lang w:eastAsia="ru-RU"/>
        </w:rPr>
        <w:t>Келлерманн</w:t>
      </w:r>
      <w:proofErr w:type="spellEnd"/>
      <w:r w:rsidRPr="007072A9">
        <w:rPr>
          <w:rFonts w:ascii="Calibri" w:eastAsia="+mn-ea" w:hAnsi="Calibri" w:cs="+mn-cs"/>
          <w:color w:val="000000"/>
          <w:kern w:val="24"/>
          <w:sz w:val="24"/>
          <w:szCs w:val="24"/>
          <w:lang w:eastAsia="ru-RU"/>
        </w:rPr>
        <w:t xml:space="preserve">, нашедший данную уязвимость, обнаружил ее в процессе обработки обращения в службу поддержки по поводу поврежденных файлов, а именно: клиент пожаловался, что загруженные им журналы доступа не могут быть </w:t>
      </w:r>
      <w:r w:rsidRPr="007072A9">
        <w:rPr>
          <w:rFonts w:ascii="Calibri" w:eastAsia="+mn-ea" w:hAnsi="Calibri" w:cs="+mn-cs"/>
          <w:color w:val="000000"/>
          <w:kern w:val="24"/>
          <w:sz w:val="24"/>
          <w:szCs w:val="24"/>
          <w:lang w:eastAsia="ru-RU"/>
        </w:rPr>
        <w:lastRenderedPageBreak/>
        <w:t xml:space="preserve">распакованы. Он обнаружил, что файл журнала действительно был поврежден, однако он может быть распакован, при ручном исправлении </w:t>
      </w:r>
      <w:r w:rsidRPr="007072A9">
        <w:rPr>
          <w:rFonts w:ascii="Calibri" w:eastAsia="+mn-ea" w:hAnsi="Calibri" w:cs="+mn-cs"/>
          <w:color w:val="000000"/>
          <w:kern w:val="24"/>
          <w:sz w:val="24"/>
          <w:szCs w:val="24"/>
          <w:lang w:val="en-US" w:eastAsia="ru-RU"/>
        </w:rPr>
        <w:t>CRC</w:t>
      </w:r>
      <w:r w:rsidRPr="007072A9">
        <w:rPr>
          <w:rFonts w:ascii="Calibri" w:eastAsia="+mn-ea" w:hAnsi="Calibri" w:cs="+mn-cs"/>
          <w:color w:val="000000"/>
          <w:kern w:val="24"/>
          <w:sz w:val="24"/>
          <w:szCs w:val="24"/>
          <w:lang w:eastAsia="ru-RU"/>
        </w:rPr>
        <w:t xml:space="preserve"> (</w:t>
      </w:r>
      <w:proofErr w:type="spellStart"/>
      <w:r w:rsidRPr="007072A9">
        <w:rPr>
          <w:rFonts w:ascii="Calibri" w:eastAsia="+mn-ea" w:hAnsi="Calibri" w:cs="+mn-cs"/>
          <w:color w:val="000000"/>
          <w:kern w:val="24"/>
          <w:sz w:val="24"/>
          <w:szCs w:val="24"/>
          <w:lang w:eastAsia="ru-RU"/>
        </w:rPr>
        <w:t>Cyclic</w:t>
      </w:r>
      <w:proofErr w:type="spellEnd"/>
      <w:r w:rsidRPr="007072A9">
        <w:rPr>
          <w:rFonts w:ascii="Calibri" w:eastAsia="+mn-ea" w:hAnsi="Calibri" w:cs="+mn-cs"/>
          <w:color w:val="000000"/>
          <w:kern w:val="24"/>
          <w:sz w:val="24"/>
          <w:szCs w:val="24"/>
          <w:lang w:eastAsia="ru-RU"/>
        </w:rPr>
        <w:t xml:space="preserve"> </w:t>
      </w:r>
      <w:r w:rsidRPr="007072A9">
        <w:rPr>
          <w:rFonts w:ascii="Calibri" w:eastAsia="+mn-ea" w:hAnsi="Calibri" w:cs="+mn-cs"/>
          <w:color w:val="000000"/>
          <w:kern w:val="24"/>
          <w:sz w:val="24"/>
          <w:szCs w:val="24"/>
          <w:lang w:val="en-US" w:eastAsia="ru-RU"/>
        </w:rPr>
        <w:t>redundancy</w:t>
      </w:r>
      <w:r w:rsidRPr="007072A9">
        <w:rPr>
          <w:rFonts w:ascii="Calibri" w:eastAsia="+mn-ea" w:hAnsi="Calibri" w:cs="+mn-cs"/>
          <w:color w:val="000000"/>
          <w:kern w:val="24"/>
          <w:sz w:val="24"/>
          <w:szCs w:val="24"/>
          <w:lang w:eastAsia="ru-RU"/>
        </w:rPr>
        <w:t xml:space="preserve"> </w:t>
      </w:r>
      <w:r w:rsidRPr="007072A9">
        <w:rPr>
          <w:rFonts w:ascii="Calibri" w:eastAsia="+mn-ea" w:hAnsi="Calibri" w:cs="+mn-cs"/>
          <w:color w:val="000000"/>
          <w:kern w:val="24"/>
          <w:sz w:val="24"/>
          <w:szCs w:val="24"/>
          <w:lang w:val="en-US" w:eastAsia="ru-RU"/>
        </w:rPr>
        <w:t>check</w:t>
      </w:r>
      <w:r w:rsidRPr="007072A9">
        <w:rPr>
          <w:rFonts w:ascii="Calibri" w:eastAsia="+mn-ea" w:hAnsi="Calibri" w:cs="+mn-cs"/>
          <w:color w:val="000000"/>
          <w:kern w:val="24"/>
          <w:sz w:val="24"/>
          <w:szCs w:val="24"/>
          <w:lang w:eastAsia="ru-RU"/>
        </w:rPr>
        <w:t xml:space="preserve">/ Циклический избыточный код). После данного инцидента он отложил его изучение на месяцы, что в дальнейшем позволило ему провести анализ подобных инцидентов и кода, который и позволил ему сделать вывод о том, что ошибка кроется в ядре </w:t>
      </w:r>
      <w:r w:rsidRPr="007072A9">
        <w:rPr>
          <w:rFonts w:ascii="Calibri" w:eastAsia="+mn-ea" w:hAnsi="Calibri" w:cs="+mn-cs"/>
          <w:color w:val="000000"/>
          <w:kern w:val="24"/>
          <w:sz w:val="24"/>
          <w:szCs w:val="24"/>
          <w:lang w:val="en-US" w:eastAsia="ru-RU"/>
        </w:rPr>
        <w:t>Linux</w:t>
      </w:r>
      <w:r w:rsidRPr="007072A9">
        <w:rPr>
          <w:rFonts w:ascii="Calibri" w:eastAsia="+mn-ea" w:hAnsi="Calibri" w:cs="+mn-cs"/>
          <w:color w:val="000000"/>
          <w:kern w:val="24"/>
          <w:sz w:val="24"/>
          <w:szCs w:val="24"/>
          <w:lang w:eastAsia="ru-RU"/>
        </w:rPr>
        <w:t>.</w:t>
      </w:r>
    </w:p>
    <w:p w:rsidR="007072A9" w:rsidRDefault="007072A9" w:rsidP="00B24E18"/>
    <w:p w:rsidR="000A5C97" w:rsidRDefault="000A5C97" w:rsidP="007072A9">
      <w:pPr>
        <w:pStyle w:val="a4"/>
        <w:spacing w:after="0"/>
      </w:pPr>
      <w:r w:rsidRPr="000A5C97">
        <w:rPr>
          <w:b/>
        </w:rPr>
        <w:t>27</w:t>
      </w:r>
      <w:r w:rsidR="00B24E18" w:rsidRPr="000A5C97">
        <w:rPr>
          <w:b/>
        </w:rPr>
        <w:t xml:space="preserve"> слайд:</w:t>
      </w:r>
      <w:r w:rsidR="00B24E18" w:rsidRPr="00B24E18">
        <w:t xml:space="preserve"> </w:t>
      </w:r>
    </w:p>
    <w:p w:rsidR="007072A9" w:rsidRPr="007072A9" w:rsidRDefault="007072A9" w:rsidP="000A5C97">
      <w:pPr>
        <w:pStyle w:val="a4"/>
        <w:spacing w:after="0"/>
        <w:ind w:firstLine="708"/>
        <w:rPr>
          <w:rFonts w:eastAsia="Times New Roman"/>
          <w:lang w:eastAsia="ru-RU"/>
        </w:rPr>
      </w:pPr>
      <w:r w:rsidRPr="007072A9">
        <w:rPr>
          <w:rFonts w:ascii="Calibri" w:eastAsia="+mn-ea" w:hAnsi="Calibri" w:cs="+mn-cs"/>
          <w:b/>
          <w:bCs/>
          <w:color w:val="000000"/>
          <w:kern w:val="24"/>
          <w:lang w:eastAsia="ru-RU"/>
        </w:rPr>
        <w:t xml:space="preserve">Технические детали уязвимости </w:t>
      </w:r>
      <w:proofErr w:type="spellStart"/>
      <w:r w:rsidRPr="007072A9">
        <w:rPr>
          <w:rFonts w:ascii="Calibri" w:eastAsia="+mn-ea" w:hAnsi="Calibri" w:cs="+mn-cs"/>
          <w:b/>
          <w:bCs/>
          <w:color w:val="000000"/>
          <w:kern w:val="24"/>
          <w:lang w:eastAsia="ru-RU"/>
        </w:rPr>
        <w:t>Dirty</w:t>
      </w:r>
      <w:proofErr w:type="spellEnd"/>
      <w:r w:rsidRPr="007072A9">
        <w:rPr>
          <w:rFonts w:ascii="Calibri" w:eastAsia="+mn-ea" w:hAnsi="Calibri" w:cs="+mn-cs"/>
          <w:b/>
          <w:bCs/>
          <w:color w:val="000000"/>
          <w:kern w:val="24"/>
          <w:lang w:eastAsia="ru-RU"/>
        </w:rPr>
        <w:t xml:space="preserve"> </w:t>
      </w:r>
      <w:proofErr w:type="spellStart"/>
      <w:r w:rsidRPr="007072A9">
        <w:rPr>
          <w:rFonts w:ascii="Calibri" w:eastAsia="+mn-ea" w:hAnsi="Calibri" w:cs="+mn-cs"/>
          <w:b/>
          <w:bCs/>
          <w:color w:val="000000"/>
          <w:kern w:val="24"/>
          <w:lang w:eastAsia="ru-RU"/>
        </w:rPr>
        <w:t>Pipe</w:t>
      </w:r>
      <w:proofErr w:type="spellEnd"/>
    </w:p>
    <w:p w:rsidR="007072A9" w:rsidRPr="007072A9" w:rsidRDefault="007072A9" w:rsidP="007072A9">
      <w:pPr>
        <w:spacing w:after="0" w:line="240" w:lineRule="auto"/>
        <w:rPr>
          <w:rFonts w:ascii="Times New Roman" w:eastAsia="Times New Roman" w:hAnsi="Times New Roman" w:cs="Times New Roman"/>
          <w:sz w:val="24"/>
          <w:szCs w:val="24"/>
          <w:lang w:eastAsia="ru-RU"/>
        </w:rPr>
      </w:pPr>
      <w:r w:rsidRPr="007072A9">
        <w:rPr>
          <w:rFonts w:ascii="Calibri" w:eastAsia="+mn-ea" w:hAnsi="Calibri" w:cs="+mn-cs"/>
          <w:color w:val="000000"/>
          <w:kern w:val="24"/>
          <w:sz w:val="24"/>
          <w:szCs w:val="24"/>
          <w:lang w:eastAsia="ru-RU"/>
        </w:rPr>
        <w:t>С помощью этой уязвимости непривилегированный локальный пользователь может модифицировать содержимое кэша страниц памяти, связанных с файлами, доступными только для чтения, и таким образом повышать свои привилегии в системе. Уязвимость возникает из-за использования частично неинициализированной памяти в структуре буфера </w:t>
      </w:r>
      <w:r w:rsidRPr="007072A9">
        <w:rPr>
          <w:rFonts w:ascii="Calibri" w:eastAsia="+mn-ea" w:hAnsi="Calibri" w:cs="+mn-cs"/>
          <w:i/>
          <w:iCs/>
          <w:color w:val="000000"/>
          <w:kern w:val="24"/>
          <w:sz w:val="24"/>
          <w:szCs w:val="24"/>
          <w:lang w:eastAsia="ru-RU"/>
        </w:rPr>
        <w:t>конвейера</w:t>
      </w:r>
      <w:r w:rsidRPr="007072A9">
        <w:rPr>
          <w:rFonts w:ascii="Calibri" w:eastAsia="+mn-ea" w:hAnsi="Calibri" w:cs="+mn-cs"/>
          <w:color w:val="000000"/>
          <w:kern w:val="24"/>
          <w:sz w:val="24"/>
          <w:szCs w:val="24"/>
          <w:lang w:eastAsia="ru-RU"/>
        </w:rPr>
        <w:t> во время его построения. Отсутствие нулевой инициализации нового члена структуры приводит к использованию устаревшего значения </w:t>
      </w:r>
      <w:r w:rsidRPr="007072A9">
        <w:rPr>
          <w:rFonts w:ascii="Calibri" w:eastAsia="+mn-ea" w:hAnsi="Calibri" w:cs="+mn-cs"/>
          <w:i/>
          <w:iCs/>
          <w:color w:val="000000"/>
          <w:kern w:val="24"/>
          <w:sz w:val="24"/>
          <w:szCs w:val="24"/>
          <w:lang w:eastAsia="ru-RU"/>
        </w:rPr>
        <w:t>флагов</w:t>
      </w:r>
      <w:r w:rsidRPr="007072A9">
        <w:rPr>
          <w:rFonts w:ascii="Calibri" w:eastAsia="+mn-ea" w:hAnsi="Calibri" w:cs="+mn-cs"/>
          <w:color w:val="000000"/>
          <w:kern w:val="24"/>
          <w:sz w:val="24"/>
          <w:szCs w:val="24"/>
          <w:lang w:eastAsia="ru-RU"/>
        </w:rPr>
        <w:t>. Злоумышленники могут воспользоваться этим для получения доступа на запись к страницам памяти в кэше, даже если эти страницы были изначально помечены атрибутом «</w:t>
      </w:r>
      <w:r w:rsidRPr="007072A9">
        <w:rPr>
          <w:rFonts w:ascii="Calibri" w:eastAsia="+mn-ea" w:hAnsi="Calibri" w:cs="+mn-cs"/>
          <w:i/>
          <w:iCs/>
          <w:color w:val="000000"/>
          <w:kern w:val="24"/>
          <w:sz w:val="24"/>
          <w:szCs w:val="24"/>
          <w:lang w:eastAsia="ru-RU"/>
        </w:rPr>
        <w:t>Только для чтения»</w:t>
      </w:r>
      <w:r w:rsidRPr="007072A9">
        <w:rPr>
          <w:rFonts w:ascii="Calibri" w:eastAsia="+mn-ea" w:hAnsi="Calibri" w:cs="+mn-cs"/>
          <w:color w:val="000000"/>
          <w:kern w:val="24"/>
          <w:sz w:val="24"/>
          <w:szCs w:val="24"/>
          <w:lang w:eastAsia="ru-RU"/>
        </w:rPr>
        <w:t>.</w:t>
      </w:r>
    </w:p>
    <w:p w:rsidR="007072A9" w:rsidRDefault="007072A9" w:rsidP="00B24E18"/>
    <w:p w:rsidR="000A5C97" w:rsidRDefault="000A5C97" w:rsidP="007072A9">
      <w:pPr>
        <w:pStyle w:val="a4"/>
        <w:spacing w:after="0"/>
        <w:rPr>
          <w:b/>
        </w:rPr>
      </w:pPr>
      <w:r w:rsidRPr="000A5C97">
        <w:rPr>
          <w:b/>
        </w:rPr>
        <w:t>28</w:t>
      </w:r>
      <w:r w:rsidR="00B24E18" w:rsidRPr="000A5C97">
        <w:rPr>
          <w:b/>
        </w:rPr>
        <w:t xml:space="preserve"> слайд: </w:t>
      </w:r>
    </w:p>
    <w:p w:rsidR="007072A9" w:rsidRPr="007072A9" w:rsidRDefault="007072A9" w:rsidP="000A5C97">
      <w:pPr>
        <w:pStyle w:val="a4"/>
        <w:spacing w:after="0"/>
        <w:ind w:firstLine="708"/>
        <w:rPr>
          <w:rFonts w:eastAsia="Times New Roman"/>
          <w:lang w:eastAsia="ru-RU"/>
        </w:rPr>
      </w:pPr>
      <w:r w:rsidRPr="007072A9">
        <w:rPr>
          <w:rFonts w:ascii="Calibri" w:eastAsia="+mn-ea" w:hAnsi="Calibri" w:cs="+mn-cs"/>
          <w:color w:val="000000"/>
          <w:kern w:val="24"/>
          <w:lang w:eastAsia="ru-RU"/>
        </w:rPr>
        <w:t xml:space="preserve">Как видно на </w:t>
      </w:r>
      <w:proofErr w:type="spellStart"/>
      <w:r w:rsidRPr="007072A9">
        <w:rPr>
          <w:rFonts w:ascii="Calibri" w:eastAsia="+mn-ea" w:hAnsi="Calibri" w:cs="+mn-cs"/>
          <w:color w:val="000000"/>
          <w:kern w:val="24"/>
          <w:lang w:eastAsia="ru-RU"/>
        </w:rPr>
        <w:t>скришоте</w:t>
      </w:r>
      <w:proofErr w:type="spellEnd"/>
      <w:r w:rsidRPr="007072A9">
        <w:rPr>
          <w:rFonts w:ascii="Calibri" w:eastAsia="+mn-ea" w:hAnsi="Calibri" w:cs="+mn-cs"/>
          <w:color w:val="000000"/>
          <w:kern w:val="24"/>
          <w:lang w:eastAsia="ru-RU"/>
        </w:rPr>
        <w:t xml:space="preserve">, благодаря уязвимости в ядре эскалация </w:t>
      </w:r>
      <w:proofErr w:type="spellStart"/>
      <w:r w:rsidRPr="007072A9">
        <w:rPr>
          <w:rFonts w:ascii="Calibri" w:eastAsia="+mn-ea" w:hAnsi="Calibri" w:cs="+mn-cs"/>
          <w:color w:val="000000"/>
          <w:kern w:val="24"/>
          <w:lang w:eastAsia="ru-RU"/>
        </w:rPr>
        <w:t>привелегий</w:t>
      </w:r>
      <w:proofErr w:type="spellEnd"/>
      <w:r w:rsidRPr="007072A9">
        <w:rPr>
          <w:rFonts w:ascii="Calibri" w:eastAsia="+mn-ea" w:hAnsi="Calibri" w:cs="+mn-cs"/>
          <w:color w:val="000000"/>
          <w:kern w:val="24"/>
          <w:lang w:eastAsia="ru-RU"/>
        </w:rPr>
        <w:t xml:space="preserve"> была выполнена успешно.</w:t>
      </w:r>
    </w:p>
    <w:p w:rsidR="007072A9" w:rsidRPr="007072A9" w:rsidRDefault="007072A9" w:rsidP="007072A9">
      <w:pPr>
        <w:spacing w:after="0" w:line="240" w:lineRule="auto"/>
        <w:rPr>
          <w:rFonts w:ascii="Times New Roman" w:eastAsia="Times New Roman" w:hAnsi="Times New Roman" w:cs="Times New Roman"/>
          <w:sz w:val="24"/>
          <w:szCs w:val="24"/>
          <w:lang w:eastAsia="ru-RU"/>
        </w:rPr>
      </w:pPr>
      <w:r w:rsidRPr="007072A9">
        <w:rPr>
          <w:rFonts w:ascii="Calibri" w:eastAsia="+mn-ea" w:hAnsi="Calibri" w:cs="+mn-cs"/>
          <w:color w:val="000000"/>
          <w:kern w:val="24"/>
          <w:sz w:val="24"/>
          <w:szCs w:val="24"/>
          <w:lang w:eastAsia="ru-RU"/>
        </w:rPr>
        <w:t>Давайте теперь попробуем другой подход.</w:t>
      </w:r>
    </w:p>
    <w:p w:rsidR="007072A9" w:rsidRDefault="007072A9" w:rsidP="00B24E18"/>
    <w:p w:rsidR="000A5C97" w:rsidRDefault="007072A9" w:rsidP="007072A9">
      <w:pPr>
        <w:pStyle w:val="a4"/>
        <w:spacing w:after="0"/>
      </w:pPr>
      <w:r w:rsidRPr="000A5C97">
        <w:rPr>
          <w:b/>
        </w:rPr>
        <w:t>31</w:t>
      </w:r>
      <w:r w:rsidR="00B24E18" w:rsidRPr="000A5C97">
        <w:rPr>
          <w:b/>
        </w:rPr>
        <w:t xml:space="preserve"> слайд:</w:t>
      </w:r>
      <w:r>
        <w:t xml:space="preserve"> </w:t>
      </w:r>
    </w:p>
    <w:p w:rsidR="007072A9" w:rsidRPr="007072A9" w:rsidRDefault="007072A9" w:rsidP="000A5C97">
      <w:pPr>
        <w:pStyle w:val="a4"/>
        <w:spacing w:after="0"/>
        <w:ind w:firstLine="708"/>
        <w:rPr>
          <w:rFonts w:eastAsia="Times New Roman"/>
          <w:lang w:eastAsia="ru-RU"/>
        </w:rPr>
      </w:pPr>
      <w:r w:rsidRPr="007072A9">
        <w:rPr>
          <w:rFonts w:ascii="Calibri" w:eastAsia="+mn-ea" w:hAnsi="Calibri" w:cs="+mn-cs"/>
          <w:color w:val="000000"/>
          <w:kern w:val="24"/>
          <w:lang w:eastAsia="ru-RU"/>
        </w:rPr>
        <w:t xml:space="preserve">Что такое </w:t>
      </w:r>
      <w:r w:rsidRPr="007072A9">
        <w:rPr>
          <w:rFonts w:ascii="Calibri" w:eastAsia="+mn-ea" w:hAnsi="Calibri" w:cs="+mn-cs"/>
          <w:b/>
          <w:bCs/>
          <w:color w:val="000000"/>
          <w:kern w:val="24"/>
          <w:lang w:eastAsia="ru-RU"/>
        </w:rPr>
        <w:t>мандатный контроль целостности</w:t>
      </w:r>
      <w:r w:rsidRPr="007072A9">
        <w:rPr>
          <w:rFonts w:ascii="Calibri" w:eastAsia="+mn-ea" w:hAnsi="Calibri" w:cs="+mn-cs"/>
          <w:color w:val="000000"/>
          <w:kern w:val="24"/>
          <w:lang w:eastAsia="ru-RU"/>
        </w:rPr>
        <w:t>? Поясним на примере. Ключевым компонентом ОС является ядро. Соответственно, мы обязаны обеспечить для него максимально защищенную среду выполнения в самой операционной системе, чтобы уменьшить количество возможных способов атаки на ядро.</w:t>
      </w:r>
      <w:r w:rsidRPr="007072A9">
        <w:rPr>
          <w:rFonts w:ascii="Calibri" w:eastAsia="+mn-ea" w:hAnsi="Calibri" w:cs="+mn-cs"/>
          <w:color w:val="000000"/>
          <w:kern w:val="24"/>
          <w:lang w:eastAsia="ru-RU"/>
        </w:rPr>
        <w:br/>
      </w:r>
      <w:r w:rsidRPr="007072A9">
        <w:rPr>
          <w:rFonts w:ascii="Calibri" w:eastAsia="+mn-ea" w:hAnsi="Calibri" w:cs="+mn-cs"/>
          <w:color w:val="000000"/>
          <w:kern w:val="24"/>
          <w:lang w:eastAsia="ru-RU"/>
        </w:rPr>
        <w:br/>
        <w:t>Для этого в операционной системе реализуется мандатный контроль целостности, за счет чего ОС сегментируется по различным подсистемам — так, чтобы взлом одной подсистемы не повлиял на работоспособность других. Если произойдет взлом непривилегированного пользователя ОС (уровень целостности 0) или сетевой подсистемы (уровень целостности 1), системы виртуализации (уровень целостности 2), графического интерфейса (уровень целостности 8) или другого компонента, это не повлечет за собой дискредитацию всего КСЗ (уровень целостности 63).</w:t>
      </w:r>
      <w:r w:rsidRPr="007072A9">
        <w:rPr>
          <w:rFonts w:ascii="Calibri" w:eastAsia="+mn-ea" w:hAnsi="Calibri" w:cs="+mn-cs"/>
          <w:color w:val="000000"/>
          <w:kern w:val="24"/>
          <w:lang w:eastAsia="ru-RU"/>
        </w:rPr>
        <w:br/>
      </w:r>
      <w:r w:rsidRPr="007072A9">
        <w:rPr>
          <w:rFonts w:ascii="Calibri" w:eastAsia="+mn-ea" w:hAnsi="Calibri" w:cs="+mn-cs"/>
          <w:color w:val="000000"/>
          <w:kern w:val="24"/>
          <w:lang w:eastAsia="ru-RU"/>
        </w:rPr>
        <w:br/>
        <w:t>При этом надо отметить, что указанные уровни не являются иерархическими, то есть не располагаются друг над другом и полностью изолированы друг от друга с точки зрения возможности прав записи. Принадлежность объекта к тому или иному уровню целостности монитор обращений определяет по битовой маске.</w:t>
      </w:r>
    </w:p>
    <w:p w:rsidR="007072A9" w:rsidRPr="007072A9" w:rsidRDefault="007072A9" w:rsidP="007072A9">
      <w:pPr>
        <w:spacing w:after="0" w:line="240" w:lineRule="auto"/>
        <w:rPr>
          <w:rFonts w:ascii="Times New Roman" w:eastAsia="Times New Roman" w:hAnsi="Times New Roman" w:cs="Times New Roman"/>
          <w:sz w:val="24"/>
          <w:szCs w:val="24"/>
          <w:lang w:eastAsia="ru-RU"/>
        </w:rPr>
      </w:pPr>
      <w:r w:rsidRPr="007072A9">
        <w:rPr>
          <w:rFonts w:ascii="Calibri" w:eastAsia="+mn-ea" w:hAnsi="Calibri" w:cs="+mn-cs"/>
          <w:color w:val="000000"/>
          <w:kern w:val="24"/>
          <w:sz w:val="24"/>
          <w:szCs w:val="24"/>
          <w:lang w:eastAsia="ru-RU"/>
        </w:rPr>
        <w:t>Чтобы уровни целостности не воспринимались как иерархические — то есть, например, «уровень 8 имеет больше прав, чем уровень 2», что неверно — каждый из уровней получает свое наименование. Так, например, восьмой уровень целостности называется «Графический сервер», максимально возможный уровень целостности администратора в системе — «Высокий», а нулевой уровень целостности (пользовательский) — «Низкий».</w:t>
      </w:r>
    </w:p>
    <w:p w:rsidR="007072A9" w:rsidRPr="007072A9" w:rsidRDefault="007072A9" w:rsidP="007072A9">
      <w:pPr>
        <w:spacing w:after="0" w:line="240" w:lineRule="auto"/>
        <w:rPr>
          <w:rFonts w:ascii="Times New Roman" w:eastAsia="Times New Roman" w:hAnsi="Times New Roman" w:cs="Times New Roman"/>
          <w:sz w:val="24"/>
          <w:szCs w:val="24"/>
          <w:lang w:eastAsia="ru-RU"/>
        </w:rPr>
      </w:pPr>
      <w:r w:rsidRPr="007072A9">
        <w:rPr>
          <w:rFonts w:ascii="Calibri" w:eastAsia="+mn-ea" w:hAnsi="Calibri" w:cs="+mn-cs"/>
          <w:color w:val="000000"/>
          <w:kern w:val="24"/>
          <w:sz w:val="24"/>
          <w:szCs w:val="24"/>
          <w:lang w:eastAsia="ru-RU"/>
        </w:rPr>
        <w:lastRenderedPageBreak/>
        <w:t>Таким образом операционная система получает набор правил, как изолировать друг от друга системные процессы, и теперь понимает, какие именно процессы, даже запущенные пользователем с высокими привилегиями, не имеют права на запись в другие процессы или файлы.</w:t>
      </w:r>
    </w:p>
    <w:p w:rsidR="007072A9" w:rsidRDefault="007072A9" w:rsidP="00B24E18"/>
    <w:p w:rsidR="000A5C97" w:rsidRDefault="000A5C97" w:rsidP="007072A9">
      <w:pPr>
        <w:pStyle w:val="a4"/>
        <w:spacing w:after="0"/>
      </w:pPr>
      <w:r w:rsidRPr="000A5C97">
        <w:rPr>
          <w:b/>
        </w:rPr>
        <w:t>32</w:t>
      </w:r>
      <w:r w:rsidR="00B24E18" w:rsidRPr="000A5C97">
        <w:rPr>
          <w:b/>
        </w:rPr>
        <w:t xml:space="preserve"> слайд:</w:t>
      </w:r>
      <w:r w:rsidR="00B24E18" w:rsidRPr="00B24E18">
        <w:t xml:space="preserve"> </w:t>
      </w:r>
    </w:p>
    <w:p w:rsidR="007072A9" w:rsidRPr="007072A9" w:rsidRDefault="007072A9" w:rsidP="000A5C97">
      <w:pPr>
        <w:pStyle w:val="a4"/>
        <w:spacing w:after="0"/>
        <w:ind w:firstLine="708"/>
        <w:rPr>
          <w:rFonts w:eastAsia="Times New Roman"/>
          <w:lang w:eastAsia="ru-RU"/>
        </w:rPr>
      </w:pPr>
      <w:r w:rsidRPr="007072A9">
        <w:rPr>
          <w:rFonts w:ascii="Calibri" w:eastAsia="+mn-ea" w:hAnsi="Calibri" w:cs="+mn-cs"/>
          <w:color w:val="000000"/>
          <w:kern w:val="24"/>
          <w:lang w:eastAsia="ru-RU"/>
        </w:rPr>
        <w:t xml:space="preserve">Если в результате эксплуатации уязвимости (в том числе, нулевого дня) злоумышленник получит контроль над каким-либо процессом в системе и повысит свои полномочия до привилегированного пользователя (например, </w:t>
      </w:r>
      <w:proofErr w:type="spellStart"/>
      <w:r w:rsidRPr="007072A9">
        <w:rPr>
          <w:rFonts w:ascii="Calibri" w:eastAsia="+mn-ea" w:hAnsi="Calibri" w:cs="+mn-cs"/>
          <w:color w:val="000000"/>
          <w:kern w:val="24"/>
          <w:lang w:eastAsia="ru-RU"/>
        </w:rPr>
        <w:t>root</w:t>
      </w:r>
      <w:proofErr w:type="spellEnd"/>
      <w:r w:rsidRPr="007072A9">
        <w:rPr>
          <w:rFonts w:ascii="Calibri" w:eastAsia="+mn-ea" w:hAnsi="Calibri" w:cs="+mn-cs"/>
          <w:color w:val="000000"/>
          <w:kern w:val="24"/>
          <w:lang w:eastAsia="ru-RU"/>
        </w:rPr>
        <w:t>), его метка целостности останется прежней, и, соответственно, он не получит возможности влиять на системные процессы, менять настройки или скрыть свое присутствие в системе.</w:t>
      </w:r>
    </w:p>
    <w:p w:rsidR="007072A9" w:rsidRPr="007072A9" w:rsidRDefault="007072A9" w:rsidP="007072A9">
      <w:pPr>
        <w:spacing w:after="0" w:line="240" w:lineRule="auto"/>
        <w:rPr>
          <w:rFonts w:ascii="Times New Roman" w:eastAsia="Times New Roman" w:hAnsi="Times New Roman" w:cs="Times New Roman"/>
          <w:sz w:val="24"/>
          <w:szCs w:val="24"/>
          <w:lang w:eastAsia="ru-RU"/>
        </w:rPr>
      </w:pPr>
      <w:r w:rsidRPr="007072A9">
        <w:rPr>
          <w:rFonts w:ascii="Calibri" w:eastAsia="+mn-ea" w:hAnsi="Calibri" w:cs="+mn-cs"/>
          <w:color w:val="000000"/>
          <w:kern w:val="24"/>
          <w:sz w:val="24"/>
          <w:szCs w:val="24"/>
          <w:lang w:eastAsia="ru-RU"/>
        </w:rPr>
        <w:t xml:space="preserve">Таким образом, значимой мишенью для злоумышленника становится уже не вся операционная система, а только </w:t>
      </w:r>
      <w:proofErr w:type="spellStart"/>
      <w:r w:rsidRPr="007072A9">
        <w:rPr>
          <w:rFonts w:ascii="Calibri" w:eastAsia="+mn-ea" w:hAnsi="Calibri" w:cs="+mn-cs"/>
          <w:color w:val="000000"/>
          <w:kern w:val="24"/>
          <w:sz w:val="24"/>
          <w:szCs w:val="24"/>
          <w:lang w:eastAsia="ru-RU"/>
        </w:rPr>
        <w:t>hardened</w:t>
      </w:r>
      <w:proofErr w:type="spellEnd"/>
      <w:r w:rsidRPr="007072A9">
        <w:rPr>
          <w:rFonts w:ascii="Calibri" w:eastAsia="+mn-ea" w:hAnsi="Calibri" w:cs="+mn-cs"/>
          <w:color w:val="000000"/>
          <w:kern w:val="24"/>
          <w:sz w:val="24"/>
          <w:szCs w:val="24"/>
          <w:lang w:eastAsia="ru-RU"/>
        </w:rPr>
        <w:t xml:space="preserve"> ядро и максимально компактный монитор обращений, что уже существенно сокращает поверхность атаки.</w:t>
      </w:r>
    </w:p>
    <w:p w:rsidR="007072A9" w:rsidRPr="007072A9" w:rsidRDefault="007072A9" w:rsidP="007072A9">
      <w:pPr>
        <w:spacing w:after="0" w:line="240" w:lineRule="auto"/>
        <w:rPr>
          <w:rFonts w:ascii="Times New Roman" w:eastAsia="Times New Roman" w:hAnsi="Times New Roman" w:cs="Times New Roman"/>
          <w:sz w:val="24"/>
          <w:szCs w:val="24"/>
          <w:lang w:eastAsia="ru-RU"/>
        </w:rPr>
      </w:pPr>
      <w:r w:rsidRPr="007072A9">
        <w:rPr>
          <w:rFonts w:ascii="Calibri" w:eastAsia="+mn-ea" w:hAnsi="Calibri" w:cs="+mn-cs"/>
          <w:color w:val="000000"/>
          <w:kern w:val="24"/>
          <w:sz w:val="24"/>
          <w:szCs w:val="24"/>
          <w:lang w:eastAsia="ru-RU"/>
        </w:rPr>
        <w:t xml:space="preserve">Помимо мандатного, есть еще динамический и регламентный контроль целостности. Их применяют для исключения запуска и использования </w:t>
      </w:r>
      <w:proofErr w:type="spellStart"/>
      <w:r w:rsidRPr="007072A9">
        <w:rPr>
          <w:rFonts w:ascii="Calibri" w:eastAsia="+mn-ea" w:hAnsi="Calibri" w:cs="+mn-cs"/>
          <w:color w:val="000000"/>
          <w:kern w:val="24"/>
          <w:sz w:val="24"/>
          <w:szCs w:val="24"/>
          <w:lang w:eastAsia="ru-RU"/>
        </w:rPr>
        <w:t>недоверенного</w:t>
      </w:r>
      <w:proofErr w:type="spellEnd"/>
      <w:r w:rsidRPr="007072A9">
        <w:rPr>
          <w:rFonts w:ascii="Calibri" w:eastAsia="+mn-ea" w:hAnsi="Calibri" w:cs="+mn-cs"/>
          <w:color w:val="000000"/>
          <w:kern w:val="24"/>
          <w:sz w:val="24"/>
          <w:szCs w:val="24"/>
          <w:lang w:eastAsia="ru-RU"/>
        </w:rPr>
        <w:t xml:space="preserve"> или стороннего ПО, а также периодических проверок целостности системы. </w:t>
      </w:r>
    </w:p>
    <w:p w:rsidR="007072A9" w:rsidRDefault="007072A9" w:rsidP="00B24E18"/>
    <w:p w:rsidR="000A5C97" w:rsidRDefault="000A5C97" w:rsidP="007072A9">
      <w:pPr>
        <w:pStyle w:val="a4"/>
        <w:spacing w:after="0"/>
      </w:pPr>
      <w:r w:rsidRPr="000A5C97">
        <w:rPr>
          <w:b/>
        </w:rPr>
        <w:t>33</w:t>
      </w:r>
      <w:r w:rsidR="00B24E18" w:rsidRPr="000A5C97">
        <w:rPr>
          <w:b/>
        </w:rPr>
        <w:t xml:space="preserve"> слайд:</w:t>
      </w:r>
      <w:r w:rsidR="00B24E18" w:rsidRPr="00B24E18">
        <w:t xml:space="preserve"> </w:t>
      </w:r>
    </w:p>
    <w:p w:rsidR="007072A9" w:rsidRPr="007072A9" w:rsidRDefault="007072A9" w:rsidP="000A5C97">
      <w:pPr>
        <w:pStyle w:val="a4"/>
        <w:spacing w:after="0"/>
        <w:ind w:firstLine="708"/>
        <w:rPr>
          <w:rFonts w:eastAsia="Times New Roman"/>
          <w:lang w:eastAsia="ru-RU"/>
        </w:rPr>
      </w:pPr>
      <w:r w:rsidRPr="007072A9">
        <w:rPr>
          <w:rFonts w:ascii="Calibri" w:eastAsia="+mn-ea" w:hAnsi="Calibri" w:cs="+mn-cs"/>
          <w:i/>
          <w:iCs/>
          <w:color w:val="000000"/>
          <w:kern w:val="24"/>
          <w:lang w:eastAsia="ru-RU"/>
        </w:rPr>
        <w:t>Динамический контроль</w:t>
      </w:r>
      <w:r w:rsidRPr="007072A9">
        <w:rPr>
          <w:rFonts w:ascii="Calibri" w:eastAsia="+mn-ea" w:hAnsi="Calibri" w:cs="+mn-cs"/>
          <w:color w:val="000000"/>
          <w:kern w:val="24"/>
          <w:lang w:eastAsia="ru-RU"/>
        </w:rPr>
        <w:t xml:space="preserve"> вычисляет и проверяет электронную цифровую подпись исполняемых файлов в момент их запуска. Если ЭЦП нет или она неправильная, в запуске программ будет отказано. В какой-то </w:t>
      </w:r>
      <w:proofErr w:type="gramStart"/>
      <w:r w:rsidRPr="007072A9">
        <w:rPr>
          <w:rFonts w:ascii="Calibri" w:eastAsia="+mn-ea" w:hAnsi="Calibri" w:cs="+mn-cs"/>
          <w:color w:val="000000"/>
          <w:kern w:val="24"/>
          <w:lang w:eastAsia="ru-RU"/>
        </w:rPr>
        <w:t>степени это</w:t>
      </w:r>
      <w:proofErr w:type="gramEnd"/>
      <w:r w:rsidRPr="007072A9">
        <w:rPr>
          <w:rFonts w:ascii="Calibri" w:eastAsia="+mn-ea" w:hAnsi="Calibri" w:cs="+mn-cs"/>
          <w:color w:val="000000"/>
          <w:kern w:val="24"/>
          <w:lang w:eastAsia="ru-RU"/>
        </w:rPr>
        <w:t xml:space="preserve"> реализация концепции белых списков, но за счет использования иерархии ключей, выданных разработчикам программного обеспечения.</w:t>
      </w:r>
    </w:p>
    <w:p w:rsidR="007072A9" w:rsidRDefault="007072A9" w:rsidP="00B24E18"/>
    <w:p w:rsidR="00A924F4" w:rsidRDefault="007072A9" w:rsidP="007072A9">
      <w:pPr>
        <w:pStyle w:val="a4"/>
        <w:spacing w:after="0"/>
      </w:pPr>
      <w:r w:rsidRPr="00A924F4">
        <w:rPr>
          <w:b/>
        </w:rPr>
        <w:t>35</w:t>
      </w:r>
      <w:r w:rsidR="00B24E18" w:rsidRPr="00A924F4">
        <w:rPr>
          <w:b/>
        </w:rPr>
        <w:t xml:space="preserve"> слайд:</w:t>
      </w:r>
      <w:r w:rsidR="00B24E18" w:rsidRPr="00B24E18">
        <w:t xml:space="preserve"> </w:t>
      </w:r>
    </w:p>
    <w:p w:rsidR="007072A9" w:rsidRPr="007072A9" w:rsidRDefault="007072A9" w:rsidP="00A924F4">
      <w:pPr>
        <w:pStyle w:val="a4"/>
        <w:spacing w:after="0"/>
        <w:ind w:firstLine="708"/>
        <w:rPr>
          <w:rFonts w:eastAsia="Times New Roman"/>
          <w:lang w:eastAsia="ru-RU"/>
        </w:rPr>
      </w:pPr>
      <w:r w:rsidRPr="007072A9">
        <w:rPr>
          <w:rFonts w:ascii="Calibri" w:eastAsia="+mn-ea" w:hAnsi="Calibri" w:cs="+mn-cs"/>
          <w:color w:val="000000"/>
          <w:kern w:val="24"/>
          <w:lang w:eastAsia="ru-RU"/>
        </w:rPr>
        <w:t>Как видно, после включения динамического контроля целостности система просто убивает неподписанный бинарный файл.</w:t>
      </w:r>
    </w:p>
    <w:p w:rsidR="007072A9" w:rsidRDefault="007072A9" w:rsidP="00B24E18"/>
    <w:p w:rsidR="00A924F4" w:rsidRDefault="00A924F4" w:rsidP="007072A9">
      <w:pPr>
        <w:pStyle w:val="a4"/>
        <w:spacing w:after="0"/>
      </w:pPr>
      <w:r w:rsidRPr="00A924F4">
        <w:rPr>
          <w:b/>
        </w:rPr>
        <w:t>36</w:t>
      </w:r>
      <w:r w:rsidR="00B24E18" w:rsidRPr="00A924F4">
        <w:rPr>
          <w:b/>
        </w:rPr>
        <w:t xml:space="preserve"> слайд:</w:t>
      </w:r>
      <w:r w:rsidR="00B24E18" w:rsidRPr="00B24E18">
        <w:t xml:space="preserve"> </w:t>
      </w:r>
    </w:p>
    <w:p w:rsidR="007072A9" w:rsidRPr="007072A9" w:rsidRDefault="007072A9" w:rsidP="00A924F4">
      <w:pPr>
        <w:pStyle w:val="a4"/>
        <w:spacing w:after="0"/>
        <w:ind w:firstLine="708"/>
        <w:rPr>
          <w:rFonts w:eastAsia="Times New Roman"/>
          <w:lang w:eastAsia="ru-RU"/>
        </w:rPr>
      </w:pPr>
      <w:r w:rsidRPr="007072A9">
        <w:rPr>
          <w:rFonts w:ascii="Calibri" w:eastAsia="+mn-ea" w:hAnsi="Calibri" w:cs="+mn-cs"/>
          <w:i/>
          <w:iCs/>
          <w:color w:val="000000"/>
          <w:kern w:val="24"/>
          <w:lang w:eastAsia="ru-RU"/>
        </w:rPr>
        <w:t>Регламентный контроль</w:t>
      </w:r>
      <w:r w:rsidRPr="007072A9">
        <w:rPr>
          <w:rFonts w:ascii="Calibri" w:eastAsia="+mn-ea" w:hAnsi="Calibri" w:cs="+mn-cs"/>
          <w:color w:val="000000"/>
          <w:kern w:val="24"/>
          <w:lang w:eastAsia="ru-RU"/>
        </w:rPr>
        <w:t xml:space="preserve"> проверяет целостность и неизменность ключевых для системы файлов, сравнивая их контрольные суммы с эталонными значениями. Это могут быть как конфигурационные файлы, так и любые другие. </w:t>
      </w:r>
      <w:r w:rsidRPr="007072A9">
        <w:rPr>
          <w:rFonts w:ascii="Calibri" w:eastAsia="+mn-ea" w:hAnsi="Calibri" w:cs="+mn-cs"/>
          <w:color w:val="000000"/>
          <w:kern w:val="24"/>
          <w:lang w:eastAsia="ru-RU"/>
        </w:rPr>
        <w:br/>
        <w:t>Таким образом в ОС применяется эшелонированная защита от уязвимостей в приложениях и их подмены, чем минимизируется вред от угроз безопасности, в том числе и тех, которые используют уязвимости «нулевого» дня.</w:t>
      </w:r>
    </w:p>
    <w:p w:rsidR="007072A9" w:rsidRDefault="007072A9" w:rsidP="00B24E18"/>
    <w:p w:rsidR="00A924F4" w:rsidRDefault="007072A9" w:rsidP="007072A9">
      <w:pPr>
        <w:pStyle w:val="a4"/>
        <w:spacing w:after="0"/>
      </w:pPr>
      <w:r w:rsidRPr="00A924F4">
        <w:rPr>
          <w:b/>
        </w:rPr>
        <w:t xml:space="preserve">37 </w:t>
      </w:r>
      <w:r w:rsidR="00B24E18" w:rsidRPr="00A924F4">
        <w:rPr>
          <w:b/>
        </w:rPr>
        <w:t>слайд</w:t>
      </w:r>
      <w:r w:rsidR="00B24E18" w:rsidRPr="00B24E18">
        <w:t xml:space="preserve">: </w:t>
      </w:r>
    </w:p>
    <w:p w:rsidR="007072A9" w:rsidRPr="007072A9" w:rsidRDefault="007072A9" w:rsidP="00A924F4">
      <w:pPr>
        <w:pStyle w:val="a4"/>
        <w:spacing w:after="0"/>
        <w:ind w:firstLine="708"/>
        <w:rPr>
          <w:rFonts w:eastAsia="Times New Roman"/>
          <w:lang w:eastAsia="ru-RU"/>
        </w:rPr>
      </w:pPr>
      <w:r w:rsidRPr="007072A9">
        <w:rPr>
          <w:rFonts w:ascii="Calibri" w:eastAsia="+mn-ea" w:hAnsi="Calibri" w:cs="+mn-cs"/>
          <w:color w:val="000000"/>
          <w:kern w:val="24"/>
          <w:lang w:eastAsia="ru-RU"/>
        </w:rPr>
        <w:t xml:space="preserve">Уязвимость </w:t>
      </w:r>
      <w:proofErr w:type="spellStart"/>
      <w:r w:rsidRPr="007072A9">
        <w:rPr>
          <w:rFonts w:ascii="Calibri" w:eastAsia="+mn-ea" w:hAnsi="Calibri" w:cs="+mn-cs"/>
          <w:color w:val="000000"/>
          <w:kern w:val="24"/>
          <w:lang w:val="en-US" w:eastAsia="ru-RU"/>
        </w:rPr>
        <w:t>PwnKit</w:t>
      </w:r>
      <w:proofErr w:type="spellEnd"/>
      <w:r w:rsidRPr="007072A9">
        <w:rPr>
          <w:rFonts w:ascii="Calibri" w:eastAsia="+mn-ea" w:hAnsi="Calibri" w:cs="+mn-cs"/>
          <w:color w:val="000000"/>
          <w:kern w:val="24"/>
          <w:lang w:eastAsia="ru-RU"/>
        </w:rPr>
        <w:t xml:space="preserve"> представляет из себя </w:t>
      </w:r>
      <w:proofErr w:type="spellStart"/>
      <w:r w:rsidRPr="007072A9">
        <w:rPr>
          <w:rFonts w:ascii="Calibri" w:eastAsia="+mn-ea" w:hAnsi="Calibri" w:cs="+mn-cs"/>
          <w:color w:val="000000"/>
          <w:kern w:val="24"/>
          <w:lang w:eastAsia="ru-RU"/>
        </w:rPr>
        <w:t>эксплойт</w:t>
      </w:r>
      <w:proofErr w:type="spellEnd"/>
      <w:r w:rsidRPr="007072A9">
        <w:rPr>
          <w:rFonts w:ascii="Calibri" w:eastAsia="+mn-ea" w:hAnsi="Calibri" w:cs="+mn-cs"/>
          <w:color w:val="000000"/>
          <w:kern w:val="24"/>
          <w:lang w:eastAsia="ru-RU"/>
        </w:rPr>
        <w:t xml:space="preserve"> вида </w:t>
      </w:r>
      <w:proofErr w:type="gramStart"/>
      <w:r w:rsidRPr="007072A9">
        <w:rPr>
          <w:rFonts w:ascii="Calibri" w:eastAsia="+mn-ea" w:hAnsi="Calibri" w:cs="+mn-cs"/>
          <w:color w:val="000000"/>
          <w:kern w:val="24"/>
          <w:lang w:val="en-US" w:eastAsia="ru-RU"/>
        </w:rPr>
        <w:t>LPE</w:t>
      </w:r>
      <w:r w:rsidRPr="007072A9">
        <w:rPr>
          <w:rFonts w:ascii="Calibri" w:eastAsia="+mn-ea" w:hAnsi="Calibri" w:cs="+mn-cs"/>
          <w:color w:val="000000"/>
          <w:kern w:val="24"/>
          <w:lang w:eastAsia="ru-RU"/>
        </w:rPr>
        <w:t>(</w:t>
      </w:r>
      <w:proofErr w:type="gramEnd"/>
      <w:r w:rsidRPr="007072A9">
        <w:rPr>
          <w:rFonts w:ascii="Calibri" w:eastAsia="+mn-ea" w:hAnsi="Calibri" w:cs="+mn-cs"/>
          <w:color w:val="000000"/>
          <w:kern w:val="24"/>
          <w:lang w:val="en-US" w:eastAsia="ru-RU"/>
        </w:rPr>
        <w:t>Local</w:t>
      </w:r>
      <w:r w:rsidRPr="007072A9">
        <w:rPr>
          <w:rFonts w:ascii="Calibri" w:eastAsia="+mn-ea" w:hAnsi="Calibri" w:cs="+mn-cs"/>
          <w:color w:val="000000"/>
          <w:kern w:val="24"/>
          <w:lang w:eastAsia="ru-RU"/>
        </w:rPr>
        <w:t xml:space="preserve"> </w:t>
      </w:r>
      <w:proofErr w:type="spellStart"/>
      <w:r w:rsidRPr="007072A9">
        <w:rPr>
          <w:rFonts w:ascii="Calibri" w:eastAsia="+mn-ea" w:hAnsi="Calibri" w:cs="+mn-cs"/>
          <w:color w:val="000000"/>
          <w:kern w:val="24"/>
          <w:lang w:val="en-US" w:eastAsia="ru-RU"/>
        </w:rPr>
        <w:t>Privelege</w:t>
      </w:r>
      <w:proofErr w:type="spellEnd"/>
      <w:r w:rsidRPr="007072A9">
        <w:rPr>
          <w:rFonts w:ascii="Calibri" w:eastAsia="+mn-ea" w:hAnsi="Calibri" w:cs="+mn-cs"/>
          <w:color w:val="000000"/>
          <w:kern w:val="24"/>
          <w:lang w:eastAsia="ru-RU"/>
        </w:rPr>
        <w:t xml:space="preserve"> </w:t>
      </w:r>
      <w:r w:rsidRPr="007072A9">
        <w:rPr>
          <w:rFonts w:ascii="Calibri" w:eastAsia="+mn-ea" w:hAnsi="Calibri" w:cs="+mn-cs"/>
          <w:color w:val="000000"/>
          <w:kern w:val="24"/>
          <w:lang w:val="en-US" w:eastAsia="ru-RU"/>
        </w:rPr>
        <w:t>Escalation</w:t>
      </w:r>
      <w:r w:rsidRPr="007072A9">
        <w:rPr>
          <w:rFonts w:ascii="Calibri" w:eastAsia="+mn-ea" w:hAnsi="Calibri" w:cs="+mn-cs"/>
          <w:color w:val="000000"/>
          <w:kern w:val="24"/>
          <w:lang w:eastAsia="ru-RU"/>
        </w:rPr>
        <w:t xml:space="preserve">), который позволяет повысить </w:t>
      </w:r>
      <w:proofErr w:type="spellStart"/>
      <w:r w:rsidRPr="007072A9">
        <w:rPr>
          <w:rFonts w:ascii="Calibri" w:eastAsia="+mn-ea" w:hAnsi="Calibri" w:cs="+mn-cs"/>
          <w:color w:val="000000"/>
          <w:kern w:val="24"/>
          <w:lang w:eastAsia="ru-RU"/>
        </w:rPr>
        <w:t>привелегии</w:t>
      </w:r>
      <w:proofErr w:type="spellEnd"/>
      <w:r w:rsidRPr="007072A9">
        <w:rPr>
          <w:rFonts w:ascii="Calibri" w:eastAsia="+mn-ea" w:hAnsi="Calibri" w:cs="+mn-cs"/>
          <w:color w:val="000000"/>
          <w:kern w:val="24"/>
          <w:lang w:eastAsia="ru-RU"/>
        </w:rPr>
        <w:t xml:space="preserve"> в системе и подняться до рута.</w:t>
      </w:r>
    </w:p>
    <w:p w:rsidR="007072A9" w:rsidRDefault="007072A9" w:rsidP="00B24E18"/>
    <w:p w:rsidR="00A924F4" w:rsidRDefault="00A924F4" w:rsidP="007072A9">
      <w:pPr>
        <w:pStyle w:val="a4"/>
        <w:spacing w:after="0"/>
      </w:pPr>
      <w:r w:rsidRPr="00A924F4">
        <w:rPr>
          <w:b/>
        </w:rPr>
        <w:t>38</w:t>
      </w:r>
      <w:r w:rsidR="00B24E18" w:rsidRPr="00A924F4">
        <w:rPr>
          <w:b/>
        </w:rPr>
        <w:t xml:space="preserve"> слайд:</w:t>
      </w:r>
      <w:r w:rsidR="00B24E18" w:rsidRPr="00B24E18">
        <w:t xml:space="preserve"> </w:t>
      </w:r>
    </w:p>
    <w:p w:rsidR="007072A9" w:rsidRPr="007072A9" w:rsidRDefault="007072A9" w:rsidP="00A924F4">
      <w:pPr>
        <w:pStyle w:val="a4"/>
        <w:spacing w:after="0"/>
        <w:ind w:firstLine="708"/>
        <w:rPr>
          <w:rFonts w:eastAsia="Times New Roman"/>
          <w:lang w:eastAsia="ru-RU"/>
        </w:rPr>
      </w:pPr>
      <w:r w:rsidRPr="007072A9">
        <w:rPr>
          <w:rFonts w:ascii="Calibri" w:eastAsia="+mn-ea" w:hAnsi="Calibri" w:cs="+mn-cs"/>
          <w:b/>
          <w:bCs/>
          <w:color w:val="000000"/>
          <w:kern w:val="24"/>
          <w:lang w:eastAsia="ru-RU"/>
        </w:rPr>
        <w:t xml:space="preserve">Описание уязвимости: </w:t>
      </w:r>
      <w:proofErr w:type="spellStart"/>
      <w:r w:rsidRPr="007072A9">
        <w:rPr>
          <w:rFonts w:ascii="Calibri" w:eastAsia="+mn-ea" w:hAnsi="Calibri" w:cs="+mn-cs"/>
          <w:b/>
          <w:bCs/>
          <w:color w:val="000000"/>
          <w:kern w:val="24"/>
          <w:lang w:eastAsia="ru-RU"/>
        </w:rPr>
        <w:t>PwnKit</w:t>
      </w:r>
      <w:proofErr w:type="spellEnd"/>
      <w:r w:rsidRPr="007072A9">
        <w:rPr>
          <w:rFonts w:ascii="Calibri" w:eastAsia="+mn-ea" w:hAnsi="Calibri" w:cs="+mn-cs"/>
          <w:color w:val="000000"/>
          <w:kern w:val="24"/>
          <w:lang w:eastAsia="ru-RU"/>
        </w:rPr>
        <w:t xml:space="preserve"> </w:t>
      </w:r>
      <w:r w:rsidRPr="007072A9">
        <w:rPr>
          <w:rFonts w:ascii="Calibri" w:eastAsia="+mn-ea" w:hAnsi="Calibri" w:cs="+mn-cs"/>
          <w:b/>
          <w:bCs/>
          <w:color w:val="000000"/>
          <w:kern w:val="24"/>
          <w:lang w:eastAsia="ru-RU"/>
        </w:rPr>
        <w:t>(CVE-2021-4034)</w:t>
      </w:r>
    </w:p>
    <w:p w:rsidR="007072A9" w:rsidRPr="007072A9" w:rsidRDefault="007072A9" w:rsidP="007072A9">
      <w:pPr>
        <w:spacing w:after="0" w:line="240" w:lineRule="auto"/>
        <w:rPr>
          <w:rFonts w:ascii="Times New Roman" w:eastAsia="Times New Roman" w:hAnsi="Times New Roman" w:cs="Times New Roman"/>
          <w:sz w:val="24"/>
          <w:szCs w:val="24"/>
          <w:lang w:eastAsia="ru-RU"/>
        </w:rPr>
      </w:pPr>
      <w:r w:rsidRPr="007072A9">
        <w:rPr>
          <w:rFonts w:ascii="Calibri" w:eastAsia="+mn-ea" w:hAnsi="Calibri" w:cs="+mn-cs"/>
          <w:color w:val="000000"/>
          <w:kern w:val="24"/>
          <w:sz w:val="24"/>
          <w:szCs w:val="24"/>
          <w:lang w:eastAsia="ru-RU"/>
        </w:rPr>
        <w:lastRenderedPageBreak/>
        <w:t xml:space="preserve">Исследовательская группа </w:t>
      </w:r>
      <w:proofErr w:type="spellStart"/>
      <w:r w:rsidRPr="007072A9">
        <w:rPr>
          <w:rFonts w:ascii="Calibri" w:eastAsia="+mn-ea" w:hAnsi="Calibri" w:cs="+mn-cs"/>
          <w:color w:val="000000"/>
          <w:kern w:val="24"/>
          <w:sz w:val="24"/>
          <w:szCs w:val="24"/>
          <w:lang w:eastAsia="ru-RU"/>
        </w:rPr>
        <w:t>Qualys</w:t>
      </w:r>
      <w:proofErr w:type="spellEnd"/>
      <w:r w:rsidRPr="007072A9">
        <w:rPr>
          <w:rFonts w:ascii="Calibri" w:eastAsia="+mn-ea" w:hAnsi="Calibri" w:cs="+mn-cs"/>
          <w:color w:val="000000"/>
          <w:kern w:val="24"/>
          <w:sz w:val="24"/>
          <w:szCs w:val="24"/>
          <w:lang w:eastAsia="ru-RU"/>
        </w:rPr>
        <w:t xml:space="preserve"> обнаружила уязвимость, приводящую к повреждению памяти, в </w:t>
      </w:r>
      <w:proofErr w:type="spellStart"/>
      <w:r w:rsidRPr="007072A9">
        <w:rPr>
          <w:rFonts w:ascii="Calibri" w:eastAsia="+mn-ea" w:hAnsi="Calibri" w:cs="+mn-cs"/>
          <w:color w:val="000000"/>
          <w:kern w:val="24"/>
          <w:sz w:val="24"/>
          <w:szCs w:val="24"/>
          <w:lang w:eastAsia="ru-RU"/>
        </w:rPr>
        <w:t>pkexec</w:t>
      </w:r>
      <w:proofErr w:type="spellEnd"/>
      <w:r w:rsidRPr="007072A9">
        <w:rPr>
          <w:rFonts w:ascii="Calibri" w:eastAsia="+mn-ea" w:hAnsi="Calibri" w:cs="+mn-cs"/>
          <w:color w:val="000000"/>
          <w:kern w:val="24"/>
          <w:sz w:val="24"/>
          <w:szCs w:val="24"/>
          <w:lang w:eastAsia="ru-RU"/>
        </w:rPr>
        <w:t xml:space="preserve"> </w:t>
      </w:r>
      <w:proofErr w:type="spellStart"/>
      <w:r w:rsidRPr="007072A9">
        <w:rPr>
          <w:rFonts w:ascii="Calibri" w:eastAsia="+mn-ea" w:hAnsi="Calibri" w:cs="+mn-cs"/>
          <w:color w:val="000000"/>
          <w:kern w:val="24"/>
          <w:sz w:val="24"/>
          <w:szCs w:val="24"/>
          <w:lang w:eastAsia="ru-RU"/>
        </w:rPr>
        <w:t>polkit</w:t>
      </w:r>
      <w:proofErr w:type="spellEnd"/>
      <w:r w:rsidRPr="007072A9">
        <w:rPr>
          <w:rFonts w:ascii="Calibri" w:eastAsia="+mn-ea" w:hAnsi="Calibri" w:cs="+mn-cs"/>
          <w:color w:val="000000"/>
          <w:kern w:val="24"/>
          <w:sz w:val="24"/>
          <w:szCs w:val="24"/>
          <w:lang w:eastAsia="ru-RU"/>
        </w:rPr>
        <w:t xml:space="preserve">, корневой программе SUID, которая устанавливается по умолчанию во всех основных дистрибутивах </w:t>
      </w:r>
      <w:proofErr w:type="spellStart"/>
      <w:r w:rsidRPr="007072A9">
        <w:rPr>
          <w:rFonts w:ascii="Calibri" w:eastAsia="+mn-ea" w:hAnsi="Calibri" w:cs="+mn-cs"/>
          <w:color w:val="000000"/>
          <w:kern w:val="24"/>
          <w:sz w:val="24"/>
          <w:szCs w:val="24"/>
          <w:lang w:eastAsia="ru-RU"/>
        </w:rPr>
        <w:t>Linux</w:t>
      </w:r>
      <w:proofErr w:type="spellEnd"/>
      <w:r w:rsidRPr="007072A9">
        <w:rPr>
          <w:rFonts w:ascii="Calibri" w:eastAsia="+mn-ea" w:hAnsi="Calibri" w:cs="+mn-cs"/>
          <w:color w:val="000000"/>
          <w:kern w:val="24"/>
          <w:sz w:val="24"/>
          <w:szCs w:val="24"/>
          <w:lang w:eastAsia="ru-RU"/>
        </w:rPr>
        <w:t xml:space="preserve">. Эта легко эксплуатируемая уязвимость позволяет любому непривилегированному пользователю получить полные привилегии </w:t>
      </w:r>
      <w:proofErr w:type="spellStart"/>
      <w:r w:rsidRPr="007072A9">
        <w:rPr>
          <w:rFonts w:ascii="Calibri" w:eastAsia="+mn-ea" w:hAnsi="Calibri" w:cs="+mn-cs"/>
          <w:color w:val="000000"/>
          <w:kern w:val="24"/>
          <w:sz w:val="24"/>
          <w:szCs w:val="24"/>
          <w:lang w:eastAsia="ru-RU"/>
        </w:rPr>
        <w:t>root</w:t>
      </w:r>
      <w:proofErr w:type="spellEnd"/>
      <w:r w:rsidRPr="007072A9">
        <w:rPr>
          <w:rFonts w:ascii="Calibri" w:eastAsia="+mn-ea" w:hAnsi="Calibri" w:cs="+mn-cs"/>
          <w:color w:val="000000"/>
          <w:kern w:val="24"/>
          <w:sz w:val="24"/>
          <w:szCs w:val="24"/>
          <w:lang w:eastAsia="ru-RU"/>
        </w:rPr>
        <w:t xml:space="preserve"> на уязвимом хосте, используя эту уязвимость в конфигурации по умолчанию.</w:t>
      </w:r>
    </w:p>
    <w:p w:rsidR="007072A9" w:rsidRDefault="007072A9" w:rsidP="00B24E18"/>
    <w:p w:rsidR="00A924F4" w:rsidRDefault="00A924F4" w:rsidP="007072A9">
      <w:pPr>
        <w:pStyle w:val="a4"/>
        <w:spacing w:after="0"/>
      </w:pPr>
      <w:r w:rsidRPr="00A924F4">
        <w:rPr>
          <w:b/>
        </w:rPr>
        <w:t>39</w:t>
      </w:r>
      <w:r w:rsidR="00B24E18" w:rsidRPr="00A924F4">
        <w:rPr>
          <w:b/>
        </w:rPr>
        <w:t xml:space="preserve"> слайд:</w:t>
      </w:r>
      <w:r w:rsidR="00B24E18" w:rsidRPr="00B24E18">
        <w:t xml:space="preserve"> </w:t>
      </w:r>
    </w:p>
    <w:p w:rsidR="007072A9" w:rsidRPr="007072A9" w:rsidRDefault="007072A9" w:rsidP="00A924F4">
      <w:pPr>
        <w:pStyle w:val="a4"/>
        <w:spacing w:after="0"/>
        <w:ind w:firstLine="708"/>
        <w:rPr>
          <w:rFonts w:eastAsia="Times New Roman"/>
          <w:lang w:eastAsia="ru-RU"/>
        </w:rPr>
      </w:pPr>
      <w:r w:rsidRPr="007072A9">
        <w:rPr>
          <w:rFonts w:ascii="Calibri" w:eastAsia="+mn-ea" w:hAnsi="Calibri" w:cs="+mn-cs"/>
          <w:b/>
          <w:bCs/>
          <w:color w:val="000000"/>
          <w:kern w:val="24"/>
          <w:lang w:eastAsia="ru-RU"/>
        </w:rPr>
        <w:t xml:space="preserve">Технические детали уязвимости </w:t>
      </w:r>
      <w:proofErr w:type="spellStart"/>
      <w:r w:rsidRPr="007072A9">
        <w:rPr>
          <w:rFonts w:ascii="Calibri" w:eastAsia="+mn-ea" w:hAnsi="Calibri" w:cs="+mn-cs"/>
          <w:b/>
          <w:bCs/>
          <w:color w:val="000000"/>
          <w:kern w:val="24"/>
          <w:lang w:eastAsia="ru-RU"/>
        </w:rPr>
        <w:t>PwnKit</w:t>
      </w:r>
      <w:proofErr w:type="spellEnd"/>
      <w:r w:rsidRPr="007072A9">
        <w:rPr>
          <w:rFonts w:ascii="Calibri" w:eastAsia="+mn-ea" w:hAnsi="Calibri" w:cs="+mn-cs"/>
          <w:b/>
          <w:bCs/>
          <w:color w:val="000000"/>
          <w:kern w:val="24"/>
          <w:lang w:eastAsia="ru-RU"/>
        </w:rPr>
        <w:t>:</w:t>
      </w:r>
    </w:p>
    <w:p w:rsidR="007072A9" w:rsidRPr="007072A9" w:rsidRDefault="007072A9" w:rsidP="007072A9">
      <w:pPr>
        <w:spacing w:after="0" w:line="240" w:lineRule="auto"/>
        <w:rPr>
          <w:rFonts w:ascii="Times New Roman" w:eastAsia="Times New Roman" w:hAnsi="Times New Roman" w:cs="Times New Roman"/>
          <w:sz w:val="24"/>
          <w:szCs w:val="24"/>
          <w:lang w:eastAsia="ru-RU"/>
        </w:rPr>
      </w:pPr>
      <w:r w:rsidRPr="007072A9">
        <w:rPr>
          <w:rFonts w:ascii="Calibri" w:eastAsia="+mn-ea" w:hAnsi="Calibri" w:cs="+mn-cs"/>
          <w:color w:val="000000"/>
          <w:kern w:val="24"/>
          <w:sz w:val="24"/>
          <w:szCs w:val="24"/>
          <w:lang w:eastAsia="ru-RU"/>
        </w:rPr>
        <w:t xml:space="preserve">Уязвимость возникает из-за ошибки в коде </w:t>
      </w:r>
      <w:proofErr w:type="spellStart"/>
      <w:r w:rsidRPr="007072A9">
        <w:rPr>
          <w:rFonts w:ascii="Calibri" w:eastAsia="+mn-ea" w:hAnsi="Calibri" w:cs="+mn-cs"/>
          <w:color w:val="000000"/>
          <w:kern w:val="24"/>
          <w:sz w:val="24"/>
          <w:szCs w:val="24"/>
          <w:lang w:eastAsia="ru-RU"/>
        </w:rPr>
        <w:t>pkexec</w:t>
      </w:r>
      <w:proofErr w:type="spellEnd"/>
      <w:r w:rsidRPr="007072A9">
        <w:rPr>
          <w:rFonts w:ascii="Calibri" w:eastAsia="+mn-ea" w:hAnsi="Calibri" w:cs="+mn-cs"/>
          <w:color w:val="000000"/>
          <w:kern w:val="24"/>
          <w:sz w:val="24"/>
          <w:szCs w:val="24"/>
          <w:lang w:eastAsia="ru-RU"/>
        </w:rPr>
        <w:t xml:space="preserve">, связанной с неправильной обработкой числа аргументов, когда при отсутствии аргументов (т. е. список аргументов </w:t>
      </w:r>
      <w:proofErr w:type="spellStart"/>
      <w:r w:rsidRPr="007072A9">
        <w:rPr>
          <w:rFonts w:ascii="Calibri" w:eastAsia="+mn-ea" w:hAnsi="Calibri" w:cs="+mn-cs"/>
          <w:color w:val="000000"/>
          <w:kern w:val="24"/>
          <w:sz w:val="24"/>
          <w:szCs w:val="24"/>
          <w:lang w:eastAsia="ru-RU"/>
        </w:rPr>
        <w:t>argv</w:t>
      </w:r>
      <w:proofErr w:type="spellEnd"/>
      <w:r w:rsidRPr="007072A9">
        <w:rPr>
          <w:rFonts w:ascii="Calibri" w:eastAsia="+mn-ea" w:hAnsi="Calibri" w:cs="+mn-cs"/>
          <w:color w:val="000000"/>
          <w:kern w:val="24"/>
          <w:sz w:val="24"/>
          <w:szCs w:val="24"/>
          <w:lang w:eastAsia="ru-RU"/>
        </w:rPr>
        <w:t xml:space="preserve">, который передается системному вызову </w:t>
      </w:r>
      <w:proofErr w:type="spellStart"/>
      <w:proofErr w:type="gramStart"/>
      <w:r w:rsidRPr="007072A9">
        <w:rPr>
          <w:rFonts w:ascii="Calibri" w:eastAsia="+mn-ea" w:hAnsi="Calibri" w:cs="+mn-cs"/>
          <w:color w:val="000000"/>
          <w:kern w:val="24"/>
          <w:sz w:val="24"/>
          <w:szCs w:val="24"/>
          <w:lang w:eastAsia="ru-RU"/>
        </w:rPr>
        <w:t>execve</w:t>
      </w:r>
      <w:proofErr w:type="spellEnd"/>
      <w:r w:rsidRPr="007072A9">
        <w:rPr>
          <w:rFonts w:ascii="Calibri" w:eastAsia="+mn-ea" w:hAnsi="Calibri" w:cs="+mn-cs"/>
          <w:color w:val="000000"/>
          <w:kern w:val="24"/>
          <w:sz w:val="24"/>
          <w:szCs w:val="24"/>
          <w:lang w:eastAsia="ru-RU"/>
        </w:rPr>
        <w:t>(</w:t>
      </w:r>
      <w:proofErr w:type="gramEnd"/>
      <w:r w:rsidRPr="007072A9">
        <w:rPr>
          <w:rFonts w:ascii="Calibri" w:eastAsia="+mn-ea" w:hAnsi="Calibri" w:cs="+mn-cs"/>
          <w:color w:val="000000"/>
          <w:kern w:val="24"/>
          <w:sz w:val="24"/>
          <w:szCs w:val="24"/>
          <w:lang w:eastAsia="ru-RU"/>
        </w:rPr>
        <w:t xml:space="preserve">), пуст) возможно передать и выполнить «небезопасную» переменную в окружение </w:t>
      </w:r>
      <w:proofErr w:type="spellStart"/>
      <w:r w:rsidRPr="007072A9">
        <w:rPr>
          <w:rFonts w:ascii="Calibri" w:eastAsia="+mn-ea" w:hAnsi="Calibri" w:cs="+mn-cs"/>
          <w:color w:val="000000"/>
          <w:kern w:val="24"/>
          <w:sz w:val="24"/>
          <w:szCs w:val="24"/>
          <w:lang w:eastAsia="ru-RU"/>
        </w:rPr>
        <w:t>pkexec</w:t>
      </w:r>
      <w:proofErr w:type="spellEnd"/>
      <w:r w:rsidRPr="007072A9">
        <w:rPr>
          <w:rFonts w:ascii="Calibri" w:eastAsia="+mn-ea" w:hAnsi="Calibri" w:cs="+mn-cs"/>
          <w:color w:val="000000"/>
          <w:kern w:val="24"/>
          <w:sz w:val="24"/>
          <w:szCs w:val="24"/>
          <w:lang w:eastAsia="ru-RU"/>
        </w:rPr>
        <w:t xml:space="preserve">. Обычно такие «небезопасные» переменные удаляются из окружения SUID-программ с помощью ld.so до выполнения </w:t>
      </w:r>
      <w:proofErr w:type="spellStart"/>
      <w:proofErr w:type="gramStart"/>
      <w:r w:rsidRPr="007072A9">
        <w:rPr>
          <w:rFonts w:ascii="Calibri" w:eastAsia="+mn-ea" w:hAnsi="Calibri" w:cs="+mn-cs"/>
          <w:color w:val="000000"/>
          <w:kern w:val="24"/>
          <w:sz w:val="24"/>
          <w:szCs w:val="24"/>
          <w:lang w:eastAsia="ru-RU"/>
        </w:rPr>
        <w:t>main</w:t>
      </w:r>
      <w:proofErr w:type="spellEnd"/>
      <w:r w:rsidRPr="007072A9">
        <w:rPr>
          <w:rFonts w:ascii="Calibri" w:eastAsia="+mn-ea" w:hAnsi="Calibri" w:cs="+mn-cs"/>
          <w:color w:val="000000"/>
          <w:kern w:val="24"/>
          <w:sz w:val="24"/>
          <w:szCs w:val="24"/>
          <w:lang w:eastAsia="ru-RU"/>
        </w:rPr>
        <w:t>(</w:t>
      </w:r>
      <w:proofErr w:type="gramEnd"/>
      <w:r w:rsidRPr="007072A9">
        <w:rPr>
          <w:rFonts w:ascii="Calibri" w:eastAsia="+mn-ea" w:hAnsi="Calibri" w:cs="+mn-cs"/>
          <w:color w:val="000000"/>
          <w:kern w:val="24"/>
          <w:sz w:val="24"/>
          <w:szCs w:val="24"/>
          <w:lang w:eastAsia="ru-RU"/>
        </w:rPr>
        <w:t xml:space="preserve">)-функции, однако данная уязвимость позволяет вновь ввести подобную переменную. При этом, т. к. у </w:t>
      </w:r>
      <w:proofErr w:type="spellStart"/>
      <w:r w:rsidRPr="007072A9">
        <w:rPr>
          <w:rFonts w:ascii="Calibri" w:eastAsia="+mn-ea" w:hAnsi="Calibri" w:cs="+mn-cs"/>
          <w:color w:val="000000"/>
          <w:kern w:val="24"/>
          <w:sz w:val="24"/>
          <w:szCs w:val="24"/>
          <w:lang w:eastAsia="ru-RU"/>
        </w:rPr>
        <w:t>pkexec</w:t>
      </w:r>
      <w:proofErr w:type="spellEnd"/>
      <w:r w:rsidRPr="007072A9">
        <w:rPr>
          <w:rFonts w:ascii="Calibri" w:eastAsia="+mn-ea" w:hAnsi="Calibri" w:cs="+mn-cs"/>
          <w:color w:val="000000"/>
          <w:kern w:val="24"/>
          <w:sz w:val="24"/>
          <w:szCs w:val="24"/>
          <w:lang w:eastAsia="ru-RU"/>
        </w:rPr>
        <w:t xml:space="preserve"> установлен SUID-бит от </w:t>
      </w:r>
      <w:proofErr w:type="spellStart"/>
      <w:r w:rsidRPr="007072A9">
        <w:rPr>
          <w:rFonts w:ascii="Calibri" w:eastAsia="+mn-ea" w:hAnsi="Calibri" w:cs="+mn-cs"/>
          <w:color w:val="000000"/>
          <w:kern w:val="24"/>
          <w:sz w:val="24"/>
          <w:szCs w:val="24"/>
          <w:lang w:eastAsia="ru-RU"/>
        </w:rPr>
        <w:t>root</w:t>
      </w:r>
      <w:proofErr w:type="spellEnd"/>
      <w:r w:rsidRPr="007072A9">
        <w:rPr>
          <w:rFonts w:ascii="Calibri" w:eastAsia="+mn-ea" w:hAnsi="Calibri" w:cs="+mn-cs"/>
          <w:color w:val="000000"/>
          <w:kern w:val="24"/>
          <w:sz w:val="24"/>
          <w:szCs w:val="24"/>
          <w:lang w:eastAsia="ru-RU"/>
        </w:rPr>
        <w:t xml:space="preserve">, код выполняется от Учетной Записи </w:t>
      </w:r>
      <w:proofErr w:type="spellStart"/>
      <w:r w:rsidRPr="007072A9">
        <w:rPr>
          <w:rFonts w:ascii="Calibri" w:eastAsia="+mn-ea" w:hAnsi="Calibri" w:cs="+mn-cs"/>
          <w:color w:val="000000"/>
          <w:kern w:val="24"/>
          <w:sz w:val="24"/>
          <w:szCs w:val="24"/>
          <w:lang w:eastAsia="ru-RU"/>
        </w:rPr>
        <w:t>root</w:t>
      </w:r>
      <w:proofErr w:type="spellEnd"/>
      <w:r w:rsidRPr="007072A9">
        <w:rPr>
          <w:rFonts w:ascii="Calibri" w:eastAsia="+mn-ea" w:hAnsi="Calibri" w:cs="+mn-cs"/>
          <w:color w:val="000000"/>
          <w:kern w:val="24"/>
          <w:sz w:val="24"/>
          <w:szCs w:val="24"/>
          <w:lang w:eastAsia="ru-RU"/>
        </w:rPr>
        <w:t>.</w:t>
      </w:r>
    </w:p>
    <w:p w:rsidR="007072A9" w:rsidRDefault="007072A9" w:rsidP="00B24E18"/>
    <w:p w:rsidR="00A924F4" w:rsidRDefault="00A924F4" w:rsidP="007072A9">
      <w:pPr>
        <w:pStyle w:val="a4"/>
        <w:spacing w:after="0"/>
      </w:pPr>
      <w:r w:rsidRPr="00A924F4">
        <w:rPr>
          <w:b/>
        </w:rPr>
        <w:t>40</w:t>
      </w:r>
      <w:r w:rsidR="00B24E18" w:rsidRPr="00A924F4">
        <w:rPr>
          <w:b/>
        </w:rPr>
        <w:t xml:space="preserve"> слайд:</w:t>
      </w:r>
      <w:r w:rsidR="00B24E18" w:rsidRPr="00B24E18">
        <w:t xml:space="preserve"> </w:t>
      </w:r>
    </w:p>
    <w:p w:rsidR="007072A9" w:rsidRPr="007072A9" w:rsidRDefault="007072A9" w:rsidP="00A924F4">
      <w:pPr>
        <w:pStyle w:val="a4"/>
        <w:spacing w:after="0"/>
        <w:ind w:firstLine="708"/>
        <w:rPr>
          <w:rFonts w:eastAsia="Times New Roman"/>
          <w:lang w:eastAsia="ru-RU"/>
        </w:rPr>
      </w:pPr>
      <w:r w:rsidRPr="007072A9">
        <w:rPr>
          <w:rFonts w:ascii="Calibri" w:eastAsia="+mn-ea" w:hAnsi="Calibri" w:cs="+mn-cs"/>
          <w:color w:val="000000"/>
          <w:kern w:val="24"/>
          <w:lang w:eastAsia="ru-RU"/>
        </w:rPr>
        <w:t xml:space="preserve">Как видно на </w:t>
      </w:r>
      <w:proofErr w:type="spellStart"/>
      <w:r w:rsidRPr="007072A9">
        <w:rPr>
          <w:rFonts w:ascii="Calibri" w:eastAsia="+mn-ea" w:hAnsi="Calibri" w:cs="+mn-cs"/>
          <w:color w:val="000000"/>
          <w:kern w:val="24"/>
          <w:lang w:eastAsia="ru-RU"/>
        </w:rPr>
        <w:t>скришоте</w:t>
      </w:r>
      <w:proofErr w:type="spellEnd"/>
      <w:r w:rsidRPr="007072A9">
        <w:rPr>
          <w:rFonts w:ascii="Calibri" w:eastAsia="+mn-ea" w:hAnsi="Calibri" w:cs="+mn-cs"/>
          <w:color w:val="000000"/>
          <w:kern w:val="24"/>
          <w:lang w:eastAsia="ru-RU"/>
        </w:rPr>
        <w:t xml:space="preserve">, благодаря уязвимости в ядре эскалация </w:t>
      </w:r>
      <w:proofErr w:type="spellStart"/>
      <w:r w:rsidRPr="007072A9">
        <w:rPr>
          <w:rFonts w:ascii="Calibri" w:eastAsia="+mn-ea" w:hAnsi="Calibri" w:cs="+mn-cs"/>
          <w:color w:val="000000"/>
          <w:kern w:val="24"/>
          <w:lang w:eastAsia="ru-RU"/>
        </w:rPr>
        <w:t>привелегий</w:t>
      </w:r>
      <w:proofErr w:type="spellEnd"/>
      <w:r w:rsidRPr="007072A9">
        <w:rPr>
          <w:rFonts w:ascii="Calibri" w:eastAsia="+mn-ea" w:hAnsi="Calibri" w:cs="+mn-cs"/>
          <w:color w:val="000000"/>
          <w:kern w:val="24"/>
          <w:lang w:eastAsia="ru-RU"/>
        </w:rPr>
        <w:t xml:space="preserve"> была выполнена успешно.</w:t>
      </w:r>
    </w:p>
    <w:p w:rsidR="007072A9" w:rsidRPr="007072A9" w:rsidRDefault="007072A9" w:rsidP="007072A9">
      <w:pPr>
        <w:spacing w:after="0" w:line="240" w:lineRule="auto"/>
        <w:rPr>
          <w:rFonts w:ascii="Times New Roman" w:eastAsia="Times New Roman" w:hAnsi="Times New Roman" w:cs="Times New Roman"/>
          <w:sz w:val="24"/>
          <w:szCs w:val="24"/>
          <w:lang w:eastAsia="ru-RU"/>
        </w:rPr>
      </w:pPr>
      <w:r w:rsidRPr="007072A9">
        <w:rPr>
          <w:rFonts w:ascii="Calibri" w:eastAsia="+mn-ea" w:hAnsi="Calibri" w:cs="+mn-cs"/>
          <w:color w:val="000000"/>
          <w:kern w:val="24"/>
          <w:sz w:val="24"/>
          <w:szCs w:val="24"/>
          <w:lang w:eastAsia="ru-RU"/>
        </w:rPr>
        <w:t xml:space="preserve">Давайте теперь попробуем другой подход, такой же как мы применяли в </w:t>
      </w:r>
      <w:r w:rsidRPr="007072A9">
        <w:rPr>
          <w:rFonts w:ascii="Calibri" w:eastAsia="+mn-ea" w:hAnsi="Calibri" w:cs="+mn-cs"/>
          <w:color w:val="000000"/>
          <w:kern w:val="24"/>
          <w:sz w:val="24"/>
          <w:szCs w:val="24"/>
          <w:lang w:val="en-US" w:eastAsia="ru-RU"/>
        </w:rPr>
        <w:t>Astra</w:t>
      </w:r>
      <w:r w:rsidRPr="007072A9">
        <w:rPr>
          <w:rFonts w:ascii="Calibri" w:eastAsia="+mn-ea" w:hAnsi="Calibri" w:cs="+mn-cs"/>
          <w:color w:val="000000"/>
          <w:kern w:val="24"/>
          <w:sz w:val="24"/>
          <w:szCs w:val="24"/>
          <w:lang w:eastAsia="ru-RU"/>
        </w:rPr>
        <w:t xml:space="preserve"> </w:t>
      </w:r>
      <w:r w:rsidRPr="007072A9">
        <w:rPr>
          <w:rFonts w:ascii="Calibri" w:eastAsia="+mn-ea" w:hAnsi="Calibri" w:cs="+mn-cs"/>
          <w:color w:val="000000"/>
          <w:kern w:val="24"/>
          <w:sz w:val="24"/>
          <w:szCs w:val="24"/>
          <w:lang w:val="en-US" w:eastAsia="ru-RU"/>
        </w:rPr>
        <w:t>Linux</w:t>
      </w:r>
      <w:r w:rsidRPr="007072A9">
        <w:rPr>
          <w:rFonts w:ascii="Calibri" w:eastAsia="+mn-ea" w:hAnsi="Calibri" w:cs="+mn-cs"/>
          <w:color w:val="000000"/>
          <w:kern w:val="24"/>
          <w:sz w:val="24"/>
          <w:szCs w:val="24"/>
          <w:lang w:eastAsia="ru-RU"/>
        </w:rPr>
        <w:t xml:space="preserve"> </w:t>
      </w:r>
      <w:r w:rsidRPr="007072A9">
        <w:rPr>
          <w:rFonts w:ascii="Calibri" w:eastAsia="+mn-ea" w:hAnsi="Calibri" w:cs="+mn-cs"/>
          <w:color w:val="000000"/>
          <w:kern w:val="24"/>
          <w:sz w:val="24"/>
          <w:szCs w:val="24"/>
          <w:lang w:val="en-US" w:eastAsia="ru-RU"/>
        </w:rPr>
        <w:t>Common</w:t>
      </w:r>
      <w:r w:rsidRPr="007072A9">
        <w:rPr>
          <w:rFonts w:ascii="Calibri" w:eastAsia="+mn-ea" w:hAnsi="Calibri" w:cs="+mn-cs"/>
          <w:color w:val="000000"/>
          <w:kern w:val="24"/>
          <w:sz w:val="24"/>
          <w:szCs w:val="24"/>
          <w:lang w:eastAsia="ru-RU"/>
        </w:rPr>
        <w:t xml:space="preserve"> </w:t>
      </w:r>
      <w:r w:rsidRPr="007072A9">
        <w:rPr>
          <w:rFonts w:ascii="Calibri" w:eastAsia="+mn-ea" w:hAnsi="Calibri" w:cs="+mn-cs"/>
          <w:color w:val="000000"/>
          <w:kern w:val="24"/>
          <w:sz w:val="24"/>
          <w:szCs w:val="24"/>
          <w:lang w:val="en-US" w:eastAsia="ru-RU"/>
        </w:rPr>
        <w:t>Edition</w:t>
      </w:r>
      <w:r w:rsidRPr="007072A9">
        <w:rPr>
          <w:rFonts w:ascii="Calibri" w:eastAsia="+mn-ea" w:hAnsi="Calibri" w:cs="+mn-cs"/>
          <w:color w:val="000000"/>
          <w:kern w:val="24"/>
          <w:sz w:val="24"/>
          <w:szCs w:val="24"/>
          <w:lang w:eastAsia="ru-RU"/>
        </w:rPr>
        <w:t>.</w:t>
      </w:r>
    </w:p>
    <w:p w:rsidR="007072A9" w:rsidRDefault="007072A9" w:rsidP="00B24E18"/>
    <w:p w:rsidR="007072A9" w:rsidRPr="007072A9" w:rsidRDefault="007072A9" w:rsidP="007072A9">
      <w:pPr>
        <w:pStyle w:val="a4"/>
        <w:spacing w:after="0"/>
        <w:rPr>
          <w:rFonts w:eastAsia="Times New Roman"/>
          <w:lang w:eastAsia="ru-RU"/>
        </w:rPr>
      </w:pPr>
      <w:r>
        <w:t>41</w:t>
      </w:r>
      <w:r w:rsidR="00B24E18" w:rsidRPr="00B24E18">
        <w:t xml:space="preserve"> слайд: </w:t>
      </w:r>
      <w:r w:rsidR="0040763A">
        <w:rPr>
          <w:rFonts w:ascii="Calibri" w:eastAsia="+mn-ea" w:hAnsi="Calibri" w:cs="+mn-cs"/>
          <w:color w:val="000000"/>
          <w:kern w:val="24"/>
          <w:lang w:eastAsia="ru-RU"/>
        </w:rPr>
        <w:t xml:space="preserve">Живая демонстрация: </w:t>
      </w:r>
      <w:bookmarkStart w:id="0" w:name="_GoBack"/>
      <w:bookmarkEnd w:id="0"/>
      <w:r w:rsidRPr="007072A9">
        <w:rPr>
          <w:rFonts w:ascii="Calibri" w:eastAsia="+mn-ea" w:hAnsi="Calibri" w:cs="+mn-cs"/>
          <w:color w:val="000000"/>
          <w:kern w:val="24"/>
          <w:lang w:eastAsia="ru-RU"/>
        </w:rPr>
        <w:t>если создать юзера и задать для него уровень целостности и корректные настройки, то это не поможет, поскольку работает мандатный контроль целостности.</w:t>
      </w:r>
    </w:p>
    <w:p w:rsidR="00B24E18" w:rsidRPr="00B24E18" w:rsidRDefault="00B24E18" w:rsidP="00B24E18"/>
    <w:sectPr w:rsidR="00B24E18" w:rsidRPr="00B24E18">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7DA" w:rsidRDefault="00EF17DA" w:rsidP="00B61595">
      <w:pPr>
        <w:spacing w:after="0" w:line="240" w:lineRule="auto"/>
      </w:pPr>
      <w:r>
        <w:separator/>
      </w:r>
    </w:p>
  </w:endnote>
  <w:endnote w:type="continuationSeparator" w:id="0">
    <w:p w:rsidR="00EF17DA" w:rsidRDefault="00EF17DA" w:rsidP="00B61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595" w:rsidRDefault="00B61595">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22164"/>
      <w:docPartObj>
        <w:docPartGallery w:val="Page Numbers (Bottom of Page)"/>
        <w:docPartUnique/>
      </w:docPartObj>
    </w:sdtPr>
    <w:sdtEndPr/>
    <w:sdtContent>
      <w:p w:rsidR="00B61595" w:rsidRDefault="00B61595">
        <w:pPr>
          <w:pStyle w:val="a7"/>
          <w:jc w:val="center"/>
        </w:pPr>
        <w:r>
          <w:fldChar w:fldCharType="begin"/>
        </w:r>
        <w:r>
          <w:instrText>PAGE   \* MERGEFORMAT</w:instrText>
        </w:r>
        <w:r>
          <w:fldChar w:fldCharType="separate"/>
        </w:r>
        <w:r w:rsidR="0040763A">
          <w:rPr>
            <w:noProof/>
          </w:rPr>
          <w:t>8</w:t>
        </w:r>
        <w:r>
          <w:fldChar w:fldCharType="end"/>
        </w:r>
      </w:p>
    </w:sdtContent>
  </w:sdt>
  <w:p w:rsidR="00B61595" w:rsidRDefault="00B61595">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595" w:rsidRDefault="00B6159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7DA" w:rsidRDefault="00EF17DA" w:rsidP="00B61595">
      <w:pPr>
        <w:spacing w:after="0" w:line="240" w:lineRule="auto"/>
      </w:pPr>
      <w:r>
        <w:separator/>
      </w:r>
    </w:p>
  </w:footnote>
  <w:footnote w:type="continuationSeparator" w:id="0">
    <w:p w:rsidR="00EF17DA" w:rsidRDefault="00EF17DA" w:rsidP="00B61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595" w:rsidRDefault="00B61595">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595" w:rsidRDefault="00B61595">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595" w:rsidRDefault="00B6159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21A46"/>
    <w:multiLevelType w:val="hybridMultilevel"/>
    <w:tmpl w:val="6C2E9B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197942"/>
    <w:multiLevelType w:val="hybridMultilevel"/>
    <w:tmpl w:val="6368EB90"/>
    <w:lvl w:ilvl="0" w:tplc="72E673E0">
      <w:start w:val="1"/>
      <w:numFmt w:val="bullet"/>
      <w:lvlText w:val="•"/>
      <w:lvlJc w:val="left"/>
      <w:pPr>
        <w:tabs>
          <w:tab w:val="num" w:pos="720"/>
        </w:tabs>
        <w:ind w:left="720" w:hanging="360"/>
      </w:pPr>
      <w:rPr>
        <w:rFonts w:ascii="Arial" w:hAnsi="Arial" w:hint="default"/>
      </w:rPr>
    </w:lvl>
    <w:lvl w:ilvl="1" w:tplc="D780E4F8">
      <w:start w:val="206"/>
      <w:numFmt w:val="bullet"/>
      <w:lvlText w:val="•"/>
      <w:lvlJc w:val="left"/>
      <w:pPr>
        <w:tabs>
          <w:tab w:val="num" w:pos="1440"/>
        </w:tabs>
        <w:ind w:left="1440" w:hanging="360"/>
      </w:pPr>
      <w:rPr>
        <w:rFonts w:ascii="Arial" w:hAnsi="Arial" w:hint="default"/>
      </w:rPr>
    </w:lvl>
    <w:lvl w:ilvl="2" w:tplc="86FE2AF2" w:tentative="1">
      <w:start w:val="1"/>
      <w:numFmt w:val="bullet"/>
      <w:lvlText w:val="•"/>
      <w:lvlJc w:val="left"/>
      <w:pPr>
        <w:tabs>
          <w:tab w:val="num" w:pos="2160"/>
        </w:tabs>
        <w:ind w:left="2160" w:hanging="360"/>
      </w:pPr>
      <w:rPr>
        <w:rFonts w:ascii="Arial" w:hAnsi="Arial" w:hint="default"/>
      </w:rPr>
    </w:lvl>
    <w:lvl w:ilvl="3" w:tplc="E53833AC" w:tentative="1">
      <w:start w:val="1"/>
      <w:numFmt w:val="bullet"/>
      <w:lvlText w:val="•"/>
      <w:lvlJc w:val="left"/>
      <w:pPr>
        <w:tabs>
          <w:tab w:val="num" w:pos="2880"/>
        </w:tabs>
        <w:ind w:left="2880" w:hanging="360"/>
      </w:pPr>
      <w:rPr>
        <w:rFonts w:ascii="Arial" w:hAnsi="Arial" w:hint="default"/>
      </w:rPr>
    </w:lvl>
    <w:lvl w:ilvl="4" w:tplc="BCA6C81E" w:tentative="1">
      <w:start w:val="1"/>
      <w:numFmt w:val="bullet"/>
      <w:lvlText w:val="•"/>
      <w:lvlJc w:val="left"/>
      <w:pPr>
        <w:tabs>
          <w:tab w:val="num" w:pos="3600"/>
        </w:tabs>
        <w:ind w:left="3600" w:hanging="360"/>
      </w:pPr>
      <w:rPr>
        <w:rFonts w:ascii="Arial" w:hAnsi="Arial" w:hint="default"/>
      </w:rPr>
    </w:lvl>
    <w:lvl w:ilvl="5" w:tplc="DBF4D43C" w:tentative="1">
      <w:start w:val="1"/>
      <w:numFmt w:val="bullet"/>
      <w:lvlText w:val="•"/>
      <w:lvlJc w:val="left"/>
      <w:pPr>
        <w:tabs>
          <w:tab w:val="num" w:pos="4320"/>
        </w:tabs>
        <w:ind w:left="4320" w:hanging="360"/>
      </w:pPr>
      <w:rPr>
        <w:rFonts w:ascii="Arial" w:hAnsi="Arial" w:hint="default"/>
      </w:rPr>
    </w:lvl>
    <w:lvl w:ilvl="6" w:tplc="8BC6D4EE" w:tentative="1">
      <w:start w:val="1"/>
      <w:numFmt w:val="bullet"/>
      <w:lvlText w:val="•"/>
      <w:lvlJc w:val="left"/>
      <w:pPr>
        <w:tabs>
          <w:tab w:val="num" w:pos="5040"/>
        </w:tabs>
        <w:ind w:left="5040" w:hanging="360"/>
      </w:pPr>
      <w:rPr>
        <w:rFonts w:ascii="Arial" w:hAnsi="Arial" w:hint="default"/>
      </w:rPr>
    </w:lvl>
    <w:lvl w:ilvl="7" w:tplc="422607A8" w:tentative="1">
      <w:start w:val="1"/>
      <w:numFmt w:val="bullet"/>
      <w:lvlText w:val="•"/>
      <w:lvlJc w:val="left"/>
      <w:pPr>
        <w:tabs>
          <w:tab w:val="num" w:pos="5760"/>
        </w:tabs>
        <w:ind w:left="5760" w:hanging="360"/>
      </w:pPr>
      <w:rPr>
        <w:rFonts w:ascii="Arial" w:hAnsi="Arial" w:hint="default"/>
      </w:rPr>
    </w:lvl>
    <w:lvl w:ilvl="8" w:tplc="065A28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8A32FF"/>
    <w:multiLevelType w:val="hybridMultilevel"/>
    <w:tmpl w:val="52FCDE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8F7112"/>
    <w:multiLevelType w:val="hybridMultilevel"/>
    <w:tmpl w:val="FF4EF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6F479C2"/>
    <w:multiLevelType w:val="hybridMultilevel"/>
    <w:tmpl w:val="CB80A73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46823F8F"/>
    <w:multiLevelType w:val="hybridMultilevel"/>
    <w:tmpl w:val="16BC99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FFF1E1A"/>
    <w:multiLevelType w:val="hybridMultilevel"/>
    <w:tmpl w:val="1C7C00AC"/>
    <w:lvl w:ilvl="0" w:tplc="ED381BD2">
      <w:start w:val="1"/>
      <w:numFmt w:val="decimal"/>
      <w:lvlText w:val="%1."/>
      <w:lvlJc w:val="left"/>
      <w:pPr>
        <w:ind w:left="14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DCD4073"/>
    <w:multiLevelType w:val="hybridMultilevel"/>
    <w:tmpl w:val="8C72745A"/>
    <w:lvl w:ilvl="0" w:tplc="ED381BD2">
      <w:start w:val="1"/>
      <w:numFmt w:val="decimal"/>
      <w:lvlText w:val="%1."/>
      <w:lvlJc w:val="left"/>
      <w:pPr>
        <w:ind w:left="2520" w:hanging="360"/>
      </w:pPr>
      <w:rPr>
        <w:rFonts w:hint="default"/>
      </w:rPr>
    </w:lvl>
    <w:lvl w:ilvl="1" w:tplc="04190019">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8" w15:restartNumberingAfterBreak="0">
    <w:nsid w:val="5E676ABB"/>
    <w:multiLevelType w:val="hybridMultilevel"/>
    <w:tmpl w:val="CC4E7E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29E22C1"/>
    <w:multiLevelType w:val="hybridMultilevel"/>
    <w:tmpl w:val="920076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E491C45"/>
    <w:multiLevelType w:val="hybridMultilevel"/>
    <w:tmpl w:val="6EF660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5"/>
  </w:num>
  <w:num w:numId="5">
    <w:abstractNumId w:val="0"/>
  </w:num>
  <w:num w:numId="6">
    <w:abstractNumId w:val="10"/>
  </w:num>
  <w:num w:numId="7">
    <w:abstractNumId w:val="3"/>
  </w:num>
  <w:num w:numId="8">
    <w:abstractNumId w:val="9"/>
  </w:num>
  <w:num w:numId="9">
    <w:abstractNumId w:val="8"/>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FBE"/>
    <w:rsid w:val="000A5C97"/>
    <w:rsid w:val="00103048"/>
    <w:rsid w:val="0040763A"/>
    <w:rsid w:val="007072A9"/>
    <w:rsid w:val="00874FBE"/>
    <w:rsid w:val="00A924F4"/>
    <w:rsid w:val="00B21EF4"/>
    <w:rsid w:val="00B24E18"/>
    <w:rsid w:val="00B61595"/>
    <w:rsid w:val="00DB6CE8"/>
    <w:rsid w:val="00EF17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EBDF"/>
  <w15:chartTrackingRefBased/>
  <w15:docId w15:val="{BD6903BD-931A-4678-B89E-E92DAA45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6CE8"/>
    <w:pPr>
      <w:ind w:left="720"/>
      <w:contextualSpacing/>
    </w:pPr>
  </w:style>
  <w:style w:type="paragraph" w:styleId="a4">
    <w:name w:val="Normal (Web)"/>
    <w:basedOn w:val="a"/>
    <w:uiPriority w:val="99"/>
    <w:unhideWhenUsed/>
    <w:rsid w:val="00B24E18"/>
    <w:rPr>
      <w:rFonts w:ascii="Times New Roman" w:hAnsi="Times New Roman" w:cs="Times New Roman"/>
      <w:sz w:val="24"/>
      <w:szCs w:val="24"/>
    </w:rPr>
  </w:style>
  <w:style w:type="paragraph" w:styleId="a5">
    <w:name w:val="header"/>
    <w:basedOn w:val="a"/>
    <w:link w:val="a6"/>
    <w:uiPriority w:val="99"/>
    <w:unhideWhenUsed/>
    <w:rsid w:val="00B6159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61595"/>
  </w:style>
  <w:style w:type="paragraph" w:styleId="a7">
    <w:name w:val="footer"/>
    <w:basedOn w:val="a"/>
    <w:link w:val="a8"/>
    <w:uiPriority w:val="99"/>
    <w:unhideWhenUsed/>
    <w:rsid w:val="00B6159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61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07018">
      <w:bodyDiv w:val="1"/>
      <w:marLeft w:val="0"/>
      <w:marRight w:val="0"/>
      <w:marTop w:val="0"/>
      <w:marBottom w:val="0"/>
      <w:divBdr>
        <w:top w:val="none" w:sz="0" w:space="0" w:color="auto"/>
        <w:left w:val="none" w:sz="0" w:space="0" w:color="auto"/>
        <w:bottom w:val="none" w:sz="0" w:space="0" w:color="auto"/>
        <w:right w:val="none" w:sz="0" w:space="0" w:color="auto"/>
      </w:divBdr>
    </w:div>
    <w:div w:id="256015595">
      <w:bodyDiv w:val="1"/>
      <w:marLeft w:val="0"/>
      <w:marRight w:val="0"/>
      <w:marTop w:val="0"/>
      <w:marBottom w:val="0"/>
      <w:divBdr>
        <w:top w:val="none" w:sz="0" w:space="0" w:color="auto"/>
        <w:left w:val="none" w:sz="0" w:space="0" w:color="auto"/>
        <w:bottom w:val="none" w:sz="0" w:space="0" w:color="auto"/>
        <w:right w:val="none" w:sz="0" w:space="0" w:color="auto"/>
      </w:divBdr>
    </w:div>
    <w:div w:id="283079459">
      <w:bodyDiv w:val="1"/>
      <w:marLeft w:val="0"/>
      <w:marRight w:val="0"/>
      <w:marTop w:val="0"/>
      <w:marBottom w:val="0"/>
      <w:divBdr>
        <w:top w:val="none" w:sz="0" w:space="0" w:color="auto"/>
        <w:left w:val="none" w:sz="0" w:space="0" w:color="auto"/>
        <w:bottom w:val="none" w:sz="0" w:space="0" w:color="auto"/>
        <w:right w:val="none" w:sz="0" w:space="0" w:color="auto"/>
      </w:divBdr>
    </w:div>
    <w:div w:id="393237691">
      <w:bodyDiv w:val="1"/>
      <w:marLeft w:val="0"/>
      <w:marRight w:val="0"/>
      <w:marTop w:val="0"/>
      <w:marBottom w:val="0"/>
      <w:divBdr>
        <w:top w:val="none" w:sz="0" w:space="0" w:color="auto"/>
        <w:left w:val="none" w:sz="0" w:space="0" w:color="auto"/>
        <w:bottom w:val="none" w:sz="0" w:space="0" w:color="auto"/>
        <w:right w:val="none" w:sz="0" w:space="0" w:color="auto"/>
      </w:divBdr>
    </w:div>
    <w:div w:id="418524801">
      <w:bodyDiv w:val="1"/>
      <w:marLeft w:val="0"/>
      <w:marRight w:val="0"/>
      <w:marTop w:val="0"/>
      <w:marBottom w:val="0"/>
      <w:divBdr>
        <w:top w:val="none" w:sz="0" w:space="0" w:color="auto"/>
        <w:left w:val="none" w:sz="0" w:space="0" w:color="auto"/>
        <w:bottom w:val="none" w:sz="0" w:space="0" w:color="auto"/>
        <w:right w:val="none" w:sz="0" w:space="0" w:color="auto"/>
      </w:divBdr>
    </w:div>
    <w:div w:id="549271949">
      <w:bodyDiv w:val="1"/>
      <w:marLeft w:val="0"/>
      <w:marRight w:val="0"/>
      <w:marTop w:val="0"/>
      <w:marBottom w:val="0"/>
      <w:divBdr>
        <w:top w:val="none" w:sz="0" w:space="0" w:color="auto"/>
        <w:left w:val="none" w:sz="0" w:space="0" w:color="auto"/>
        <w:bottom w:val="none" w:sz="0" w:space="0" w:color="auto"/>
        <w:right w:val="none" w:sz="0" w:space="0" w:color="auto"/>
      </w:divBdr>
    </w:div>
    <w:div w:id="608587468">
      <w:bodyDiv w:val="1"/>
      <w:marLeft w:val="0"/>
      <w:marRight w:val="0"/>
      <w:marTop w:val="0"/>
      <w:marBottom w:val="0"/>
      <w:divBdr>
        <w:top w:val="none" w:sz="0" w:space="0" w:color="auto"/>
        <w:left w:val="none" w:sz="0" w:space="0" w:color="auto"/>
        <w:bottom w:val="none" w:sz="0" w:space="0" w:color="auto"/>
        <w:right w:val="none" w:sz="0" w:space="0" w:color="auto"/>
      </w:divBdr>
    </w:div>
    <w:div w:id="639725380">
      <w:bodyDiv w:val="1"/>
      <w:marLeft w:val="0"/>
      <w:marRight w:val="0"/>
      <w:marTop w:val="0"/>
      <w:marBottom w:val="0"/>
      <w:divBdr>
        <w:top w:val="none" w:sz="0" w:space="0" w:color="auto"/>
        <w:left w:val="none" w:sz="0" w:space="0" w:color="auto"/>
        <w:bottom w:val="none" w:sz="0" w:space="0" w:color="auto"/>
        <w:right w:val="none" w:sz="0" w:space="0" w:color="auto"/>
      </w:divBdr>
    </w:div>
    <w:div w:id="904491701">
      <w:bodyDiv w:val="1"/>
      <w:marLeft w:val="0"/>
      <w:marRight w:val="0"/>
      <w:marTop w:val="0"/>
      <w:marBottom w:val="0"/>
      <w:divBdr>
        <w:top w:val="none" w:sz="0" w:space="0" w:color="auto"/>
        <w:left w:val="none" w:sz="0" w:space="0" w:color="auto"/>
        <w:bottom w:val="none" w:sz="0" w:space="0" w:color="auto"/>
        <w:right w:val="none" w:sz="0" w:space="0" w:color="auto"/>
      </w:divBdr>
    </w:div>
    <w:div w:id="923221799">
      <w:bodyDiv w:val="1"/>
      <w:marLeft w:val="0"/>
      <w:marRight w:val="0"/>
      <w:marTop w:val="0"/>
      <w:marBottom w:val="0"/>
      <w:divBdr>
        <w:top w:val="none" w:sz="0" w:space="0" w:color="auto"/>
        <w:left w:val="none" w:sz="0" w:space="0" w:color="auto"/>
        <w:bottom w:val="none" w:sz="0" w:space="0" w:color="auto"/>
        <w:right w:val="none" w:sz="0" w:space="0" w:color="auto"/>
      </w:divBdr>
    </w:div>
    <w:div w:id="924001525">
      <w:bodyDiv w:val="1"/>
      <w:marLeft w:val="0"/>
      <w:marRight w:val="0"/>
      <w:marTop w:val="0"/>
      <w:marBottom w:val="0"/>
      <w:divBdr>
        <w:top w:val="none" w:sz="0" w:space="0" w:color="auto"/>
        <w:left w:val="none" w:sz="0" w:space="0" w:color="auto"/>
        <w:bottom w:val="none" w:sz="0" w:space="0" w:color="auto"/>
        <w:right w:val="none" w:sz="0" w:space="0" w:color="auto"/>
      </w:divBdr>
    </w:div>
    <w:div w:id="957876764">
      <w:bodyDiv w:val="1"/>
      <w:marLeft w:val="0"/>
      <w:marRight w:val="0"/>
      <w:marTop w:val="0"/>
      <w:marBottom w:val="0"/>
      <w:divBdr>
        <w:top w:val="none" w:sz="0" w:space="0" w:color="auto"/>
        <w:left w:val="none" w:sz="0" w:space="0" w:color="auto"/>
        <w:bottom w:val="none" w:sz="0" w:space="0" w:color="auto"/>
        <w:right w:val="none" w:sz="0" w:space="0" w:color="auto"/>
      </w:divBdr>
    </w:div>
    <w:div w:id="1245185998">
      <w:bodyDiv w:val="1"/>
      <w:marLeft w:val="0"/>
      <w:marRight w:val="0"/>
      <w:marTop w:val="0"/>
      <w:marBottom w:val="0"/>
      <w:divBdr>
        <w:top w:val="none" w:sz="0" w:space="0" w:color="auto"/>
        <w:left w:val="none" w:sz="0" w:space="0" w:color="auto"/>
        <w:bottom w:val="none" w:sz="0" w:space="0" w:color="auto"/>
        <w:right w:val="none" w:sz="0" w:space="0" w:color="auto"/>
      </w:divBdr>
    </w:div>
    <w:div w:id="1250427614">
      <w:bodyDiv w:val="1"/>
      <w:marLeft w:val="0"/>
      <w:marRight w:val="0"/>
      <w:marTop w:val="0"/>
      <w:marBottom w:val="0"/>
      <w:divBdr>
        <w:top w:val="none" w:sz="0" w:space="0" w:color="auto"/>
        <w:left w:val="none" w:sz="0" w:space="0" w:color="auto"/>
        <w:bottom w:val="none" w:sz="0" w:space="0" w:color="auto"/>
        <w:right w:val="none" w:sz="0" w:space="0" w:color="auto"/>
      </w:divBdr>
    </w:div>
    <w:div w:id="1341198499">
      <w:bodyDiv w:val="1"/>
      <w:marLeft w:val="0"/>
      <w:marRight w:val="0"/>
      <w:marTop w:val="0"/>
      <w:marBottom w:val="0"/>
      <w:divBdr>
        <w:top w:val="none" w:sz="0" w:space="0" w:color="auto"/>
        <w:left w:val="none" w:sz="0" w:space="0" w:color="auto"/>
        <w:bottom w:val="none" w:sz="0" w:space="0" w:color="auto"/>
        <w:right w:val="none" w:sz="0" w:space="0" w:color="auto"/>
      </w:divBdr>
    </w:div>
    <w:div w:id="1376077999">
      <w:bodyDiv w:val="1"/>
      <w:marLeft w:val="0"/>
      <w:marRight w:val="0"/>
      <w:marTop w:val="0"/>
      <w:marBottom w:val="0"/>
      <w:divBdr>
        <w:top w:val="none" w:sz="0" w:space="0" w:color="auto"/>
        <w:left w:val="none" w:sz="0" w:space="0" w:color="auto"/>
        <w:bottom w:val="none" w:sz="0" w:space="0" w:color="auto"/>
        <w:right w:val="none" w:sz="0" w:space="0" w:color="auto"/>
      </w:divBdr>
    </w:div>
    <w:div w:id="1496341137">
      <w:bodyDiv w:val="1"/>
      <w:marLeft w:val="0"/>
      <w:marRight w:val="0"/>
      <w:marTop w:val="0"/>
      <w:marBottom w:val="0"/>
      <w:divBdr>
        <w:top w:val="none" w:sz="0" w:space="0" w:color="auto"/>
        <w:left w:val="none" w:sz="0" w:space="0" w:color="auto"/>
        <w:bottom w:val="none" w:sz="0" w:space="0" w:color="auto"/>
        <w:right w:val="none" w:sz="0" w:space="0" w:color="auto"/>
      </w:divBdr>
      <w:divsChild>
        <w:div w:id="1197963668">
          <w:marLeft w:val="274"/>
          <w:marRight w:val="0"/>
          <w:marTop w:val="0"/>
          <w:marBottom w:val="0"/>
          <w:divBdr>
            <w:top w:val="none" w:sz="0" w:space="0" w:color="auto"/>
            <w:left w:val="none" w:sz="0" w:space="0" w:color="auto"/>
            <w:bottom w:val="none" w:sz="0" w:space="0" w:color="auto"/>
            <w:right w:val="none" w:sz="0" w:space="0" w:color="auto"/>
          </w:divBdr>
        </w:div>
        <w:div w:id="1736706382">
          <w:marLeft w:val="994"/>
          <w:marRight w:val="0"/>
          <w:marTop w:val="0"/>
          <w:marBottom w:val="0"/>
          <w:divBdr>
            <w:top w:val="none" w:sz="0" w:space="0" w:color="auto"/>
            <w:left w:val="none" w:sz="0" w:space="0" w:color="auto"/>
            <w:bottom w:val="none" w:sz="0" w:space="0" w:color="auto"/>
            <w:right w:val="none" w:sz="0" w:space="0" w:color="auto"/>
          </w:divBdr>
        </w:div>
        <w:div w:id="2080130213">
          <w:marLeft w:val="274"/>
          <w:marRight w:val="0"/>
          <w:marTop w:val="0"/>
          <w:marBottom w:val="0"/>
          <w:divBdr>
            <w:top w:val="none" w:sz="0" w:space="0" w:color="auto"/>
            <w:left w:val="none" w:sz="0" w:space="0" w:color="auto"/>
            <w:bottom w:val="none" w:sz="0" w:space="0" w:color="auto"/>
            <w:right w:val="none" w:sz="0" w:space="0" w:color="auto"/>
          </w:divBdr>
        </w:div>
        <w:div w:id="1660033419">
          <w:marLeft w:val="994"/>
          <w:marRight w:val="0"/>
          <w:marTop w:val="0"/>
          <w:marBottom w:val="0"/>
          <w:divBdr>
            <w:top w:val="none" w:sz="0" w:space="0" w:color="auto"/>
            <w:left w:val="none" w:sz="0" w:space="0" w:color="auto"/>
            <w:bottom w:val="none" w:sz="0" w:space="0" w:color="auto"/>
            <w:right w:val="none" w:sz="0" w:space="0" w:color="auto"/>
          </w:divBdr>
        </w:div>
        <w:div w:id="1993749956">
          <w:marLeft w:val="274"/>
          <w:marRight w:val="0"/>
          <w:marTop w:val="0"/>
          <w:marBottom w:val="0"/>
          <w:divBdr>
            <w:top w:val="none" w:sz="0" w:space="0" w:color="auto"/>
            <w:left w:val="none" w:sz="0" w:space="0" w:color="auto"/>
            <w:bottom w:val="none" w:sz="0" w:space="0" w:color="auto"/>
            <w:right w:val="none" w:sz="0" w:space="0" w:color="auto"/>
          </w:divBdr>
        </w:div>
        <w:div w:id="1477258811">
          <w:marLeft w:val="994"/>
          <w:marRight w:val="0"/>
          <w:marTop w:val="0"/>
          <w:marBottom w:val="0"/>
          <w:divBdr>
            <w:top w:val="none" w:sz="0" w:space="0" w:color="auto"/>
            <w:left w:val="none" w:sz="0" w:space="0" w:color="auto"/>
            <w:bottom w:val="none" w:sz="0" w:space="0" w:color="auto"/>
            <w:right w:val="none" w:sz="0" w:space="0" w:color="auto"/>
          </w:divBdr>
        </w:div>
        <w:div w:id="1092630051">
          <w:marLeft w:val="274"/>
          <w:marRight w:val="0"/>
          <w:marTop w:val="0"/>
          <w:marBottom w:val="0"/>
          <w:divBdr>
            <w:top w:val="none" w:sz="0" w:space="0" w:color="auto"/>
            <w:left w:val="none" w:sz="0" w:space="0" w:color="auto"/>
            <w:bottom w:val="none" w:sz="0" w:space="0" w:color="auto"/>
            <w:right w:val="none" w:sz="0" w:space="0" w:color="auto"/>
          </w:divBdr>
        </w:div>
        <w:div w:id="1614364399">
          <w:marLeft w:val="994"/>
          <w:marRight w:val="0"/>
          <w:marTop w:val="0"/>
          <w:marBottom w:val="0"/>
          <w:divBdr>
            <w:top w:val="none" w:sz="0" w:space="0" w:color="auto"/>
            <w:left w:val="none" w:sz="0" w:space="0" w:color="auto"/>
            <w:bottom w:val="none" w:sz="0" w:space="0" w:color="auto"/>
            <w:right w:val="none" w:sz="0" w:space="0" w:color="auto"/>
          </w:divBdr>
        </w:div>
        <w:div w:id="49110727">
          <w:marLeft w:val="274"/>
          <w:marRight w:val="0"/>
          <w:marTop w:val="0"/>
          <w:marBottom w:val="0"/>
          <w:divBdr>
            <w:top w:val="none" w:sz="0" w:space="0" w:color="auto"/>
            <w:left w:val="none" w:sz="0" w:space="0" w:color="auto"/>
            <w:bottom w:val="none" w:sz="0" w:space="0" w:color="auto"/>
            <w:right w:val="none" w:sz="0" w:space="0" w:color="auto"/>
          </w:divBdr>
        </w:div>
        <w:div w:id="86705223">
          <w:marLeft w:val="994"/>
          <w:marRight w:val="0"/>
          <w:marTop w:val="0"/>
          <w:marBottom w:val="0"/>
          <w:divBdr>
            <w:top w:val="none" w:sz="0" w:space="0" w:color="auto"/>
            <w:left w:val="none" w:sz="0" w:space="0" w:color="auto"/>
            <w:bottom w:val="none" w:sz="0" w:space="0" w:color="auto"/>
            <w:right w:val="none" w:sz="0" w:space="0" w:color="auto"/>
          </w:divBdr>
        </w:div>
        <w:div w:id="1527140321">
          <w:marLeft w:val="274"/>
          <w:marRight w:val="0"/>
          <w:marTop w:val="0"/>
          <w:marBottom w:val="0"/>
          <w:divBdr>
            <w:top w:val="none" w:sz="0" w:space="0" w:color="auto"/>
            <w:left w:val="none" w:sz="0" w:space="0" w:color="auto"/>
            <w:bottom w:val="none" w:sz="0" w:space="0" w:color="auto"/>
            <w:right w:val="none" w:sz="0" w:space="0" w:color="auto"/>
          </w:divBdr>
        </w:div>
        <w:div w:id="1396316953">
          <w:marLeft w:val="994"/>
          <w:marRight w:val="0"/>
          <w:marTop w:val="0"/>
          <w:marBottom w:val="0"/>
          <w:divBdr>
            <w:top w:val="none" w:sz="0" w:space="0" w:color="auto"/>
            <w:left w:val="none" w:sz="0" w:space="0" w:color="auto"/>
            <w:bottom w:val="none" w:sz="0" w:space="0" w:color="auto"/>
            <w:right w:val="none" w:sz="0" w:space="0" w:color="auto"/>
          </w:divBdr>
        </w:div>
        <w:div w:id="606886718">
          <w:marLeft w:val="274"/>
          <w:marRight w:val="0"/>
          <w:marTop w:val="0"/>
          <w:marBottom w:val="0"/>
          <w:divBdr>
            <w:top w:val="none" w:sz="0" w:space="0" w:color="auto"/>
            <w:left w:val="none" w:sz="0" w:space="0" w:color="auto"/>
            <w:bottom w:val="none" w:sz="0" w:space="0" w:color="auto"/>
            <w:right w:val="none" w:sz="0" w:space="0" w:color="auto"/>
          </w:divBdr>
        </w:div>
        <w:div w:id="1729572486">
          <w:marLeft w:val="994"/>
          <w:marRight w:val="0"/>
          <w:marTop w:val="0"/>
          <w:marBottom w:val="0"/>
          <w:divBdr>
            <w:top w:val="none" w:sz="0" w:space="0" w:color="auto"/>
            <w:left w:val="none" w:sz="0" w:space="0" w:color="auto"/>
            <w:bottom w:val="none" w:sz="0" w:space="0" w:color="auto"/>
            <w:right w:val="none" w:sz="0" w:space="0" w:color="auto"/>
          </w:divBdr>
        </w:div>
      </w:divsChild>
    </w:div>
    <w:div w:id="1743523294">
      <w:bodyDiv w:val="1"/>
      <w:marLeft w:val="0"/>
      <w:marRight w:val="0"/>
      <w:marTop w:val="0"/>
      <w:marBottom w:val="0"/>
      <w:divBdr>
        <w:top w:val="none" w:sz="0" w:space="0" w:color="auto"/>
        <w:left w:val="none" w:sz="0" w:space="0" w:color="auto"/>
        <w:bottom w:val="none" w:sz="0" w:space="0" w:color="auto"/>
        <w:right w:val="none" w:sz="0" w:space="0" w:color="auto"/>
      </w:divBdr>
    </w:div>
    <w:div w:id="1758482296">
      <w:bodyDiv w:val="1"/>
      <w:marLeft w:val="0"/>
      <w:marRight w:val="0"/>
      <w:marTop w:val="0"/>
      <w:marBottom w:val="0"/>
      <w:divBdr>
        <w:top w:val="none" w:sz="0" w:space="0" w:color="auto"/>
        <w:left w:val="none" w:sz="0" w:space="0" w:color="auto"/>
        <w:bottom w:val="none" w:sz="0" w:space="0" w:color="auto"/>
        <w:right w:val="none" w:sz="0" w:space="0" w:color="auto"/>
      </w:divBdr>
    </w:div>
    <w:div w:id="1781989990">
      <w:bodyDiv w:val="1"/>
      <w:marLeft w:val="0"/>
      <w:marRight w:val="0"/>
      <w:marTop w:val="0"/>
      <w:marBottom w:val="0"/>
      <w:divBdr>
        <w:top w:val="none" w:sz="0" w:space="0" w:color="auto"/>
        <w:left w:val="none" w:sz="0" w:space="0" w:color="auto"/>
        <w:bottom w:val="none" w:sz="0" w:space="0" w:color="auto"/>
        <w:right w:val="none" w:sz="0" w:space="0" w:color="auto"/>
      </w:divBdr>
    </w:div>
    <w:div w:id="1803696234">
      <w:bodyDiv w:val="1"/>
      <w:marLeft w:val="0"/>
      <w:marRight w:val="0"/>
      <w:marTop w:val="0"/>
      <w:marBottom w:val="0"/>
      <w:divBdr>
        <w:top w:val="none" w:sz="0" w:space="0" w:color="auto"/>
        <w:left w:val="none" w:sz="0" w:space="0" w:color="auto"/>
        <w:bottom w:val="none" w:sz="0" w:space="0" w:color="auto"/>
        <w:right w:val="none" w:sz="0" w:space="0" w:color="auto"/>
      </w:divBdr>
    </w:div>
    <w:div w:id="1826506565">
      <w:bodyDiv w:val="1"/>
      <w:marLeft w:val="0"/>
      <w:marRight w:val="0"/>
      <w:marTop w:val="0"/>
      <w:marBottom w:val="0"/>
      <w:divBdr>
        <w:top w:val="none" w:sz="0" w:space="0" w:color="auto"/>
        <w:left w:val="none" w:sz="0" w:space="0" w:color="auto"/>
        <w:bottom w:val="none" w:sz="0" w:space="0" w:color="auto"/>
        <w:right w:val="none" w:sz="0" w:space="0" w:color="auto"/>
      </w:divBdr>
      <w:divsChild>
        <w:div w:id="592082696">
          <w:marLeft w:val="274"/>
          <w:marRight w:val="0"/>
          <w:marTop w:val="0"/>
          <w:marBottom w:val="0"/>
          <w:divBdr>
            <w:top w:val="none" w:sz="0" w:space="0" w:color="auto"/>
            <w:left w:val="none" w:sz="0" w:space="0" w:color="auto"/>
            <w:bottom w:val="none" w:sz="0" w:space="0" w:color="auto"/>
            <w:right w:val="none" w:sz="0" w:space="0" w:color="auto"/>
          </w:divBdr>
        </w:div>
        <w:div w:id="1437289710">
          <w:marLeft w:val="994"/>
          <w:marRight w:val="0"/>
          <w:marTop w:val="0"/>
          <w:marBottom w:val="0"/>
          <w:divBdr>
            <w:top w:val="none" w:sz="0" w:space="0" w:color="auto"/>
            <w:left w:val="none" w:sz="0" w:space="0" w:color="auto"/>
            <w:bottom w:val="none" w:sz="0" w:space="0" w:color="auto"/>
            <w:right w:val="none" w:sz="0" w:space="0" w:color="auto"/>
          </w:divBdr>
        </w:div>
        <w:div w:id="661349131">
          <w:marLeft w:val="274"/>
          <w:marRight w:val="0"/>
          <w:marTop w:val="0"/>
          <w:marBottom w:val="0"/>
          <w:divBdr>
            <w:top w:val="none" w:sz="0" w:space="0" w:color="auto"/>
            <w:left w:val="none" w:sz="0" w:space="0" w:color="auto"/>
            <w:bottom w:val="none" w:sz="0" w:space="0" w:color="auto"/>
            <w:right w:val="none" w:sz="0" w:space="0" w:color="auto"/>
          </w:divBdr>
        </w:div>
        <w:div w:id="540821286">
          <w:marLeft w:val="994"/>
          <w:marRight w:val="0"/>
          <w:marTop w:val="0"/>
          <w:marBottom w:val="0"/>
          <w:divBdr>
            <w:top w:val="none" w:sz="0" w:space="0" w:color="auto"/>
            <w:left w:val="none" w:sz="0" w:space="0" w:color="auto"/>
            <w:bottom w:val="none" w:sz="0" w:space="0" w:color="auto"/>
            <w:right w:val="none" w:sz="0" w:space="0" w:color="auto"/>
          </w:divBdr>
        </w:div>
        <w:div w:id="2081437539">
          <w:marLeft w:val="274"/>
          <w:marRight w:val="0"/>
          <w:marTop w:val="0"/>
          <w:marBottom w:val="0"/>
          <w:divBdr>
            <w:top w:val="none" w:sz="0" w:space="0" w:color="auto"/>
            <w:left w:val="none" w:sz="0" w:space="0" w:color="auto"/>
            <w:bottom w:val="none" w:sz="0" w:space="0" w:color="auto"/>
            <w:right w:val="none" w:sz="0" w:space="0" w:color="auto"/>
          </w:divBdr>
        </w:div>
        <w:div w:id="2093357497">
          <w:marLeft w:val="994"/>
          <w:marRight w:val="0"/>
          <w:marTop w:val="0"/>
          <w:marBottom w:val="0"/>
          <w:divBdr>
            <w:top w:val="none" w:sz="0" w:space="0" w:color="auto"/>
            <w:left w:val="none" w:sz="0" w:space="0" w:color="auto"/>
            <w:bottom w:val="none" w:sz="0" w:space="0" w:color="auto"/>
            <w:right w:val="none" w:sz="0" w:space="0" w:color="auto"/>
          </w:divBdr>
        </w:div>
        <w:div w:id="1549488011">
          <w:marLeft w:val="274"/>
          <w:marRight w:val="0"/>
          <w:marTop w:val="0"/>
          <w:marBottom w:val="0"/>
          <w:divBdr>
            <w:top w:val="none" w:sz="0" w:space="0" w:color="auto"/>
            <w:left w:val="none" w:sz="0" w:space="0" w:color="auto"/>
            <w:bottom w:val="none" w:sz="0" w:space="0" w:color="auto"/>
            <w:right w:val="none" w:sz="0" w:space="0" w:color="auto"/>
          </w:divBdr>
        </w:div>
        <w:div w:id="430585141">
          <w:marLeft w:val="994"/>
          <w:marRight w:val="0"/>
          <w:marTop w:val="0"/>
          <w:marBottom w:val="0"/>
          <w:divBdr>
            <w:top w:val="none" w:sz="0" w:space="0" w:color="auto"/>
            <w:left w:val="none" w:sz="0" w:space="0" w:color="auto"/>
            <w:bottom w:val="none" w:sz="0" w:space="0" w:color="auto"/>
            <w:right w:val="none" w:sz="0" w:space="0" w:color="auto"/>
          </w:divBdr>
        </w:div>
        <w:div w:id="570236662">
          <w:marLeft w:val="274"/>
          <w:marRight w:val="0"/>
          <w:marTop w:val="0"/>
          <w:marBottom w:val="0"/>
          <w:divBdr>
            <w:top w:val="none" w:sz="0" w:space="0" w:color="auto"/>
            <w:left w:val="none" w:sz="0" w:space="0" w:color="auto"/>
            <w:bottom w:val="none" w:sz="0" w:space="0" w:color="auto"/>
            <w:right w:val="none" w:sz="0" w:space="0" w:color="auto"/>
          </w:divBdr>
        </w:div>
        <w:div w:id="1342467938">
          <w:marLeft w:val="994"/>
          <w:marRight w:val="0"/>
          <w:marTop w:val="0"/>
          <w:marBottom w:val="0"/>
          <w:divBdr>
            <w:top w:val="none" w:sz="0" w:space="0" w:color="auto"/>
            <w:left w:val="none" w:sz="0" w:space="0" w:color="auto"/>
            <w:bottom w:val="none" w:sz="0" w:space="0" w:color="auto"/>
            <w:right w:val="none" w:sz="0" w:space="0" w:color="auto"/>
          </w:divBdr>
        </w:div>
        <w:div w:id="1648431630">
          <w:marLeft w:val="274"/>
          <w:marRight w:val="0"/>
          <w:marTop w:val="0"/>
          <w:marBottom w:val="0"/>
          <w:divBdr>
            <w:top w:val="none" w:sz="0" w:space="0" w:color="auto"/>
            <w:left w:val="none" w:sz="0" w:space="0" w:color="auto"/>
            <w:bottom w:val="none" w:sz="0" w:space="0" w:color="auto"/>
            <w:right w:val="none" w:sz="0" w:space="0" w:color="auto"/>
          </w:divBdr>
        </w:div>
        <w:div w:id="1257130921">
          <w:marLeft w:val="994"/>
          <w:marRight w:val="0"/>
          <w:marTop w:val="0"/>
          <w:marBottom w:val="0"/>
          <w:divBdr>
            <w:top w:val="none" w:sz="0" w:space="0" w:color="auto"/>
            <w:left w:val="none" w:sz="0" w:space="0" w:color="auto"/>
            <w:bottom w:val="none" w:sz="0" w:space="0" w:color="auto"/>
            <w:right w:val="none" w:sz="0" w:space="0" w:color="auto"/>
          </w:divBdr>
        </w:div>
        <w:div w:id="787578375">
          <w:marLeft w:val="274"/>
          <w:marRight w:val="0"/>
          <w:marTop w:val="0"/>
          <w:marBottom w:val="0"/>
          <w:divBdr>
            <w:top w:val="none" w:sz="0" w:space="0" w:color="auto"/>
            <w:left w:val="none" w:sz="0" w:space="0" w:color="auto"/>
            <w:bottom w:val="none" w:sz="0" w:space="0" w:color="auto"/>
            <w:right w:val="none" w:sz="0" w:space="0" w:color="auto"/>
          </w:divBdr>
        </w:div>
        <w:div w:id="1644699746">
          <w:marLeft w:val="994"/>
          <w:marRight w:val="0"/>
          <w:marTop w:val="0"/>
          <w:marBottom w:val="0"/>
          <w:divBdr>
            <w:top w:val="none" w:sz="0" w:space="0" w:color="auto"/>
            <w:left w:val="none" w:sz="0" w:space="0" w:color="auto"/>
            <w:bottom w:val="none" w:sz="0" w:space="0" w:color="auto"/>
            <w:right w:val="none" w:sz="0" w:space="0" w:color="auto"/>
          </w:divBdr>
        </w:div>
      </w:divsChild>
    </w:div>
    <w:div w:id="1846019552">
      <w:bodyDiv w:val="1"/>
      <w:marLeft w:val="0"/>
      <w:marRight w:val="0"/>
      <w:marTop w:val="0"/>
      <w:marBottom w:val="0"/>
      <w:divBdr>
        <w:top w:val="none" w:sz="0" w:space="0" w:color="auto"/>
        <w:left w:val="none" w:sz="0" w:space="0" w:color="auto"/>
        <w:bottom w:val="none" w:sz="0" w:space="0" w:color="auto"/>
        <w:right w:val="none" w:sz="0" w:space="0" w:color="auto"/>
      </w:divBdr>
    </w:div>
    <w:div w:id="2062055254">
      <w:bodyDiv w:val="1"/>
      <w:marLeft w:val="0"/>
      <w:marRight w:val="0"/>
      <w:marTop w:val="0"/>
      <w:marBottom w:val="0"/>
      <w:divBdr>
        <w:top w:val="none" w:sz="0" w:space="0" w:color="auto"/>
        <w:left w:val="none" w:sz="0" w:space="0" w:color="auto"/>
        <w:bottom w:val="none" w:sz="0" w:space="0" w:color="auto"/>
        <w:right w:val="none" w:sz="0" w:space="0" w:color="auto"/>
      </w:divBdr>
    </w:div>
    <w:div w:id="207874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D56A2-CB6A-48EF-A9FE-907CCD79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2700</Words>
  <Characters>15395</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6</cp:revision>
  <dcterms:created xsi:type="dcterms:W3CDTF">2022-05-16T18:30:00Z</dcterms:created>
  <dcterms:modified xsi:type="dcterms:W3CDTF">2022-05-27T16:39:00Z</dcterms:modified>
</cp:coreProperties>
</file>